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ИЗВЕЩЕНИЕ О ПРОВЕДЕНИИ ОТКРЫТОГО АУКЦИОНА В </w:t>
      </w:r>
    </w:p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ЭЛЕКТРОННОЙ ФОРМЕ НА ПРАВО ЗАКЛЮЧЕНИЯ ДОГОВОРА </w:t>
      </w:r>
    </w:p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О ПРЕДОСТАВЛЕНИИ ПРАВА НА РАЗМЕЩЕНИЕ </w:t>
      </w:r>
    </w:p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НЕСТАЦИОНАРНЫХ ТОРГОВЫХ ОБЪЕКТОВ НА ТЕРРИТОРИИ </w:t>
      </w:r>
    </w:p>
    <w:p w:rsidR="00BA7DA9" w:rsidRDefault="00C57701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КРОПОТКИНСКОГО ГОРОДСКОГО ПОСЕЛЕНИЯ КАВКАЗСКОГО РАЙОНА </w:t>
      </w:r>
      <w:r w:rsidR="006744ED"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В </w:t>
      </w:r>
    </w:p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ОТНОШЕНИИ </w:t>
      </w:r>
      <w:r>
        <w:rPr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 xml:space="preserve">ЁЛОЧНЫХ БАЗАРОВ ПО РЕАЛИЗАЦИИ ХВОЙНЫХ ДЕРЕВЬЕВ </w:t>
      </w:r>
    </w:p>
    <w:p w:rsidR="00BA7DA9" w:rsidRDefault="006744ED" w:rsidP="009175E0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 xml:space="preserve">НА ТЕРРИТОРИИ </w:t>
      </w:r>
      <w:r w:rsidR="009175E0">
        <w:rPr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>КРОПОТКИНСКОГО ГОРОДСКОГО ПОСЕЛЕНИЯ</w:t>
      </w:r>
    </w:p>
    <w:p w:rsidR="00BA7DA9" w:rsidRDefault="00BA7DA9">
      <w:pPr>
        <w:spacing w:after="0" w:line="240" w:lineRule="auto"/>
        <w:rPr>
          <w:rFonts w:ascii="PT Astra Serif" w:hAnsi="PT Astra Serif" w:cs="PT Astra Serif"/>
          <w:sz w:val="20"/>
          <w:szCs w:val="20"/>
          <w:u w:val="single"/>
        </w:rPr>
      </w:pPr>
    </w:p>
    <w:tbl>
      <w:tblPr>
        <w:tblW w:w="999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Наименование организатора аукциона, его место нахождение, почтовый адрес, адрес электронной почты, номер контактного телефона</w:t>
            </w:r>
          </w:p>
        </w:tc>
        <w:tc>
          <w:tcPr>
            <w:tcW w:w="6116" w:type="dxa"/>
          </w:tcPr>
          <w:p w:rsidR="00BA7DA9" w:rsidRDefault="009175E0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Отдел потребительской сферы администрации муниципального образования Кавказский район</w:t>
            </w:r>
            <w:r w:rsidR="006744E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(далее –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отдел потребительской сферы</w:t>
            </w:r>
            <w:r w:rsidR="006744E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); </w:t>
            </w:r>
          </w:p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г. 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</w:rPr>
              <w:t>Кропоткин, ул. Красная, 37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; </w:t>
            </w:r>
          </w:p>
          <w:p w:rsidR="00BA7DA9" w:rsidRPr="00E877A7" w:rsidRDefault="009175E0" w:rsidP="009175E0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otdel</w:t>
            </w:r>
            <w:proofErr w:type="spellEnd"/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-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torgovli</w:t>
            </w:r>
            <w:proofErr w:type="spellEnd"/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@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mail</w:t>
            </w:r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.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ru</w:t>
            </w:r>
            <w:proofErr w:type="spellEnd"/>
            <w:r w:rsidR="006744ED">
              <w:rPr>
                <w:rFonts w:ascii="PT Astra Serif" w:eastAsia="PT Astra Serif" w:hAnsi="PT Astra Serif" w:cs="PT Astra Serif"/>
                <w:sz w:val="24"/>
                <w:szCs w:val="24"/>
              </w:rPr>
              <w:t>; 8(861)</w:t>
            </w:r>
            <w:r w:rsidRPr="00E877A7">
              <w:rPr>
                <w:rFonts w:ascii="PT Astra Serif" w:eastAsia="PT Astra Serif" w:hAnsi="PT Astra Serif" w:cs="PT Astra Serif"/>
                <w:sz w:val="24"/>
                <w:szCs w:val="24"/>
              </w:rPr>
              <w:t>386-41-20</w:t>
            </w:r>
          </w:p>
        </w:tc>
      </w:tr>
      <w:tr w:rsidR="00BA7DA9">
        <w:trPr>
          <w:trHeight w:val="311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Форма проведения</w:t>
            </w:r>
          </w:p>
        </w:tc>
        <w:tc>
          <w:tcPr>
            <w:tcW w:w="6116" w:type="dxa"/>
          </w:tcPr>
          <w:p w:rsidR="00BA7DA9" w:rsidRDefault="006744ED" w:rsidP="009175E0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</w:rPr>
              <w:t>Кропоткинского городского поселения Кавказского района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(далее – аукцион)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Дата, время, место проведения аукциона</w:t>
            </w:r>
          </w:p>
        </w:tc>
        <w:tc>
          <w:tcPr>
            <w:tcW w:w="6116" w:type="dxa"/>
          </w:tcPr>
          <w:p w:rsidR="00BA7DA9" w:rsidRDefault="002015BB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29.10.2024 г.</w:t>
            </w:r>
          </w:p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Электронная площадка:</w:t>
            </w:r>
            <w:r w:rsidR="009175E0">
              <w:t xml:space="preserve"> </w:t>
            </w:r>
            <w:r w:rsidR="009175E0" w:rsidRPr="009175E0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https://www.rts-tender.ru/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Предмет аукциона (с 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ука-занием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лотов, количества НТО и мест их размещения)</w:t>
            </w:r>
          </w:p>
        </w:tc>
        <w:tc>
          <w:tcPr>
            <w:tcW w:w="6116" w:type="dxa"/>
            <w:vMerge w:val="restart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 </w:t>
            </w:r>
          </w:p>
          <w:p w:rsidR="00BA7DA9" w:rsidRPr="009175E0" w:rsidRDefault="00BA7DA9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:rsidR="00BA7DA9" w:rsidRDefault="006744ED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</w:t>
            </w:r>
          </w:p>
          <w:p w:rsidR="00BA7DA9" w:rsidRDefault="006744ED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Приложение № 1 к извещению</w:t>
            </w:r>
          </w:p>
          <w:p w:rsidR="00BA7DA9" w:rsidRDefault="00BA7DA9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BA7DA9">
        <w:trPr>
          <w:trHeight w:val="448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Минимальный шаг аукциона</w:t>
            </w:r>
          </w:p>
        </w:tc>
        <w:tc>
          <w:tcPr>
            <w:tcW w:w="6116" w:type="dxa"/>
            <w:vMerge/>
          </w:tcPr>
          <w:p w:rsidR="00BA7DA9" w:rsidRDefault="00BA7DA9"/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Начальный (минимальный) размер стоимости договора о предоставлении права на размещение НТО</w:t>
            </w:r>
          </w:p>
        </w:tc>
        <w:tc>
          <w:tcPr>
            <w:tcW w:w="6116" w:type="dxa"/>
            <w:vMerge/>
          </w:tcPr>
          <w:p w:rsidR="00BA7DA9" w:rsidRDefault="00BA7DA9"/>
        </w:tc>
      </w:tr>
      <w:tr w:rsidR="00BA7DA9">
        <w:trPr>
          <w:trHeight w:val="719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Размер обеспечения заявки (задатка)</w:t>
            </w:r>
          </w:p>
        </w:tc>
        <w:tc>
          <w:tcPr>
            <w:tcW w:w="6116" w:type="dxa"/>
            <w:vMerge/>
          </w:tcPr>
          <w:p w:rsidR="00BA7DA9" w:rsidRDefault="00BA7DA9"/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Порядок ознакомления претендентов на участие в аукционе с содержанием документации об аукционе</w:t>
            </w:r>
          </w:p>
        </w:tc>
        <w:tc>
          <w:tcPr>
            <w:tcW w:w="6116" w:type="dxa"/>
          </w:tcPr>
          <w:p w:rsidR="00BA7DA9" w:rsidRPr="009175E0" w:rsidRDefault="006744ED" w:rsidP="009175E0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официальный Интернет-портал администрации муниципального образования 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>Кавказский район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 (далее – интернет-портал), сайт электронной площадки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Адрес Интернет-портала и сайта электронной площадки, на котором размещена документация об аукционе;</w:t>
            </w:r>
          </w:p>
        </w:tc>
        <w:tc>
          <w:tcPr>
            <w:tcW w:w="6116" w:type="dxa"/>
          </w:tcPr>
          <w:p w:rsidR="00BA7DA9" w:rsidRPr="009175E0" w:rsidRDefault="006744ED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Интернет-портал: </w:t>
            </w:r>
            <w:r w:rsidR="0021568D">
              <w:fldChar w:fldCharType="begin"/>
            </w:r>
            <w:r w:rsidR="0021568D" w:rsidRPr="00627E1D">
              <w:rPr>
                <w:lang w:val="ru-RU"/>
              </w:rPr>
              <w:instrText xml:space="preserve"> </w:instrText>
            </w:r>
            <w:r w:rsidR="0021568D">
              <w:instrText>HYPERLINK</w:instrText>
            </w:r>
            <w:r w:rsidR="0021568D" w:rsidRPr="00627E1D">
              <w:rPr>
                <w:lang w:val="ru-RU"/>
              </w:rPr>
              <w:instrText xml:space="preserve"> "</w:instrText>
            </w:r>
            <w:r w:rsidR="0021568D">
              <w:instrText>https</w:instrText>
            </w:r>
            <w:r w:rsidR="0021568D" w:rsidRPr="00627E1D">
              <w:rPr>
                <w:lang w:val="ru-RU"/>
              </w:rPr>
              <w:instrText>://</w:instrText>
            </w:r>
            <w:r w:rsidR="0021568D">
              <w:instrText>www</w:instrText>
            </w:r>
            <w:r w:rsidR="0021568D" w:rsidRPr="00627E1D">
              <w:rPr>
                <w:lang w:val="ru-RU"/>
              </w:rPr>
              <w:instrText>.</w:instrText>
            </w:r>
            <w:r w:rsidR="0021568D">
              <w:instrText>kavraion</w:instrText>
            </w:r>
            <w:r w:rsidR="0021568D" w:rsidRPr="00627E1D">
              <w:rPr>
                <w:lang w:val="ru-RU"/>
              </w:rPr>
              <w:instrText>.</w:instrText>
            </w:r>
            <w:r w:rsidR="0021568D">
              <w:instrText>ru</w:instrText>
            </w:r>
            <w:r w:rsidR="0021568D" w:rsidRPr="00627E1D">
              <w:rPr>
                <w:lang w:val="ru-RU"/>
              </w:rPr>
              <w:instrText xml:space="preserve">/" </w:instrText>
            </w:r>
            <w:r w:rsidR="0021568D">
              <w:fldChar w:fldCharType="separate"/>
            </w:r>
            <w:r w:rsidR="009175E0" w:rsidRPr="007255D1">
              <w:rPr>
                <w:rStyle w:val="afa"/>
              </w:rPr>
              <w:t>https</w:t>
            </w:r>
            <w:r w:rsidR="009175E0" w:rsidRPr="009175E0">
              <w:rPr>
                <w:rStyle w:val="afa"/>
                <w:lang w:val="ru-RU"/>
              </w:rPr>
              <w:t>://</w:t>
            </w:r>
            <w:r w:rsidR="009175E0" w:rsidRPr="007255D1">
              <w:rPr>
                <w:rStyle w:val="afa"/>
              </w:rPr>
              <w:t>www</w:t>
            </w:r>
            <w:r w:rsidR="009175E0" w:rsidRPr="009175E0">
              <w:rPr>
                <w:rStyle w:val="afa"/>
                <w:lang w:val="ru-RU"/>
              </w:rPr>
              <w:t>.</w:t>
            </w:r>
            <w:proofErr w:type="spellStart"/>
            <w:r w:rsidR="009175E0" w:rsidRPr="007255D1">
              <w:rPr>
                <w:rStyle w:val="afa"/>
              </w:rPr>
              <w:t>kavraion</w:t>
            </w:r>
            <w:proofErr w:type="spellEnd"/>
            <w:r w:rsidR="009175E0" w:rsidRPr="009175E0">
              <w:rPr>
                <w:rStyle w:val="afa"/>
                <w:lang w:val="ru-RU"/>
              </w:rPr>
              <w:t>.</w:t>
            </w:r>
            <w:proofErr w:type="spellStart"/>
            <w:r w:rsidR="009175E0" w:rsidRPr="007255D1">
              <w:rPr>
                <w:rStyle w:val="afa"/>
              </w:rPr>
              <w:t>ru</w:t>
            </w:r>
            <w:proofErr w:type="spellEnd"/>
            <w:r w:rsidR="009175E0" w:rsidRPr="009175E0">
              <w:rPr>
                <w:rStyle w:val="afa"/>
                <w:lang w:val="ru-RU"/>
              </w:rPr>
              <w:t>/</w:t>
            </w:r>
            <w:r w:rsidR="0021568D">
              <w:rPr>
                <w:rStyle w:val="afa"/>
                <w:lang w:val="ru-RU"/>
              </w:rPr>
              <w:fldChar w:fldCharType="end"/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>;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 </w:t>
            </w:r>
          </w:p>
          <w:p w:rsidR="00BA7DA9" w:rsidRPr="009175E0" w:rsidRDefault="006744ED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Электронная площадка: </w:t>
            </w:r>
            <w:r w:rsidR="0021568D">
              <w:fldChar w:fldCharType="begin"/>
            </w:r>
            <w:r w:rsidR="0021568D" w:rsidRPr="00627E1D">
              <w:rPr>
                <w:lang w:val="ru-RU"/>
              </w:rPr>
              <w:instrText xml:space="preserve"> </w:instrText>
            </w:r>
            <w:r w:rsidR="0021568D">
              <w:instrText>HYPERLINK</w:instrText>
            </w:r>
            <w:r w:rsidR="0021568D" w:rsidRPr="00627E1D">
              <w:rPr>
                <w:lang w:val="ru-RU"/>
              </w:rPr>
              <w:instrText xml:space="preserve"> "</w:instrText>
            </w:r>
            <w:r w:rsidR="0021568D">
              <w:instrText>https</w:instrText>
            </w:r>
            <w:r w:rsidR="0021568D" w:rsidRPr="00627E1D">
              <w:rPr>
                <w:lang w:val="ru-RU"/>
              </w:rPr>
              <w:instrText>://</w:instrText>
            </w:r>
            <w:r w:rsidR="0021568D">
              <w:instrText>www</w:instrText>
            </w:r>
            <w:r w:rsidR="0021568D" w:rsidRPr="00627E1D">
              <w:rPr>
                <w:lang w:val="ru-RU"/>
              </w:rPr>
              <w:instrText>.</w:instrText>
            </w:r>
            <w:r w:rsidR="0021568D">
              <w:instrText>rts</w:instrText>
            </w:r>
            <w:r w:rsidR="0021568D" w:rsidRPr="00627E1D">
              <w:rPr>
                <w:lang w:val="ru-RU"/>
              </w:rPr>
              <w:instrText>-</w:instrText>
            </w:r>
            <w:r w:rsidR="0021568D">
              <w:instrText>tender</w:instrText>
            </w:r>
            <w:r w:rsidR="0021568D" w:rsidRPr="00627E1D">
              <w:rPr>
                <w:lang w:val="ru-RU"/>
              </w:rPr>
              <w:instrText>.</w:instrText>
            </w:r>
            <w:r w:rsidR="0021568D">
              <w:instrText>ru</w:instrText>
            </w:r>
            <w:r w:rsidR="0021568D" w:rsidRPr="00627E1D">
              <w:rPr>
                <w:lang w:val="ru-RU"/>
              </w:rPr>
              <w:instrText xml:space="preserve">/" </w:instrText>
            </w:r>
            <w:r w:rsidR="0021568D">
              <w:fldChar w:fldCharType="separate"/>
            </w:r>
            <w:r w:rsidR="009175E0" w:rsidRPr="007255D1">
              <w:rPr>
                <w:rStyle w:val="afa"/>
              </w:rPr>
              <w:t>https</w:t>
            </w:r>
            <w:r w:rsidR="009175E0" w:rsidRPr="007255D1">
              <w:rPr>
                <w:rStyle w:val="afa"/>
                <w:lang w:val="ru-RU"/>
              </w:rPr>
              <w:t>://</w:t>
            </w:r>
            <w:r w:rsidR="009175E0" w:rsidRPr="007255D1">
              <w:rPr>
                <w:rStyle w:val="afa"/>
              </w:rPr>
              <w:t>www</w:t>
            </w:r>
            <w:r w:rsidR="009175E0" w:rsidRPr="007255D1">
              <w:rPr>
                <w:rStyle w:val="afa"/>
                <w:lang w:val="ru-RU"/>
              </w:rPr>
              <w:t>.</w:t>
            </w:r>
            <w:proofErr w:type="spellStart"/>
            <w:r w:rsidR="009175E0" w:rsidRPr="007255D1">
              <w:rPr>
                <w:rStyle w:val="afa"/>
              </w:rPr>
              <w:t>rts</w:t>
            </w:r>
            <w:proofErr w:type="spellEnd"/>
            <w:r w:rsidR="009175E0" w:rsidRPr="007255D1">
              <w:rPr>
                <w:rStyle w:val="afa"/>
                <w:lang w:val="ru-RU"/>
              </w:rPr>
              <w:t>-</w:t>
            </w:r>
            <w:r w:rsidR="009175E0" w:rsidRPr="007255D1">
              <w:rPr>
                <w:rStyle w:val="afa"/>
              </w:rPr>
              <w:t>tender</w:t>
            </w:r>
            <w:r w:rsidR="009175E0" w:rsidRPr="007255D1">
              <w:rPr>
                <w:rStyle w:val="afa"/>
                <w:lang w:val="ru-RU"/>
              </w:rPr>
              <w:t>.</w:t>
            </w:r>
            <w:proofErr w:type="spellStart"/>
            <w:r w:rsidR="009175E0" w:rsidRPr="007255D1">
              <w:rPr>
                <w:rStyle w:val="afa"/>
              </w:rPr>
              <w:t>ru</w:t>
            </w:r>
            <w:proofErr w:type="spellEnd"/>
            <w:r w:rsidR="009175E0" w:rsidRPr="007255D1">
              <w:rPr>
                <w:rStyle w:val="afa"/>
                <w:lang w:val="ru-RU"/>
              </w:rPr>
              <w:t>/</w:t>
            </w:r>
            <w:r w:rsidR="0021568D">
              <w:rPr>
                <w:rStyle w:val="afa"/>
                <w:lang w:val="ru-RU"/>
              </w:rPr>
              <w:fldChar w:fldCharType="end"/>
            </w:r>
            <w:r w:rsidR="009175E0">
              <w:rPr>
                <w:lang w:val="ru-RU"/>
              </w:rPr>
              <w:t xml:space="preserve"> 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Порядок предоставления разъяснений документации об аукционе</w:t>
            </w:r>
          </w:p>
        </w:tc>
        <w:tc>
          <w:tcPr>
            <w:tcW w:w="6116" w:type="dxa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</w:p>
          <w:p w:rsidR="00BA7DA9" w:rsidRDefault="006744ED" w:rsidP="00C14204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</w:t>
            </w:r>
            <w:r w:rsidR="00C14204">
              <w:rPr>
                <w:rFonts w:ascii="PT Astra Serif" w:eastAsiaTheme="minorHAnsi" w:hAnsi="PT Astra Serif" w:cs="PT Astra Serif"/>
                <w:sz w:val="24"/>
                <w:szCs w:val="24"/>
              </w:rPr>
              <w:t>отделом потребительской сферы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lastRenderedPageBreak/>
              <w:t>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Порядок оформления заявок, даты начала и окончания приёма заявок на участие в аукционе</w:t>
            </w:r>
          </w:p>
        </w:tc>
        <w:tc>
          <w:tcPr>
            <w:tcW w:w="6116" w:type="dxa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Для участия в аукционе претендент, получивший аккредитацию на электронной площадке, подает заявку на участие в аукционе.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представляет на электронную площадку: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1) заявку на участие в аукционе согласно приложению №2, подписанную электронной подписью претендента на участие в аукционе и содержащую следующую информацию: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для индивидуального предпринимателя и </w:t>
            </w:r>
            <w:proofErr w:type="spellStart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юридического лица, индивидуального предпринимателя и </w:t>
            </w:r>
            <w:proofErr w:type="spellStart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2) документ, подтверждающий полномочия лица на осуществление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доверенности. В случае если указанная доверенность подписана лицом, уполномоченным руководителем пре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lastRenderedPageBreak/>
              <w:t>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3) учредительные документы претендента на участие в аукционе (для юридического лица);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</w:t>
            </w:r>
            <w:proofErr w:type="spellStart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лица).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подаёт только одну заявку на участие в аукционе в отношении одного лота.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Заявка на участие в аукционе направляется претендентом на участие в аукционе из личного кабинета электронной площадки.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для участия в аукционе, в срок не позднее дня подачи заявки на участие в аукционе вносит денежные средства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Дата начала п</w:t>
            </w:r>
            <w:r w:rsidR="005C5412">
              <w:rPr>
                <w:rFonts w:ascii="PT Astra Serif" w:eastAsiaTheme="minorHAnsi" w:hAnsi="PT Astra Serif" w:cs="PT Astra Serif"/>
                <w:sz w:val="24"/>
                <w:szCs w:val="24"/>
              </w:rPr>
              <w:t>риёма заявок: 03.10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.2024 </w:t>
            </w:r>
          </w:p>
          <w:p w:rsidR="00BA7DA9" w:rsidRDefault="005C5412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Дата окончания приёма заявок: 17</w:t>
            </w:r>
            <w:r w:rsidR="00B01003">
              <w:rPr>
                <w:rFonts w:ascii="PT Astra Serif" w:eastAsiaTheme="minorHAnsi" w:hAnsi="PT Astra Serif" w:cs="PT Astra Serif"/>
                <w:sz w:val="24"/>
                <w:szCs w:val="24"/>
              </w:rPr>
              <w:t>.10</w:t>
            </w:r>
            <w:r w:rsidR="00627E1D">
              <w:rPr>
                <w:rFonts w:ascii="PT Astra Serif" w:eastAsiaTheme="minorHAnsi" w:hAnsi="PT Astra Serif" w:cs="PT Astra Serif"/>
                <w:sz w:val="24"/>
                <w:szCs w:val="24"/>
              </w:rPr>
              <w:t>.2024 15</w:t>
            </w:r>
            <w:bookmarkStart w:id="0" w:name="_GoBack"/>
            <w:bookmarkEnd w:id="0"/>
            <w:r w:rsidR="006744ED">
              <w:rPr>
                <w:rFonts w:ascii="PT Astra Serif" w:eastAsiaTheme="minorHAnsi" w:hAnsi="PT Astra Serif" w:cs="PT Astra Serif"/>
                <w:sz w:val="24"/>
                <w:szCs w:val="24"/>
              </w:rPr>
              <w:t>:00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Место, дата и время рассмотрения заявок и подведение итогов</w:t>
            </w:r>
          </w:p>
        </w:tc>
        <w:tc>
          <w:tcPr>
            <w:tcW w:w="6116" w:type="dxa"/>
          </w:tcPr>
          <w:p w:rsidR="00BA7DA9" w:rsidRPr="002015BB" w:rsidRDefault="00B01003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sz w:val="24"/>
                <w:szCs w:val="24"/>
              </w:rPr>
              <w:t>Отдел потребительской сферы, Красная, 37</w:t>
            </w:r>
          </w:p>
          <w:p w:rsidR="00BA7DA9" w:rsidRPr="002015BB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Допуск претендентов к участию в аукционе: </w:t>
            </w:r>
          </w:p>
          <w:p w:rsidR="00BA7DA9" w:rsidRPr="002015BB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Дата: </w:t>
            </w:r>
            <w:r w:rsidR="002015BB" w:rsidRPr="002015B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22</w:t>
            </w:r>
            <w:r w:rsidR="00B01003" w:rsidRPr="002015B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.10</w:t>
            </w:r>
            <w:r w:rsidRPr="002015B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.2024 в 11:00</w:t>
            </w:r>
          </w:p>
          <w:p w:rsidR="00BA7DA9" w:rsidRPr="002015BB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sz w:val="24"/>
                <w:szCs w:val="24"/>
              </w:rPr>
              <w:t>Подведение итогов аукциона:</w:t>
            </w:r>
          </w:p>
          <w:p w:rsidR="00BA7DA9" w:rsidRPr="002015BB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Дата: </w:t>
            </w:r>
            <w:r w:rsidR="00BC244D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30.10</w:t>
            </w:r>
            <w:r w:rsidRPr="002015B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.2024 в 11:00</w:t>
            </w:r>
          </w:p>
        </w:tc>
      </w:tr>
      <w:tr w:rsidR="00BA7DA9">
        <w:trPr>
          <w:trHeight w:val="3687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Порядок определения победителя аукциона или победителя, уклонившегося от заключения договора</w:t>
            </w:r>
          </w:p>
        </w:tc>
        <w:tc>
          <w:tcPr>
            <w:tcW w:w="6116" w:type="dxa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</w:p>
          <w:p w:rsidR="00BA7DA9" w:rsidRDefault="006744ED" w:rsidP="00B0100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</w:t>
            </w:r>
            <w:r w:rsidR="00B01003">
              <w:rPr>
                <w:rFonts w:ascii="PT Astra Serif" w:eastAsiaTheme="minorHAnsi" w:hAnsi="PT Astra Serif" w:cs="PT Astra Serif"/>
                <w:sz w:val="24"/>
                <w:szCs w:val="24"/>
              </w:rPr>
              <w:t>отдел потребительской сферы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администрации муниципального образования </w:t>
            </w:r>
            <w:r w:rsidR="00B01003">
              <w:rPr>
                <w:rFonts w:ascii="PT Astra Serif" w:eastAsiaTheme="minorHAnsi" w:hAnsi="PT Astra Serif" w:cs="PT Astra Serif"/>
                <w:sz w:val="24"/>
                <w:szCs w:val="24"/>
              </w:rPr>
              <w:t>Кавказский район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.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Способ уведомления об итогах проведения аукциона</w:t>
            </w:r>
          </w:p>
        </w:tc>
        <w:tc>
          <w:tcPr>
            <w:tcW w:w="6116" w:type="dxa"/>
          </w:tcPr>
          <w:p w:rsidR="00BA7DA9" w:rsidRPr="009175E0" w:rsidRDefault="00B01003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  <w:lang w:val="ru-RU"/>
              </w:rPr>
              <w:t>Отдел потребительской сферы</w:t>
            </w:r>
            <w:r w:rsidR="006744ED">
              <w:rPr>
                <w:rFonts w:ascii="PT Astra Serif" w:eastAsiaTheme="minorHAnsi" w:hAnsi="PT Astra Serif" w:cs="PT Astra Serif"/>
                <w:sz w:val="24"/>
                <w:szCs w:val="24"/>
                <w:lang w:val="ru-RU"/>
              </w:rPr>
              <w:t xml:space="preserve"> в течение одного рабочего дня с момента поступления протокола о результатах аукциона размещает его на сайте электронной площадки</w:t>
            </w:r>
          </w:p>
        </w:tc>
      </w:tr>
    </w:tbl>
    <w:p w:rsidR="00BA7DA9" w:rsidRDefault="00BA7DA9">
      <w:pPr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</w:p>
    <w:p w:rsidR="00BA7DA9" w:rsidRDefault="00BA7DA9">
      <w:pPr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</w:p>
    <w:p w:rsidR="00BA7DA9" w:rsidRDefault="00BA7DA9">
      <w:pPr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  <w:sectPr w:rsidR="00BA7DA9">
          <w:headerReference w:type="default" r:id="rId7"/>
          <w:headerReference w:type="first" r:id="rId8"/>
          <w:footerReference w:type="firs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BA7DA9" w:rsidRPr="00E877A7" w:rsidRDefault="006744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PT Astra Serif" w:eastAsiaTheme="minorHAnsi" w:hAnsi="PT Astra Serif" w:cs="PT Astra Serif"/>
          <w:sz w:val="20"/>
          <w:szCs w:val="20"/>
        </w:rPr>
        <w:lastRenderedPageBreak/>
        <w:t xml:space="preserve">        </w:t>
      </w:r>
      <w:r w:rsidR="00E877A7">
        <w:rPr>
          <w:rFonts w:ascii="PT Astra Serif" w:eastAsiaTheme="minorHAnsi" w:hAnsi="PT Astra Serif" w:cs="PT Astra Serif"/>
          <w:sz w:val="20"/>
          <w:szCs w:val="20"/>
        </w:rPr>
        <w:t xml:space="preserve">                                   </w:t>
      </w:r>
      <w:r w:rsidRPr="00E877A7">
        <w:rPr>
          <w:rFonts w:ascii="Times New Roman" w:eastAsiaTheme="minorHAnsi" w:hAnsi="Times New Roman"/>
          <w:sz w:val="24"/>
          <w:szCs w:val="24"/>
        </w:rPr>
        <w:t>Приложение №1</w:t>
      </w:r>
    </w:p>
    <w:p w:rsidR="00BA7DA9" w:rsidRPr="00E877A7" w:rsidRDefault="00BA7DA9">
      <w:pPr>
        <w:rPr>
          <w:rFonts w:ascii="Times New Roman" w:hAnsi="Times New Roman"/>
          <w:sz w:val="24"/>
          <w:szCs w:val="24"/>
        </w:rPr>
        <w:sectPr w:rsidR="00BA7DA9" w:rsidRPr="00E877A7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6744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7A7">
        <w:rPr>
          <w:rFonts w:ascii="Times New Roman" w:eastAsiaTheme="minorHAnsi" w:hAnsi="Times New Roman"/>
          <w:sz w:val="24"/>
          <w:szCs w:val="24"/>
        </w:rPr>
        <w:lastRenderedPageBreak/>
        <w:t xml:space="preserve">к извещению о проведении открытого аукциона в электронной форме на право заключения </w:t>
      </w:r>
    </w:p>
    <w:p w:rsidR="00BA7DA9" w:rsidRPr="00E877A7" w:rsidRDefault="006744ED" w:rsidP="00B01003">
      <w:pPr>
        <w:spacing w:after="0" w:line="240" w:lineRule="auto"/>
        <w:rPr>
          <w:rFonts w:ascii="Times New Roman" w:hAnsi="Times New Roman"/>
          <w:sz w:val="24"/>
          <w:szCs w:val="24"/>
        </w:rPr>
        <w:sectPr w:rsidR="00BA7DA9" w:rsidRPr="00E877A7">
          <w:head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cols w:num="2" w:space="709"/>
          <w:titlePg/>
          <w:docGrid w:linePitch="360"/>
        </w:sectPr>
      </w:pPr>
      <w:r w:rsidRPr="00E877A7">
        <w:rPr>
          <w:rFonts w:ascii="Times New Roman" w:eastAsiaTheme="minorHAnsi" w:hAnsi="Times New Roman"/>
          <w:sz w:val="24"/>
          <w:szCs w:val="24"/>
        </w:rPr>
        <w:t xml:space="preserve">договора о предоставлении права на размещение ёлочных базаров по реализации хвойных деревьев на территории </w:t>
      </w:r>
      <w:r w:rsidR="00B01003" w:rsidRPr="00E877A7">
        <w:rPr>
          <w:rFonts w:ascii="Times New Roman" w:eastAsiaTheme="minorHAnsi" w:hAnsi="Times New Roman"/>
          <w:sz w:val="24"/>
          <w:szCs w:val="24"/>
        </w:rPr>
        <w:t>Кропоткинского городского поселения Кавказского района</w:t>
      </w: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6744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77A7">
        <w:rPr>
          <w:rFonts w:ascii="Times New Roman" w:eastAsiaTheme="minorHAnsi" w:hAnsi="Times New Roman"/>
          <w:sz w:val="24"/>
          <w:szCs w:val="24"/>
        </w:rPr>
        <w:t>Сведения о лотах</w:t>
      </w:r>
    </w:p>
    <w:p w:rsidR="00BA7DA9" w:rsidRPr="00E877A7" w:rsidRDefault="00BA7DA9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331"/>
        <w:gridCol w:w="850"/>
        <w:gridCol w:w="903"/>
        <w:gridCol w:w="1471"/>
        <w:gridCol w:w="1226"/>
        <w:gridCol w:w="1348"/>
        <w:gridCol w:w="1468"/>
        <w:gridCol w:w="1468"/>
      </w:tblGrid>
      <w:tr w:rsidR="00BA7DA9" w:rsidRPr="00E877A7" w:rsidTr="00D33654">
        <w:trPr>
          <w:trHeight w:val="2320"/>
        </w:trPr>
        <w:tc>
          <w:tcPr>
            <w:tcW w:w="851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№ лота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Место расположение НТО (адрес)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>Тип и специализация нестационарного торгового объекта</w:t>
            </w:r>
          </w:p>
        </w:tc>
        <w:tc>
          <w:tcPr>
            <w:tcW w:w="903" w:type="dxa"/>
            <w:vAlign w:val="center"/>
          </w:tcPr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 xml:space="preserve">Площадь земельного участка/ торгового объекта, </w:t>
            </w:r>
            <w:proofErr w:type="spellStart"/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Начальной (минимальной) стоимости права на размещение НТО, руб.</w:t>
            </w:r>
            <w:r w:rsidR="005C5412">
              <w:rPr>
                <w:rFonts w:ascii="Times New Roman" w:eastAsia="PT Astra Serif" w:hAnsi="Times New Roman"/>
                <w:sz w:val="24"/>
                <w:szCs w:val="24"/>
              </w:rPr>
              <w:t xml:space="preserve"> ( за год)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Обеспечение заявки, руб.</w:t>
            </w:r>
          </w:p>
        </w:tc>
        <w:tc>
          <w:tcPr>
            <w:tcW w:w="1348" w:type="dxa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Шаг аукциона, %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Срок размещения НТО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Номер отчета об определении рыночной стоимости права на размещение НТО</w:t>
            </w:r>
          </w:p>
        </w:tc>
      </w:tr>
      <w:tr w:rsidR="00BA7DA9" w:rsidRPr="00E877A7" w:rsidTr="00D33654">
        <w:trPr>
          <w:trHeight w:val="2320"/>
        </w:trPr>
        <w:tc>
          <w:tcPr>
            <w:tcW w:w="851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Лот №1</w:t>
            </w:r>
          </w:p>
        </w:tc>
        <w:tc>
          <w:tcPr>
            <w:tcW w:w="1331" w:type="dxa"/>
            <w:vMerge w:val="restart"/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Кропоткин, ул. Гагарина (напротив остановки) </w:t>
            </w:r>
          </w:p>
        </w:tc>
        <w:tc>
          <w:tcPr>
            <w:tcW w:w="850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</w:p>
        </w:tc>
        <w:tc>
          <w:tcPr>
            <w:tcW w:w="903" w:type="dxa"/>
            <w:vMerge w:val="restart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20</w:t>
            </w:r>
          </w:p>
        </w:tc>
        <w:tc>
          <w:tcPr>
            <w:tcW w:w="1471" w:type="dxa"/>
            <w:vMerge w:val="restart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7980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26" w:type="dxa"/>
            <w:vMerge w:val="restart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7980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48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vMerge w:val="restart"/>
            <w:shd w:val="clear" w:color="FFFFFF" w:fill="FFFFFF"/>
            <w:vAlign w:val="center"/>
          </w:tcPr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2)с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3)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4) 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5)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68" w:type="dxa"/>
            <w:vMerge w:val="restart"/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№ 300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val="en-US"/>
              </w:rPr>
              <w:t>/01</w:t>
            </w:r>
          </w:p>
        </w:tc>
      </w:tr>
      <w:tr w:rsidR="00BA7DA9" w:rsidRPr="00E877A7" w:rsidTr="00E877A7">
        <w:trPr>
          <w:trHeight w:val="1381"/>
        </w:trPr>
        <w:tc>
          <w:tcPr>
            <w:tcW w:w="851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Лот №2</w:t>
            </w:r>
          </w:p>
        </w:tc>
        <w:tc>
          <w:tcPr>
            <w:tcW w:w="1331" w:type="dxa"/>
            <w:vMerge w:val="restart"/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Красная, 22</w:t>
            </w:r>
            <w:r w:rsidR="006D5136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 (напротив торгового центра «Оазис»)</w:t>
            </w:r>
          </w:p>
        </w:tc>
        <w:tc>
          <w:tcPr>
            <w:tcW w:w="850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</w:p>
        </w:tc>
        <w:tc>
          <w:tcPr>
            <w:tcW w:w="903" w:type="dxa"/>
            <w:vMerge w:val="restart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  <w:vMerge w:val="restart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26" w:type="dxa"/>
            <w:vMerge w:val="restart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48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vMerge w:val="restart"/>
            <w:shd w:val="clear" w:color="FFFFFF" w:fill="FFFFFF"/>
            <w:vAlign w:val="center"/>
          </w:tcPr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2)с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3)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BA7DA9" w:rsidRPr="00E877A7" w:rsidRDefault="006A58E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68" w:type="dxa"/>
            <w:vMerge w:val="restart"/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№ 300/2/02</w:t>
            </w:r>
          </w:p>
        </w:tc>
      </w:tr>
      <w:tr w:rsidR="00BA7DA9" w:rsidRPr="00E877A7" w:rsidTr="00D33654">
        <w:trPr>
          <w:trHeight w:val="2320"/>
        </w:trPr>
        <w:tc>
          <w:tcPr>
            <w:tcW w:w="851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lastRenderedPageBreak/>
              <w:t>Лот №3</w:t>
            </w:r>
          </w:p>
        </w:tc>
        <w:tc>
          <w:tcPr>
            <w:tcW w:w="1331" w:type="dxa"/>
            <w:vMerge w:val="restart"/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Кропоткин, ул. Пушкина 161 а </w:t>
            </w:r>
          </w:p>
        </w:tc>
        <w:tc>
          <w:tcPr>
            <w:tcW w:w="850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ми</w:t>
            </w:r>
          </w:p>
        </w:tc>
        <w:tc>
          <w:tcPr>
            <w:tcW w:w="903" w:type="dxa"/>
            <w:vMerge w:val="restart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vMerge w:val="restart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16800,00</w:t>
            </w:r>
          </w:p>
        </w:tc>
        <w:tc>
          <w:tcPr>
            <w:tcW w:w="1226" w:type="dxa"/>
            <w:vMerge w:val="restart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16800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48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vMerge w:val="restart"/>
            <w:shd w:val="clear" w:color="FFFFFF" w:fill="FFFFFF"/>
            <w:vAlign w:val="center"/>
          </w:tcPr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BA7DA9" w:rsidRPr="00E877A7" w:rsidRDefault="006A58E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68" w:type="dxa"/>
            <w:vMerge w:val="restart"/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hAnsi="Times New Roman"/>
                <w:sz w:val="24"/>
                <w:szCs w:val="24"/>
              </w:rPr>
              <w:t>№ 300/2/03</w:t>
            </w:r>
          </w:p>
        </w:tc>
      </w:tr>
      <w:tr w:rsidR="00BA7DA9" w:rsidRPr="00E877A7" w:rsidTr="00D33654">
        <w:trPr>
          <w:trHeight w:val="2320"/>
        </w:trPr>
        <w:tc>
          <w:tcPr>
            <w:tcW w:w="851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Лот №4</w:t>
            </w:r>
          </w:p>
        </w:tc>
        <w:tc>
          <w:tcPr>
            <w:tcW w:w="1331" w:type="dxa"/>
            <w:vMerge w:val="restart"/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пер. Обрывной (напротив дома 5)</w:t>
            </w:r>
          </w:p>
        </w:tc>
        <w:tc>
          <w:tcPr>
            <w:tcW w:w="850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ми</w:t>
            </w:r>
          </w:p>
        </w:tc>
        <w:tc>
          <w:tcPr>
            <w:tcW w:w="903" w:type="dxa"/>
            <w:vMerge w:val="restart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  <w:vMerge w:val="restart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26" w:type="dxa"/>
            <w:vMerge w:val="restart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48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vMerge w:val="restart"/>
            <w:shd w:val="clear" w:color="FFFFFF" w:fill="FFFFFF"/>
            <w:vAlign w:val="center"/>
          </w:tcPr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BA7DA9" w:rsidRPr="00E877A7" w:rsidRDefault="006A58E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68" w:type="dxa"/>
            <w:vMerge w:val="restart"/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№ 300/2/04</w:t>
            </w:r>
          </w:p>
        </w:tc>
      </w:tr>
      <w:tr w:rsidR="00BA7DA9" w:rsidRPr="00E877A7" w:rsidTr="00E877A7">
        <w:trPr>
          <w:trHeight w:val="1097"/>
        </w:trPr>
        <w:tc>
          <w:tcPr>
            <w:tcW w:w="851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Лот №5</w:t>
            </w:r>
          </w:p>
        </w:tc>
        <w:tc>
          <w:tcPr>
            <w:tcW w:w="1331" w:type="dxa"/>
            <w:vMerge w:val="restart"/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Пушкина и Чапаева 148/1</w:t>
            </w:r>
          </w:p>
        </w:tc>
        <w:tc>
          <w:tcPr>
            <w:tcW w:w="850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ми</w:t>
            </w:r>
          </w:p>
        </w:tc>
        <w:tc>
          <w:tcPr>
            <w:tcW w:w="903" w:type="dxa"/>
            <w:vMerge w:val="restart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71" w:type="dxa"/>
            <w:vMerge w:val="restart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val="en-US"/>
              </w:rPr>
              <w:t>16800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26" w:type="dxa"/>
            <w:vMerge w:val="restart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val="en-US"/>
              </w:rPr>
              <w:t>16800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48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vMerge w:val="restart"/>
            <w:shd w:val="clear" w:color="FFFFFF" w:fill="FFFFFF"/>
            <w:vAlign w:val="center"/>
          </w:tcPr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BA7DA9" w:rsidRPr="00E877A7" w:rsidRDefault="006A58E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68" w:type="dxa"/>
            <w:vMerge w:val="restart"/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hAnsi="Times New Roman"/>
                <w:sz w:val="24"/>
                <w:szCs w:val="24"/>
              </w:rPr>
              <w:t>№ 300/2/05</w:t>
            </w:r>
          </w:p>
        </w:tc>
      </w:tr>
      <w:tr w:rsidR="00BA7DA9" w:rsidRPr="00E877A7" w:rsidTr="006A58EB">
        <w:trPr>
          <w:trHeight w:val="1097"/>
        </w:trPr>
        <w:tc>
          <w:tcPr>
            <w:tcW w:w="851" w:type="dxa"/>
            <w:shd w:val="clear" w:color="FFFFFF" w:fill="FFFFFF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Лот №6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Красная, 72/1, м.1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proofErr w:type="spellStart"/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торговляхвойными</w:t>
            </w:r>
            <w:proofErr w:type="spellEnd"/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ми</w:t>
            </w:r>
          </w:p>
        </w:tc>
        <w:tc>
          <w:tcPr>
            <w:tcW w:w="903" w:type="dxa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348" w:type="dxa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BA7DA9" w:rsidRPr="00E877A7" w:rsidRDefault="006A58E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lastRenderedPageBreak/>
              <w:t>5) 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hAnsi="Times New Roman"/>
                <w:sz w:val="24"/>
                <w:szCs w:val="24"/>
              </w:rPr>
              <w:lastRenderedPageBreak/>
              <w:t>№ 300/2/06</w:t>
            </w:r>
          </w:p>
        </w:tc>
      </w:tr>
      <w:tr w:rsidR="00D33654" w:rsidRPr="00E877A7" w:rsidTr="00D33654">
        <w:trPr>
          <w:trHeight w:val="2320"/>
        </w:trPr>
        <w:tc>
          <w:tcPr>
            <w:tcW w:w="851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lastRenderedPageBreak/>
              <w:t>Лот №7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Красная, 72/1, м.2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ми</w:t>
            </w:r>
          </w:p>
        </w:tc>
        <w:tc>
          <w:tcPr>
            <w:tcW w:w="903" w:type="dxa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348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D33654" w:rsidRPr="00E877A7" w:rsidRDefault="006A58EB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D33654" w:rsidRPr="00E877A7" w:rsidRDefault="0045573A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D33654" w:rsidRPr="00E877A7" w:rsidRDefault="006A58EB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D33654" w:rsidRPr="00E877A7" w:rsidRDefault="00D33654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D33654" w:rsidRPr="00E877A7" w:rsidRDefault="006A58EB" w:rsidP="00D336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hAnsi="Times New Roman"/>
                <w:sz w:val="24"/>
                <w:szCs w:val="24"/>
              </w:rPr>
              <w:t>№ 300/2/06</w:t>
            </w:r>
          </w:p>
        </w:tc>
      </w:tr>
      <w:tr w:rsidR="00D33654" w:rsidRPr="00E877A7" w:rsidTr="00D33654">
        <w:trPr>
          <w:trHeight w:val="2320"/>
        </w:trPr>
        <w:tc>
          <w:tcPr>
            <w:tcW w:w="851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Лот №8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Красная, 72/1, м.3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ми</w:t>
            </w:r>
          </w:p>
        </w:tc>
        <w:tc>
          <w:tcPr>
            <w:tcW w:w="903" w:type="dxa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41400,00</w:t>
            </w:r>
          </w:p>
        </w:tc>
        <w:tc>
          <w:tcPr>
            <w:tcW w:w="1348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D33654" w:rsidRPr="00E877A7" w:rsidRDefault="006A58EB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D33654" w:rsidRPr="00E877A7" w:rsidRDefault="006A58EB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D33654" w:rsidRPr="00E877A7" w:rsidRDefault="006A58EB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D33654" w:rsidRPr="00E877A7" w:rsidRDefault="00D33654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D33654" w:rsidRPr="00E877A7" w:rsidRDefault="006A58EB" w:rsidP="00D336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hAnsi="Times New Roman"/>
                <w:sz w:val="24"/>
                <w:szCs w:val="24"/>
              </w:rPr>
              <w:t>№ 300/2/06</w:t>
            </w:r>
          </w:p>
        </w:tc>
      </w:tr>
      <w:tr w:rsidR="00D33654" w:rsidRPr="00E877A7" w:rsidTr="00D33654">
        <w:trPr>
          <w:trHeight w:val="2320"/>
        </w:trPr>
        <w:tc>
          <w:tcPr>
            <w:tcW w:w="851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</w:p>
          <w:p w:rsidR="00D33654" w:rsidRPr="00E877A7" w:rsidRDefault="00D33654" w:rsidP="00D33654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Лот №9</w:t>
            </w:r>
          </w:p>
          <w:p w:rsidR="00D33654" w:rsidRPr="00E877A7" w:rsidRDefault="00D33654" w:rsidP="00D33654">
            <w:pPr>
              <w:spacing w:after="160" w:line="259" w:lineRule="auto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FFFFFF" w:fill="FFFFFF"/>
            <w:vAlign w:val="center"/>
          </w:tcPr>
          <w:p w:rsidR="00D33654" w:rsidRPr="00E877A7" w:rsidRDefault="00827FCA" w:rsidP="00D336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пр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 Ворошилова, 84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ми</w:t>
            </w:r>
          </w:p>
        </w:tc>
        <w:tc>
          <w:tcPr>
            <w:tcW w:w="903" w:type="dxa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D33654" w:rsidRPr="00E877A7" w:rsidRDefault="00E877A7" w:rsidP="00D336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18750,00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D33654" w:rsidRPr="00E877A7" w:rsidRDefault="00E877A7" w:rsidP="00D336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18750,00</w:t>
            </w:r>
          </w:p>
        </w:tc>
        <w:tc>
          <w:tcPr>
            <w:tcW w:w="1348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D33654" w:rsidRPr="00E877A7" w:rsidRDefault="006A58EB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D33654" w:rsidRPr="00E877A7" w:rsidRDefault="006A58EB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D33654" w:rsidRPr="00E877A7" w:rsidRDefault="006A58EB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D33654" w:rsidRPr="00E877A7" w:rsidRDefault="00D33654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D33654" w:rsidRPr="00E877A7" w:rsidRDefault="006A58EB" w:rsidP="00D336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D33654" w:rsidRPr="00E877A7" w:rsidRDefault="00D33654" w:rsidP="00E87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hAnsi="Times New Roman"/>
                <w:sz w:val="24"/>
                <w:szCs w:val="24"/>
              </w:rPr>
              <w:t>№ 300/</w:t>
            </w:r>
            <w:r w:rsidR="00E877A7" w:rsidRPr="00E877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A7DA9" w:rsidRPr="00E877A7" w:rsidRDefault="00BA7DA9">
      <w:pPr>
        <w:rPr>
          <w:rFonts w:ascii="Times New Roman" w:hAnsi="Times New Roman"/>
          <w:sz w:val="24"/>
          <w:szCs w:val="24"/>
        </w:rPr>
      </w:pPr>
    </w:p>
    <w:sectPr w:rsidR="00BA7DA9" w:rsidRPr="00E877A7">
      <w:headerReference w:type="default" r:id="rId13"/>
      <w:headerReference w:type="first" r:id="rId14"/>
      <w:footerReference w:type="firs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68D" w:rsidRDefault="0021568D">
      <w:pPr>
        <w:spacing w:after="0" w:line="240" w:lineRule="auto"/>
      </w:pPr>
      <w:r>
        <w:separator/>
      </w:r>
    </w:p>
  </w:endnote>
  <w:endnote w:type="continuationSeparator" w:id="0">
    <w:p w:rsidR="0021568D" w:rsidRDefault="0021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68D" w:rsidRDefault="0021568D">
      <w:pPr>
        <w:spacing w:after="0" w:line="240" w:lineRule="auto"/>
      </w:pPr>
      <w:r>
        <w:separator/>
      </w:r>
    </w:p>
  </w:footnote>
  <w:footnote w:type="continuationSeparator" w:id="0">
    <w:p w:rsidR="0021568D" w:rsidRDefault="00215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6744ED">
    <w:pPr>
      <w:pStyle w:val="a8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627E1D" w:rsidRPr="00627E1D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BA7DA9" w:rsidRDefault="00BA7DA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6744ED">
    <w:pPr>
      <w:pStyle w:val="a8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  <w:p w:rsidR="00BA7DA9" w:rsidRDefault="00BA7DA9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6744ED">
    <w:pPr>
      <w:pStyle w:val="a8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627E1D" w:rsidRPr="00627E1D">
      <w:rPr>
        <w:rFonts w:ascii="Times New Roman" w:hAnsi="Times New Roman"/>
        <w:noProof/>
        <w:sz w:val="28"/>
        <w:szCs w:val="28"/>
      </w:rPr>
      <w:t>5</w:t>
    </w:r>
    <w:r>
      <w:rPr>
        <w:rFonts w:ascii="Times New Roman" w:hAnsi="Times New Roman"/>
        <w:sz w:val="28"/>
        <w:szCs w:val="28"/>
      </w:rPr>
      <w:fldChar w:fldCharType="end"/>
    </w:r>
  </w:p>
  <w:p w:rsidR="00BA7DA9" w:rsidRDefault="00BA7DA9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3B40"/>
    <w:multiLevelType w:val="hybridMultilevel"/>
    <w:tmpl w:val="8306EAA8"/>
    <w:lvl w:ilvl="0" w:tplc="B66E0DC2">
      <w:start w:val="1"/>
      <w:numFmt w:val="decimal"/>
      <w:lvlText w:val="%1)"/>
      <w:lvlJc w:val="left"/>
      <w:pPr>
        <w:ind w:left="709" w:hanging="360"/>
      </w:pPr>
    </w:lvl>
    <w:lvl w:ilvl="1" w:tplc="2950677C">
      <w:start w:val="1"/>
      <w:numFmt w:val="lowerLetter"/>
      <w:lvlText w:val="%2."/>
      <w:lvlJc w:val="left"/>
      <w:pPr>
        <w:ind w:left="1429" w:hanging="360"/>
      </w:pPr>
    </w:lvl>
    <w:lvl w:ilvl="2" w:tplc="5FACC47E">
      <w:start w:val="1"/>
      <w:numFmt w:val="lowerRoman"/>
      <w:lvlText w:val="%3."/>
      <w:lvlJc w:val="right"/>
      <w:pPr>
        <w:ind w:left="2149" w:hanging="180"/>
      </w:pPr>
    </w:lvl>
    <w:lvl w:ilvl="3" w:tplc="AD8094E6">
      <w:start w:val="1"/>
      <w:numFmt w:val="decimal"/>
      <w:lvlText w:val="%4."/>
      <w:lvlJc w:val="left"/>
      <w:pPr>
        <w:ind w:left="2869" w:hanging="360"/>
      </w:pPr>
    </w:lvl>
    <w:lvl w:ilvl="4" w:tplc="D084D77C">
      <w:start w:val="1"/>
      <w:numFmt w:val="lowerLetter"/>
      <w:lvlText w:val="%5."/>
      <w:lvlJc w:val="left"/>
      <w:pPr>
        <w:ind w:left="3589" w:hanging="360"/>
      </w:pPr>
    </w:lvl>
    <w:lvl w:ilvl="5" w:tplc="49F01144">
      <w:start w:val="1"/>
      <w:numFmt w:val="lowerRoman"/>
      <w:lvlText w:val="%6."/>
      <w:lvlJc w:val="right"/>
      <w:pPr>
        <w:ind w:left="4309" w:hanging="180"/>
      </w:pPr>
    </w:lvl>
    <w:lvl w:ilvl="6" w:tplc="B7605810">
      <w:start w:val="1"/>
      <w:numFmt w:val="decimal"/>
      <w:lvlText w:val="%7."/>
      <w:lvlJc w:val="left"/>
      <w:pPr>
        <w:ind w:left="5029" w:hanging="360"/>
      </w:pPr>
    </w:lvl>
    <w:lvl w:ilvl="7" w:tplc="F3C43518">
      <w:start w:val="1"/>
      <w:numFmt w:val="lowerLetter"/>
      <w:lvlText w:val="%8."/>
      <w:lvlJc w:val="left"/>
      <w:pPr>
        <w:ind w:left="5749" w:hanging="360"/>
      </w:pPr>
    </w:lvl>
    <w:lvl w:ilvl="8" w:tplc="49A82B4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36936E0"/>
    <w:multiLevelType w:val="multilevel"/>
    <w:tmpl w:val="E1C281DE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55701DD"/>
    <w:multiLevelType w:val="multilevel"/>
    <w:tmpl w:val="C3C04B9C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7824D0B"/>
    <w:multiLevelType w:val="hybridMultilevel"/>
    <w:tmpl w:val="C9E62A2C"/>
    <w:lvl w:ilvl="0" w:tplc="1EDEADC4">
      <w:start w:val="1"/>
      <w:numFmt w:val="decimal"/>
      <w:lvlText w:val="%1)"/>
      <w:lvlJc w:val="left"/>
      <w:pPr>
        <w:ind w:left="709" w:hanging="360"/>
      </w:pPr>
    </w:lvl>
    <w:lvl w:ilvl="1" w:tplc="B50C093E">
      <w:start w:val="1"/>
      <w:numFmt w:val="lowerLetter"/>
      <w:lvlText w:val="%2."/>
      <w:lvlJc w:val="left"/>
      <w:pPr>
        <w:ind w:left="1429" w:hanging="360"/>
      </w:pPr>
    </w:lvl>
    <w:lvl w:ilvl="2" w:tplc="EE502478">
      <w:start w:val="1"/>
      <w:numFmt w:val="lowerRoman"/>
      <w:lvlText w:val="%3."/>
      <w:lvlJc w:val="right"/>
      <w:pPr>
        <w:ind w:left="2149" w:hanging="180"/>
      </w:pPr>
    </w:lvl>
    <w:lvl w:ilvl="3" w:tplc="90E886C4">
      <w:start w:val="1"/>
      <w:numFmt w:val="decimal"/>
      <w:lvlText w:val="%4."/>
      <w:lvlJc w:val="left"/>
      <w:pPr>
        <w:ind w:left="2869" w:hanging="360"/>
      </w:pPr>
    </w:lvl>
    <w:lvl w:ilvl="4" w:tplc="8452D830">
      <w:start w:val="1"/>
      <w:numFmt w:val="lowerLetter"/>
      <w:lvlText w:val="%5."/>
      <w:lvlJc w:val="left"/>
      <w:pPr>
        <w:ind w:left="3589" w:hanging="360"/>
      </w:pPr>
    </w:lvl>
    <w:lvl w:ilvl="5" w:tplc="35BCC786">
      <w:start w:val="1"/>
      <w:numFmt w:val="lowerRoman"/>
      <w:lvlText w:val="%6."/>
      <w:lvlJc w:val="right"/>
      <w:pPr>
        <w:ind w:left="4309" w:hanging="180"/>
      </w:pPr>
    </w:lvl>
    <w:lvl w:ilvl="6" w:tplc="ED8CB44C">
      <w:start w:val="1"/>
      <w:numFmt w:val="decimal"/>
      <w:lvlText w:val="%7."/>
      <w:lvlJc w:val="left"/>
      <w:pPr>
        <w:ind w:left="5029" w:hanging="360"/>
      </w:pPr>
    </w:lvl>
    <w:lvl w:ilvl="7" w:tplc="385A1FA4">
      <w:start w:val="1"/>
      <w:numFmt w:val="lowerLetter"/>
      <w:lvlText w:val="%8."/>
      <w:lvlJc w:val="left"/>
      <w:pPr>
        <w:ind w:left="5749" w:hanging="360"/>
      </w:pPr>
    </w:lvl>
    <w:lvl w:ilvl="8" w:tplc="4BD22F84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65110BC3"/>
    <w:multiLevelType w:val="hybridMultilevel"/>
    <w:tmpl w:val="E1C27EF8"/>
    <w:lvl w:ilvl="0" w:tplc="6C789EF8">
      <w:start w:val="1"/>
      <w:numFmt w:val="decimal"/>
      <w:lvlText w:val="%1."/>
      <w:lvlJc w:val="left"/>
      <w:pPr>
        <w:ind w:left="709" w:hanging="360"/>
      </w:pPr>
    </w:lvl>
    <w:lvl w:ilvl="1" w:tplc="2074537A">
      <w:start w:val="1"/>
      <w:numFmt w:val="lowerLetter"/>
      <w:lvlText w:val="%2."/>
      <w:lvlJc w:val="left"/>
      <w:pPr>
        <w:ind w:left="1429" w:hanging="360"/>
      </w:pPr>
    </w:lvl>
    <w:lvl w:ilvl="2" w:tplc="BE72CCA8">
      <w:start w:val="1"/>
      <w:numFmt w:val="lowerRoman"/>
      <w:lvlText w:val="%3."/>
      <w:lvlJc w:val="right"/>
      <w:pPr>
        <w:ind w:left="2149" w:hanging="180"/>
      </w:pPr>
    </w:lvl>
    <w:lvl w:ilvl="3" w:tplc="CA4AF4B6">
      <w:start w:val="1"/>
      <w:numFmt w:val="decimal"/>
      <w:lvlText w:val="%4."/>
      <w:lvlJc w:val="left"/>
      <w:pPr>
        <w:ind w:left="2869" w:hanging="360"/>
      </w:pPr>
    </w:lvl>
    <w:lvl w:ilvl="4" w:tplc="7DC2F4BA">
      <w:start w:val="1"/>
      <w:numFmt w:val="lowerLetter"/>
      <w:lvlText w:val="%5."/>
      <w:lvlJc w:val="left"/>
      <w:pPr>
        <w:ind w:left="3589" w:hanging="360"/>
      </w:pPr>
    </w:lvl>
    <w:lvl w:ilvl="5" w:tplc="40BCFA36">
      <w:start w:val="1"/>
      <w:numFmt w:val="lowerRoman"/>
      <w:lvlText w:val="%6."/>
      <w:lvlJc w:val="right"/>
      <w:pPr>
        <w:ind w:left="4309" w:hanging="180"/>
      </w:pPr>
    </w:lvl>
    <w:lvl w:ilvl="6" w:tplc="A66C1E60">
      <w:start w:val="1"/>
      <w:numFmt w:val="decimal"/>
      <w:lvlText w:val="%7."/>
      <w:lvlJc w:val="left"/>
      <w:pPr>
        <w:ind w:left="5029" w:hanging="360"/>
      </w:pPr>
    </w:lvl>
    <w:lvl w:ilvl="7" w:tplc="8FCCFE26">
      <w:start w:val="1"/>
      <w:numFmt w:val="lowerLetter"/>
      <w:lvlText w:val="%8."/>
      <w:lvlJc w:val="left"/>
      <w:pPr>
        <w:ind w:left="5749" w:hanging="360"/>
      </w:pPr>
    </w:lvl>
    <w:lvl w:ilvl="8" w:tplc="87348112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A9"/>
    <w:rsid w:val="00033AEA"/>
    <w:rsid w:val="000C064A"/>
    <w:rsid w:val="002015BB"/>
    <w:rsid w:val="0021568D"/>
    <w:rsid w:val="002766BB"/>
    <w:rsid w:val="003C6E4C"/>
    <w:rsid w:val="0045573A"/>
    <w:rsid w:val="00466897"/>
    <w:rsid w:val="0055208D"/>
    <w:rsid w:val="005C5412"/>
    <w:rsid w:val="00627E1D"/>
    <w:rsid w:val="006744ED"/>
    <w:rsid w:val="006A58EB"/>
    <w:rsid w:val="006D5136"/>
    <w:rsid w:val="0074471A"/>
    <w:rsid w:val="00827FCA"/>
    <w:rsid w:val="00832AAA"/>
    <w:rsid w:val="009175E0"/>
    <w:rsid w:val="00926EAC"/>
    <w:rsid w:val="00957274"/>
    <w:rsid w:val="009B22DF"/>
    <w:rsid w:val="00A77887"/>
    <w:rsid w:val="00B01003"/>
    <w:rsid w:val="00BA7DA9"/>
    <w:rsid w:val="00BC244D"/>
    <w:rsid w:val="00C14204"/>
    <w:rsid w:val="00C57701"/>
    <w:rsid w:val="00C94E84"/>
    <w:rsid w:val="00D33654"/>
    <w:rsid w:val="00E877A7"/>
    <w:rsid w:val="00E91AD2"/>
    <w:rsid w:val="00F22514"/>
    <w:rsid w:val="00F5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39D2"/>
  <w15:docId w15:val="{610820E9-01B5-4996-8521-6583AB49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  <w:rPr>
      <w:rFonts w:eastAsia="Calibri"/>
    </w:rPr>
  </w:style>
  <w:style w:type="character" w:customStyle="1" w:styleId="af7">
    <w:name w:val="Абзац списка Знак"/>
    <w:link w:val="af6"/>
    <w:uiPriority w:val="34"/>
    <w:rPr>
      <w:rFonts w:ascii="Calibri" w:eastAsia="Calibri" w:hAnsi="Calibri" w:cs="Times New Roman"/>
    </w:rPr>
  </w:style>
  <w:style w:type="paragraph" w:styleId="af8">
    <w:name w:val="Title"/>
    <w:basedOn w:val="a"/>
    <w:link w:val="af9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9">
    <w:name w:val="Заголовок Знак"/>
    <w:basedOn w:val="a0"/>
    <w:link w:val="af8"/>
    <w:rPr>
      <w:rFonts w:ascii="Times New Roman" w:eastAsia="Times New Roman" w:hAnsi="Times New Roman" w:cs="Times New Roman"/>
      <w:b/>
      <w:sz w:val="28"/>
      <w:szCs w:val="20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afb">
    <w:name w:val="основной"/>
    <w:basedOn w:val="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 w:val="20"/>
      <w:szCs w:val="20"/>
      <w:lang w:val="en-US"/>
    </w:rPr>
  </w:style>
  <w:style w:type="paragraph" w:styleId="afc">
    <w:name w:val="Balloon Text"/>
    <w:basedOn w:val="a"/>
    <w:link w:val="afd"/>
    <w:uiPriority w:val="99"/>
    <w:semiHidden/>
    <w:unhideWhenUsed/>
    <w:rsid w:val="00F22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F225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lastModifiedBy>User-22-12</cp:lastModifiedBy>
  <cp:revision>16</cp:revision>
  <cp:lastPrinted>2024-10-03T06:18:00Z</cp:lastPrinted>
  <dcterms:created xsi:type="dcterms:W3CDTF">2024-09-25T08:50:00Z</dcterms:created>
  <dcterms:modified xsi:type="dcterms:W3CDTF">2024-10-04T11:31:00Z</dcterms:modified>
</cp:coreProperties>
</file>