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10BD" w14:textId="77777777" w:rsidR="00CF1A51" w:rsidRDefault="00CF1A51">
      <w:pPr>
        <w:spacing w:before="84" w:after="84" w:line="240" w:lineRule="exact"/>
        <w:rPr>
          <w:sz w:val="19"/>
          <w:szCs w:val="19"/>
        </w:rPr>
      </w:pPr>
    </w:p>
    <w:p w14:paraId="2B871D3F" w14:textId="77777777" w:rsidR="00CF1A51" w:rsidRDefault="0028113B">
      <w:pPr>
        <w:pStyle w:val="12"/>
        <w:keepNext/>
        <w:keepLines/>
        <w:shd w:val="clear" w:color="auto" w:fill="auto"/>
        <w:ind w:left="20"/>
      </w:pPr>
      <w:bookmarkStart w:id="0" w:name="bookmark0"/>
      <w:r>
        <w:t>П Р О Т О К О Л</w:t>
      </w:r>
      <w:bookmarkEnd w:id="0"/>
    </w:p>
    <w:p w14:paraId="7979B3A7" w14:textId="77777777" w:rsidR="00CF1A51" w:rsidRDefault="0028113B" w:rsidP="0060625A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253A4">
        <w:rPr>
          <w:rFonts w:ascii="Times New Roman" w:hAnsi="Times New Roman"/>
          <w:b w:val="0"/>
          <w:sz w:val="28"/>
          <w:szCs w:val="28"/>
        </w:rPr>
        <w:t xml:space="preserve">заседания комиссии по проведению </w:t>
      </w:r>
      <w:r w:rsidR="005253A4">
        <w:rPr>
          <w:rFonts w:ascii="Times New Roman" w:hAnsi="Times New Roman"/>
          <w:b w:val="0"/>
          <w:sz w:val="28"/>
          <w:szCs w:val="28"/>
        </w:rPr>
        <w:t xml:space="preserve">отбора </w:t>
      </w:r>
      <w:r w:rsidR="009C55CE">
        <w:rPr>
          <w:rFonts w:ascii="Times New Roman" w:hAnsi="Times New Roman"/>
          <w:b w:val="0"/>
          <w:sz w:val="28"/>
          <w:szCs w:val="28"/>
        </w:rPr>
        <w:t xml:space="preserve">предложений (заявок) в целях  </w:t>
      </w:r>
      <w:r w:rsidR="005253A4" w:rsidRPr="005253A4">
        <w:rPr>
          <w:rFonts w:ascii="Times New Roman" w:hAnsi="Times New Roman"/>
          <w:b w:val="0"/>
          <w:sz w:val="28"/>
          <w:szCs w:val="28"/>
        </w:rPr>
        <w:t xml:space="preserve">предоставления субсидий физкультурно-спортивным организациям по игровым видам спорта (в том числе клубам и центрам) в рамках реализации мероприятий муниципальной программы муниципального образования Кавказский район "Развитие физической культуры и спорта" </w:t>
      </w:r>
      <w:r w:rsidRPr="005253A4">
        <w:rPr>
          <w:rFonts w:ascii="Times New Roman" w:hAnsi="Times New Roman"/>
          <w:b w:val="0"/>
          <w:sz w:val="28"/>
          <w:szCs w:val="28"/>
        </w:rPr>
        <w:t>(далее -Комиссия)</w:t>
      </w:r>
    </w:p>
    <w:p w14:paraId="4CEE0F98" w14:textId="77777777" w:rsidR="0060625A" w:rsidRPr="0060625A" w:rsidRDefault="0060625A" w:rsidP="0060625A">
      <w:pPr>
        <w:rPr>
          <w:lang w:eastAsia="en-US" w:bidi="ar-SA"/>
        </w:rPr>
      </w:pPr>
    </w:p>
    <w:p w14:paraId="63D912DB" w14:textId="044B5B38" w:rsidR="00CF1A51" w:rsidRDefault="007F3DA7" w:rsidP="009C55CE">
      <w:pPr>
        <w:pStyle w:val="40"/>
        <w:shd w:val="clear" w:color="auto" w:fill="auto"/>
        <w:spacing w:before="0" w:after="0" w:line="280" w:lineRule="exact"/>
        <w:rPr>
          <w:rStyle w:val="41"/>
          <w:b/>
          <w:bCs/>
        </w:rPr>
      </w:pPr>
      <w:r>
        <w:pict w14:anchorId="3EA0C3B9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9.6pt;margin-top:-1.35pt;width:26.65pt;height:16.85pt;z-index:-251658752;mso-wrap-distance-left:5pt;mso-wrap-distance-right:5pt;mso-position-horizontal-relative:margin" filled="f" stroked="f">
            <v:textbox style="mso-fit-shape-to-text:t" inset="0,0,0,0">
              <w:txbxContent>
                <w:p w14:paraId="31C2BD8D" w14:textId="77777777" w:rsidR="0028113B" w:rsidRDefault="0028113B">
                  <w:pPr>
                    <w:pStyle w:val="4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4Exact"/>
                      <w:b/>
                      <w:bCs/>
                    </w:rPr>
                    <w:t>№ 1</w:t>
                  </w:r>
                </w:p>
              </w:txbxContent>
            </v:textbox>
            <w10:wrap type="square" side="right" anchorx="margin"/>
          </v:shape>
        </w:pict>
      </w:r>
      <w:r w:rsidR="0028113B">
        <w:rPr>
          <w:rStyle w:val="41"/>
          <w:b/>
          <w:bCs/>
        </w:rPr>
        <w:t xml:space="preserve">от </w:t>
      </w:r>
      <w:r w:rsidR="007A40BD">
        <w:rPr>
          <w:rStyle w:val="41"/>
          <w:b/>
          <w:bCs/>
        </w:rPr>
        <w:t xml:space="preserve">23 </w:t>
      </w:r>
      <w:r>
        <w:rPr>
          <w:rStyle w:val="41"/>
          <w:b/>
          <w:bCs/>
        </w:rPr>
        <w:t>апреля 2024</w:t>
      </w:r>
      <w:r w:rsidR="0028113B">
        <w:rPr>
          <w:rStyle w:val="41"/>
          <w:b/>
          <w:bCs/>
        </w:rPr>
        <w:t xml:space="preserve"> г.</w:t>
      </w:r>
    </w:p>
    <w:p w14:paraId="19B55731" w14:textId="77777777" w:rsidR="009C55CE" w:rsidRPr="00D13549" w:rsidRDefault="009C55CE" w:rsidP="009C55CE">
      <w:pPr>
        <w:pStyle w:val="13"/>
        <w:shd w:val="clear" w:color="auto" w:fill="auto"/>
        <w:spacing w:after="0" w:line="240" w:lineRule="auto"/>
        <w:jc w:val="right"/>
        <w:rPr>
          <w:rStyle w:val="105pt0pt"/>
          <w:sz w:val="22"/>
          <w:szCs w:val="22"/>
        </w:rPr>
      </w:pPr>
      <w:r>
        <w:rPr>
          <w:rStyle w:val="41"/>
          <w:b/>
          <w:bCs/>
        </w:rPr>
        <w:t xml:space="preserve">г.Кропоткин, </w:t>
      </w:r>
      <w:r w:rsidRPr="009C55CE">
        <w:rPr>
          <w:rStyle w:val="105pt0pt"/>
          <w:b/>
          <w:sz w:val="28"/>
          <w:szCs w:val="28"/>
          <w:u w:val="single"/>
        </w:rPr>
        <w:t>ул.Авиационная,96/ул.Полевая,81</w:t>
      </w:r>
    </w:p>
    <w:p w14:paraId="5CDEC166" w14:textId="77777777" w:rsidR="009C55CE" w:rsidRDefault="007A40BD" w:rsidP="009C55CE">
      <w:pPr>
        <w:pStyle w:val="40"/>
        <w:shd w:val="clear" w:color="auto" w:fill="auto"/>
        <w:spacing w:before="0" w:after="0" w:line="280" w:lineRule="exact"/>
        <w:rPr>
          <w:rStyle w:val="41"/>
          <w:b/>
          <w:bCs/>
        </w:rPr>
      </w:pPr>
      <w:r>
        <w:rPr>
          <w:rStyle w:val="41"/>
          <w:b/>
          <w:bCs/>
        </w:rPr>
        <w:t xml:space="preserve">09 </w:t>
      </w:r>
      <w:r w:rsidR="009C55CE">
        <w:rPr>
          <w:rStyle w:val="41"/>
          <w:b/>
          <w:bCs/>
        </w:rPr>
        <w:t>ч.00 мин.</w:t>
      </w:r>
    </w:p>
    <w:p w14:paraId="68AE54A6" w14:textId="77777777" w:rsidR="00C2792A" w:rsidRDefault="00C2792A" w:rsidP="00C2792A">
      <w:pPr>
        <w:pStyle w:val="40"/>
        <w:shd w:val="clear" w:color="auto" w:fill="auto"/>
        <w:tabs>
          <w:tab w:val="left" w:pos="210"/>
        </w:tabs>
        <w:spacing w:before="0" w:after="0" w:line="280" w:lineRule="exact"/>
        <w:jc w:val="left"/>
      </w:pPr>
    </w:p>
    <w:p w14:paraId="02F2420B" w14:textId="77777777" w:rsidR="009C55CE" w:rsidRDefault="00C2792A" w:rsidP="00C2792A">
      <w:pPr>
        <w:pStyle w:val="40"/>
        <w:shd w:val="clear" w:color="auto" w:fill="auto"/>
        <w:tabs>
          <w:tab w:val="left" w:pos="210"/>
        </w:tabs>
        <w:spacing w:before="0" w:after="0" w:line="280" w:lineRule="exact"/>
        <w:jc w:val="left"/>
      </w:pPr>
      <w:r>
        <w:t>На заседании комиссии присутствуют:</w:t>
      </w:r>
    </w:p>
    <w:p w14:paraId="22DC5C64" w14:textId="77777777" w:rsidR="00C2792A" w:rsidRDefault="00C2792A" w:rsidP="00C2792A">
      <w:pPr>
        <w:pStyle w:val="30"/>
        <w:spacing w:line="418" w:lineRule="exact"/>
        <w:jc w:val="both"/>
      </w:pPr>
      <w:bookmarkStart w:id="1" w:name="bookmark3"/>
      <w:r>
        <w:t>Председатель комиссии</w:t>
      </w:r>
      <w:r w:rsidR="005504DF">
        <w:t>-</w:t>
      </w:r>
      <w:r>
        <w:t>О.Б.Царенко</w:t>
      </w:r>
    </w:p>
    <w:p w14:paraId="7AD12B3D" w14:textId="77777777" w:rsidR="00C2792A" w:rsidRDefault="00C2792A" w:rsidP="00C2792A">
      <w:pPr>
        <w:pStyle w:val="30"/>
        <w:tabs>
          <w:tab w:val="left" w:pos="7230"/>
        </w:tabs>
        <w:spacing w:line="418" w:lineRule="exact"/>
        <w:jc w:val="both"/>
      </w:pPr>
      <w:r w:rsidRPr="00C2792A">
        <w:t>Заместитель председателя комиссии</w:t>
      </w:r>
      <w:r w:rsidR="005504DF">
        <w:t xml:space="preserve"> - </w:t>
      </w:r>
      <w:r>
        <w:t>А.В.Исакова</w:t>
      </w:r>
    </w:p>
    <w:p w14:paraId="4574BBDF" w14:textId="77777777" w:rsidR="00C2792A" w:rsidRDefault="005504DF" w:rsidP="00C2792A">
      <w:pPr>
        <w:pStyle w:val="30"/>
        <w:tabs>
          <w:tab w:val="left" w:pos="7230"/>
        </w:tabs>
        <w:spacing w:line="418" w:lineRule="exact"/>
        <w:jc w:val="both"/>
      </w:pPr>
      <w:r>
        <w:t xml:space="preserve">Секретарь комиссии - </w:t>
      </w:r>
      <w:r w:rsidR="00C2792A">
        <w:t>А.В.Сахатская</w:t>
      </w:r>
    </w:p>
    <w:p w14:paraId="2A582577" w14:textId="77777777" w:rsidR="00C2792A" w:rsidRDefault="00C2792A" w:rsidP="005504DF">
      <w:pPr>
        <w:pStyle w:val="30"/>
        <w:spacing w:line="418" w:lineRule="exact"/>
        <w:jc w:val="both"/>
      </w:pPr>
      <w:r>
        <w:t>Члены комиссииМ.М.Спокойный</w:t>
      </w:r>
      <w:r w:rsidR="005504DF">
        <w:t xml:space="preserve">, </w:t>
      </w:r>
      <w:r>
        <w:t>А.А.Богомолов</w:t>
      </w:r>
    </w:p>
    <w:p w14:paraId="12A21CB3" w14:textId="77777777" w:rsidR="00C2792A" w:rsidRDefault="00C2792A" w:rsidP="00C2792A">
      <w:pPr>
        <w:pStyle w:val="30"/>
        <w:spacing w:line="418" w:lineRule="exact"/>
        <w:ind w:firstLine="840"/>
        <w:jc w:val="both"/>
      </w:pPr>
    </w:p>
    <w:p w14:paraId="7033CA07" w14:textId="77777777" w:rsidR="00CF1A51" w:rsidRDefault="0028113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73"/>
        </w:tabs>
        <w:spacing w:before="0" w:after="407" w:line="280" w:lineRule="exact"/>
        <w:ind w:firstLine="760"/>
        <w:jc w:val="both"/>
      </w:pPr>
      <w:r>
        <w:t>Основание проведения отбора организаций:</w:t>
      </w:r>
      <w:bookmarkEnd w:id="1"/>
    </w:p>
    <w:p w14:paraId="0DDA67EE" w14:textId="77777777" w:rsidR="00CF1A51" w:rsidRDefault="009C55CE" w:rsidP="0060625A">
      <w:pPr>
        <w:pStyle w:val="1"/>
        <w:suppressAutoHyphens/>
        <w:spacing w:before="0" w:after="0"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28113B" w:rsidRPr="0060625A">
        <w:rPr>
          <w:rFonts w:ascii="Times New Roman" w:hAnsi="Times New Roman"/>
          <w:b w:val="0"/>
          <w:sz w:val="28"/>
          <w:szCs w:val="28"/>
        </w:rPr>
        <w:t xml:space="preserve">тбор организаций в целях предоставления </w:t>
      </w:r>
      <w:r w:rsidR="005253A4" w:rsidRPr="0060625A">
        <w:rPr>
          <w:rFonts w:ascii="Times New Roman" w:hAnsi="Times New Roman"/>
          <w:b w:val="0"/>
          <w:sz w:val="28"/>
          <w:szCs w:val="28"/>
        </w:rPr>
        <w:t xml:space="preserve"> субсидий физкультурно-спортивным организациям по игровым видам спорта (в том числе клубам и центрам) в рамках реализации мероприятий муниципальной программы муниципального образования Кавказский район «Развитие физической культуры и спорта»» </w:t>
      </w:r>
      <w:r w:rsidR="0028113B" w:rsidRPr="0060625A">
        <w:rPr>
          <w:rFonts w:ascii="Times New Roman" w:hAnsi="Times New Roman"/>
          <w:b w:val="0"/>
          <w:sz w:val="28"/>
          <w:szCs w:val="28"/>
        </w:rPr>
        <w:t xml:space="preserve">проводится </w:t>
      </w:r>
      <w:r w:rsidR="00E040F6">
        <w:rPr>
          <w:rFonts w:ascii="Times New Roman" w:hAnsi="Times New Roman"/>
          <w:b w:val="0"/>
          <w:sz w:val="28"/>
          <w:szCs w:val="28"/>
        </w:rPr>
        <w:t xml:space="preserve">в </w:t>
      </w:r>
      <w:r w:rsidR="007A40BD">
        <w:rPr>
          <w:rFonts w:ascii="Times New Roman" w:hAnsi="Times New Roman"/>
          <w:b w:val="0"/>
          <w:sz w:val="28"/>
          <w:szCs w:val="28"/>
        </w:rPr>
        <w:t xml:space="preserve">соответствии с </w:t>
      </w:r>
      <w:r w:rsidR="005253A4" w:rsidRPr="0060625A"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постановлением администрации муниципального образования Кавказский район от </w:t>
      </w:r>
      <w:r w:rsidR="007A40BD">
        <w:rPr>
          <w:rFonts w:ascii="Times New Roman" w:hAnsi="Times New Roman"/>
          <w:b w:val="0"/>
          <w:color w:val="000000"/>
          <w:sz w:val="28"/>
          <w:szCs w:val="28"/>
        </w:rPr>
        <w:t>16.</w:t>
      </w:r>
      <w:r w:rsidR="005253A4" w:rsidRPr="0060625A">
        <w:rPr>
          <w:rFonts w:ascii="Times New Roman" w:hAnsi="Times New Roman"/>
          <w:b w:val="0"/>
          <w:color w:val="000000"/>
          <w:sz w:val="28"/>
          <w:szCs w:val="28"/>
        </w:rPr>
        <w:t>0</w:t>
      </w:r>
      <w:r w:rsidR="007A40BD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="005253A4" w:rsidRPr="0060625A">
        <w:rPr>
          <w:rFonts w:ascii="Times New Roman" w:hAnsi="Times New Roman"/>
          <w:b w:val="0"/>
          <w:color w:val="000000"/>
          <w:sz w:val="28"/>
          <w:szCs w:val="28"/>
        </w:rPr>
        <w:t>.202</w:t>
      </w:r>
      <w:r w:rsidR="007A40BD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="005253A4" w:rsidRPr="0060625A">
        <w:rPr>
          <w:rFonts w:ascii="Times New Roman" w:hAnsi="Times New Roman"/>
          <w:b w:val="0"/>
          <w:color w:val="000000"/>
          <w:sz w:val="28"/>
          <w:szCs w:val="28"/>
        </w:rPr>
        <w:t xml:space="preserve"> №</w:t>
      </w:r>
      <w:r w:rsidR="007A40BD">
        <w:rPr>
          <w:rFonts w:ascii="Times New Roman" w:hAnsi="Times New Roman"/>
          <w:b w:val="0"/>
          <w:color w:val="000000"/>
          <w:sz w:val="28"/>
          <w:szCs w:val="28"/>
        </w:rPr>
        <w:t>599</w:t>
      </w:r>
      <w:r w:rsidR="005253A4" w:rsidRPr="0060625A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="005253A4" w:rsidRPr="0060625A">
        <w:rPr>
          <w:rFonts w:ascii="Times New Roman" w:hAnsi="Times New Roman"/>
          <w:b w:val="0"/>
          <w:sz w:val="28"/>
          <w:szCs w:val="28"/>
        </w:rPr>
        <w:t xml:space="preserve">Об утверждении Порядка определения объема и предоставления субсидий физкультурно-спортивным организациям по игровым видам спорта (в том числе клубам и центрам) в рамках реализации мероприятий муниципальной программы муниципального образования Кавказский район «Развитие физической культуры и спорта»» </w:t>
      </w:r>
      <w:r w:rsidR="0028113B" w:rsidRPr="0060625A">
        <w:rPr>
          <w:rFonts w:ascii="Times New Roman" w:hAnsi="Times New Roman"/>
          <w:b w:val="0"/>
          <w:sz w:val="28"/>
          <w:szCs w:val="28"/>
        </w:rPr>
        <w:t>(далее - П</w:t>
      </w:r>
      <w:r w:rsidR="005253A4" w:rsidRPr="0060625A">
        <w:rPr>
          <w:rFonts w:ascii="Times New Roman" w:hAnsi="Times New Roman"/>
          <w:b w:val="0"/>
          <w:sz w:val="28"/>
          <w:szCs w:val="28"/>
        </w:rPr>
        <w:t>орядок</w:t>
      </w:r>
      <w:r w:rsidR="0028113B" w:rsidRPr="0060625A">
        <w:rPr>
          <w:rFonts w:ascii="Times New Roman" w:hAnsi="Times New Roman"/>
          <w:b w:val="0"/>
          <w:sz w:val="28"/>
          <w:szCs w:val="28"/>
        </w:rPr>
        <w:t>).</w:t>
      </w:r>
    </w:p>
    <w:p w14:paraId="0ED1D2D5" w14:textId="77777777" w:rsidR="0060625A" w:rsidRPr="0060625A" w:rsidRDefault="0060625A" w:rsidP="0060625A">
      <w:pPr>
        <w:rPr>
          <w:lang w:eastAsia="en-US" w:bidi="ar-SA"/>
        </w:rPr>
      </w:pPr>
    </w:p>
    <w:p w14:paraId="2291DFCA" w14:textId="77777777" w:rsidR="00CF1A51" w:rsidRDefault="0028113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402" w:line="280" w:lineRule="exact"/>
        <w:ind w:left="740"/>
        <w:jc w:val="both"/>
      </w:pPr>
      <w:bookmarkStart w:id="2" w:name="bookmark4"/>
      <w:r>
        <w:t>Вопросы повестки дня:</w:t>
      </w:r>
      <w:bookmarkEnd w:id="2"/>
    </w:p>
    <w:p w14:paraId="51431AE1" w14:textId="77777777" w:rsidR="00CF1A51" w:rsidRDefault="0028113B" w:rsidP="0060625A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line="276" w:lineRule="auto"/>
        <w:ind w:firstLine="740"/>
        <w:jc w:val="both"/>
        <w:rPr>
          <w:sz w:val="28"/>
          <w:szCs w:val="28"/>
        </w:rPr>
      </w:pPr>
      <w:r w:rsidRPr="0060625A">
        <w:rPr>
          <w:sz w:val="28"/>
          <w:szCs w:val="28"/>
        </w:rPr>
        <w:t xml:space="preserve">Оглашение списка </w:t>
      </w:r>
      <w:r w:rsidRPr="00E040F6">
        <w:rPr>
          <w:sz w:val="28"/>
          <w:szCs w:val="28"/>
        </w:rPr>
        <w:t>поступив</w:t>
      </w:r>
      <w:r w:rsidRPr="00E040F6">
        <w:rPr>
          <w:rStyle w:val="23"/>
          <w:sz w:val="28"/>
          <w:szCs w:val="28"/>
          <w:u w:val="none"/>
        </w:rPr>
        <w:t>ш</w:t>
      </w:r>
      <w:r w:rsidRPr="00E040F6">
        <w:rPr>
          <w:sz w:val="28"/>
          <w:szCs w:val="28"/>
        </w:rPr>
        <w:t>их</w:t>
      </w:r>
      <w:r w:rsidRPr="0060625A">
        <w:rPr>
          <w:sz w:val="28"/>
          <w:szCs w:val="28"/>
        </w:rPr>
        <w:t xml:space="preserve"> заявок от организаций в целях участ</w:t>
      </w:r>
      <w:r w:rsidR="00E040F6">
        <w:rPr>
          <w:sz w:val="28"/>
          <w:szCs w:val="28"/>
        </w:rPr>
        <w:t xml:space="preserve">ия в </w:t>
      </w:r>
      <w:r w:rsidRPr="0060625A">
        <w:rPr>
          <w:sz w:val="28"/>
          <w:szCs w:val="28"/>
        </w:rPr>
        <w:t>отборе на получение субсидии.</w:t>
      </w:r>
    </w:p>
    <w:p w14:paraId="166B030E" w14:textId="77777777" w:rsidR="00E040F6" w:rsidRPr="00E040F6" w:rsidRDefault="00E040F6" w:rsidP="0060625A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line="276" w:lineRule="auto"/>
        <w:ind w:firstLine="740"/>
        <w:jc w:val="both"/>
        <w:rPr>
          <w:sz w:val="28"/>
          <w:szCs w:val="28"/>
        </w:rPr>
      </w:pPr>
      <w:r w:rsidRPr="00E040F6">
        <w:rPr>
          <w:sz w:val="28"/>
          <w:szCs w:val="28"/>
        </w:rPr>
        <w:t>Рассмотрение и оценка заявок и документов, представленных на отбор в соответствии с критериями отбора</w:t>
      </w:r>
      <w:r>
        <w:rPr>
          <w:sz w:val="28"/>
          <w:szCs w:val="28"/>
        </w:rPr>
        <w:t>.</w:t>
      </w:r>
    </w:p>
    <w:p w14:paraId="2260F758" w14:textId="77777777" w:rsidR="00CF1A51" w:rsidRPr="0060625A" w:rsidRDefault="0028113B" w:rsidP="0060625A">
      <w:pPr>
        <w:pStyle w:val="22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276" w:lineRule="auto"/>
        <w:ind w:firstLine="740"/>
        <w:jc w:val="both"/>
        <w:rPr>
          <w:sz w:val="28"/>
          <w:szCs w:val="28"/>
        </w:rPr>
      </w:pPr>
      <w:r w:rsidRPr="0060625A">
        <w:rPr>
          <w:sz w:val="28"/>
          <w:szCs w:val="28"/>
        </w:rPr>
        <w:lastRenderedPageBreak/>
        <w:t>Список участников отбора</w:t>
      </w:r>
      <w:r w:rsidR="00E040F6">
        <w:rPr>
          <w:sz w:val="28"/>
          <w:szCs w:val="28"/>
        </w:rPr>
        <w:t xml:space="preserve"> и заявки</w:t>
      </w:r>
      <w:r w:rsidRPr="0060625A">
        <w:rPr>
          <w:sz w:val="28"/>
          <w:szCs w:val="28"/>
        </w:rPr>
        <w:t>, которы</w:t>
      </w:r>
      <w:r w:rsidR="00E040F6">
        <w:rPr>
          <w:sz w:val="28"/>
          <w:szCs w:val="28"/>
        </w:rPr>
        <w:t>х</w:t>
      </w:r>
      <w:r w:rsidRPr="0060625A">
        <w:rPr>
          <w:sz w:val="28"/>
          <w:szCs w:val="28"/>
        </w:rPr>
        <w:t xml:space="preserve"> не соответствуют требованиям, установленным пункт</w:t>
      </w:r>
      <w:r w:rsidR="00E040F6">
        <w:rPr>
          <w:sz w:val="28"/>
          <w:szCs w:val="28"/>
        </w:rPr>
        <w:t>а</w:t>
      </w:r>
      <w:r w:rsidRPr="0060625A">
        <w:rPr>
          <w:sz w:val="28"/>
          <w:szCs w:val="28"/>
        </w:rPr>
        <w:t>м</w:t>
      </w:r>
      <w:r w:rsidR="00E040F6">
        <w:rPr>
          <w:sz w:val="28"/>
          <w:szCs w:val="28"/>
        </w:rPr>
        <w:t>и</w:t>
      </w:r>
      <w:r w:rsidR="007A40BD">
        <w:rPr>
          <w:sz w:val="28"/>
          <w:szCs w:val="28"/>
        </w:rPr>
        <w:t xml:space="preserve"> 3.1</w:t>
      </w:r>
      <w:r w:rsidR="0060625A">
        <w:rPr>
          <w:sz w:val="28"/>
          <w:szCs w:val="28"/>
        </w:rPr>
        <w:t xml:space="preserve"> Порядка</w:t>
      </w:r>
      <w:r w:rsidRPr="0060625A">
        <w:rPr>
          <w:sz w:val="28"/>
          <w:szCs w:val="28"/>
        </w:rPr>
        <w:t>.</w:t>
      </w:r>
    </w:p>
    <w:p w14:paraId="7CFDBAD7" w14:textId="77777777" w:rsidR="00CF1A51" w:rsidRPr="0060625A" w:rsidRDefault="0028113B" w:rsidP="0060625A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line="276" w:lineRule="auto"/>
        <w:ind w:firstLine="740"/>
        <w:jc w:val="both"/>
        <w:rPr>
          <w:sz w:val="28"/>
          <w:szCs w:val="28"/>
        </w:rPr>
      </w:pPr>
      <w:r w:rsidRPr="0060625A">
        <w:rPr>
          <w:sz w:val="28"/>
          <w:szCs w:val="28"/>
        </w:rPr>
        <w:t>Список участников отбора, заявки которых оцениваются на соответствие критериям отбора.</w:t>
      </w:r>
    </w:p>
    <w:p w14:paraId="2CF5BC13" w14:textId="77777777" w:rsidR="00CF1A51" w:rsidRPr="0060625A" w:rsidRDefault="002532F9" w:rsidP="0060625A">
      <w:pPr>
        <w:pStyle w:val="22"/>
        <w:shd w:val="clear" w:color="auto" w:fill="auto"/>
        <w:tabs>
          <w:tab w:val="left" w:pos="1093"/>
        </w:tabs>
        <w:spacing w:before="0" w:after="470"/>
        <w:ind w:left="740"/>
        <w:jc w:val="both"/>
        <w:rPr>
          <w:sz w:val="28"/>
          <w:szCs w:val="28"/>
        </w:rPr>
      </w:pPr>
      <w:r w:rsidRPr="0060625A">
        <w:rPr>
          <w:sz w:val="28"/>
          <w:szCs w:val="28"/>
        </w:rPr>
        <w:t>5.</w:t>
      </w:r>
      <w:r w:rsidR="0028113B" w:rsidRPr="0060625A">
        <w:rPr>
          <w:sz w:val="28"/>
          <w:szCs w:val="28"/>
        </w:rPr>
        <w:t>Об определении победителя отбора и итогового размера субсидии.</w:t>
      </w:r>
    </w:p>
    <w:p w14:paraId="6A3CE304" w14:textId="77777777" w:rsidR="00CF1A51" w:rsidRDefault="0028113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402" w:line="280" w:lineRule="exact"/>
        <w:ind w:left="740"/>
        <w:jc w:val="both"/>
      </w:pPr>
      <w:bookmarkStart w:id="3" w:name="bookmark5"/>
      <w:r>
        <w:t>Рассмотрение вопросов повестки дня:</w:t>
      </w:r>
      <w:bookmarkEnd w:id="3"/>
    </w:p>
    <w:p w14:paraId="3CDE008C" w14:textId="77777777" w:rsidR="00CF1A51" w:rsidRDefault="0028113B" w:rsidP="003951BF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42"/>
          <w:tab w:val="left" w:pos="869"/>
        </w:tabs>
        <w:spacing w:before="0" w:after="0" w:line="418" w:lineRule="exact"/>
        <w:ind w:firstLine="480"/>
        <w:jc w:val="both"/>
      </w:pPr>
      <w:bookmarkStart w:id="4" w:name="bookmark6"/>
      <w:r>
        <w:t>Оглашение списка поступивших заявок от организаций в целях участия в отборе на получение субсидии.</w:t>
      </w:r>
      <w:bookmarkEnd w:id="4"/>
    </w:p>
    <w:p w14:paraId="2BC7CA82" w14:textId="77777777" w:rsidR="00CF1A51" w:rsidRPr="0060625A" w:rsidRDefault="0028113B" w:rsidP="002532F9">
      <w:pPr>
        <w:pStyle w:val="22"/>
        <w:numPr>
          <w:ilvl w:val="1"/>
          <w:numId w:val="3"/>
        </w:numPr>
        <w:shd w:val="clear" w:color="auto" w:fill="auto"/>
        <w:tabs>
          <w:tab w:val="left" w:pos="968"/>
        </w:tabs>
        <w:spacing w:before="0"/>
        <w:ind w:firstLine="480"/>
        <w:jc w:val="both"/>
        <w:rPr>
          <w:sz w:val="28"/>
          <w:szCs w:val="28"/>
        </w:rPr>
      </w:pPr>
      <w:r w:rsidRPr="0060625A">
        <w:rPr>
          <w:sz w:val="28"/>
          <w:szCs w:val="28"/>
        </w:rPr>
        <w:t>Время</w:t>
      </w:r>
      <w:r w:rsidR="007F1408">
        <w:rPr>
          <w:sz w:val="28"/>
          <w:szCs w:val="28"/>
        </w:rPr>
        <w:t>,дата</w:t>
      </w:r>
      <w:r w:rsidRPr="0060625A">
        <w:rPr>
          <w:sz w:val="28"/>
          <w:szCs w:val="28"/>
        </w:rPr>
        <w:t xml:space="preserve"> и место проведения процедуры регистрации поступивших заявок.</w:t>
      </w:r>
    </w:p>
    <w:p w14:paraId="2AB0BA4A" w14:textId="77777777" w:rsidR="002532F9" w:rsidRPr="0060625A" w:rsidRDefault="0028113B" w:rsidP="00960C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5A">
        <w:rPr>
          <w:rFonts w:ascii="Times New Roman" w:hAnsi="Times New Roman" w:cs="Times New Roman"/>
          <w:sz w:val="28"/>
          <w:szCs w:val="28"/>
        </w:rPr>
        <w:t xml:space="preserve">Регистрация пакетов с заявками и документами от организаций наполучение субсидии, поступивших в </w:t>
      </w:r>
      <w:r w:rsidR="002532F9" w:rsidRPr="0060625A">
        <w:rPr>
          <w:rFonts w:ascii="Times New Roman" w:hAnsi="Times New Roman" w:cs="Times New Roman"/>
          <w:sz w:val="28"/>
          <w:szCs w:val="28"/>
        </w:rPr>
        <w:t>Отдел по физической культуре и спорту администрации муниципального образования Кавказский район</w:t>
      </w:r>
      <w:r w:rsidR="0060625A" w:rsidRPr="0060625A">
        <w:rPr>
          <w:rFonts w:ascii="Times New Roman" w:hAnsi="Times New Roman" w:cs="Times New Roman"/>
          <w:sz w:val="28"/>
          <w:szCs w:val="28"/>
        </w:rPr>
        <w:t xml:space="preserve"> (далее – ОФКиС)</w:t>
      </w:r>
      <w:r w:rsidRPr="0060625A">
        <w:rPr>
          <w:rFonts w:ascii="Times New Roman" w:hAnsi="Times New Roman" w:cs="Times New Roman"/>
          <w:sz w:val="28"/>
          <w:szCs w:val="28"/>
        </w:rPr>
        <w:t>, проводилась в п</w:t>
      </w:r>
      <w:r w:rsidR="002532F9" w:rsidRPr="0060625A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7A40BD">
        <w:rPr>
          <w:rFonts w:ascii="Times New Roman" w:hAnsi="Times New Roman" w:cs="Times New Roman"/>
          <w:sz w:val="28"/>
          <w:szCs w:val="28"/>
        </w:rPr>
        <w:t>17</w:t>
      </w:r>
      <w:r w:rsidR="002532F9" w:rsidRPr="0060625A">
        <w:rPr>
          <w:rFonts w:ascii="Times New Roman" w:hAnsi="Times New Roman" w:cs="Times New Roman"/>
          <w:sz w:val="28"/>
          <w:szCs w:val="28"/>
        </w:rPr>
        <w:t>.0</w:t>
      </w:r>
      <w:r w:rsidR="007A40BD">
        <w:rPr>
          <w:rFonts w:ascii="Times New Roman" w:hAnsi="Times New Roman" w:cs="Times New Roman"/>
          <w:sz w:val="28"/>
          <w:szCs w:val="28"/>
        </w:rPr>
        <w:t>4</w:t>
      </w:r>
      <w:r w:rsidR="002532F9" w:rsidRPr="0060625A">
        <w:rPr>
          <w:rFonts w:ascii="Times New Roman" w:hAnsi="Times New Roman" w:cs="Times New Roman"/>
          <w:sz w:val="28"/>
          <w:szCs w:val="28"/>
        </w:rPr>
        <w:t>.202</w:t>
      </w:r>
      <w:r w:rsidR="007A40BD">
        <w:rPr>
          <w:rFonts w:ascii="Times New Roman" w:hAnsi="Times New Roman" w:cs="Times New Roman"/>
          <w:sz w:val="28"/>
          <w:szCs w:val="28"/>
        </w:rPr>
        <w:t>4</w:t>
      </w:r>
      <w:r w:rsidR="002532F9" w:rsidRPr="0060625A">
        <w:rPr>
          <w:rFonts w:ascii="Times New Roman" w:hAnsi="Times New Roman" w:cs="Times New Roman"/>
          <w:sz w:val="28"/>
          <w:szCs w:val="28"/>
        </w:rPr>
        <w:t xml:space="preserve"> в 9 час. 00 мин. по </w:t>
      </w:r>
      <w:r w:rsidR="007A40BD">
        <w:rPr>
          <w:rFonts w:ascii="Times New Roman" w:hAnsi="Times New Roman" w:cs="Times New Roman"/>
          <w:sz w:val="28"/>
          <w:szCs w:val="28"/>
        </w:rPr>
        <w:t>22</w:t>
      </w:r>
      <w:r w:rsidR="002532F9" w:rsidRPr="0060625A">
        <w:rPr>
          <w:rFonts w:ascii="Times New Roman" w:hAnsi="Times New Roman" w:cs="Times New Roman"/>
          <w:sz w:val="28"/>
          <w:szCs w:val="28"/>
        </w:rPr>
        <w:t>.0</w:t>
      </w:r>
      <w:r w:rsidR="007A40BD">
        <w:rPr>
          <w:rFonts w:ascii="Times New Roman" w:hAnsi="Times New Roman" w:cs="Times New Roman"/>
          <w:sz w:val="28"/>
          <w:szCs w:val="28"/>
        </w:rPr>
        <w:t>4</w:t>
      </w:r>
      <w:r w:rsidR="002532F9" w:rsidRPr="0060625A">
        <w:rPr>
          <w:rFonts w:ascii="Times New Roman" w:hAnsi="Times New Roman" w:cs="Times New Roman"/>
          <w:sz w:val="28"/>
          <w:szCs w:val="28"/>
        </w:rPr>
        <w:t>.202</w:t>
      </w:r>
      <w:r w:rsidR="007A40BD">
        <w:rPr>
          <w:rFonts w:ascii="Times New Roman" w:hAnsi="Times New Roman" w:cs="Times New Roman"/>
          <w:sz w:val="28"/>
          <w:szCs w:val="28"/>
        </w:rPr>
        <w:t>4</w:t>
      </w:r>
      <w:r w:rsidR="002532F9" w:rsidRPr="0060625A">
        <w:rPr>
          <w:rFonts w:ascii="Times New Roman" w:hAnsi="Times New Roman" w:cs="Times New Roman"/>
          <w:sz w:val="28"/>
          <w:szCs w:val="28"/>
        </w:rPr>
        <w:t xml:space="preserve"> в 18 час.00 мин.</w:t>
      </w:r>
    </w:p>
    <w:p w14:paraId="58E77349" w14:textId="77777777" w:rsidR="00CF1A51" w:rsidRPr="0060625A" w:rsidRDefault="0028113B">
      <w:pPr>
        <w:pStyle w:val="22"/>
        <w:numPr>
          <w:ilvl w:val="1"/>
          <w:numId w:val="3"/>
        </w:numPr>
        <w:shd w:val="clear" w:color="auto" w:fill="auto"/>
        <w:tabs>
          <w:tab w:val="left" w:pos="1068"/>
        </w:tabs>
        <w:spacing w:before="0"/>
        <w:ind w:firstLine="480"/>
        <w:jc w:val="both"/>
        <w:rPr>
          <w:sz w:val="28"/>
          <w:szCs w:val="28"/>
        </w:rPr>
      </w:pPr>
      <w:r w:rsidRPr="0060625A">
        <w:rPr>
          <w:sz w:val="28"/>
          <w:szCs w:val="28"/>
        </w:rPr>
        <w:t xml:space="preserve">Принять к сведению информацию о поступлении и регистрации </w:t>
      </w:r>
      <w:r w:rsidR="0060625A" w:rsidRPr="0060625A">
        <w:rPr>
          <w:sz w:val="28"/>
          <w:szCs w:val="28"/>
        </w:rPr>
        <w:t xml:space="preserve">в </w:t>
      </w:r>
      <w:r w:rsidR="007A40BD">
        <w:rPr>
          <w:sz w:val="28"/>
          <w:szCs w:val="28"/>
        </w:rPr>
        <w:t>О</w:t>
      </w:r>
      <w:r w:rsidR="0060625A" w:rsidRPr="0060625A">
        <w:rPr>
          <w:sz w:val="28"/>
          <w:szCs w:val="28"/>
        </w:rPr>
        <w:t>ФКиС</w:t>
      </w:r>
      <w:r w:rsidRPr="0060625A">
        <w:rPr>
          <w:sz w:val="28"/>
          <w:szCs w:val="28"/>
        </w:rPr>
        <w:t xml:space="preserve">по состоянию на 18.00 </w:t>
      </w:r>
      <w:r w:rsidR="007A40BD">
        <w:rPr>
          <w:sz w:val="28"/>
          <w:szCs w:val="28"/>
        </w:rPr>
        <w:t>22 апреля</w:t>
      </w:r>
      <w:r w:rsidRPr="0060625A">
        <w:rPr>
          <w:sz w:val="28"/>
          <w:szCs w:val="28"/>
        </w:rPr>
        <w:t xml:space="preserve"> 20</w:t>
      </w:r>
      <w:r w:rsidR="002532F9" w:rsidRPr="0060625A">
        <w:rPr>
          <w:sz w:val="28"/>
          <w:szCs w:val="28"/>
        </w:rPr>
        <w:t>2</w:t>
      </w:r>
      <w:r w:rsidR="007A40BD">
        <w:rPr>
          <w:sz w:val="28"/>
          <w:szCs w:val="28"/>
        </w:rPr>
        <w:t>4</w:t>
      </w:r>
      <w:r w:rsidRPr="0060625A">
        <w:rPr>
          <w:sz w:val="28"/>
          <w:szCs w:val="28"/>
        </w:rPr>
        <w:t xml:space="preserve"> года - </w:t>
      </w:r>
      <w:r w:rsidR="002532F9" w:rsidRPr="0060625A">
        <w:rPr>
          <w:sz w:val="28"/>
          <w:szCs w:val="28"/>
        </w:rPr>
        <w:t>1 пакета от 1 организации</w:t>
      </w:r>
      <w:r w:rsidRPr="0060625A">
        <w:rPr>
          <w:sz w:val="28"/>
          <w:szCs w:val="28"/>
        </w:rPr>
        <w:t xml:space="preserve"> в целях участия в конкурсном отборе для получения субсидии:</w:t>
      </w:r>
    </w:p>
    <w:p w14:paraId="423E9F85" w14:textId="77777777" w:rsidR="00CF1A51" w:rsidRDefault="00960C04" w:rsidP="00960C04">
      <w:pPr>
        <w:pStyle w:val="22"/>
        <w:shd w:val="clear" w:color="auto" w:fill="auto"/>
        <w:tabs>
          <w:tab w:val="left" w:pos="869"/>
        </w:tabs>
        <w:spacing w:before="0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153" w:rsidRPr="0060625A">
        <w:rPr>
          <w:sz w:val="28"/>
          <w:szCs w:val="28"/>
        </w:rPr>
        <w:t>МОО ФК «Локомотив»</w:t>
      </w:r>
    </w:p>
    <w:p w14:paraId="777A8FA6" w14:textId="77777777" w:rsidR="003951BF" w:rsidRDefault="003951BF" w:rsidP="003951BF">
      <w:pPr>
        <w:pStyle w:val="22"/>
        <w:shd w:val="clear" w:color="auto" w:fill="auto"/>
        <w:tabs>
          <w:tab w:val="left" w:pos="869"/>
        </w:tabs>
        <w:spacing w:before="0"/>
        <w:ind w:left="142" w:firstLine="709"/>
        <w:jc w:val="both"/>
        <w:rPr>
          <w:b/>
          <w:sz w:val="28"/>
          <w:szCs w:val="28"/>
        </w:rPr>
      </w:pPr>
      <w:r w:rsidRPr="003951BF">
        <w:rPr>
          <w:b/>
          <w:sz w:val="28"/>
          <w:szCs w:val="28"/>
        </w:rPr>
        <w:t>2.Рассмотрение и оценка заявок и документов, представленных на отбор в соответствии с критериями отбора</w:t>
      </w:r>
    </w:p>
    <w:p w14:paraId="33E5C772" w14:textId="77777777" w:rsidR="003951BF" w:rsidRPr="007F1408" w:rsidRDefault="003951BF" w:rsidP="003951BF">
      <w:pPr>
        <w:pStyle w:val="30"/>
        <w:shd w:val="clear" w:color="auto" w:fill="auto"/>
        <w:spacing w:line="418" w:lineRule="exact"/>
        <w:ind w:firstLine="880"/>
        <w:jc w:val="both"/>
      </w:pPr>
      <w:r>
        <w:rPr>
          <w:rStyle w:val="31"/>
        </w:rPr>
        <w:t xml:space="preserve">Комиссией </w:t>
      </w:r>
      <w:r>
        <w:t xml:space="preserve">рассмотрены заявки организаций и документы, в соответствии со сроком рассмотрения и оценки документов, а также критериями отбора. Установлено, что в рамках соответствующего конкурсного </w:t>
      </w:r>
      <w:r w:rsidRPr="007F1408">
        <w:t>отбора поступила одна заявка от организаций, в отношении которых отсутствуют основания для отказа в предоставлении субсидии.</w:t>
      </w:r>
    </w:p>
    <w:p w14:paraId="112128DF" w14:textId="77777777" w:rsidR="003951BF" w:rsidRPr="003951BF" w:rsidRDefault="003951BF" w:rsidP="003951BF">
      <w:pPr>
        <w:pStyle w:val="22"/>
        <w:shd w:val="clear" w:color="auto" w:fill="auto"/>
        <w:tabs>
          <w:tab w:val="left" w:pos="1098"/>
        </w:tabs>
        <w:spacing w:before="0" w:line="276" w:lineRule="auto"/>
        <w:ind w:firstLine="851"/>
        <w:jc w:val="both"/>
        <w:rPr>
          <w:b/>
          <w:sz w:val="28"/>
          <w:szCs w:val="28"/>
        </w:rPr>
      </w:pPr>
      <w:r w:rsidRPr="003951BF">
        <w:rPr>
          <w:b/>
          <w:sz w:val="28"/>
          <w:szCs w:val="28"/>
        </w:rPr>
        <w:t xml:space="preserve">3.Список участников отбора и заявки, которых не соответствуют требованиям, установленным пунктами </w:t>
      </w:r>
      <w:r w:rsidR="007A40BD">
        <w:rPr>
          <w:b/>
          <w:sz w:val="28"/>
          <w:szCs w:val="28"/>
        </w:rPr>
        <w:t>3.1</w:t>
      </w:r>
      <w:r w:rsidRPr="003951BF">
        <w:rPr>
          <w:b/>
          <w:sz w:val="28"/>
          <w:szCs w:val="28"/>
        </w:rPr>
        <w:t xml:space="preserve"> Порядка.</w:t>
      </w:r>
    </w:p>
    <w:p w14:paraId="4029BF4A" w14:textId="77777777" w:rsidR="0060625A" w:rsidRPr="0060625A" w:rsidRDefault="0028113B" w:rsidP="0060625A">
      <w:pPr>
        <w:pStyle w:val="20"/>
        <w:keepNext/>
        <w:keepLines/>
        <w:shd w:val="clear" w:color="auto" w:fill="auto"/>
        <w:spacing w:before="0" w:after="0" w:line="418" w:lineRule="exact"/>
        <w:ind w:firstLine="567"/>
        <w:jc w:val="both"/>
        <w:rPr>
          <w:b w:val="0"/>
        </w:rPr>
      </w:pPr>
      <w:r w:rsidRPr="0060625A">
        <w:rPr>
          <w:b w:val="0"/>
        </w:rPr>
        <w:lastRenderedPageBreak/>
        <w:t>Комиссией рассмотренызаявки и документы, представленныеорганизац</w:t>
      </w:r>
      <w:r w:rsidR="004C4153" w:rsidRPr="0060625A">
        <w:rPr>
          <w:b w:val="0"/>
        </w:rPr>
        <w:t xml:space="preserve">иями в соответствии с </w:t>
      </w:r>
      <w:r w:rsidR="007A40BD">
        <w:rPr>
          <w:b w:val="0"/>
        </w:rPr>
        <w:t>пунктом 3.3</w:t>
      </w:r>
      <w:r w:rsidR="0060625A" w:rsidRPr="0060625A">
        <w:rPr>
          <w:b w:val="0"/>
        </w:rPr>
        <w:t xml:space="preserve"> </w:t>
      </w:r>
      <w:r w:rsidR="004C4153" w:rsidRPr="0060625A">
        <w:rPr>
          <w:b w:val="0"/>
        </w:rPr>
        <w:t>Порядк</w:t>
      </w:r>
      <w:r w:rsidR="0060625A" w:rsidRPr="0060625A">
        <w:rPr>
          <w:b w:val="0"/>
        </w:rPr>
        <w:t>а</w:t>
      </w:r>
      <w:r w:rsidRPr="0060625A">
        <w:rPr>
          <w:b w:val="0"/>
        </w:rPr>
        <w:t xml:space="preserve">, на предмет полнотыи достоверности содержащихся в них сведений, а также соответствия организаций требованиям, установленным </w:t>
      </w:r>
      <w:r w:rsidR="007A40BD">
        <w:rPr>
          <w:b w:val="0"/>
        </w:rPr>
        <w:t>3.1</w:t>
      </w:r>
      <w:r w:rsidR="0060625A" w:rsidRPr="0060625A">
        <w:rPr>
          <w:b w:val="0"/>
        </w:rPr>
        <w:t xml:space="preserve"> Порядка.</w:t>
      </w:r>
    </w:p>
    <w:p w14:paraId="1C9C5047" w14:textId="77777777" w:rsidR="00CF1A51" w:rsidRPr="0060625A" w:rsidRDefault="0028113B" w:rsidP="0060625A">
      <w:pPr>
        <w:pStyle w:val="22"/>
        <w:shd w:val="clear" w:color="auto" w:fill="auto"/>
        <w:spacing w:before="0" w:line="276" w:lineRule="auto"/>
        <w:ind w:firstLine="720"/>
        <w:jc w:val="both"/>
        <w:rPr>
          <w:sz w:val="28"/>
          <w:szCs w:val="28"/>
        </w:rPr>
      </w:pPr>
      <w:r w:rsidRPr="0060625A">
        <w:rPr>
          <w:sz w:val="28"/>
          <w:szCs w:val="28"/>
        </w:rPr>
        <w:t xml:space="preserve">Установлено отсутствие участников отбора, которые не соответствуют требованиям, установленным </w:t>
      </w:r>
      <w:r w:rsidR="0060625A">
        <w:rPr>
          <w:sz w:val="28"/>
          <w:szCs w:val="28"/>
        </w:rPr>
        <w:t xml:space="preserve"> пунктом </w:t>
      </w:r>
      <w:r w:rsidR="007A40BD">
        <w:t>3.1</w:t>
      </w:r>
      <w:r w:rsidR="0060625A" w:rsidRPr="0060625A">
        <w:t xml:space="preserve"> </w:t>
      </w:r>
      <w:r w:rsidR="004C4153" w:rsidRPr="0060625A">
        <w:rPr>
          <w:sz w:val="28"/>
          <w:szCs w:val="28"/>
        </w:rPr>
        <w:t>Порядк</w:t>
      </w:r>
      <w:r w:rsidR="0060625A">
        <w:rPr>
          <w:sz w:val="28"/>
          <w:szCs w:val="28"/>
        </w:rPr>
        <w:t>а</w:t>
      </w:r>
      <w:r w:rsidR="004C4153" w:rsidRPr="0060625A">
        <w:rPr>
          <w:sz w:val="28"/>
          <w:szCs w:val="28"/>
        </w:rPr>
        <w:t>.</w:t>
      </w:r>
    </w:p>
    <w:p w14:paraId="33C077D4" w14:textId="77777777" w:rsidR="00CF1A51" w:rsidRDefault="0028113B" w:rsidP="0060625A">
      <w:pPr>
        <w:pStyle w:val="22"/>
        <w:shd w:val="clear" w:color="auto" w:fill="auto"/>
        <w:spacing w:before="0" w:after="360" w:line="276" w:lineRule="auto"/>
        <w:ind w:firstLine="880"/>
        <w:jc w:val="both"/>
        <w:rPr>
          <w:sz w:val="28"/>
          <w:szCs w:val="28"/>
        </w:rPr>
      </w:pPr>
      <w:r w:rsidRPr="0060625A">
        <w:rPr>
          <w:rStyle w:val="214pt"/>
        </w:rPr>
        <w:t xml:space="preserve">Решение по вопросу </w:t>
      </w:r>
      <w:r w:rsidRPr="0060625A">
        <w:rPr>
          <w:sz w:val="28"/>
          <w:szCs w:val="28"/>
        </w:rPr>
        <w:t>отсутствия участников отбора, которые не соответствуют требованиям, установленным</w:t>
      </w:r>
      <w:r w:rsidR="007A40BD">
        <w:rPr>
          <w:sz w:val="28"/>
          <w:szCs w:val="28"/>
        </w:rPr>
        <w:t xml:space="preserve"> </w:t>
      </w:r>
      <w:r w:rsidR="0060625A">
        <w:rPr>
          <w:sz w:val="28"/>
          <w:szCs w:val="28"/>
        </w:rPr>
        <w:t xml:space="preserve">пунктом </w:t>
      </w:r>
      <w:r w:rsidR="0060625A" w:rsidRPr="0060625A">
        <w:t>2</w:t>
      </w:r>
      <w:r w:rsidR="007A40BD">
        <w:t>3.1</w:t>
      </w:r>
      <w:r w:rsidR="0060625A" w:rsidRPr="0060625A">
        <w:t xml:space="preserve"> </w:t>
      </w:r>
      <w:r w:rsidR="0060625A" w:rsidRPr="0060625A">
        <w:rPr>
          <w:sz w:val="28"/>
          <w:szCs w:val="28"/>
        </w:rPr>
        <w:t>Порядк</w:t>
      </w:r>
      <w:r w:rsidR="0060625A">
        <w:rPr>
          <w:sz w:val="28"/>
          <w:szCs w:val="28"/>
        </w:rPr>
        <w:t>а</w:t>
      </w:r>
      <w:r w:rsidR="007A40BD">
        <w:rPr>
          <w:sz w:val="28"/>
          <w:szCs w:val="28"/>
        </w:rPr>
        <w:t xml:space="preserve"> </w:t>
      </w:r>
      <w:r w:rsidR="004C4153" w:rsidRPr="0060625A">
        <w:rPr>
          <w:b/>
          <w:sz w:val="28"/>
          <w:szCs w:val="28"/>
        </w:rPr>
        <w:t>п</w:t>
      </w:r>
      <w:r w:rsidRPr="0060625A">
        <w:rPr>
          <w:rStyle w:val="214pt"/>
        </w:rPr>
        <w:t xml:space="preserve">ринято единогласно. </w:t>
      </w:r>
      <w:r w:rsidRPr="0060625A">
        <w:rPr>
          <w:sz w:val="28"/>
          <w:szCs w:val="28"/>
        </w:rPr>
        <w:t>Возражений и особых мнений у членов комиссии не было.</w:t>
      </w:r>
    </w:p>
    <w:p w14:paraId="79C1D727" w14:textId="77777777" w:rsidR="003951BF" w:rsidRPr="003951BF" w:rsidRDefault="003951BF" w:rsidP="003951BF">
      <w:pPr>
        <w:pStyle w:val="22"/>
        <w:numPr>
          <w:ilvl w:val="0"/>
          <w:numId w:val="1"/>
        </w:numPr>
        <w:shd w:val="clear" w:color="auto" w:fill="auto"/>
        <w:tabs>
          <w:tab w:val="left" w:pos="1093"/>
        </w:tabs>
        <w:spacing w:before="0" w:line="276" w:lineRule="auto"/>
        <w:ind w:firstLine="740"/>
        <w:jc w:val="both"/>
        <w:rPr>
          <w:b/>
          <w:sz w:val="28"/>
          <w:szCs w:val="28"/>
        </w:rPr>
      </w:pPr>
      <w:r w:rsidRPr="003951BF">
        <w:rPr>
          <w:b/>
          <w:sz w:val="28"/>
          <w:szCs w:val="28"/>
        </w:rPr>
        <w:t>Список участников отбора, заявки которых оцениваются на соответствие критериям отбора.</w:t>
      </w:r>
    </w:p>
    <w:p w14:paraId="1C67FCE4" w14:textId="77777777" w:rsidR="00CF1A51" w:rsidRPr="007F1408" w:rsidRDefault="0028113B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7F1408">
        <w:rPr>
          <w:sz w:val="28"/>
          <w:szCs w:val="28"/>
        </w:rPr>
        <w:t xml:space="preserve">Комиссией рассмотрены заявки и документы, представленные организациями в соответствии с </w:t>
      </w:r>
      <w:r w:rsidR="004C4153" w:rsidRPr="007F1408">
        <w:rPr>
          <w:sz w:val="28"/>
          <w:szCs w:val="28"/>
        </w:rPr>
        <w:t>Порядком</w:t>
      </w:r>
      <w:r w:rsidRPr="007F1408">
        <w:rPr>
          <w:sz w:val="28"/>
          <w:szCs w:val="28"/>
        </w:rPr>
        <w:t>, на предмет полноты и достоверности содержащихся в них сведений, а также соответствия организ</w:t>
      </w:r>
      <w:r w:rsidR="004C4153" w:rsidRPr="007F1408">
        <w:rPr>
          <w:sz w:val="28"/>
          <w:szCs w:val="28"/>
        </w:rPr>
        <w:t xml:space="preserve">аций требованиям, установленных </w:t>
      </w:r>
      <w:r w:rsidR="007F1408" w:rsidRPr="007F1408">
        <w:rPr>
          <w:sz w:val="28"/>
          <w:szCs w:val="28"/>
        </w:rPr>
        <w:t xml:space="preserve">пунктом </w:t>
      </w:r>
      <w:r w:rsidR="007A40BD">
        <w:rPr>
          <w:sz w:val="28"/>
          <w:szCs w:val="28"/>
        </w:rPr>
        <w:t>3.1</w:t>
      </w:r>
      <w:r w:rsidR="007F1408" w:rsidRPr="007F1408">
        <w:rPr>
          <w:sz w:val="28"/>
          <w:szCs w:val="28"/>
        </w:rPr>
        <w:t xml:space="preserve"> </w:t>
      </w:r>
      <w:r w:rsidR="004C4153" w:rsidRPr="007F1408">
        <w:rPr>
          <w:sz w:val="28"/>
          <w:szCs w:val="28"/>
        </w:rPr>
        <w:t>Порядк</w:t>
      </w:r>
      <w:r w:rsidR="007F1408" w:rsidRPr="007F1408">
        <w:rPr>
          <w:sz w:val="28"/>
          <w:szCs w:val="28"/>
        </w:rPr>
        <w:t>а</w:t>
      </w:r>
      <w:r w:rsidRPr="007F1408">
        <w:rPr>
          <w:sz w:val="28"/>
          <w:szCs w:val="28"/>
        </w:rPr>
        <w:t>.</w:t>
      </w:r>
    </w:p>
    <w:p w14:paraId="5C5D64E8" w14:textId="77777777" w:rsidR="00CF1A51" w:rsidRPr="007F1408" w:rsidRDefault="0028113B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7F1408">
        <w:rPr>
          <w:sz w:val="28"/>
          <w:szCs w:val="28"/>
        </w:rPr>
        <w:t>Установлено что участник</w:t>
      </w:r>
      <w:r w:rsidR="004C4153" w:rsidRPr="007F1408">
        <w:rPr>
          <w:sz w:val="28"/>
          <w:szCs w:val="28"/>
        </w:rPr>
        <w:t xml:space="preserve"> конкурсного отбора соответствуе</w:t>
      </w:r>
      <w:r w:rsidRPr="007F1408">
        <w:rPr>
          <w:sz w:val="28"/>
          <w:szCs w:val="28"/>
        </w:rPr>
        <w:t xml:space="preserve">т требованиям, установленным </w:t>
      </w:r>
      <w:r w:rsidR="007F1408" w:rsidRPr="007F1408">
        <w:rPr>
          <w:sz w:val="28"/>
          <w:szCs w:val="28"/>
        </w:rPr>
        <w:t xml:space="preserve">пунктом </w:t>
      </w:r>
      <w:r w:rsidR="007A40BD">
        <w:rPr>
          <w:sz w:val="28"/>
          <w:szCs w:val="28"/>
        </w:rPr>
        <w:t>3.1</w:t>
      </w:r>
      <w:r w:rsidR="007F1408" w:rsidRPr="007F1408">
        <w:rPr>
          <w:sz w:val="28"/>
          <w:szCs w:val="28"/>
        </w:rPr>
        <w:t xml:space="preserve"> Порядка</w:t>
      </w:r>
    </w:p>
    <w:p w14:paraId="05F50D53" w14:textId="77777777" w:rsidR="004C4153" w:rsidRDefault="0028113B" w:rsidP="007F1408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7F1408">
        <w:rPr>
          <w:rStyle w:val="214pt"/>
        </w:rPr>
        <w:t xml:space="preserve">Комиссией принято решение </w:t>
      </w:r>
      <w:r w:rsidRPr="007F1408">
        <w:rPr>
          <w:sz w:val="28"/>
          <w:szCs w:val="28"/>
        </w:rPr>
        <w:t>об утверждении спи</w:t>
      </w:r>
      <w:r w:rsidR="003951BF">
        <w:rPr>
          <w:sz w:val="28"/>
          <w:szCs w:val="28"/>
        </w:rPr>
        <w:t>ска участников отбора</w:t>
      </w:r>
      <w:r w:rsidRPr="007F1408">
        <w:rPr>
          <w:sz w:val="28"/>
          <w:szCs w:val="28"/>
        </w:rPr>
        <w:t>, заявки которых оцениваются на соответствие критериям отбора:</w:t>
      </w:r>
      <w:bookmarkStart w:id="5" w:name="bookmark9"/>
      <w:r w:rsidR="004C4153" w:rsidRPr="007F1408">
        <w:rPr>
          <w:sz w:val="28"/>
          <w:szCs w:val="28"/>
        </w:rPr>
        <w:t xml:space="preserve"> МОО ФК «Локомотив»</w:t>
      </w:r>
    </w:p>
    <w:p w14:paraId="250CD1FE" w14:textId="77777777" w:rsidR="003951BF" w:rsidRDefault="003951BF" w:rsidP="007F1408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</w:p>
    <w:p w14:paraId="77E0B085" w14:textId="77777777" w:rsidR="003951BF" w:rsidRDefault="003951BF" w:rsidP="003951BF">
      <w:pPr>
        <w:pStyle w:val="22"/>
        <w:shd w:val="clear" w:color="auto" w:fill="auto"/>
        <w:tabs>
          <w:tab w:val="left" w:pos="1093"/>
        </w:tabs>
        <w:spacing w:before="0"/>
        <w:ind w:left="740"/>
        <w:jc w:val="both"/>
        <w:rPr>
          <w:b/>
          <w:sz w:val="28"/>
          <w:szCs w:val="28"/>
        </w:rPr>
      </w:pPr>
      <w:r w:rsidRPr="003951BF">
        <w:rPr>
          <w:b/>
          <w:sz w:val="28"/>
          <w:szCs w:val="28"/>
        </w:rPr>
        <w:t>5.Об определении победителя отбора и итогового размера субсидии.</w:t>
      </w:r>
    </w:p>
    <w:p w14:paraId="01E0E7D0" w14:textId="77777777" w:rsidR="003951BF" w:rsidRPr="007F1408" w:rsidRDefault="003951BF" w:rsidP="003951BF">
      <w:pPr>
        <w:pStyle w:val="22"/>
        <w:shd w:val="clear" w:color="auto" w:fill="auto"/>
        <w:tabs>
          <w:tab w:val="left" w:pos="869"/>
        </w:tabs>
        <w:spacing w:before="0" w:line="276" w:lineRule="auto"/>
        <w:ind w:firstLine="851"/>
        <w:jc w:val="both"/>
        <w:rPr>
          <w:sz w:val="28"/>
          <w:szCs w:val="28"/>
        </w:rPr>
      </w:pPr>
      <w:r w:rsidRPr="007F1408">
        <w:rPr>
          <w:sz w:val="28"/>
          <w:szCs w:val="28"/>
        </w:rPr>
        <w:t>Комиссией определен победитель конкурсного отбора - МОО ФК «Локомотив»</w:t>
      </w:r>
    </w:p>
    <w:p w14:paraId="2C29D607" w14:textId="77777777" w:rsidR="003951BF" w:rsidRPr="007F1408" w:rsidRDefault="003951BF" w:rsidP="003951BF">
      <w:pPr>
        <w:pStyle w:val="13"/>
        <w:shd w:val="clear" w:color="auto" w:fill="auto"/>
        <w:spacing w:after="0" w:line="276" w:lineRule="auto"/>
        <w:ind w:left="100" w:firstLine="851"/>
        <w:jc w:val="both"/>
        <w:rPr>
          <w:sz w:val="28"/>
          <w:szCs w:val="28"/>
        </w:rPr>
      </w:pPr>
      <w:r w:rsidRPr="007F1408">
        <w:rPr>
          <w:rStyle w:val="31"/>
        </w:rPr>
        <w:t xml:space="preserve">Итоговый размер субсидии </w:t>
      </w:r>
      <w:r w:rsidRPr="007F1408">
        <w:rPr>
          <w:sz w:val="28"/>
          <w:szCs w:val="28"/>
        </w:rPr>
        <w:t xml:space="preserve">определен в пределах бюджетных ассигнований, предусмотренных в </w:t>
      </w:r>
      <w:r w:rsidRPr="007F1408">
        <w:rPr>
          <w:b w:val="0"/>
          <w:sz w:val="28"/>
          <w:szCs w:val="28"/>
        </w:rPr>
        <w:t xml:space="preserve">рамках реализации муниципальной программы муниципального образования Кавказский район «Развитие физической культуры и спорта» </w:t>
      </w:r>
      <w:r w:rsidRPr="007F1408">
        <w:rPr>
          <w:sz w:val="28"/>
          <w:szCs w:val="28"/>
        </w:rPr>
        <w:t>в размере: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8"/>
        <w:gridCol w:w="2545"/>
        <w:gridCol w:w="13"/>
      </w:tblGrid>
      <w:tr w:rsidR="003951BF" w14:paraId="6A389688" w14:textId="77777777" w:rsidTr="006E3634">
        <w:trPr>
          <w:gridAfter w:val="1"/>
          <w:wAfter w:w="13" w:type="dxa"/>
          <w:trHeight w:hRule="exact" w:val="84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49E9D" w14:textId="77777777" w:rsidR="003951BF" w:rsidRDefault="003951BF" w:rsidP="006E3634">
            <w:pPr>
              <w:pStyle w:val="22"/>
              <w:framePr w:w="1036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4"/>
              </w:rPr>
              <w:lastRenderedPageBreak/>
              <w:t>Наименование мероприятия и источники финансирования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D63C" w14:textId="77777777" w:rsidR="003951BF" w:rsidRDefault="003951BF" w:rsidP="006E3634">
            <w:pPr>
              <w:pStyle w:val="22"/>
              <w:framePr w:w="1036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4"/>
              </w:rPr>
              <w:t>Всего, тыс.рубл.</w:t>
            </w:r>
          </w:p>
        </w:tc>
      </w:tr>
      <w:tr w:rsidR="003951BF" w14:paraId="3F1C4238" w14:textId="77777777" w:rsidTr="006E3634">
        <w:trPr>
          <w:gridAfter w:val="1"/>
          <w:wAfter w:w="13" w:type="dxa"/>
          <w:trHeight w:hRule="exact" w:val="116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3DE56" w14:textId="77777777" w:rsidR="003951BF" w:rsidRPr="0085330C" w:rsidRDefault="003951BF" w:rsidP="006E3634">
            <w:pPr>
              <w:pStyle w:val="22"/>
              <w:framePr w:w="10363" w:wrap="notBeside" w:vAnchor="text" w:hAnchor="text" w:xAlign="center" w:y="1"/>
              <w:shd w:val="clear" w:color="auto" w:fill="auto"/>
              <w:spacing w:before="0" w:line="278" w:lineRule="exact"/>
              <w:rPr>
                <w:rStyle w:val="24"/>
              </w:rPr>
            </w:pPr>
            <w:r w:rsidRPr="0085330C">
              <w:t>предоставление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578C" w14:textId="77777777" w:rsidR="003951BF" w:rsidRDefault="007A40BD" w:rsidP="006E3634">
            <w:pPr>
              <w:pStyle w:val="22"/>
              <w:framePr w:w="1036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4"/>
              </w:rPr>
            </w:pPr>
            <w:r>
              <w:rPr>
                <w:rStyle w:val="24"/>
              </w:rPr>
              <w:t>4 </w:t>
            </w:r>
            <w:r w:rsidR="003951BF">
              <w:rPr>
                <w:rStyle w:val="24"/>
              </w:rPr>
              <w:t>500</w:t>
            </w:r>
            <w:r>
              <w:rPr>
                <w:rStyle w:val="24"/>
              </w:rPr>
              <w:t xml:space="preserve"> 000</w:t>
            </w:r>
            <w:r w:rsidR="003951BF">
              <w:rPr>
                <w:rStyle w:val="24"/>
              </w:rPr>
              <w:t>,</w:t>
            </w:r>
            <w:r>
              <w:rPr>
                <w:rStyle w:val="24"/>
              </w:rPr>
              <w:t xml:space="preserve"> </w:t>
            </w:r>
            <w:r w:rsidR="003951BF">
              <w:rPr>
                <w:rStyle w:val="24"/>
              </w:rPr>
              <w:t>0</w:t>
            </w:r>
          </w:p>
        </w:tc>
      </w:tr>
      <w:tr w:rsidR="003951BF" w14:paraId="6D4DE33A" w14:textId="77777777" w:rsidTr="006E3634">
        <w:trPr>
          <w:trHeight w:hRule="exact" w:val="33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252634" w14:textId="77777777" w:rsidR="003951BF" w:rsidRDefault="003951BF" w:rsidP="006E3634">
            <w:pPr>
              <w:pStyle w:val="22"/>
              <w:framePr w:w="1036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4"/>
              </w:rPr>
              <w:t>ИТОГО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75F40" w14:textId="77777777" w:rsidR="003951BF" w:rsidRDefault="007A40BD" w:rsidP="006E3634">
            <w:pPr>
              <w:pStyle w:val="22"/>
              <w:framePr w:w="1036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4"/>
              </w:rPr>
              <w:t>4 </w:t>
            </w:r>
            <w:r w:rsidR="003951BF">
              <w:rPr>
                <w:rStyle w:val="24"/>
              </w:rPr>
              <w:t>500</w:t>
            </w:r>
            <w:r>
              <w:rPr>
                <w:rStyle w:val="24"/>
              </w:rPr>
              <w:t xml:space="preserve"> 000</w:t>
            </w:r>
            <w:r w:rsidR="003951BF">
              <w:rPr>
                <w:rStyle w:val="24"/>
              </w:rPr>
              <w:t>,</w:t>
            </w:r>
            <w:r>
              <w:rPr>
                <w:rStyle w:val="24"/>
              </w:rPr>
              <w:t>0</w:t>
            </w:r>
          </w:p>
        </w:tc>
      </w:tr>
    </w:tbl>
    <w:p w14:paraId="60132520" w14:textId="77777777" w:rsidR="003951BF" w:rsidRDefault="003951BF" w:rsidP="003951BF">
      <w:pPr>
        <w:framePr w:w="10363" w:wrap="notBeside" w:vAnchor="text" w:hAnchor="text" w:xAlign="center" w:y="1"/>
        <w:rPr>
          <w:sz w:val="2"/>
          <w:szCs w:val="2"/>
        </w:rPr>
      </w:pPr>
    </w:p>
    <w:p w14:paraId="59841C9B" w14:textId="77777777" w:rsidR="003951BF" w:rsidRDefault="003951BF" w:rsidP="003951BF">
      <w:pPr>
        <w:rPr>
          <w:sz w:val="2"/>
          <w:szCs w:val="2"/>
        </w:rPr>
      </w:pPr>
    </w:p>
    <w:p w14:paraId="3C4A5A4C" w14:textId="77777777" w:rsidR="003951BF" w:rsidRDefault="003951BF" w:rsidP="003951BF">
      <w:pPr>
        <w:pStyle w:val="30"/>
        <w:shd w:val="clear" w:color="auto" w:fill="auto"/>
        <w:spacing w:line="418" w:lineRule="exact"/>
        <w:ind w:firstLine="840"/>
        <w:jc w:val="both"/>
        <w:rPr>
          <w:b/>
        </w:rPr>
      </w:pPr>
      <w:r>
        <w:rPr>
          <w:rStyle w:val="31"/>
        </w:rPr>
        <w:t xml:space="preserve">Комиссией единогласно принято решение </w:t>
      </w:r>
      <w:r w:rsidRPr="003951BF">
        <w:rPr>
          <w:rStyle w:val="31"/>
          <w:b w:val="0"/>
        </w:rPr>
        <w:t>п</w:t>
      </w:r>
      <w:r w:rsidRPr="003951BF">
        <w:rPr>
          <w:b/>
        </w:rPr>
        <w:t>о итогам рассмотрения и оценки заявок</w:t>
      </w:r>
      <w:r>
        <w:rPr>
          <w:b/>
        </w:rPr>
        <w:t>:</w:t>
      </w:r>
    </w:p>
    <w:p w14:paraId="0B76F658" w14:textId="77777777" w:rsidR="00CF1A51" w:rsidRDefault="003951BF" w:rsidP="003951BF">
      <w:pPr>
        <w:pStyle w:val="30"/>
        <w:shd w:val="clear" w:color="auto" w:fill="auto"/>
        <w:spacing w:line="418" w:lineRule="exact"/>
        <w:ind w:firstLine="840"/>
        <w:jc w:val="both"/>
      </w:pPr>
      <w:r>
        <w:t>Об определении организации - победителя конкурсного отбора МОО ФК «Локомотив»</w:t>
      </w:r>
      <w:bookmarkEnd w:id="5"/>
    </w:p>
    <w:p w14:paraId="6DD5548C" w14:textId="77777777" w:rsidR="00C2792A" w:rsidRDefault="00C2792A" w:rsidP="00C2792A">
      <w:pPr>
        <w:pStyle w:val="30"/>
        <w:spacing w:line="418" w:lineRule="exact"/>
        <w:ind w:firstLine="840"/>
        <w:jc w:val="both"/>
      </w:pPr>
    </w:p>
    <w:p w14:paraId="2C19831C" w14:textId="77777777" w:rsidR="00C2792A" w:rsidRDefault="00C2792A" w:rsidP="00C2792A">
      <w:pPr>
        <w:pStyle w:val="30"/>
        <w:spacing w:line="418" w:lineRule="exact"/>
        <w:ind w:firstLine="840"/>
        <w:jc w:val="both"/>
      </w:pPr>
    </w:p>
    <w:p w14:paraId="69C79393" w14:textId="77777777" w:rsidR="00C2792A" w:rsidRDefault="00C2792A" w:rsidP="00C2792A">
      <w:pPr>
        <w:pStyle w:val="30"/>
        <w:spacing w:line="418" w:lineRule="exact"/>
        <w:ind w:firstLine="840"/>
        <w:jc w:val="both"/>
      </w:pPr>
      <w:r>
        <w:t>Председатель комиссии:                                               О.Б.Царенко</w:t>
      </w:r>
    </w:p>
    <w:p w14:paraId="28755668" w14:textId="77777777" w:rsidR="00C2792A" w:rsidRDefault="00C2792A" w:rsidP="00C2792A">
      <w:pPr>
        <w:pStyle w:val="30"/>
        <w:tabs>
          <w:tab w:val="left" w:pos="7230"/>
        </w:tabs>
        <w:spacing w:line="418" w:lineRule="exact"/>
        <w:ind w:firstLine="840"/>
        <w:jc w:val="both"/>
      </w:pPr>
      <w:r w:rsidRPr="00C2792A">
        <w:t>Заместитель председателя комиссии</w:t>
      </w:r>
      <w:r>
        <w:t>:</w:t>
      </w:r>
      <w:r>
        <w:tab/>
        <w:t>А.В.Исакова</w:t>
      </w:r>
    </w:p>
    <w:p w14:paraId="38808BC1" w14:textId="77777777" w:rsidR="00C2792A" w:rsidRDefault="00C2792A" w:rsidP="00C2792A">
      <w:pPr>
        <w:pStyle w:val="30"/>
        <w:tabs>
          <w:tab w:val="left" w:pos="7230"/>
        </w:tabs>
        <w:spacing w:line="418" w:lineRule="exact"/>
        <w:ind w:firstLine="840"/>
        <w:jc w:val="both"/>
      </w:pPr>
      <w:r>
        <w:t>Секретарь комиссии:</w:t>
      </w:r>
      <w:r>
        <w:tab/>
        <w:t>А.В.Сахатская</w:t>
      </w:r>
    </w:p>
    <w:p w14:paraId="367E38E4" w14:textId="77777777" w:rsidR="00C2792A" w:rsidRDefault="00C2792A" w:rsidP="00C2792A">
      <w:pPr>
        <w:pStyle w:val="30"/>
        <w:spacing w:line="418" w:lineRule="exact"/>
        <w:ind w:firstLine="840"/>
        <w:jc w:val="both"/>
      </w:pPr>
      <w:r>
        <w:t>Члены комиссии:                                                             М.М.Спокойный</w:t>
      </w:r>
    </w:p>
    <w:p w14:paraId="23594B23" w14:textId="77777777" w:rsidR="00C2792A" w:rsidRDefault="00C2792A" w:rsidP="00C2792A">
      <w:pPr>
        <w:pStyle w:val="30"/>
        <w:spacing w:line="418" w:lineRule="exact"/>
        <w:ind w:firstLine="840"/>
        <w:jc w:val="both"/>
      </w:pPr>
      <w:r>
        <w:t>А.А.Богомолов</w:t>
      </w:r>
    </w:p>
    <w:p w14:paraId="33A43C0E" w14:textId="77777777" w:rsidR="00C2792A" w:rsidRDefault="00C2792A" w:rsidP="00C2792A">
      <w:pPr>
        <w:pStyle w:val="30"/>
        <w:spacing w:line="418" w:lineRule="exact"/>
        <w:ind w:firstLine="840"/>
        <w:jc w:val="both"/>
      </w:pPr>
    </w:p>
    <w:sectPr w:rsidR="00C2792A" w:rsidSect="003951BF">
      <w:headerReference w:type="default" r:id="rId8"/>
      <w:pgSz w:w="12240" w:h="15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A2726" w14:textId="77777777" w:rsidR="0028113B" w:rsidRDefault="0028113B" w:rsidP="00CF1A51">
      <w:r>
        <w:separator/>
      </w:r>
    </w:p>
  </w:endnote>
  <w:endnote w:type="continuationSeparator" w:id="0">
    <w:p w14:paraId="202B527C" w14:textId="77777777" w:rsidR="0028113B" w:rsidRDefault="0028113B" w:rsidP="00CF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CE6F5" w14:textId="77777777" w:rsidR="0028113B" w:rsidRDefault="0028113B"/>
  </w:footnote>
  <w:footnote w:type="continuationSeparator" w:id="0">
    <w:p w14:paraId="22B760CE" w14:textId="77777777" w:rsidR="0028113B" w:rsidRDefault="00281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B4C1" w14:textId="77777777" w:rsidR="0028113B" w:rsidRDefault="002811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816"/>
    <w:multiLevelType w:val="multilevel"/>
    <w:tmpl w:val="89D06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4305A8"/>
    <w:multiLevelType w:val="multilevel"/>
    <w:tmpl w:val="68865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EF3909"/>
    <w:multiLevelType w:val="multilevel"/>
    <w:tmpl w:val="6A0E3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4B03FB"/>
    <w:multiLevelType w:val="multilevel"/>
    <w:tmpl w:val="A2F2B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8A1177"/>
    <w:multiLevelType w:val="multilevel"/>
    <w:tmpl w:val="6608D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3811675">
    <w:abstractNumId w:val="2"/>
  </w:num>
  <w:num w:numId="2" w16cid:durableId="72557301">
    <w:abstractNumId w:val="4"/>
  </w:num>
  <w:num w:numId="3" w16cid:durableId="998381358">
    <w:abstractNumId w:val="0"/>
  </w:num>
  <w:num w:numId="4" w16cid:durableId="744961">
    <w:abstractNumId w:val="3"/>
  </w:num>
  <w:num w:numId="5" w16cid:durableId="31688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A51"/>
    <w:rsid w:val="002532F9"/>
    <w:rsid w:val="0028113B"/>
    <w:rsid w:val="003951BF"/>
    <w:rsid w:val="004C4153"/>
    <w:rsid w:val="005253A4"/>
    <w:rsid w:val="005504DF"/>
    <w:rsid w:val="0060625A"/>
    <w:rsid w:val="006716EE"/>
    <w:rsid w:val="007A40BD"/>
    <w:rsid w:val="007F1408"/>
    <w:rsid w:val="007F3DA7"/>
    <w:rsid w:val="0085330C"/>
    <w:rsid w:val="009425B5"/>
    <w:rsid w:val="00960C04"/>
    <w:rsid w:val="009C55CE"/>
    <w:rsid w:val="00BE3382"/>
    <w:rsid w:val="00C2792A"/>
    <w:rsid w:val="00C61ECE"/>
    <w:rsid w:val="00CF1A51"/>
    <w:rsid w:val="00D8045E"/>
    <w:rsid w:val="00E040F6"/>
    <w:rsid w:val="00EA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09FEF593"/>
  <w15:docId w15:val="{97523749-EFE0-4C5F-A73B-905FBA74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F1A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253A4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1A51"/>
    <w:rPr>
      <w:color w:val="0066CC"/>
      <w:u w:val="single"/>
    </w:rPr>
  </w:style>
  <w:style w:type="character" w:customStyle="1" w:styleId="4Exact">
    <w:name w:val="Основной текст (4) Exact"/>
    <w:basedOn w:val="a0"/>
    <w:rsid w:val="00CF1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CF1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F1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CF1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CF1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F1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CF1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CF1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CF1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F1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CF1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CF1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CF1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CF1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F1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1"/>
    <w:rsid w:val="00CF1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CF1A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F1A51"/>
    <w:pPr>
      <w:shd w:val="clear" w:color="auto" w:fill="FFFFFF"/>
      <w:spacing w:before="120" w:after="4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CF1A5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F1A5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CF1A51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CF1A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CF1A51"/>
    <w:pPr>
      <w:shd w:val="clear" w:color="auto" w:fill="FFFFFF"/>
      <w:spacing w:before="600" w:line="41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CF1A51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5253A4"/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character" w:customStyle="1" w:styleId="a7">
    <w:name w:val="Основной текст_"/>
    <w:basedOn w:val="a0"/>
    <w:link w:val="13"/>
    <w:rsid w:val="0060625A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7"/>
    <w:rsid w:val="0060625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7"/>
    <w:rsid w:val="0060625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7"/>
      <w:sz w:val="26"/>
      <w:szCs w:val="26"/>
    </w:rPr>
  </w:style>
  <w:style w:type="character" w:customStyle="1" w:styleId="105pt0pt">
    <w:name w:val="Основной текст + 10;5 pt;Не полужирный;Интервал 0 pt"/>
    <w:basedOn w:val="a7"/>
    <w:rsid w:val="009C5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F383-F810-4B02-871A-ECF50F3E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Оксана Савченко</cp:lastModifiedBy>
  <cp:revision>3</cp:revision>
  <dcterms:created xsi:type="dcterms:W3CDTF">2024-10-28T05:22:00Z</dcterms:created>
  <dcterms:modified xsi:type="dcterms:W3CDTF">2024-10-28T13:07:00Z</dcterms:modified>
</cp:coreProperties>
</file>