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(далее-Отдел)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DD17EE">
        <w:rPr>
          <w:b w:val="0"/>
          <w:sz w:val="22"/>
          <w:szCs w:val="22"/>
        </w:rPr>
        <w:t>16.04</w:t>
      </w:r>
      <w:r w:rsidR="00734478" w:rsidRPr="00734478">
        <w:rPr>
          <w:b w:val="0"/>
          <w:sz w:val="22"/>
          <w:szCs w:val="22"/>
        </w:rPr>
        <w:t>.202</w:t>
      </w:r>
      <w:r w:rsidR="00DD17EE">
        <w:rPr>
          <w:b w:val="0"/>
          <w:sz w:val="22"/>
          <w:szCs w:val="22"/>
        </w:rPr>
        <w:t>4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Отбор на право получения субсидий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D17EE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Постановление администрации муниципального образования Кавказский район от </w:t>
            </w:r>
            <w:r w:rsidR="00DD17EE">
              <w:rPr>
                <w:rStyle w:val="105pt0pt"/>
                <w:sz w:val="22"/>
                <w:szCs w:val="22"/>
              </w:rPr>
              <w:t>16апреля 2</w:t>
            </w:r>
            <w:r w:rsidRPr="00D2533E">
              <w:rPr>
                <w:rStyle w:val="105pt0pt"/>
                <w:sz w:val="22"/>
                <w:szCs w:val="22"/>
              </w:rPr>
              <w:t>02</w:t>
            </w:r>
            <w:r w:rsidR="00DD17EE">
              <w:rPr>
                <w:rStyle w:val="105pt0pt"/>
                <w:sz w:val="22"/>
                <w:szCs w:val="22"/>
              </w:rPr>
              <w:t>4г. № 599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DD17EE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6D65">
              <w:rPr>
                <w:rFonts w:ascii="Times New Roman" w:hAnsi="Times New Roman" w:cs="Times New Roman"/>
              </w:rPr>
              <w:t>7</w:t>
            </w:r>
            <w:r w:rsidR="00734478">
              <w:rPr>
                <w:rFonts w:ascii="Times New Roman" w:hAnsi="Times New Roman" w:cs="Times New Roman"/>
              </w:rPr>
              <w:t>.</w:t>
            </w:r>
            <w:r w:rsidR="002A55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2A557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325595">
              <w:rPr>
                <w:rFonts w:ascii="Times New Roman" w:hAnsi="Times New Roman" w:cs="Times New Roman"/>
              </w:rPr>
              <w:t xml:space="preserve"> в 9 час.00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316D65" w:rsidP="00DD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C1465">
              <w:rPr>
                <w:rFonts w:ascii="Times New Roman" w:hAnsi="Times New Roman" w:cs="Times New Roman"/>
              </w:rPr>
              <w:t>.</w:t>
            </w:r>
            <w:r w:rsidR="002A557A">
              <w:rPr>
                <w:rFonts w:ascii="Times New Roman" w:hAnsi="Times New Roman" w:cs="Times New Roman"/>
              </w:rPr>
              <w:t>0</w:t>
            </w:r>
            <w:r w:rsidR="00DD17EE">
              <w:rPr>
                <w:rFonts w:ascii="Times New Roman" w:hAnsi="Times New Roman" w:cs="Times New Roman"/>
              </w:rPr>
              <w:t>4</w:t>
            </w:r>
            <w:r w:rsidR="00325595">
              <w:rPr>
                <w:rFonts w:ascii="Times New Roman" w:hAnsi="Times New Roman" w:cs="Times New Roman"/>
              </w:rPr>
              <w:t>.202</w:t>
            </w:r>
            <w:r w:rsidR="00DD17EE">
              <w:rPr>
                <w:rFonts w:ascii="Times New Roman" w:hAnsi="Times New Roman" w:cs="Times New Roman"/>
              </w:rPr>
              <w:t>4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0F6003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4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Требования участникам отбора</w:t>
            </w:r>
          </w:p>
        </w:tc>
        <w:tc>
          <w:tcPr>
            <w:tcW w:w="6945" w:type="dxa"/>
          </w:tcPr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273168">
              <w:rPr>
                <w:rFonts w:ascii="Times New Roman" w:hAnsi="Times New Roman" w:cs="Times New Roman"/>
              </w:rPr>
      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 w:rsidRPr="00273168">
              <w:rPr>
                <w:rFonts w:ascii="Times New Roman" w:hAnsi="Times New Roman" w:cs="Times New Roman"/>
              </w:rP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273168">
              <w:rPr>
                <w:rFonts w:ascii="Times New Roman" w:hAnsi="Times New Roman" w:cs="Times New Roman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      </w:r>
            <w:r w:rsidRPr="00273168">
              <w:rPr>
                <w:rFonts w:ascii="Times New Roman" w:hAnsi="Times New Roman" w:cs="Times New Roman"/>
              </w:rPr>
              <w:lastRenderedPageBreak/>
              <w:t>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273168">
              <w:rPr>
                <w:rFonts w:ascii="Times New Roman" w:hAnsi="Times New Roman" w:cs="Times New Roman"/>
              </w:rPr>
              <w:t xml:space="preserve"> акционерных обществ;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2) получатель субсидии (участник отбора) не находится в перечне организаций, в отношении которых имеются сведения об их причастности к экстремистской деятельности или терроризму;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273168">
              <w:rPr>
                <w:rFonts w:ascii="Times New Roman" w:hAnsi="Times New Roman" w:cs="Times New Roman"/>
              </w:rPr>
      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4) получатель субсидии (участник отбора) не получает средства из </w:t>
            </w:r>
            <w:proofErr w:type="spellStart"/>
            <w:r w:rsidRPr="00273168">
              <w:rPr>
                <w:rFonts w:ascii="Times New Roman" w:hAnsi="Times New Roman" w:cs="Times New Roman"/>
              </w:rPr>
              <w:t>месиного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бюджета на основании иных нормативных правовых актов МО Кавказский район на цели, установленные Порядком;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5) получатель субсидии (участник отбора) не является иностранным агентом в соответствии с Федеральным законом «О </w:t>
            </w:r>
            <w:proofErr w:type="gramStart"/>
            <w:r w:rsidRPr="00273168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273168">
              <w:rPr>
                <w:rFonts w:ascii="Times New Roman" w:hAnsi="Times New Roman" w:cs="Times New Roman"/>
              </w:rPr>
              <w:t xml:space="preserve"> деятельностью лиц, находящихся под иностранным влиянием»;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7) у получателя субсидии (участника отбора) 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МО Кавказский район;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8) получатель субсидии (участник отбора)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273168">
              <w:rPr>
                <w:rFonts w:ascii="Times New Roman" w:hAnsi="Times New Roman" w:cs="Times New Roman"/>
              </w:rPr>
      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отбора);</w:t>
            </w:r>
            <w:proofErr w:type="gramEnd"/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10) получатель субсидии (участник отбора) соответствует установленным федеральными законами и иными нормативными правовыми актами Российской Федерации требованиям (наличие государственной аккредитации со сроком окончания не менее 2 месяцев на дату подачи предложения);</w:t>
            </w:r>
          </w:p>
          <w:p w:rsidR="00DA365B" w:rsidRPr="00D2533E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11) получатель субсидии (участник отбора) включен в реестр социально ориентированных некоммерческих организаций.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1) предложение по форме согласно приложению 1 к Порядку, подписанное руководителем (лицом, исполняющим обязанности руководителя) получателя субсидии;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2) письмо получателя субсидии за подписью руководителя (лица, исполняющего обязанности руководителя), содержащее сведения о соответствии получателя субсидии требованиям, указанным в пункте </w:t>
            </w:r>
            <w:r w:rsidRPr="00273168">
              <w:rPr>
                <w:rFonts w:ascii="Times New Roman" w:hAnsi="Times New Roman" w:cs="Times New Roman"/>
              </w:rPr>
              <w:lastRenderedPageBreak/>
              <w:t>3.1 раздела 3 Порядка;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3) сведения налогового органа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4) смета расходов на мероприятия, включенные в предложении федерации на участие в отборе, по форме согласно приложению 2 к Порядку (далее - смета расходов);</w:t>
            </w:r>
          </w:p>
          <w:p w:rsidR="00273168" w:rsidRPr="00273168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5) согласие получателя субсидии на публикацию (размещение) в информационно-телекоммуникационной сети «Интернет» информации о получателе субсидии, о подаваемом предложении и иной информации, связанной с отбором;</w:t>
            </w:r>
          </w:p>
          <w:p w:rsidR="00DA365B" w:rsidRPr="00D2533E" w:rsidRDefault="00273168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6) согласие получателя субсидии на осуществление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273168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73168">
              <w:rPr>
                <w:rFonts w:ascii="Times New Roman" w:hAnsi="Times New Roman" w:cs="Times New Roman"/>
              </w:rPr>
              <w:t>орядок подачи предложений участниками отбора получателей субсидий и требования, предъявляемые к содержанию предложений, подаваемых участниками отбора получателей субсидий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подача Участником отбора предложения (заявки) после даты и (или) времени, окончания приема заявок, указанной в объявлении о </w:t>
            </w:r>
            <w:r w:rsidRPr="00D2533E">
              <w:rPr>
                <w:rFonts w:ascii="Times New Roman" w:hAnsi="Times New Roman" w:cs="Times New Roman"/>
              </w:rPr>
              <w:lastRenderedPageBreak/>
              <w:t>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27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95263F">
              <w:rPr>
                <w:rFonts w:ascii="Times New Roman" w:hAnsi="Times New Roman" w:cs="Times New Roman"/>
              </w:rPr>
              <w:t>орядок внесения участниками отбора получателей субсидий изменений в предложения, включающий в себя возможность или отсутствие возможности внесения изменений в предложения, а также условия внесения изменений в предложения</w:t>
            </w:r>
          </w:p>
        </w:tc>
        <w:tc>
          <w:tcPr>
            <w:tcW w:w="6945" w:type="dxa"/>
          </w:tcPr>
          <w:p w:rsidR="0095263F" w:rsidRDefault="0095263F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Внесение изменений в предложение или отзыв предложения осуществляется участником отбора получателей субсидий в порядке, аналогичном порядку формирования предложения участником отбора получателей субсидий, указанному в Порядке</w:t>
            </w:r>
          </w:p>
          <w:p w:rsidR="0095263F" w:rsidRPr="0095263F" w:rsidRDefault="0095263F" w:rsidP="00273168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95263F">
              <w:rPr>
                <w:rFonts w:ascii="Times New Roman" w:hAnsi="Times New Roman" w:cs="Times New Roman"/>
              </w:rPr>
              <w:t>В случае если объявлением о проведении отбора получателей субсидий предусмотрена возможность возврата предложений участникам отбора получателей субсидий на доработку, решения Отдела о возврате предложений участникам отбора получателей субсидий на доработку принимаются в равной мере ко всем участникам отбора получателей субсидий, при рассмотрении предложений в которых выявлены основания для их возврата на доработку, а также доводятся до участников отбора получателей субсидий</w:t>
            </w:r>
            <w:proofErr w:type="gramEnd"/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27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263F">
              <w:rPr>
                <w:rFonts w:ascii="Times New Roman" w:hAnsi="Times New Roman" w:cs="Times New Roman"/>
              </w:rPr>
              <w:t>орядок рассмотрения предложений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предложений, а также информация об участии или неучастии комиссии и (или) экспертов (экспертных организаций) в рассмотрении предложений</w:t>
            </w:r>
          </w:p>
        </w:tc>
        <w:tc>
          <w:tcPr>
            <w:tcW w:w="6945" w:type="dxa"/>
          </w:tcPr>
          <w:p w:rsidR="0095263F" w:rsidRDefault="00FB3C0E" w:rsidP="00273168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Для рассмотрения предложений, представленных участниками отбора на участие в отборе, Отделом создается комиссия по рассмотрению предложений физкультурно-спортивными организациями по игровым видам спорта  (в том числе клубам и центрам) в рамках реализации мероприятий муниципальной программы муниципального образования Кавказский район  "Развитие физической культуры и спорта" (далее - комиссия).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Порядок формирования и порядок работы комиссии определяется Положением, предусмотренным в приложении 3 к Порядку. Состав комиссии утверждается приказом Отдела.Комиссия не позднее одного рабочего дня, следующего за днем вскрытия предложений, установленного в объявлении о проведении отбора получателей субсидий, подписывает протокол вскрытия предложений, содержащий следующую информацию о поступивших для участия в отборе получателей субсидий предложениях: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а) регистрационный номер предложения;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б) дата и время поступления предложения;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в) полное наименование участника отбора получателей субсидий;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г) адрес организации;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д) запрашиваемый участником отбора получателей субсидий размер субсидии.</w:t>
            </w:r>
          </w:p>
          <w:p w:rsid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Решения о соответствии предложения требованиям, указанным в объявлении о проведении отбора получателей субсидий, принимаются комиссией на даты получения результатов проверки представленных участником отбора получателей субсидий информации и документов, поданных в составе предложения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Комиссия в течение 3 рабочих дней со дня, следующего за днем регистрации предложений и представленных с ними документов, осуществляет: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рассмотрение предложений и представленных с ними документов на предмет их соответствия установленным в объявлении о проведении отбора требованиям;</w:t>
            </w:r>
          </w:p>
          <w:p w:rsidR="00FB3C0E" w:rsidRPr="00FB3C0E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r w:rsidRPr="00FB3C0E">
              <w:rPr>
                <w:rFonts w:ascii="Times New Roman" w:hAnsi="Times New Roman" w:cs="Times New Roman"/>
              </w:rPr>
              <w:t>проверку соответствия участников отбора требованиям, установленным пунктом 3.1 раздела 3 Порядка.</w:t>
            </w:r>
          </w:p>
          <w:p w:rsidR="00FB3C0E" w:rsidRPr="0095263F" w:rsidRDefault="00FB3C0E" w:rsidP="00FB3C0E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FB3C0E">
              <w:rPr>
                <w:rFonts w:ascii="Times New Roman" w:hAnsi="Times New Roman" w:cs="Times New Roman"/>
              </w:rPr>
              <w:t xml:space="preserve">По результатам рассмотрения предложений не позднее одного рабочего дня со дня окончания срока рассмотрения предложений подготавливается протокол рассмотрения предложений, включающий информацию о количестве поступивших и рассмотренных предложений, а также информацию по каждому участнику отбора </w:t>
            </w:r>
            <w:r w:rsidRPr="00FB3C0E">
              <w:rPr>
                <w:rFonts w:ascii="Times New Roman" w:hAnsi="Times New Roman" w:cs="Times New Roman"/>
              </w:rPr>
              <w:lastRenderedPageBreak/>
              <w:t>получателей субсидий о признании его предложения надлежащим или об отклонении его предложения с указанием оснований для отклонения.</w:t>
            </w:r>
            <w:proofErr w:type="gramEnd"/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27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95263F">
              <w:rPr>
                <w:rFonts w:ascii="Times New Roman" w:hAnsi="Times New Roman" w:cs="Times New Roman"/>
              </w:rPr>
              <w:t>орядок возврата предложений участникам отбора получателей субсидий на доработку</w:t>
            </w:r>
          </w:p>
        </w:tc>
        <w:tc>
          <w:tcPr>
            <w:tcW w:w="6945" w:type="dxa"/>
          </w:tcPr>
          <w:p w:rsidR="0095263F" w:rsidRPr="0095263F" w:rsidRDefault="00346E71" w:rsidP="00273168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 </w:t>
            </w:r>
            <w:r w:rsidRPr="00346E71">
              <w:rPr>
                <w:rFonts w:ascii="Times New Roman" w:hAnsi="Times New Roman" w:cs="Times New Roman"/>
              </w:rPr>
              <w:t>использованием электронной почты в течение одного рабочего дня со дня их принятия с указанием оснований для возврата</w:t>
            </w:r>
            <w:proofErr w:type="gramEnd"/>
            <w:r w:rsidRPr="00346E71">
              <w:rPr>
                <w:rFonts w:ascii="Times New Roman" w:hAnsi="Times New Roman" w:cs="Times New Roman"/>
              </w:rPr>
              <w:t xml:space="preserve"> предложения, а также положений предложения, нуждающихся в доработке</w:t>
            </w:r>
          </w:p>
        </w:tc>
      </w:tr>
      <w:tr w:rsidR="00273168" w:rsidRPr="00D2533E" w:rsidTr="0061079D">
        <w:tc>
          <w:tcPr>
            <w:tcW w:w="2802" w:type="dxa"/>
          </w:tcPr>
          <w:p w:rsidR="00273168" w:rsidRDefault="00273168" w:rsidP="0027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3168">
              <w:rPr>
                <w:rFonts w:ascii="Times New Roman" w:hAnsi="Times New Roman" w:cs="Times New Roman"/>
              </w:rPr>
              <w:t xml:space="preserve">орядок отклонения предложений, а также информация об основаниях их отклонения </w:t>
            </w:r>
          </w:p>
        </w:tc>
        <w:tc>
          <w:tcPr>
            <w:tcW w:w="6945" w:type="dxa"/>
          </w:tcPr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Предложение отклоняется в случае наличия оснований для отклонения предложения, предусмотренных пунктом 2.21 раздела 2 Порядка.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2.21. На стадии рассмотрения предложений основаниями для отклонения предложения являются: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1) несоответствие участника отбора получателей субсидий требованиям, установленным пунктом 3.1 раздела 3 Порядком;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2) непредставление (представление не в полном объеме) документов, указанных в объявлении о проведении отбора, предусмотренных Порядком;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3) 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предусмотренных Порядком;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 xml:space="preserve">4) недостоверность информации, содержащейся в документах, представленных участником </w:t>
            </w:r>
            <w:proofErr w:type="gramStart"/>
            <w:r w:rsidRPr="0095263F">
              <w:rPr>
                <w:rFonts w:ascii="Times New Roman" w:hAnsi="Times New Roman" w:cs="Times New Roman"/>
              </w:rPr>
              <w:t>отбора</w:t>
            </w:r>
            <w:proofErr w:type="gramEnd"/>
            <w:r w:rsidRPr="0095263F">
              <w:rPr>
                <w:rFonts w:ascii="Times New Roman" w:hAnsi="Times New Roman" w:cs="Times New Roman"/>
              </w:rPr>
              <w:t xml:space="preserve"> в целях подтверждения соответствия установленным Порядком требованиям;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5) подача участником отбора предложения после даты и (или) времени, определенных для подачи предложений;</w:t>
            </w:r>
          </w:p>
          <w:p w:rsidR="0095263F" w:rsidRPr="0095263F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6) отсутствие лимитов бюджетных обязательств на предоставление субсидий, предусмотренных Отделу на текущий финансовый год и плановый период;</w:t>
            </w:r>
          </w:p>
          <w:p w:rsidR="00273168" w:rsidRPr="00D2533E" w:rsidRDefault="0095263F" w:rsidP="0095263F">
            <w:pPr>
              <w:suppressAutoHyphens/>
              <w:rPr>
                <w:rFonts w:ascii="Times New Roman" w:hAnsi="Times New Roman" w:cs="Times New Roman"/>
              </w:rPr>
            </w:pPr>
            <w:r w:rsidRPr="0095263F">
              <w:rPr>
                <w:rFonts w:ascii="Times New Roman" w:hAnsi="Times New Roman" w:cs="Times New Roman"/>
              </w:rPr>
              <w:t>7) превышение суммы предложения над лимитами бюджетных обязательств на предоставление субсидий, предусмотренных министерству на текущий финансовый год и плановый период.</w:t>
            </w:r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263F">
              <w:rPr>
                <w:rFonts w:ascii="Times New Roman" w:hAnsi="Times New Roman" w:cs="Times New Roman"/>
              </w:rPr>
              <w:t>бъем распределяемой субсидии в рамках отбора получателей субсидий, порядок расчета размера субсидии</w:t>
            </w:r>
          </w:p>
        </w:tc>
        <w:tc>
          <w:tcPr>
            <w:tcW w:w="6945" w:type="dxa"/>
          </w:tcPr>
          <w:p w:rsidR="0095263F" w:rsidRPr="00D2533E" w:rsidRDefault="00346E71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4 500 000 рублей 00 копеек</w:t>
            </w:r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263F">
              <w:rPr>
                <w:rFonts w:ascii="Times New Roman" w:hAnsi="Times New Roman" w:cs="Times New Roman"/>
              </w:rPr>
              <w:t xml:space="preserve">орядок предоставления участникам отбора </w:t>
            </w:r>
            <w:proofErr w:type="gramStart"/>
            <w:r w:rsidRPr="0095263F">
              <w:rPr>
                <w:rFonts w:ascii="Times New Roman" w:hAnsi="Times New Roman" w:cs="Times New Roman"/>
              </w:rPr>
              <w:t>получателей субсидий разъяснений положений объявления</w:t>
            </w:r>
            <w:proofErr w:type="gramEnd"/>
            <w:r w:rsidRPr="0095263F">
              <w:rPr>
                <w:rFonts w:ascii="Times New Roman" w:hAnsi="Times New Roman" w:cs="Times New Roman"/>
              </w:rPr>
              <w:t xml:space="preserve"> о проведении отбора получателей субсидий</w:t>
            </w:r>
          </w:p>
        </w:tc>
        <w:tc>
          <w:tcPr>
            <w:tcW w:w="6945" w:type="dxa"/>
          </w:tcPr>
          <w:p w:rsidR="0095263F" w:rsidRPr="00D2533E" w:rsidRDefault="00346E71" w:rsidP="00346E71">
            <w:pPr>
              <w:suppressAutoHyphens/>
              <w:rPr>
                <w:rFonts w:ascii="Times New Roman" w:hAnsi="Times New Roman" w:cs="Times New Roman"/>
              </w:rPr>
            </w:pPr>
            <w:r w:rsidRPr="00346E71">
              <w:rPr>
                <w:rFonts w:ascii="Times New Roman" w:hAnsi="Times New Roman" w:cs="Times New Roman"/>
              </w:rPr>
              <w:t>Отдел в ответ на запрос, 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</w:t>
            </w:r>
            <w:r>
              <w:rPr>
                <w:rFonts w:ascii="Times New Roman" w:hAnsi="Times New Roman" w:cs="Times New Roman"/>
              </w:rPr>
              <w:t xml:space="preserve"> завершения подачи предложений по электронной почте </w:t>
            </w:r>
            <w:r w:rsidRPr="00346E71">
              <w:rPr>
                <w:rFonts w:ascii="Times New Roman" w:hAnsi="Times New Roman" w:cs="Times New Roman"/>
              </w:rPr>
              <w:t>соответствующего разъяснения. Представленное Отделом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      </w:r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263F">
              <w:rPr>
                <w:rFonts w:ascii="Times New Roman" w:hAnsi="Times New Roman" w:cs="Times New Roman"/>
              </w:rPr>
              <w:t>рок, в течение которого победитель отбора получателей субсидий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95263F" w:rsidRPr="00D2533E" w:rsidRDefault="00100BD2" w:rsidP="00907863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Субсидия предоставляется в соответствии с графиком  предоставления субсидии (приложение к соглашению </w:t>
            </w:r>
            <w:proofErr w:type="gramEnd"/>
          </w:p>
        </w:tc>
      </w:tr>
      <w:tr w:rsidR="0095263F" w:rsidRPr="00D2533E" w:rsidTr="0061079D">
        <w:tc>
          <w:tcPr>
            <w:tcW w:w="2802" w:type="dxa"/>
          </w:tcPr>
          <w:p w:rsidR="0095263F" w:rsidRDefault="0095263F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5263F">
              <w:rPr>
                <w:rFonts w:ascii="Times New Roman" w:hAnsi="Times New Roman" w:cs="Times New Roman"/>
              </w:rPr>
              <w:t xml:space="preserve">словия признания победителя (победителей) отбора получателей субсидий </w:t>
            </w:r>
            <w:proofErr w:type="gramStart"/>
            <w:r w:rsidRPr="0095263F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Pr="0095263F">
              <w:rPr>
                <w:rFonts w:ascii="Times New Roman" w:hAnsi="Times New Roman" w:cs="Times New Roman"/>
              </w:rPr>
              <w:t xml:space="preserve"> от заключения соглашения</w:t>
            </w:r>
          </w:p>
        </w:tc>
        <w:tc>
          <w:tcPr>
            <w:tcW w:w="6945" w:type="dxa"/>
          </w:tcPr>
          <w:p w:rsidR="00100BD2" w:rsidRPr="00100BD2" w:rsidRDefault="00100BD2" w:rsidP="00100BD2">
            <w:pPr>
              <w:suppressAutoHyphens/>
              <w:rPr>
                <w:rFonts w:ascii="Times New Roman" w:hAnsi="Times New Roman" w:cs="Times New Roman"/>
              </w:rPr>
            </w:pPr>
            <w:r w:rsidRPr="00100BD2">
              <w:rPr>
                <w:rFonts w:ascii="Times New Roman" w:hAnsi="Times New Roman" w:cs="Times New Roman"/>
              </w:rPr>
              <w:t xml:space="preserve">если победитель отбора получателей субсидий не подписал соглашение в течение указанного в объявлении о проведении </w:t>
            </w:r>
            <w:proofErr w:type="gramStart"/>
            <w:r w:rsidRPr="00100BD2">
              <w:rPr>
                <w:rFonts w:ascii="Times New Roman" w:hAnsi="Times New Roman" w:cs="Times New Roman"/>
              </w:rPr>
              <w:t>отбора получателей субсидий количества рабочих дней</w:t>
            </w:r>
            <w:proofErr w:type="gramEnd"/>
            <w:r w:rsidRPr="00100BD2">
              <w:rPr>
                <w:rFonts w:ascii="Times New Roman" w:hAnsi="Times New Roman" w:cs="Times New Roman"/>
              </w:rPr>
              <w:t xml:space="preserve"> со дня определения победителей отбора получателей субсидий и не направил возражения по проекту соглашения;</w:t>
            </w:r>
          </w:p>
          <w:p w:rsidR="0095263F" w:rsidRPr="00D2533E" w:rsidRDefault="00100BD2" w:rsidP="00100BD2">
            <w:pPr>
              <w:suppressAutoHyphens/>
              <w:rPr>
                <w:rFonts w:ascii="Times New Roman" w:hAnsi="Times New Roman" w:cs="Times New Roman"/>
              </w:rPr>
            </w:pPr>
            <w:r w:rsidRPr="00100BD2">
              <w:rPr>
                <w:rFonts w:ascii="Times New Roman" w:hAnsi="Times New Roman" w:cs="Times New Roman"/>
              </w:rPr>
              <w:t xml:space="preserve">если победитель отбора получателей субсидий не подписал соглашение в течение указанного в объявлении о проведении </w:t>
            </w:r>
            <w:proofErr w:type="gramStart"/>
            <w:r w:rsidRPr="00100BD2">
              <w:rPr>
                <w:rFonts w:ascii="Times New Roman" w:hAnsi="Times New Roman" w:cs="Times New Roman"/>
              </w:rPr>
              <w:t>отбора получателей субсидий количества рабочих дней</w:t>
            </w:r>
            <w:proofErr w:type="gramEnd"/>
            <w:r w:rsidRPr="00100BD2">
              <w:rPr>
                <w:rFonts w:ascii="Times New Roman" w:hAnsi="Times New Roman" w:cs="Times New Roman"/>
              </w:rPr>
              <w:t xml:space="preserve"> со дня поступления </w:t>
            </w:r>
            <w:r w:rsidRPr="00100BD2">
              <w:rPr>
                <w:rFonts w:ascii="Times New Roman" w:hAnsi="Times New Roman" w:cs="Times New Roman"/>
              </w:rPr>
              <w:lastRenderedPageBreak/>
              <w:t>соглашения н</w:t>
            </w:r>
            <w:bookmarkStart w:id="0" w:name="_GoBack"/>
            <w:bookmarkEnd w:id="0"/>
            <w:r w:rsidRPr="00100BD2">
              <w:rPr>
                <w:rFonts w:ascii="Times New Roman" w:hAnsi="Times New Roman" w:cs="Times New Roman"/>
              </w:rPr>
              <w:t>а подписание и не направил возражения по п</w:t>
            </w:r>
            <w:r>
              <w:rPr>
                <w:rFonts w:ascii="Times New Roman" w:hAnsi="Times New Roman" w:cs="Times New Roman"/>
              </w:rPr>
              <w:t>роекту соглашения</w:t>
            </w:r>
          </w:p>
        </w:tc>
      </w:tr>
    </w:tbl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95263F" w:rsidRDefault="0095263F"/>
    <w:p w:rsidR="0095263F" w:rsidRDefault="0095263F"/>
    <w:p w:rsidR="0095263F" w:rsidRDefault="0095263F"/>
    <w:p w:rsidR="0095263F" w:rsidRDefault="0095263F"/>
    <w:p w:rsidR="0095263F" w:rsidRDefault="0095263F"/>
    <w:p w:rsidR="0095263F" w:rsidRDefault="0095263F"/>
    <w:p w:rsidR="0095263F" w:rsidRDefault="0095263F"/>
    <w:p w:rsidR="0095263F" w:rsidRDefault="0095263F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61079D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субсиди</w:t>
      </w:r>
      <w:r w:rsidR="007C2B77"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proofErr w:type="spellStart"/>
      <w:r w:rsidRPr="0061079D">
        <w:rPr>
          <w:rFonts w:ascii="Times New Roman" w:hAnsi="Times New Roman" w:cs="Times New Roman"/>
        </w:rPr>
        <w:t>e-mail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61079D">
        <w:rPr>
          <w:rFonts w:ascii="Times New Roman" w:hAnsi="Times New Roman" w:cs="Times New Roman"/>
        </w:rPr>
        <w:t xml:space="preserve">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Объявлению о проведении Отделомотбора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врамках</w:t>
      </w:r>
      <w:proofErr w:type="gramEnd"/>
      <w:r w:rsidRPr="0061079D">
        <w:rPr>
          <w:rFonts w:ascii="Times New Roman" w:hAnsi="Times New Roman" w:cs="Times New Roman"/>
        </w:rPr>
        <w:t xml:space="preserve">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</w:t>
      </w:r>
      <w:proofErr w:type="gramStart"/>
      <w:r w:rsidRPr="0061079D">
        <w:rPr>
          <w:rFonts w:ascii="Times New Roman" w:hAnsi="Times New Roman" w:cs="Times New Roman"/>
        </w:rPr>
        <w:t>Авиационная</w:t>
      </w:r>
      <w:proofErr w:type="gramEnd"/>
      <w:r w:rsidRPr="0061079D">
        <w:rPr>
          <w:rFonts w:ascii="Times New Roman" w:hAnsi="Times New Roman" w:cs="Times New Roman"/>
        </w:rPr>
        <w:t xml:space="preserve">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5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365B"/>
    <w:rsid w:val="00081A9E"/>
    <w:rsid w:val="000F6003"/>
    <w:rsid w:val="00100BD2"/>
    <w:rsid w:val="001A32CF"/>
    <w:rsid w:val="00273168"/>
    <w:rsid w:val="0029584F"/>
    <w:rsid w:val="002A557A"/>
    <w:rsid w:val="00316D65"/>
    <w:rsid w:val="00325595"/>
    <w:rsid w:val="003427EF"/>
    <w:rsid w:val="00346A29"/>
    <w:rsid w:val="00346E71"/>
    <w:rsid w:val="0039629F"/>
    <w:rsid w:val="00426607"/>
    <w:rsid w:val="004D0505"/>
    <w:rsid w:val="0061079D"/>
    <w:rsid w:val="00692807"/>
    <w:rsid w:val="006D1F72"/>
    <w:rsid w:val="00734478"/>
    <w:rsid w:val="007C2B77"/>
    <w:rsid w:val="00803A59"/>
    <w:rsid w:val="008C5F8B"/>
    <w:rsid w:val="00907863"/>
    <w:rsid w:val="0095263F"/>
    <w:rsid w:val="009D12F8"/>
    <w:rsid w:val="009F4F7E"/>
    <w:rsid w:val="00AB09BE"/>
    <w:rsid w:val="00AC1465"/>
    <w:rsid w:val="00B00BD1"/>
    <w:rsid w:val="00D07272"/>
    <w:rsid w:val="00D13549"/>
    <w:rsid w:val="00D2533E"/>
    <w:rsid w:val="00DA365B"/>
    <w:rsid w:val="00DD17EE"/>
    <w:rsid w:val="00FB3C0E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03"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303" TargetMode="External"/><Relationship Id="rId4" Type="http://schemas.openxmlformats.org/officeDocument/2006/relationships/hyperlink" Target="http://kav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2024-06-03T09:04:00Z</dcterms:created>
  <dcterms:modified xsi:type="dcterms:W3CDTF">2024-10-27T15:10:00Z</dcterms:modified>
</cp:coreProperties>
</file>