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A0" w:rsidRDefault="00C73BD4">
      <w:pPr>
        <w:pStyle w:val="Bodytext20"/>
        <w:shd w:val="clear" w:color="auto" w:fill="auto"/>
        <w:spacing w:after="497" w:line="260" w:lineRule="exact"/>
      </w:pPr>
      <w:r>
        <w:t>Пояснительная записка</w:t>
      </w:r>
      <w:r>
        <w:br/>
        <w:t>о результатах социологических исследований и изучения мнения населения о</w:t>
      </w:r>
      <w:r>
        <w:br/>
        <w:t>качестве оказания муниципальных услуг в сфере физической культуры и спорта</w:t>
      </w:r>
      <w:r>
        <w:br/>
        <w:t>по муниципальному образованию Кавказский район за 2019 год</w:t>
      </w:r>
    </w:p>
    <w:p w:rsidR="00343CA0" w:rsidRDefault="00C73BD4">
      <w:pPr>
        <w:pStyle w:val="Bodytext20"/>
        <w:shd w:val="clear" w:color="auto" w:fill="auto"/>
        <w:spacing w:after="0" w:line="317" w:lineRule="exact"/>
        <w:ind w:firstLine="920"/>
        <w:jc w:val="both"/>
      </w:pPr>
      <w:proofErr w:type="gramStart"/>
      <w:r>
        <w:t xml:space="preserve">Согласно постановления администрации муниципального образования Кавказский район за № 1288 от 01.08.2014 года «Об утверждении Порядка проведения социологических исследований и изучения мнения населения о качестве оказания муниципальных услуг учреждениями подведомственных отделу по физической культуре и спорту администрации муниципального образования Кавказский район на территории муниципального образования Кавказский район» и приказа отдела по физической культуре и спорту от </w:t>
      </w:r>
      <w:r w:rsidR="00F94950">
        <w:t>29</w:t>
      </w:r>
      <w:r>
        <w:t>.</w:t>
      </w:r>
      <w:r w:rsidR="00F94950">
        <w:t>12</w:t>
      </w:r>
      <w:r>
        <w:t>.201</w:t>
      </w:r>
      <w:r w:rsidR="00F94950">
        <w:t>8</w:t>
      </w:r>
      <w:r>
        <w:t xml:space="preserve"> года № </w:t>
      </w:r>
      <w:r w:rsidR="00F94950">
        <w:t>77</w:t>
      </w:r>
      <w:r>
        <w:t>-ОД "Об установлении</w:t>
      </w:r>
      <w:proofErr w:type="gramEnd"/>
      <w:r>
        <w:t xml:space="preserve"> </w:t>
      </w:r>
      <w:proofErr w:type="gramStart"/>
      <w:r>
        <w:t>требований к качеству услуг и изучению мнения населения о качестве муниципальных услуг (работ), предоставляемых муниципальными бюджетными учреждениями подведомственными отделу по физической культуре и спорту администрации муниципального образования Кавказский район" утверждён порядок изучения мнения населения о качестве оказания муниципальных услуг (работ), предоставляемых муниципальными бюджетными учреждениями подведомственных отделу по физической культуре и спорту администрации муниципального образования Кавказский район.</w:t>
      </w:r>
      <w:proofErr w:type="gramEnd"/>
    </w:p>
    <w:p w:rsidR="00343CA0" w:rsidRDefault="00C73BD4">
      <w:pPr>
        <w:pStyle w:val="Bodytext20"/>
        <w:shd w:val="clear" w:color="auto" w:fill="auto"/>
        <w:spacing w:after="0" w:line="317" w:lineRule="exact"/>
        <w:ind w:firstLine="920"/>
        <w:jc w:val="both"/>
      </w:pPr>
      <w:r>
        <w:t>Отделом по физической культуре и спорту администрации М.О. Кавказский район были организованны мероприятия, направленные на получение информации о состоянии мнения населения по вопросам перечня, объёма и качества оказания муниципальных услуг предоставляемых физическим и юридическим лицам спортивными учреждениями, расположенными на территории Кавказского района.</w:t>
      </w:r>
    </w:p>
    <w:p w:rsidR="00343CA0" w:rsidRDefault="00C73BD4" w:rsidP="00767A19">
      <w:pPr>
        <w:pStyle w:val="Bodytext20"/>
        <w:shd w:val="clear" w:color="auto" w:fill="auto"/>
        <w:tabs>
          <w:tab w:val="left" w:pos="9488"/>
        </w:tabs>
        <w:spacing w:after="0" w:line="317" w:lineRule="exact"/>
        <w:ind w:firstLine="920"/>
        <w:jc w:val="both"/>
      </w:pPr>
      <w:r>
        <w:t>По результатам опроса населения из двухсот человек</w:t>
      </w:r>
      <w:r w:rsidR="00767A19" w:rsidRPr="00767A19">
        <w:t xml:space="preserve"> </w:t>
      </w:r>
      <w:r>
        <w:t>89%</w:t>
      </w:r>
      <w:r w:rsidR="00767A19" w:rsidRPr="00767A19">
        <w:t xml:space="preserve"> </w:t>
      </w:r>
      <w:r>
        <w:t>удовлетворены качеством предоставляемых услуг, 11 % внесли свои замечания, а так же предложения по увеличению количества предоставляемых услуг.</w:t>
      </w:r>
    </w:p>
    <w:p w:rsidR="00343CA0" w:rsidRDefault="00C73BD4">
      <w:pPr>
        <w:pStyle w:val="Bodytext20"/>
        <w:shd w:val="clear" w:color="auto" w:fill="auto"/>
        <w:spacing w:after="0" w:line="317" w:lineRule="exact"/>
        <w:ind w:firstLine="920"/>
        <w:jc w:val="both"/>
      </w:pPr>
      <w:r>
        <w:t>Вышеуказанный порядок позволил более объективно провести мониторинг и оценку качества выполнения муниципальных услуг учреждениями физической культуры и спорта, опираясь на общественное мнение населения Кавказского района.</w:t>
      </w:r>
    </w:p>
    <w:p w:rsidR="00343CA0" w:rsidRDefault="00C73BD4">
      <w:pPr>
        <w:pStyle w:val="Bodytext20"/>
        <w:shd w:val="clear" w:color="auto" w:fill="auto"/>
        <w:spacing w:after="0" w:line="317" w:lineRule="exact"/>
        <w:ind w:firstLine="920"/>
        <w:jc w:val="both"/>
      </w:pPr>
      <w:r>
        <w:t>Руководствуясь результатами социологического исследования, были сформированы основные цели МО Кавказский район в области развития физической культуры и спорта на 2019-2020 годы.</w:t>
      </w:r>
    </w:p>
    <w:p w:rsidR="00343CA0" w:rsidRPr="00F94950" w:rsidRDefault="00C73BD4" w:rsidP="00F94950">
      <w:pPr>
        <w:pStyle w:val="Bodytext20"/>
        <w:shd w:val="clear" w:color="auto" w:fill="auto"/>
        <w:spacing w:after="0" w:line="240" w:lineRule="auto"/>
        <w:ind w:firstLine="920"/>
        <w:jc w:val="both"/>
      </w:pPr>
      <w:r>
        <w:t xml:space="preserve">Информация о результатах проведения социологического исследования за 2019 год размещена на официальном сайте муниципального образования Кавказский район по ссылке </w:t>
      </w:r>
      <w:r w:rsidR="00E20C8B" w:rsidRPr="00E20C8B">
        <w:t>http://www.kavraion.ru/cat2087878788.html</w:t>
      </w:r>
    </w:p>
    <w:p w:rsidR="00767A19" w:rsidRDefault="00767A19" w:rsidP="00F94950">
      <w:pPr>
        <w:pStyle w:val="Bodytext20"/>
        <w:shd w:val="clear" w:color="auto" w:fill="auto"/>
        <w:spacing w:after="0" w:line="240" w:lineRule="auto"/>
        <w:jc w:val="both"/>
      </w:pPr>
    </w:p>
    <w:p w:rsidR="00F94950" w:rsidRDefault="00F94950" w:rsidP="00F94950">
      <w:pPr>
        <w:pStyle w:val="Bodytext20"/>
        <w:shd w:val="clear" w:color="auto" w:fill="auto"/>
        <w:spacing w:after="0" w:line="240" w:lineRule="auto"/>
        <w:jc w:val="both"/>
      </w:pPr>
    </w:p>
    <w:p w:rsidR="00F94950" w:rsidRDefault="00F94950" w:rsidP="00F94950">
      <w:pPr>
        <w:pStyle w:val="Bodytext20"/>
        <w:shd w:val="clear" w:color="auto" w:fill="auto"/>
        <w:spacing w:after="0" w:line="240" w:lineRule="auto"/>
        <w:jc w:val="both"/>
      </w:pPr>
    </w:p>
    <w:p w:rsidR="00F94950" w:rsidRDefault="00F94950" w:rsidP="00F94950">
      <w:pPr>
        <w:pStyle w:val="Bodytext20"/>
        <w:shd w:val="clear" w:color="auto" w:fill="auto"/>
        <w:spacing w:after="0" w:line="260" w:lineRule="exact"/>
        <w:jc w:val="left"/>
      </w:pPr>
      <w:r>
        <w:t xml:space="preserve">Начальник отдела </w:t>
      </w:r>
      <w:proofErr w:type="gramStart"/>
      <w:r>
        <w:t>по</w:t>
      </w:r>
      <w:proofErr w:type="gramEnd"/>
    </w:p>
    <w:p w:rsidR="00F94950" w:rsidRDefault="00F94950" w:rsidP="00F94950">
      <w:pPr>
        <w:pStyle w:val="Bodytext20"/>
        <w:shd w:val="clear" w:color="auto" w:fill="auto"/>
        <w:spacing w:after="0" w:line="260" w:lineRule="exact"/>
        <w:jc w:val="left"/>
      </w:pPr>
      <w:r>
        <w:t>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94950">
        <w:rPr>
          <w:rStyle w:val="Bodytext2Exact"/>
        </w:rPr>
        <w:t xml:space="preserve"> </w:t>
      </w:r>
      <w:proofErr w:type="spellStart"/>
      <w:r>
        <w:rPr>
          <w:rStyle w:val="Bodytext2Exact"/>
        </w:rPr>
        <w:t>О.Б.Царенко</w:t>
      </w:r>
      <w:proofErr w:type="spellEnd"/>
    </w:p>
    <w:sectPr w:rsidR="00F94950" w:rsidSect="00343CA0">
      <w:pgSz w:w="11900" w:h="16840"/>
      <w:pgMar w:top="1198" w:right="702" w:bottom="1198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15" w:rsidRDefault="00841615" w:rsidP="00343CA0">
      <w:r>
        <w:separator/>
      </w:r>
    </w:p>
  </w:endnote>
  <w:endnote w:type="continuationSeparator" w:id="0">
    <w:p w:rsidR="00841615" w:rsidRDefault="00841615" w:rsidP="0034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15" w:rsidRDefault="00841615"/>
  </w:footnote>
  <w:footnote w:type="continuationSeparator" w:id="0">
    <w:p w:rsidR="00841615" w:rsidRDefault="008416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3CA0"/>
    <w:rsid w:val="00343CA0"/>
    <w:rsid w:val="005A578C"/>
    <w:rsid w:val="00767A19"/>
    <w:rsid w:val="00841615"/>
    <w:rsid w:val="00855930"/>
    <w:rsid w:val="009C3994"/>
    <w:rsid w:val="00B9265E"/>
    <w:rsid w:val="00C73BD4"/>
    <w:rsid w:val="00E20C8B"/>
    <w:rsid w:val="00F9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C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CA0"/>
    <w:rPr>
      <w:color w:val="0066CC"/>
      <w:u w:val="single"/>
    </w:rPr>
  </w:style>
  <w:style w:type="character" w:customStyle="1" w:styleId="Bodytext2Exact">
    <w:name w:val="Body text (2) Exact"/>
    <w:basedOn w:val="a0"/>
    <w:rsid w:val="00343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343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343CA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2020-05-12T10:41:00Z</dcterms:created>
  <dcterms:modified xsi:type="dcterms:W3CDTF">2020-05-12T12:24:00Z</dcterms:modified>
</cp:coreProperties>
</file>