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7F" w:rsidRPr="00F5057F" w:rsidRDefault="00F5057F" w:rsidP="00F5057F">
      <w:pPr>
        <w:ind w:firstLine="0"/>
        <w:jc w:val="center"/>
        <w:rPr>
          <w:rFonts w:cs="Times New Roman"/>
          <w:b/>
          <w:szCs w:val="28"/>
        </w:rPr>
      </w:pPr>
      <w:r w:rsidRPr="00F5057F">
        <w:rPr>
          <w:rStyle w:val="a5"/>
          <w:bCs/>
          <w:color w:val="auto"/>
          <w:szCs w:val="28"/>
        </w:rPr>
        <w:t xml:space="preserve">О внесении изменений в решение Совета муниципального образования Кавказский район </w:t>
      </w:r>
      <w:r w:rsidRPr="00F5057F">
        <w:rPr>
          <w:b/>
          <w:szCs w:val="23"/>
        </w:rPr>
        <w:t>от 26 августа 2020 г. № 240 «Об утверждении Положения о порядке организации и проведения публичных слушаний в муниципальном образовании Кавказский район»</w:t>
      </w:r>
    </w:p>
    <w:p w:rsidR="00F5057F" w:rsidRDefault="00F5057F" w:rsidP="006B1553">
      <w:pPr>
        <w:rPr>
          <w:rFonts w:cs="Times New Roman"/>
          <w:szCs w:val="28"/>
        </w:rPr>
      </w:pPr>
    </w:p>
    <w:p w:rsidR="006B1553" w:rsidRPr="00A83647" w:rsidRDefault="006B1553" w:rsidP="006B1553">
      <w:pPr>
        <w:rPr>
          <w:rFonts w:cs="Times New Roman"/>
          <w:szCs w:val="28"/>
        </w:rPr>
      </w:pPr>
      <w:r w:rsidRPr="00A83647">
        <w:rPr>
          <w:rFonts w:cs="Times New Roman"/>
          <w:szCs w:val="28"/>
        </w:rPr>
        <w:t xml:space="preserve">В соответствии со </w:t>
      </w:r>
      <w:r w:rsidRPr="00A83647">
        <w:rPr>
          <w:rStyle w:val="a5"/>
          <w:b w:val="0"/>
          <w:color w:val="auto"/>
          <w:szCs w:val="28"/>
        </w:rPr>
        <w:t>статьей 28</w:t>
      </w:r>
      <w:r w:rsidRPr="00A83647">
        <w:rPr>
          <w:rFonts w:cs="Times New Roman"/>
          <w:szCs w:val="28"/>
        </w:rPr>
        <w:t xml:space="preserve"> Федерального закона от 06.10.2003</w:t>
      </w:r>
      <w:r w:rsidR="00A83647" w:rsidRPr="00A83647">
        <w:rPr>
          <w:rFonts w:cs="Times New Roman"/>
          <w:szCs w:val="28"/>
        </w:rPr>
        <w:t xml:space="preserve"> </w:t>
      </w:r>
      <w:r w:rsidR="00A83647">
        <w:rPr>
          <w:rFonts w:cs="Times New Roman"/>
          <w:szCs w:val="28"/>
        </w:rPr>
        <w:t>г.</w:t>
      </w:r>
      <w:r w:rsidR="00A83647" w:rsidRPr="00A83647">
        <w:rPr>
          <w:rFonts w:cs="Times New Roman"/>
          <w:szCs w:val="28"/>
        </w:rPr>
        <w:t xml:space="preserve">    </w:t>
      </w:r>
      <w:r w:rsidRPr="00A83647">
        <w:rPr>
          <w:rFonts w:cs="Times New Roman"/>
          <w:szCs w:val="28"/>
        </w:rPr>
        <w:t xml:space="preserve"> </w:t>
      </w:r>
      <w:r w:rsidR="00A83647" w:rsidRPr="00A83647">
        <w:rPr>
          <w:rFonts w:cs="Times New Roman"/>
          <w:szCs w:val="28"/>
        </w:rPr>
        <w:t>№</w:t>
      </w:r>
      <w:r w:rsidRPr="00A83647">
        <w:rPr>
          <w:rFonts w:cs="Times New Roman"/>
          <w:szCs w:val="28"/>
        </w:rPr>
        <w:t xml:space="preserve"> 131-ФЗ "Об общих принципах организации местного самоуправления в Российской Федерации", статьей </w:t>
      </w:r>
      <w:r w:rsidRPr="00A83647">
        <w:rPr>
          <w:rStyle w:val="a5"/>
          <w:b w:val="0"/>
          <w:color w:val="auto"/>
          <w:szCs w:val="28"/>
        </w:rPr>
        <w:t>17</w:t>
      </w:r>
      <w:r w:rsidRPr="00A83647">
        <w:rPr>
          <w:rFonts w:cs="Times New Roman"/>
          <w:szCs w:val="28"/>
        </w:rPr>
        <w:t xml:space="preserve"> Устава муниципального образования Кавказский район, Совет муниципального образования Кавказский район, РЕШИЛ:</w:t>
      </w:r>
    </w:p>
    <w:p w:rsidR="006B1553" w:rsidRPr="00A83647" w:rsidRDefault="006B1553" w:rsidP="006B1553">
      <w:pPr>
        <w:rPr>
          <w:rFonts w:cs="Times New Roman"/>
          <w:szCs w:val="28"/>
        </w:rPr>
      </w:pPr>
      <w:bookmarkStart w:id="0" w:name="sub_1"/>
      <w:r w:rsidRPr="00A83647">
        <w:rPr>
          <w:rFonts w:cs="Times New Roman"/>
          <w:szCs w:val="28"/>
        </w:rPr>
        <w:t xml:space="preserve">1. Внести в Положение о публичных слушаниях в муниципальном образовании Кавказский район, утвержденное </w:t>
      </w:r>
      <w:r w:rsidRPr="00A83647">
        <w:rPr>
          <w:rStyle w:val="a5"/>
          <w:b w:val="0"/>
          <w:color w:val="auto"/>
          <w:szCs w:val="28"/>
        </w:rPr>
        <w:t>решением</w:t>
      </w:r>
      <w:r w:rsidRPr="00A83647">
        <w:rPr>
          <w:rStyle w:val="a5"/>
          <w:color w:val="auto"/>
          <w:szCs w:val="28"/>
        </w:rPr>
        <w:t xml:space="preserve"> </w:t>
      </w:r>
      <w:r w:rsidR="000D05FC" w:rsidRPr="00A83647">
        <w:rPr>
          <w:szCs w:val="23"/>
        </w:rPr>
        <w:t>Совета муниципального образования Кавказский район от 26 августа 2020 г. № 240 «Об утверждении Положения о порядке организации и проведения публичных слушаний в муниципальном образовании Кавказский район»</w:t>
      </w:r>
      <w:r w:rsidRPr="00A83647">
        <w:rPr>
          <w:rFonts w:cs="Times New Roman"/>
          <w:szCs w:val="28"/>
        </w:rPr>
        <w:t xml:space="preserve"> следующие изменени</w:t>
      </w:r>
      <w:bookmarkEnd w:id="0"/>
      <w:r w:rsidRPr="00A83647">
        <w:rPr>
          <w:rFonts w:cs="Times New Roman"/>
          <w:szCs w:val="28"/>
        </w:rPr>
        <w:t xml:space="preserve">я: </w:t>
      </w:r>
    </w:p>
    <w:p w:rsidR="000235F8" w:rsidRPr="00A83647" w:rsidRDefault="004D6F6A">
      <w:pPr>
        <w:rPr>
          <w:rFonts w:cs="Times New Roman"/>
          <w:szCs w:val="28"/>
          <w:shd w:val="clear" w:color="auto" w:fill="FFFFFF"/>
        </w:rPr>
      </w:pPr>
      <w:r w:rsidRPr="00A83647">
        <w:rPr>
          <w:rFonts w:cs="Times New Roman"/>
          <w:szCs w:val="28"/>
          <w:shd w:val="clear" w:color="auto" w:fill="FFFFFF"/>
        </w:rPr>
        <w:t>1.</w:t>
      </w:r>
      <w:r w:rsidR="00A83647" w:rsidRPr="00A83647">
        <w:rPr>
          <w:rFonts w:cs="Times New Roman"/>
          <w:szCs w:val="28"/>
          <w:shd w:val="clear" w:color="auto" w:fill="FFFFFF"/>
        </w:rPr>
        <w:t>1.</w:t>
      </w:r>
      <w:r w:rsidRPr="00A83647">
        <w:rPr>
          <w:rFonts w:cs="Times New Roman"/>
          <w:szCs w:val="28"/>
          <w:shd w:val="clear" w:color="auto" w:fill="FFFFFF"/>
        </w:rPr>
        <w:t xml:space="preserve"> пункт </w:t>
      </w:r>
      <w:r w:rsidR="00B40FA7">
        <w:rPr>
          <w:rFonts w:cs="Times New Roman"/>
          <w:szCs w:val="28"/>
          <w:shd w:val="clear" w:color="auto" w:fill="FFFFFF"/>
        </w:rPr>
        <w:t xml:space="preserve">2.4 </w:t>
      </w:r>
      <w:bookmarkStart w:id="1" w:name="_GoBack"/>
      <w:bookmarkEnd w:id="1"/>
      <w:r w:rsidRPr="00A83647">
        <w:rPr>
          <w:rFonts w:cs="Times New Roman"/>
          <w:szCs w:val="28"/>
          <w:shd w:val="clear" w:color="auto" w:fill="FFFFFF"/>
        </w:rPr>
        <w:t>раздела 2</w:t>
      </w:r>
      <w:r w:rsidR="000D05FC" w:rsidRPr="00A83647">
        <w:rPr>
          <w:rFonts w:cs="Times New Roman"/>
          <w:szCs w:val="28"/>
          <w:shd w:val="clear" w:color="auto" w:fill="FFFFFF"/>
        </w:rPr>
        <w:t xml:space="preserve"> «Назначение публичных слушаний»</w:t>
      </w:r>
      <w:r w:rsidRPr="00A83647">
        <w:rPr>
          <w:rFonts w:cs="Times New Roman"/>
          <w:szCs w:val="28"/>
          <w:shd w:val="clear" w:color="auto" w:fill="FFFFFF"/>
        </w:rPr>
        <w:t xml:space="preserve"> дополнить абзацем следующего содержания:</w:t>
      </w:r>
    </w:p>
    <w:p w:rsidR="009F30FB" w:rsidRPr="00A83647" w:rsidRDefault="004D6F6A" w:rsidP="004D6F6A">
      <w:pPr>
        <w:rPr>
          <w:i/>
          <w:sz w:val="32"/>
          <w:shd w:val="clear" w:color="auto" w:fill="FFFFFF"/>
        </w:rPr>
      </w:pPr>
      <w:proofErr w:type="gramStart"/>
      <w:r w:rsidRPr="00A83647">
        <w:rPr>
          <w:rFonts w:cs="Times New Roman"/>
          <w:szCs w:val="28"/>
          <w:shd w:val="clear" w:color="auto" w:fill="FFFFFF"/>
        </w:rPr>
        <w:t>«</w:t>
      </w:r>
      <w:r w:rsidR="00A708C0" w:rsidRPr="00A83647">
        <w:rPr>
          <w:rFonts w:cs="Times New Roman"/>
          <w:szCs w:val="28"/>
          <w:shd w:val="clear" w:color="auto" w:fill="FFFFFF"/>
        </w:rPr>
        <w:t>Д</w:t>
      </w:r>
      <w:r w:rsidR="005337DF" w:rsidRPr="00A83647">
        <w:rPr>
          <w:rFonts w:cs="Times New Roman"/>
          <w:szCs w:val="28"/>
          <w:shd w:val="clear" w:color="auto" w:fill="FFFFFF"/>
        </w:rPr>
        <w:t>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частью 4 статьи 28 Федерального закон</w:t>
      </w:r>
      <w:r w:rsidR="00D73D1F" w:rsidRPr="00A83647">
        <w:rPr>
          <w:rFonts w:cs="Times New Roman"/>
          <w:szCs w:val="28"/>
          <w:shd w:val="clear" w:color="auto" w:fill="FFFFFF"/>
        </w:rPr>
        <w:t>а</w:t>
      </w:r>
      <w:r w:rsidR="005337DF" w:rsidRPr="00A83647">
        <w:rPr>
          <w:rFonts w:cs="Times New Roman"/>
          <w:szCs w:val="28"/>
          <w:shd w:val="clear" w:color="auto" w:fill="FFFFFF"/>
        </w:rPr>
        <w:t xml:space="preserve"> от 6 октября 2003 г. </w:t>
      </w:r>
      <w:r w:rsidR="00CE6D4C">
        <w:rPr>
          <w:rFonts w:cs="Times New Roman"/>
          <w:szCs w:val="28"/>
          <w:shd w:val="clear" w:color="auto" w:fill="FFFFFF"/>
        </w:rPr>
        <w:t>№</w:t>
      </w:r>
      <w:r w:rsidR="005337DF" w:rsidRPr="00A83647">
        <w:rPr>
          <w:rFonts w:cs="Times New Roman"/>
          <w:szCs w:val="28"/>
          <w:shd w:val="clear" w:color="auto" w:fill="FFFFFF"/>
        </w:rPr>
        <w:t xml:space="preserve"> 131-ФЗ "Об общих принципах организации</w:t>
      </w:r>
      <w:proofErr w:type="gramEnd"/>
      <w:r w:rsidR="005337DF" w:rsidRPr="00A83647">
        <w:rPr>
          <w:rFonts w:cs="Times New Roman"/>
          <w:szCs w:val="28"/>
          <w:shd w:val="clear" w:color="auto" w:fill="FFFFFF"/>
        </w:rPr>
        <w:t xml:space="preserve"> местного самоуправления в Российской Федерации" и для опубликования (обнародования) результатов публичных слушаний, включая мотивированное обоснование принятых решений, может быть использована федеральная государственная информационная система</w:t>
      </w:r>
      <w:r w:rsidR="001571FF" w:rsidRPr="00A83647">
        <w:rPr>
          <w:rFonts w:cs="Times New Roman"/>
          <w:szCs w:val="28"/>
          <w:shd w:val="clear" w:color="auto" w:fill="FFFFFF"/>
        </w:rPr>
        <w:t xml:space="preserve"> </w:t>
      </w:r>
      <w:r w:rsidR="005D58F6" w:rsidRPr="00A83647">
        <w:rPr>
          <w:rFonts w:cs="Times New Roman"/>
          <w:szCs w:val="28"/>
          <w:shd w:val="clear" w:color="auto" w:fill="FFFFFF"/>
        </w:rPr>
        <w:t>«</w:t>
      </w:r>
      <w:r w:rsidR="005337DF" w:rsidRPr="00A83647">
        <w:rPr>
          <w:rFonts w:cs="Times New Roman"/>
          <w:szCs w:val="28"/>
          <w:shd w:val="clear" w:color="auto" w:fill="FFFFFF"/>
        </w:rPr>
        <w:t>Единый портал</w:t>
      </w:r>
      <w:r w:rsidR="001571FF" w:rsidRPr="00A83647">
        <w:rPr>
          <w:rFonts w:cs="Times New Roman"/>
          <w:szCs w:val="28"/>
          <w:shd w:val="clear" w:color="auto" w:fill="FFFFFF"/>
        </w:rPr>
        <w:t xml:space="preserve"> </w:t>
      </w:r>
      <w:r w:rsidR="005337DF" w:rsidRPr="00A83647">
        <w:rPr>
          <w:rFonts w:cs="Times New Roman"/>
          <w:szCs w:val="28"/>
          <w:shd w:val="clear" w:color="auto" w:fill="FFFFFF"/>
        </w:rPr>
        <w:t>государственных и муниципальных услуг</w:t>
      </w:r>
      <w:r w:rsidRPr="00A83647">
        <w:rPr>
          <w:rFonts w:cs="Times New Roman"/>
          <w:szCs w:val="28"/>
          <w:shd w:val="clear" w:color="auto" w:fill="FFFFFF"/>
        </w:rPr>
        <w:t xml:space="preserve"> </w:t>
      </w:r>
      <w:r w:rsidRPr="00A83647">
        <w:rPr>
          <w:shd w:val="clear" w:color="auto" w:fill="FFFFFF"/>
        </w:rPr>
        <w:t>(функций)</w:t>
      </w:r>
      <w:r w:rsidR="005D58F6" w:rsidRPr="00A83647">
        <w:rPr>
          <w:shd w:val="clear" w:color="auto" w:fill="FFFFFF"/>
        </w:rPr>
        <w:t>»</w:t>
      </w:r>
      <w:r w:rsidRPr="00A83647">
        <w:rPr>
          <w:shd w:val="clear" w:color="auto" w:fill="FFFFFF"/>
        </w:rPr>
        <w:t>.»</w:t>
      </w:r>
      <w:r w:rsidR="00A83647" w:rsidRPr="00A83647">
        <w:rPr>
          <w:shd w:val="clear" w:color="auto" w:fill="FFFFFF"/>
        </w:rPr>
        <w:t>;</w:t>
      </w:r>
    </w:p>
    <w:p w:rsidR="003328BF" w:rsidRPr="00A83647" w:rsidRDefault="00A83647">
      <w:r w:rsidRPr="00A83647">
        <w:t>1.</w:t>
      </w:r>
      <w:r w:rsidR="004D6F6A" w:rsidRPr="00A83647">
        <w:t xml:space="preserve">2. пункт </w:t>
      </w:r>
      <w:r w:rsidR="003328BF" w:rsidRPr="00A83647">
        <w:t>4.1</w:t>
      </w:r>
      <w:r w:rsidR="004D6F6A" w:rsidRPr="00A83647">
        <w:t xml:space="preserve"> раздела 4</w:t>
      </w:r>
      <w:r w:rsidRPr="00A83647">
        <w:t xml:space="preserve"> «Результаты публичных слушаний»</w:t>
      </w:r>
      <w:r w:rsidR="004D6F6A" w:rsidRPr="00A83647">
        <w:t xml:space="preserve"> </w:t>
      </w:r>
      <w:r w:rsidR="004D6F6A" w:rsidRPr="00A83647">
        <w:rPr>
          <w:rFonts w:cs="Times New Roman"/>
          <w:szCs w:val="28"/>
          <w:shd w:val="clear" w:color="auto" w:fill="FFFFFF"/>
        </w:rPr>
        <w:t>дополнить абзацем следующего содержания:</w:t>
      </w:r>
    </w:p>
    <w:p w:rsidR="003328BF" w:rsidRPr="00A83647" w:rsidRDefault="004D6F6A" w:rsidP="003328BF">
      <w:pPr>
        <w:rPr>
          <w:rFonts w:cs="Times New Roman"/>
          <w:szCs w:val="28"/>
          <w:shd w:val="clear" w:color="auto" w:fill="FFFFFF"/>
        </w:rPr>
      </w:pPr>
      <w:r w:rsidRPr="00A83647">
        <w:rPr>
          <w:rFonts w:cs="Times New Roman"/>
          <w:szCs w:val="28"/>
          <w:shd w:val="clear" w:color="auto" w:fill="FFFFFF"/>
        </w:rPr>
        <w:t>«</w:t>
      </w:r>
      <w:r w:rsidR="003328BF" w:rsidRPr="00A83647">
        <w:rPr>
          <w:rFonts w:cs="Times New Roman"/>
          <w:szCs w:val="28"/>
          <w:shd w:val="clear" w:color="auto" w:fill="FFFFFF"/>
        </w:rPr>
        <w:t>Для опубликования (обнародования) результатов публичных слушаний, включая мотивированное обоснование принятых решений, может быть использована федеральная государственная информационная система</w:t>
      </w:r>
      <w:r w:rsidRPr="00A83647">
        <w:rPr>
          <w:rFonts w:cs="Times New Roman"/>
          <w:szCs w:val="28"/>
          <w:shd w:val="clear" w:color="auto" w:fill="FFFFFF"/>
        </w:rPr>
        <w:t xml:space="preserve"> «</w:t>
      </w:r>
      <w:r w:rsidR="003328BF" w:rsidRPr="00A83647">
        <w:rPr>
          <w:rFonts w:cs="Times New Roman"/>
          <w:szCs w:val="28"/>
          <w:shd w:val="clear" w:color="auto" w:fill="FFFFFF"/>
        </w:rPr>
        <w:t>Единый портал</w:t>
      </w:r>
      <w:r w:rsidRPr="00A83647">
        <w:rPr>
          <w:rFonts w:cs="Times New Roman"/>
          <w:szCs w:val="28"/>
          <w:shd w:val="clear" w:color="auto" w:fill="FFFFFF"/>
        </w:rPr>
        <w:t xml:space="preserve"> </w:t>
      </w:r>
      <w:r w:rsidR="003328BF" w:rsidRPr="00A83647">
        <w:rPr>
          <w:rFonts w:cs="Times New Roman"/>
          <w:szCs w:val="28"/>
          <w:shd w:val="clear" w:color="auto" w:fill="FFFFFF"/>
        </w:rPr>
        <w:t>государственных и муниципальных услуг</w:t>
      </w:r>
      <w:r w:rsidR="005D58F6" w:rsidRPr="00A83647">
        <w:rPr>
          <w:rFonts w:cs="Times New Roman"/>
          <w:szCs w:val="28"/>
          <w:shd w:val="clear" w:color="auto" w:fill="FFFFFF"/>
        </w:rPr>
        <w:t xml:space="preserve"> </w:t>
      </w:r>
      <w:r w:rsidR="005D58F6" w:rsidRPr="00A83647">
        <w:rPr>
          <w:shd w:val="clear" w:color="auto" w:fill="FFFFFF"/>
        </w:rPr>
        <w:t>(функций)</w:t>
      </w:r>
      <w:r w:rsidRPr="00A83647">
        <w:rPr>
          <w:rFonts w:cs="Times New Roman"/>
          <w:szCs w:val="28"/>
          <w:shd w:val="clear" w:color="auto" w:fill="FFFFFF"/>
        </w:rPr>
        <w:t>»</w:t>
      </w:r>
      <w:proofErr w:type="gramStart"/>
      <w:r w:rsidRPr="00A83647">
        <w:rPr>
          <w:rFonts w:cs="Times New Roman"/>
          <w:szCs w:val="28"/>
          <w:shd w:val="clear" w:color="auto" w:fill="FFFFFF"/>
        </w:rPr>
        <w:t>.</w:t>
      </w:r>
      <w:r w:rsidR="005D58F6" w:rsidRPr="00A83647">
        <w:rPr>
          <w:rFonts w:cs="Times New Roman"/>
          <w:szCs w:val="28"/>
          <w:shd w:val="clear" w:color="auto" w:fill="FFFFFF"/>
        </w:rPr>
        <w:t>»</w:t>
      </w:r>
      <w:proofErr w:type="gramEnd"/>
      <w:r w:rsidR="005D58F6" w:rsidRPr="00A83647">
        <w:rPr>
          <w:rFonts w:cs="Times New Roman"/>
          <w:szCs w:val="28"/>
          <w:shd w:val="clear" w:color="auto" w:fill="FFFFFF"/>
        </w:rPr>
        <w:t>.</w:t>
      </w:r>
    </w:p>
    <w:p w:rsidR="00A83647" w:rsidRPr="00A83647" w:rsidRDefault="00A83647" w:rsidP="00A83647">
      <w:pPr>
        <w:ind w:firstLine="851"/>
        <w:contextualSpacing/>
        <w:rPr>
          <w:rFonts w:cs="Times New Roman"/>
          <w:szCs w:val="28"/>
        </w:rPr>
      </w:pPr>
      <w:r w:rsidRPr="00A83647">
        <w:rPr>
          <w:rFonts w:cs="Times New Roman"/>
          <w:szCs w:val="28"/>
        </w:rPr>
        <w:t xml:space="preserve">2. </w:t>
      </w:r>
      <w:proofErr w:type="gramStart"/>
      <w:r w:rsidRPr="00A83647">
        <w:rPr>
          <w:rFonts w:cs="Times New Roman"/>
          <w:szCs w:val="28"/>
        </w:rPr>
        <w:t>Контроль за</w:t>
      </w:r>
      <w:proofErr w:type="gramEnd"/>
      <w:r w:rsidRPr="00A83647">
        <w:rPr>
          <w:rFonts w:cs="Times New Roman"/>
          <w:szCs w:val="28"/>
        </w:rPr>
        <w:t xml:space="preserve"> выполнением настоящего решения возложить на постоянную комиссию Совета муниципального образования Кавказский район по вопросам местного самоуправления, законности и правопорядка (Ефременко).</w:t>
      </w:r>
    </w:p>
    <w:p w:rsidR="00A83647" w:rsidRDefault="00A83647" w:rsidP="00A83647">
      <w:pPr>
        <w:ind w:firstLine="851"/>
        <w:contextualSpacing/>
        <w:rPr>
          <w:rFonts w:cs="Times New Roman"/>
          <w:szCs w:val="28"/>
        </w:rPr>
      </w:pPr>
      <w:r w:rsidRPr="00A83647">
        <w:rPr>
          <w:rFonts w:cs="Times New Roman"/>
          <w:szCs w:val="28"/>
        </w:rPr>
        <w:t xml:space="preserve">3. Решение вступает в силу со дня его официального опубликования. </w:t>
      </w:r>
    </w:p>
    <w:p w:rsidR="00B40FA7" w:rsidRPr="00A83647" w:rsidRDefault="00B40FA7" w:rsidP="00A83647">
      <w:pPr>
        <w:ind w:firstLine="851"/>
        <w:contextualSpacing/>
        <w:rPr>
          <w:rFonts w:cs="Times New Roman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83647" w:rsidRPr="001E1D4D" w:rsidTr="008815D2">
        <w:trPr>
          <w:trHeight w:val="1189"/>
        </w:trPr>
        <w:tc>
          <w:tcPr>
            <w:tcW w:w="4644" w:type="dxa"/>
          </w:tcPr>
          <w:p w:rsidR="00A83647" w:rsidRPr="001E1D4D" w:rsidRDefault="00A83647" w:rsidP="008815D2">
            <w:pPr>
              <w:tabs>
                <w:tab w:val="left" w:pos="-142"/>
              </w:tabs>
              <w:snapToGrid w:val="0"/>
              <w:ind w:firstLine="0"/>
              <w:jc w:val="left"/>
              <w:rPr>
                <w:rFonts w:cs="Times New Roman"/>
                <w:szCs w:val="28"/>
              </w:rPr>
            </w:pPr>
            <w:r w:rsidRPr="001E1D4D">
              <w:rPr>
                <w:rFonts w:cs="Times New Roman"/>
                <w:szCs w:val="28"/>
              </w:rPr>
              <w:t xml:space="preserve">Глава </w:t>
            </w:r>
          </w:p>
          <w:p w:rsidR="00A83647" w:rsidRPr="001E1D4D" w:rsidRDefault="00A83647" w:rsidP="008815D2">
            <w:pPr>
              <w:tabs>
                <w:tab w:val="left" w:pos="-142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1E1D4D">
              <w:rPr>
                <w:rFonts w:cs="Times New Roman"/>
                <w:szCs w:val="28"/>
              </w:rPr>
              <w:t>муниципального образования</w:t>
            </w:r>
          </w:p>
          <w:p w:rsidR="00A83647" w:rsidRPr="001E1D4D" w:rsidRDefault="00A83647" w:rsidP="008815D2">
            <w:pPr>
              <w:tabs>
                <w:tab w:val="left" w:pos="-142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1E1D4D">
              <w:rPr>
                <w:rFonts w:cs="Times New Roman"/>
                <w:szCs w:val="28"/>
              </w:rPr>
              <w:t>Кавказский район</w:t>
            </w:r>
          </w:p>
          <w:p w:rsidR="00A83647" w:rsidRPr="001E1D4D" w:rsidRDefault="00A83647" w:rsidP="008815D2">
            <w:pPr>
              <w:tabs>
                <w:tab w:val="left" w:pos="-142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1E1D4D">
              <w:rPr>
                <w:rFonts w:cs="Times New Roman"/>
                <w:szCs w:val="28"/>
              </w:rPr>
              <w:t xml:space="preserve">                   В.Н. Очкаласов</w:t>
            </w:r>
          </w:p>
        </w:tc>
        <w:tc>
          <w:tcPr>
            <w:tcW w:w="5103" w:type="dxa"/>
          </w:tcPr>
          <w:p w:rsidR="00A83647" w:rsidRPr="001E1D4D" w:rsidRDefault="00A83647" w:rsidP="008815D2">
            <w:pPr>
              <w:snapToGrid w:val="0"/>
              <w:ind w:left="1026" w:firstLine="0"/>
              <w:rPr>
                <w:rFonts w:cs="Times New Roman"/>
                <w:szCs w:val="28"/>
              </w:rPr>
            </w:pPr>
            <w:r w:rsidRPr="001E1D4D">
              <w:rPr>
                <w:rFonts w:cs="Times New Roman"/>
              </w:rPr>
              <w:t>Председатель Совета</w:t>
            </w:r>
          </w:p>
          <w:p w:rsidR="00A83647" w:rsidRPr="001E1D4D" w:rsidRDefault="00A83647" w:rsidP="008815D2">
            <w:pPr>
              <w:ind w:left="1026" w:firstLine="0"/>
              <w:rPr>
                <w:rFonts w:cs="Times New Roman"/>
                <w:szCs w:val="28"/>
              </w:rPr>
            </w:pPr>
            <w:r w:rsidRPr="001E1D4D">
              <w:rPr>
                <w:rFonts w:cs="Times New Roman"/>
                <w:szCs w:val="28"/>
              </w:rPr>
              <w:t>муниципального образования</w:t>
            </w:r>
          </w:p>
          <w:p w:rsidR="00A83647" w:rsidRPr="001E1D4D" w:rsidRDefault="00A83647" w:rsidP="008815D2">
            <w:pPr>
              <w:ind w:left="1026" w:firstLine="0"/>
              <w:rPr>
                <w:rFonts w:cs="Times New Roman"/>
                <w:szCs w:val="28"/>
              </w:rPr>
            </w:pPr>
            <w:r w:rsidRPr="001E1D4D">
              <w:rPr>
                <w:rFonts w:cs="Times New Roman"/>
                <w:szCs w:val="28"/>
              </w:rPr>
              <w:t>Кавказский район</w:t>
            </w:r>
          </w:p>
          <w:p w:rsidR="00A83647" w:rsidRPr="001E1D4D" w:rsidRDefault="00A83647" w:rsidP="008815D2">
            <w:pPr>
              <w:ind w:left="1026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Pr="001E1D4D">
              <w:rPr>
                <w:rFonts w:cs="Times New Roman"/>
              </w:rPr>
              <w:t>И.В. Кошелев</w:t>
            </w:r>
          </w:p>
        </w:tc>
      </w:tr>
    </w:tbl>
    <w:p w:rsidR="00A83647" w:rsidRPr="001E1D4D" w:rsidRDefault="00A83647" w:rsidP="00A83647"/>
    <w:sectPr w:rsidR="00A83647" w:rsidRPr="001E1D4D" w:rsidSect="00B40FA7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235F8"/>
    <w:rsid w:val="000D05FC"/>
    <w:rsid w:val="00113FB5"/>
    <w:rsid w:val="00136B89"/>
    <w:rsid w:val="001571FF"/>
    <w:rsid w:val="001F679C"/>
    <w:rsid w:val="002544B6"/>
    <w:rsid w:val="00301B67"/>
    <w:rsid w:val="003209B0"/>
    <w:rsid w:val="003328BF"/>
    <w:rsid w:val="004D6F6A"/>
    <w:rsid w:val="005337DF"/>
    <w:rsid w:val="005707D9"/>
    <w:rsid w:val="005D58F6"/>
    <w:rsid w:val="005F02BC"/>
    <w:rsid w:val="0062640C"/>
    <w:rsid w:val="006B1553"/>
    <w:rsid w:val="006C5C66"/>
    <w:rsid w:val="00854687"/>
    <w:rsid w:val="00870198"/>
    <w:rsid w:val="008B3E9B"/>
    <w:rsid w:val="00917E42"/>
    <w:rsid w:val="0092172C"/>
    <w:rsid w:val="009351F2"/>
    <w:rsid w:val="009851A2"/>
    <w:rsid w:val="009F30FB"/>
    <w:rsid w:val="00A708C0"/>
    <w:rsid w:val="00A83647"/>
    <w:rsid w:val="00B40FA7"/>
    <w:rsid w:val="00B84089"/>
    <w:rsid w:val="00B96850"/>
    <w:rsid w:val="00CB353E"/>
    <w:rsid w:val="00CE6D4C"/>
    <w:rsid w:val="00D73D1F"/>
    <w:rsid w:val="00DB6315"/>
    <w:rsid w:val="00E668EB"/>
    <w:rsid w:val="00E905E7"/>
    <w:rsid w:val="00EA5877"/>
    <w:rsid w:val="00F03FE7"/>
    <w:rsid w:val="00F5057F"/>
    <w:rsid w:val="00F6366F"/>
    <w:rsid w:val="00F936C9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8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7DF"/>
    <w:rPr>
      <w:color w:val="0000FF"/>
      <w:u w:val="single"/>
    </w:rPr>
  </w:style>
  <w:style w:type="character" w:styleId="a4">
    <w:name w:val="Emphasis"/>
    <w:basedOn w:val="a0"/>
    <w:uiPriority w:val="20"/>
    <w:qFormat/>
    <w:rsid w:val="005707D9"/>
    <w:rPr>
      <w:i/>
      <w:iCs/>
    </w:rPr>
  </w:style>
  <w:style w:type="paragraph" w:customStyle="1" w:styleId="s1">
    <w:name w:val="s_1"/>
    <w:basedOn w:val="a"/>
    <w:rsid w:val="004D6F6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B1553"/>
    <w:rPr>
      <w:rFonts w:cs="Times New Roman"/>
      <w:b/>
      <w:color w:val="106BBE"/>
    </w:rPr>
  </w:style>
  <w:style w:type="paragraph" w:customStyle="1" w:styleId="1">
    <w:name w:val="Текст1"/>
    <w:basedOn w:val="a"/>
    <w:rsid w:val="00A83647"/>
    <w:pPr>
      <w:suppressAutoHyphens/>
      <w:ind w:firstLine="0"/>
      <w:jc w:val="left"/>
    </w:pPr>
    <w:rPr>
      <w:rFonts w:ascii="Courier New" w:eastAsiaTheme="minorEastAsia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8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7DF"/>
    <w:rPr>
      <w:color w:val="0000FF"/>
      <w:u w:val="single"/>
    </w:rPr>
  </w:style>
  <w:style w:type="character" w:styleId="a4">
    <w:name w:val="Emphasis"/>
    <w:basedOn w:val="a0"/>
    <w:uiPriority w:val="20"/>
    <w:qFormat/>
    <w:rsid w:val="005707D9"/>
    <w:rPr>
      <w:i/>
      <w:iCs/>
    </w:rPr>
  </w:style>
  <w:style w:type="paragraph" w:customStyle="1" w:styleId="s1">
    <w:name w:val="s_1"/>
    <w:basedOn w:val="a"/>
    <w:rsid w:val="004D6F6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B1553"/>
    <w:rPr>
      <w:rFonts w:cs="Times New Roman"/>
      <w:b/>
      <w:color w:val="106BBE"/>
    </w:rPr>
  </w:style>
  <w:style w:type="paragraph" w:customStyle="1" w:styleId="1">
    <w:name w:val="Текст1"/>
    <w:basedOn w:val="a"/>
    <w:rsid w:val="00A83647"/>
    <w:pPr>
      <w:suppressAutoHyphens/>
      <w:ind w:firstLine="0"/>
      <w:jc w:val="left"/>
    </w:pPr>
    <w:rPr>
      <w:rFonts w:ascii="Courier New" w:eastAsiaTheme="minorEastAsia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2022-10-13T13:16:00Z</cp:lastPrinted>
  <dcterms:created xsi:type="dcterms:W3CDTF">2022-10-07T11:19:00Z</dcterms:created>
  <dcterms:modified xsi:type="dcterms:W3CDTF">2022-10-13T13:24:00Z</dcterms:modified>
</cp:coreProperties>
</file>