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C8520" w14:textId="77777777" w:rsidR="001F6AFD" w:rsidRPr="001F6AFD" w:rsidRDefault="001F6AFD" w:rsidP="001F6AFD">
      <w:pPr>
        <w:widowControl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</w:pPr>
      <w:bookmarkStart w:id="0" w:name="_Hlk191392000"/>
      <w:bookmarkStart w:id="1" w:name="_Hlk195277222"/>
      <w:r w:rsidRPr="001F6AFD">
        <w:rPr>
          <w:rFonts w:ascii="Times New Roman" w:eastAsia="Times New Roman" w:hAnsi="Times New Roman" w:cs="Times New Roman"/>
          <w:noProof/>
          <w:sz w:val="28"/>
          <w:szCs w:val="28"/>
          <w:lang w:eastAsia="ar-SA" w:bidi="ar-SA"/>
        </w:rPr>
        <w:drawing>
          <wp:inline distT="0" distB="0" distL="0" distR="0" wp14:anchorId="0431BC53" wp14:editId="03125CE6">
            <wp:extent cx="546100" cy="700405"/>
            <wp:effectExtent l="0" t="0" r="6350" b="4445"/>
            <wp:docPr id="3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004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BF498" w14:textId="77777777" w:rsidR="001F6AFD" w:rsidRPr="001F6AFD" w:rsidRDefault="001F6AFD" w:rsidP="001F6AFD">
      <w:pPr>
        <w:widowControl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 w:bidi="ar-SA"/>
        </w:rPr>
      </w:pPr>
    </w:p>
    <w:p w14:paraId="7F932822" w14:textId="77777777" w:rsidR="001F6AFD" w:rsidRPr="001F6AFD" w:rsidRDefault="001F6AFD" w:rsidP="001F6AFD">
      <w:pPr>
        <w:widowControl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ar-SA" w:bidi="ar-SA"/>
        </w:rPr>
      </w:pPr>
      <w:r w:rsidRPr="001F6AFD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ar-SA" w:bidi="ar-SA"/>
        </w:rPr>
        <w:t>СОВЕТ</w:t>
      </w:r>
    </w:p>
    <w:p w14:paraId="4B77940A" w14:textId="77777777" w:rsidR="001F6AFD" w:rsidRPr="001F6AFD" w:rsidRDefault="001F6AFD" w:rsidP="001F6AFD">
      <w:pPr>
        <w:widowControl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ar-SA" w:bidi="ar-SA"/>
        </w:rPr>
      </w:pPr>
      <w:r w:rsidRPr="001F6AFD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ar-SA" w:bidi="ar-SA"/>
        </w:rPr>
        <w:t>МУНИЦИПАЛЬНОГО ОБРАЗОВАНИЯ</w:t>
      </w:r>
    </w:p>
    <w:p w14:paraId="45772EDB" w14:textId="77777777" w:rsidR="001F6AFD" w:rsidRPr="001F6AFD" w:rsidRDefault="001F6AFD" w:rsidP="001F6AFD">
      <w:pPr>
        <w:widowControl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ar-SA" w:bidi="ar-SA"/>
        </w:rPr>
      </w:pPr>
      <w:r w:rsidRPr="001F6AFD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ar-SA" w:bidi="ar-SA"/>
        </w:rPr>
        <w:t>КАВКАЗСКИЙ РАЙОН    КРАСНОДАРСКОГО КРАЯ</w:t>
      </w:r>
    </w:p>
    <w:p w14:paraId="084D5EA1" w14:textId="77777777" w:rsidR="001F6AFD" w:rsidRPr="001F6AFD" w:rsidRDefault="001F6AFD" w:rsidP="001F6AFD">
      <w:pPr>
        <w:widowControl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de-DE" w:eastAsia="ar-SA" w:bidi="ar-SA"/>
        </w:rPr>
      </w:pPr>
    </w:p>
    <w:p w14:paraId="1B33FC84" w14:textId="77777777" w:rsidR="001F6AFD" w:rsidRPr="001F6AFD" w:rsidRDefault="001F6AFD" w:rsidP="001F6AFD">
      <w:pPr>
        <w:widowControl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 w:bidi="ar-SA"/>
        </w:rPr>
      </w:pPr>
      <w:r w:rsidRPr="001F6AFD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ar-SA" w:bidi="ar-SA"/>
        </w:rPr>
        <w:t>Р Е Ш Е Н И Е</w:t>
      </w:r>
    </w:p>
    <w:p w14:paraId="346B0602" w14:textId="09ECB3FA" w:rsidR="001F6AFD" w:rsidRPr="001F6AFD" w:rsidRDefault="001F6AFD" w:rsidP="001F6AFD">
      <w:pPr>
        <w:widowControl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</w:pPr>
      <w:r w:rsidRPr="001F6AFD"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  <w:t>о</w:t>
      </w:r>
      <w:r w:rsidRPr="001F6AFD">
        <w:rPr>
          <w:rFonts w:ascii="Times New Roman" w:eastAsia="Times New Roman" w:hAnsi="Times New Roman" w:cs="Times New Roman"/>
          <w:iCs/>
          <w:sz w:val="28"/>
          <w:szCs w:val="28"/>
          <w:lang w:val="de-DE" w:eastAsia="ar-SA" w:bidi="ar-SA"/>
        </w:rPr>
        <w:t xml:space="preserve">т </w:t>
      </w:r>
      <w:r w:rsidRPr="001F6AFD"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  <w:t xml:space="preserve">28 мая </w:t>
      </w:r>
      <w:r w:rsidRPr="001F6AFD">
        <w:rPr>
          <w:rFonts w:ascii="Times New Roman" w:eastAsia="Times New Roman" w:hAnsi="Times New Roman" w:cs="Times New Roman"/>
          <w:iCs/>
          <w:sz w:val="28"/>
          <w:szCs w:val="28"/>
          <w:lang w:val="de-DE" w:eastAsia="ar-SA" w:bidi="ar-SA"/>
        </w:rPr>
        <w:t>20</w:t>
      </w:r>
      <w:r w:rsidRPr="001F6AFD"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  <w:t xml:space="preserve">25 </w:t>
      </w:r>
      <w:r w:rsidRPr="001F6AFD">
        <w:rPr>
          <w:rFonts w:ascii="Times New Roman" w:eastAsia="Times New Roman" w:hAnsi="Times New Roman" w:cs="Times New Roman"/>
          <w:iCs/>
          <w:sz w:val="28"/>
          <w:szCs w:val="28"/>
          <w:lang w:val="de-DE" w:eastAsia="ar-SA" w:bidi="ar-SA"/>
        </w:rPr>
        <w:t>года</w:t>
      </w:r>
      <w:r w:rsidRPr="001F6AFD"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  <w:t xml:space="preserve">                                                                              </w:t>
      </w:r>
      <w:r w:rsidRPr="001F6AFD">
        <w:rPr>
          <w:rFonts w:ascii="Times New Roman" w:eastAsia="Times New Roman" w:hAnsi="Times New Roman" w:cs="Times New Roman"/>
          <w:iCs/>
          <w:sz w:val="28"/>
          <w:szCs w:val="28"/>
          <w:lang w:val="de-DE" w:eastAsia="ar-SA" w:bidi="ar-SA"/>
        </w:rPr>
        <w:t>№</w:t>
      </w:r>
      <w:r w:rsidRPr="001F6AFD"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  <w:t xml:space="preserve"> </w:t>
      </w:r>
      <w:r w:rsidR="00832E4F"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  <w:t>248</w:t>
      </w:r>
    </w:p>
    <w:p w14:paraId="08D23B18" w14:textId="77777777" w:rsidR="001F6AFD" w:rsidRPr="001F6AFD" w:rsidRDefault="001F6AFD" w:rsidP="001F6AFD">
      <w:pPr>
        <w:widowControl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</w:pPr>
      <w:r w:rsidRPr="001F6AFD">
        <w:rPr>
          <w:rFonts w:ascii="Times New Roman" w:eastAsia="Times New Roman" w:hAnsi="Times New Roman" w:cs="Times New Roman"/>
          <w:iCs/>
          <w:sz w:val="28"/>
          <w:szCs w:val="28"/>
          <w:lang w:eastAsia="ar-SA" w:bidi="ar-SA"/>
        </w:rPr>
        <w:t>город Кропоткин</w:t>
      </w:r>
      <w:bookmarkEnd w:id="0"/>
      <w:bookmarkEnd w:id="1"/>
    </w:p>
    <w:p w14:paraId="19DD00E5" w14:textId="77777777" w:rsidR="006560E7" w:rsidRDefault="006560E7" w:rsidP="006560E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14:paraId="4E780B09" w14:textId="03E0DD79" w:rsidR="006560E7" w:rsidRDefault="00DD1EBE" w:rsidP="006560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итогах работы пред</w:t>
      </w:r>
      <w:r w:rsidR="00430410">
        <w:rPr>
          <w:rFonts w:ascii="Times New Roman" w:hAnsi="Times New Roman" w:cs="Times New Roman"/>
          <w:b/>
          <w:sz w:val="28"/>
          <w:szCs w:val="28"/>
        </w:rPr>
        <w:t xml:space="preserve">приятий ЖКХ в зимний период </w:t>
      </w:r>
      <w:r w:rsidR="00947DFA">
        <w:rPr>
          <w:rFonts w:ascii="Times New Roman" w:hAnsi="Times New Roman" w:cs="Times New Roman"/>
          <w:b/>
          <w:sz w:val="28"/>
          <w:szCs w:val="28"/>
        </w:rPr>
        <w:t xml:space="preserve">2024–2025  </w:t>
      </w:r>
      <w:r>
        <w:rPr>
          <w:rFonts w:ascii="Times New Roman" w:hAnsi="Times New Roman" w:cs="Times New Roman"/>
          <w:b/>
          <w:sz w:val="28"/>
          <w:szCs w:val="28"/>
        </w:rPr>
        <w:t>годов</w:t>
      </w:r>
    </w:p>
    <w:p w14:paraId="6E4C3ACC" w14:textId="77777777" w:rsidR="006560E7" w:rsidRDefault="006560E7" w:rsidP="006560E7">
      <w:pPr>
        <w:rPr>
          <w:rFonts w:ascii="Times New Roman" w:hAnsi="Times New Roman" w:cs="Times New Roman"/>
          <w:sz w:val="28"/>
          <w:szCs w:val="28"/>
        </w:rPr>
      </w:pPr>
    </w:p>
    <w:p w14:paraId="7D789ED7" w14:textId="77777777" w:rsidR="006560E7" w:rsidRDefault="00DF0A0C" w:rsidP="00DD1E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60E7" w:rsidRPr="00DD1EBE">
        <w:rPr>
          <w:rFonts w:ascii="Times New Roman" w:hAnsi="Times New Roman" w:cs="Times New Roman"/>
          <w:sz w:val="28"/>
          <w:szCs w:val="28"/>
        </w:rPr>
        <w:t xml:space="preserve">Рассмотрев вопрос </w:t>
      </w:r>
      <w:r w:rsidR="00DD1EBE" w:rsidRPr="00DD1EBE">
        <w:rPr>
          <w:rFonts w:ascii="Times New Roman" w:hAnsi="Times New Roman"/>
          <w:sz w:val="28"/>
          <w:szCs w:val="28"/>
        </w:rPr>
        <w:t>«</w:t>
      </w:r>
      <w:r w:rsidR="00DD1EBE" w:rsidRPr="00DD1EBE">
        <w:rPr>
          <w:rFonts w:ascii="Times New Roman" w:hAnsi="Times New Roman" w:cs="Times New Roman"/>
          <w:sz w:val="28"/>
          <w:szCs w:val="28"/>
        </w:rPr>
        <w:t>Об итогах работы пред</w:t>
      </w:r>
      <w:r w:rsidR="00430410">
        <w:rPr>
          <w:rFonts w:ascii="Times New Roman" w:hAnsi="Times New Roman" w:cs="Times New Roman"/>
          <w:sz w:val="28"/>
          <w:szCs w:val="28"/>
        </w:rPr>
        <w:t xml:space="preserve">приятий ЖКХ в зимний период 2024-2025 </w:t>
      </w:r>
      <w:r w:rsidR="00DD1EBE" w:rsidRPr="00DD1EBE">
        <w:rPr>
          <w:rFonts w:ascii="Times New Roman" w:hAnsi="Times New Roman" w:cs="Times New Roman"/>
          <w:sz w:val="28"/>
          <w:szCs w:val="28"/>
        </w:rPr>
        <w:t>годов»</w:t>
      </w:r>
      <w:r w:rsidR="006560E7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Кавказский район РЕШИЛ: </w:t>
      </w:r>
    </w:p>
    <w:p w14:paraId="17728C54" w14:textId="3B9584E7" w:rsidR="006560E7" w:rsidRDefault="006560E7" w:rsidP="006560E7">
      <w:pPr>
        <w:widowControl/>
        <w:numPr>
          <w:ilvl w:val="0"/>
          <w:numId w:val="1"/>
        </w:numPr>
        <w:shd w:val="clear" w:color="auto" w:fill="FFFFFF"/>
        <w:suppressAutoHyphens w:val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заместителя главы муниципального образования </w:t>
      </w:r>
      <w:r w:rsidR="00D83F25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  <w:r w:rsidR="00430410">
        <w:rPr>
          <w:rFonts w:ascii="Times New Roman" w:hAnsi="Times New Roman" w:cs="Times New Roman"/>
          <w:sz w:val="28"/>
          <w:szCs w:val="28"/>
        </w:rPr>
        <w:t>И.</w:t>
      </w:r>
      <w:r w:rsidR="0087049B">
        <w:rPr>
          <w:rFonts w:ascii="Times New Roman" w:hAnsi="Times New Roman" w:cs="Times New Roman"/>
          <w:sz w:val="28"/>
          <w:szCs w:val="28"/>
        </w:rPr>
        <w:t xml:space="preserve"> В. Демьяненко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EBE" w:rsidRPr="00DD1EBE">
        <w:rPr>
          <w:rFonts w:ascii="Times New Roman" w:hAnsi="Times New Roman"/>
          <w:sz w:val="28"/>
          <w:szCs w:val="28"/>
        </w:rPr>
        <w:t>«</w:t>
      </w:r>
      <w:r w:rsidR="00DD1EBE" w:rsidRPr="00DD1EBE">
        <w:rPr>
          <w:rFonts w:ascii="Times New Roman" w:hAnsi="Times New Roman" w:cs="Times New Roman"/>
          <w:sz w:val="28"/>
          <w:szCs w:val="28"/>
        </w:rPr>
        <w:t>Об итогах работы пред</w:t>
      </w:r>
      <w:r w:rsidR="00430410">
        <w:rPr>
          <w:rFonts w:ascii="Times New Roman" w:hAnsi="Times New Roman" w:cs="Times New Roman"/>
          <w:sz w:val="28"/>
          <w:szCs w:val="28"/>
        </w:rPr>
        <w:t>приятий ЖКХ в зимний период 2024-2025</w:t>
      </w:r>
      <w:r w:rsidR="00DD1EBE" w:rsidRPr="00DD1EBE">
        <w:rPr>
          <w:rFonts w:ascii="Times New Roman" w:hAnsi="Times New Roman" w:cs="Times New Roman"/>
          <w:sz w:val="28"/>
          <w:szCs w:val="28"/>
        </w:rPr>
        <w:t>годов»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207E2D7D" w14:textId="77777777" w:rsidR="00430410" w:rsidRDefault="006560E7" w:rsidP="00DF0A0C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06F">
        <w:rPr>
          <w:rFonts w:ascii="Times New Roman" w:hAnsi="Times New Roman" w:cs="Times New Roman"/>
          <w:sz w:val="28"/>
          <w:szCs w:val="28"/>
        </w:rPr>
        <w:t>Рекомендовать главам поселений муниципального образования Кавказский ра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йон усилить контроль по подготовке объектов предприятий ЖКХ и ТЭК, а </w:t>
      </w:r>
      <w:r w:rsidR="00A34BA1" w:rsidRPr="0050306F">
        <w:rPr>
          <w:rFonts w:ascii="Times New Roman" w:hAnsi="Times New Roman" w:cs="Times New Roman"/>
          <w:sz w:val="28"/>
          <w:szCs w:val="28"/>
        </w:rPr>
        <w:t xml:space="preserve">также объектов соцсферы к 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 </w:t>
      </w:r>
      <w:r w:rsidR="00430410">
        <w:rPr>
          <w:rFonts w:ascii="Times New Roman" w:hAnsi="Times New Roman" w:cs="Times New Roman"/>
          <w:sz w:val="28"/>
          <w:szCs w:val="28"/>
        </w:rPr>
        <w:t xml:space="preserve">предстоящему </w:t>
      </w:r>
      <w:r w:rsidR="00E22A73" w:rsidRPr="0050306F">
        <w:rPr>
          <w:rFonts w:ascii="Times New Roman" w:hAnsi="Times New Roman" w:cs="Times New Roman"/>
          <w:sz w:val="28"/>
          <w:szCs w:val="28"/>
        </w:rPr>
        <w:t>отопительному сезону</w:t>
      </w:r>
      <w:r w:rsidR="00430410">
        <w:rPr>
          <w:rFonts w:ascii="Times New Roman" w:hAnsi="Times New Roman" w:cs="Times New Roman"/>
          <w:sz w:val="28"/>
          <w:szCs w:val="28"/>
        </w:rPr>
        <w:t xml:space="preserve"> 2025-2026 </w:t>
      </w:r>
      <w:r w:rsidR="00A34BA1" w:rsidRPr="0050306F">
        <w:rPr>
          <w:rFonts w:ascii="Times New Roman" w:hAnsi="Times New Roman" w:cs="Times New Roman"/>
          <w:sz w:val="28"/>
          <w:szCs w:val="28"/>
        </w:rPr>
        <w:t>годов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. </w:t>
      </w:r>
      <w:r w:rsidR="00A34BA1" w:rsidRPr="005030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D009D" w:rsidRPr="0050306F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14:paraId="23A3C604" w14:textId="77777777" w:rsidR="0003458D" w:rsidRPr="0050306F" w:rsidRDefault="00A34BA1" w:rsidP="00430410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06F">
        <w:rPr>
          <w:rFonts w:ascii="Times New Roman" w:hAnsi="Times New Roman" w:cs="Times New Roman"/>
          <w:sz w:val="28"/>
          <w:szCs w:val="28"/>
        </w:rPr>
        <w:t>3. Рекомендовать г</w:t>
      </w:r>
      <w:r w:rsidR="00430410">
        <w:rPr>
          <w:rFonts w:ascii="Times New Roman" w:hAnsi="Times New Roman" w:cs="Times New Roman"/>
          <w:sz w:val="28"/>
          <w:szCs w:val="28"/>
        </w:rPr>
        <w:t>лавам</w:t>
      </w:r>
      <w:r w:rsidR="00CB7168">
        <w:rPr>
          <w:rFonts w:ascii="Times New Roman" w:hAnsi="Times New Roman" w:cs="Times New Roman"/>
          <w:sz w:val="28"/>
          <w:szCs w:val="28"/>
        </w:rPr>
        <w:t xml:space="preserve"> </w:t>
      </w:r>
      <w:r w:rsidR="00E22A73" w:rsidRPr="0050306F">
        <w:rPr>
          <w:rFonts w:ascii="Times New Roman" w:hAnsi="Times New Roman" w:cs="Times New Roman"/>
          <w:sz w:val="28"/>
          <w:szCs w:val="28"/>
        </w:rPr>
        <w:t xml:space="preserve">Темижбекского </w:t>
      </w:r>
      <w:r w:rsidR="00430410">
        <w:rPr>
          <w:rFonts w:ascii="Times New Roman" w:hAnsi="Times New Roman" w:cs="Times New Roman"/>
          <w:sz w:val="28"/>
          <w:szCs w:val="28"/>
        </w:rPr>
        <w:t xml:space="preserve">и Кавказского </w:t>
      </w:r>
      <w:r w:rsidR="00E22A73" w:rsidRPr="0050306F">
        <w:rPr>
          <w:rFonts w:ascii="Times New Roman" w:hAnsi="Times New Roman" w:cs="Times New Roman"/>
          <w:sz w:val="28"/>
          <w:szCs w:val="28"/>
        </w:rPr>
        <w:t>се</w:t>
      </w:r>
      <w:r w:rsidR="00430410">
        <w:rPr>
          <w:rFonts w:ascii="Times New Roman" w:hAnsi="Times New Roman" w:cs="Times New Roman"/>
          <w:sz w:val="28"/>
          <w:szCs w:val="28"/>
        </w:rPr>
        <w:t xml:space="preserve">льских поселений </w:t>
      </w:r>
      <w:r w:rsidR="00A67ADE"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D83F25">
        <w:rPr>
          <w:rFonts w:ascii="Times New Roman" w:hAnsi="Times New Roman" w:cs="Times New Roman"/>
          <w:sz w:val="28"/>
          <w:szCs w:val="28"/>
        </w:rPr>
        <w:t xml:space="preserve"> не допускать образования</w:t>
      </w:r>
      <w:r w:rsidRPr="0050306F">
        <w:rPr>
          <w:rFonts w:ascii="Times New Roman" w:hAnsi="Times New Roman" w:cs="Times New Roman"/>
          <w:sz w:val="28"/>
          <w:szCs w:val="28"/>
        </w:rPr>
        <w:t xml:space="preserve"> задолженности за потребленные энергоресурсы</w:t>
      </w:r>
      <w:r w:rsidR="0050306F" w:rsidRPr="0050306F">
        <w:rPr>
          <w:rFonts w:ascii="Times New Roman" w:hAnsi="Times New Roman" w:cs="Times New Roman"/>
          <w:sz w:val="28"/>
          <w:szCs w:val="28"/>
        </w:rPr>
        <w:t>.</w:t>
      </w:r>
    </w:p>
    <w:p w14:paraId="5CF0445E" w14:textId="77777777" w:rsidR="0050306F" w:rsidRPr="0050306F" w:rsidRDefault="00DF0A0C" w:rsidP="00430410">
      <w:pPr>
        <w:pStyle w:val="a5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</w:t>
      </w:r>
      <w:r w:rsidR="0050306F">
        <w:rPr>
          <w:rFonts w:ascii="Times New Roman" w:hAnsi="Times New Roman" w:cs="Times New Roman"/>
          <w:sz w:val="28"/>
          <w:szCs w:val="28"/>
        </w:rPr>
        <w:t>Рекомендовать администрации Кавказского района</w:t>
      </w:r>
      <w:r w:rsidR="0050306F" w:rsidRPr="0050306F">
        <w:rPr>
          <w:rFonts w:ascii="Times New Roman" w:hAnsi="Times New Roman" w:cs="Times New Roman"/>
          <w:sz w:val="28"/>
          <w:szCs w:val="28"/>
        </w:rPr>
        <w:t xml:space="preserve"> </w:t>
      </w:r>
      <w:r w:rsidR="00672CB4">
        <w:rPr>
          <w:rFonts w:ascii="Times New Roman" w:hAnsi="Times New Roman" w:cs="Times New Roman"/>
          <w:sz w:val="28"/>
          <w:szCs w:val="28"/>
        </w:rPr>
        <w:t>усилить мониторинг</w:t>
      </w:r>
      <w:r w:rsidR="0050306F">
        <w:rPr>
          <w:rFonts w:ascii="Times New Roman" w:hAnsi="Times New Roman" w:cs="Times New Roman"/>
          <w:sz w:val="28"/>
          <w:szCs w:val="28"/>
        </w:rPr>
        <w:t xml:space="preserve"> по погашению задолженности за  потребленные энергоресурсы.</w:t>
      </w:r>
    </w:p>
    <w:p w14:paraId="087BBDD7" w14:textId="7CB3DF4A" w:rsidR="006560E7" w:rsidRPr="00697672" w:rsidRDefault="00697672" w:rsidP="001E4E81">
      <w:pPr>
        <w:pStyle w:val="a5"/>
        <w:widowControl/>
        <w:shd w:val="clear" w:color="auto" w:fill="FFFFFF"/>
        <w:suppressAutoHyphens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81">
        <w:rPr>
          <w:rFonts w:ascii="Times New Roman" w:hAnsi="Times New Roman" w:cs="Times New Roman"/>
          <w:sz w:val="28"/>
          <w:szCs w:val="28"/>
        </w:rPr>
        <w:tab/>
      </w:r>
      <w:r w:rsidR="00A34BA1">
        <w:rPr>
          <w:rFonts w:ascii="Times New Roman" w:hAnsi="Times New Roman" w:cs="Times New Roman"/>
          <w:sz w:val="28"/>
          <w:szCs w:val="28"/>
        </w:rPr>
        <w:t xml:space="preserve"> </w:t>
      </w:r>
      <w:r w:rsidR="00DF0A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560E7" w:rsidRPr="00697672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Совета муниципального образования Кавказский район по аграрно-промышленным вопросам, имущественным и земельным отношениям, строительству, жилищно-к</w:t>
      </w:r>
      <w:r w:rsidR="00430410">
        <w:rPr>
          <w:rFonts w:ascii="Times New Roman" w:hAnsi="Times New Roman" w:cs="Times New Roman"/>
          <w:sz w:val="28"/>
          <w:szCs w:val="28"/>
        </w:rPr>
        <w:t xml:space="preserve">оммунальному хозяйству </w:t>
      </w:r>
      <w:r w:rsidR="0087049B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0410">
        <w:rPr>
          <w:rFonts w:ascii="Times New Roman" w:hAnsi="Times New Roman" w:cs="Times New Roman"/>
          <w:sz w:val="28"/>
          <w:szCs w:val="28"/>
        </w:rPr>
        <w:t>(Чаленко</w:t>
      </w:r>
      <w:r w:rsidR="0087049B">
        <w:rPr>
          <w:rFonts w:ascii="Times New Roman" w:hAnsi="Times New Roman" w:cs="Times New Roman"/>
          <w:sz w:val="28"/>
          <w:szCs w:val="28"/>
        </w:rPr>
        <w:t xml:space="preserve"> Д. А.</w:t>
      </w:r>
      <w:r w:rsidR="006560E7" w:rsidRPr="00697672">
        <w:rPr>
          <w:rFonts w:ascii="Times New Roman" w:hAnsi="Times New Roman" w:cs="Times New Roman"/>
          <w:sz w:val="28"/>
          <w:szCs w:val="28"/>
        </w:rPr>
        <w:t>).</w:t>
      </w:r>
    </w:p>
    <w:p w14:paraId="0E2EA5F8" w14:textId="77777777" w:rsidR="006560E7" w:rsidRPr="00697672" w:rsidRDefault="00A34BA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DF0A0C">
        <w:rPr>
          <w:rFonts w:ascii="Times New Roman" w:hAnsi="Times New Roman" w:cs="Times New Roman"/>
          <w:sz w:val="28"/>
        </w:rPr>
        <w:t>6</w:t>
      </w:r>
      <w:r w:rsidR="00697672">
        <w:rPr>
          <w:rFonts w:ascii="Times New Roman" w:hAnsi="Times New Roman" w:cs="Times New Roman"/>
          <w:sz w:val="28"/>
        </w:rPr>
        <w:t>.</w:t>
      </w:r>
      <w:r w:rsidR="00697672" w:rsidRPr="00697672">
        <w:rPr>
          <w:rFonts w:ascii="Times New Roman" w:hAnsi="Times New Roman" w:cs="Times New Roman"/>
          <w:sz w:val="28"/>
        </w:rPr>
        <w:t xml:space="preserve"> </w:t>
      </w:r>
      <w:r w:rsidR="00697672">
        <w:rPr>
          <w:rFonts w:ascii="Times New Roman" w:hAnsi="Times New Roman" w:cs="Times New Roman"/>
          <w:sz w:val="28"/>
        </w:rPr>
        <w:t xml:space="preserve">  </w:t>
      </w:r>
      <w:r w:rsidR="00697672" w:rsidRPr="00697672">
        <w:rPr>
          <w:rFonts w:ascii="Times New Roman" w:hAnsi="Times New Roman" w:cs="Times New Roman"/>
          <w:sz w:val="28"/>
        </w:rPr>
        <w:t xml:space="preserve"> </w:t>
      </w:r>
      <w:r w:rsidR="006560E7" w:rsidRPr="00697672">
        <w:rPr>
          <w:rFonts w:ascii="Times New Roman" w:hAnsi="Times New Roman" w:cs="Times New Roman"/>
          <w:sz w:val="28"/>
        </w:rPr>
        <w:t>Решение вступает в силу со дня его подписания.</w:t>
      </w:r>
    </w:p>
    <w:p w14:paraId="2EA1CBCC" w14:textId="77777777" w:rsidR="006560E7" w:rsidRDefault="006560E7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14:paraId="10142D80" w14:textId="77777777" w:rsidR="001E4E81" w:rsidRDefault="001E4E81" w:rsidP="00697672">
      <w:pPr>
        <w:widowControl/>
        <w:shd w:val="clear" w:color="auto" w:fill="FFFFFF"/>
        <w:tabs>
          <w:tab w:val="left" w:pos="360"/>
        </w:tabs>
        <w:contextualSpacing/>
        <w:jc w:val="both"/>
        <w:rPr>
          <w:rFonts w:ascii="Times New Roman" w:hAnsi="Times New Roman" w:cs="Times New Roman"/>
          <w:sz w:val="28"/>
        </w:rPr>
      </w:pPr>
    </w:p>
    <w:p w14:paraId="7122398D" w14:textId="77777777"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14:paraId="4906BCF3" w14:textId="0BEAF8B2" w:rsidR="006560E7" w:rsidRDefault="006560E7" w:rsidP="006560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7049B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506FE4FC" w14:textId="274510CB" w:rsidR="00A05107" w:rsidRDefault="006560E7" w:rsidP="0087049B">
      <w:pPr>
        <w:shd w:val="clear" w:color="auto" w:fill="FFFFFF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         </w:t>
      </w:r>
      <w:r w:rsidR="00C621EF">
        <w:rPr>
          <w:rFonts w:ascii="Times New Roman" w:hAnsi="Times New Roman" w:cs="Times New Roman"/>
          <w:sz w:val="28"/>
          <w:szCs w:val="28"/>
        </w:rPr>
        <w:t xml:space="preserve">         </w:t>
      </w:r>
      <w:r w:rsidR="0087049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621EF">
        <w:rPr>
          <w:rFonts w:ascii="Times New Roman" w:hAnsi="Times New Roman" w:cs="Times New Roman"/>
          <w:sz w:val="28"/>
          <w:szCs w:val="28"/>
        </w:rPr>
        <w:t xml:space="preserve">  </w:t>
      </w:r>
      <w:r w:rsidR="00D76B6F">
        <w:rPr>
          <w:rFonts w:ascii="Times New Roman" w:hAnsi="Times New Roman" w:cs="Times New Roman"/>
          <w:sz w:val="28"/>
          <w:szCs w:val="28"/>
        </w:rPr>
        <w:t>И.</w:t>
      </w:r>
      <w:r w:rsidR="001F6AFD">
        <w:rPr>
          <w:rFonts w:ascii="Times New Roman" w:hAnsi="Times New Roman" w:cs="Times New Roman"/>
          <w:sz w:val="28"/>
          <w:szCs w:val="28"/>
        </w:rPr>
        <w:t xml:space="preserve"> </w:t>
      </w:r>
      <w:r w:rsidR="00D76B6F">
        <w:rPr>
          <w:rFonts w:ascii="Times New Roman" w:hAnsi="Times New Roman" w:cs="Times New Roman"/>
          <w:sz w:val="28"/>
          <w:szCs w:val="28"/>
        </w:rPr>
        <w:t>В.</w:t>
      </w:r>
      <w:r w:rsidR="001F6AFD">
        <w:rPr>
          <w:rFonts w:ascii="Times New Roman" w:hAnsi="Times New Roman" w:cs="Times New Roman"/>
          <w:sz w:val="28"/>
          <w:szCs w:val="28"/>
        </w:rPr>
        <w:t xml:space="preserve"> </w:t>
      </w:r>
      <w:r w:rsidR="00D76B6F">
        <w:rPr>
          <w:rFonts w:ascii="Times New Roman" w:hAnsi="Times New Roman" w:cs="Times New Roman"/>
          <w:sz w:val="28"/>
          <w:szCs w:val="28"/>
        </w:rPr>
        <w:t>Савин</w:t>
      </w:r>
    </w:p>
    <w:p w14:paraId="6FB088FC" w14:textId="77777777" w:rsidR="00E22A73" w:rsidRDefault="00E22A73" w:rsidP="00AE5EFA"/>
    <w:sectPr w:rsidR="00E22A73" w:rsidSect="00D32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97C77"/>
    <w:multiLevelType w:val="hybridMultilevel"/>
    <w:tmpl w:val="AEB4BA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873BA"/>
    <w:multiLevelType w:val="multilevel"/>
    <w:tmpl w:val="51E2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9D2946"/>
    <w:multiLevelType w:val="hybridMultilevel"/>
    <w:tmpl w:val="01C4F522"/>
    <w:lvl w:ilvl="0" w:tplc="9F48FC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512EBF"/>
    <w:multiLevelType w:val="hybridMultilevel"/>
    <w:tmpl w:val="2CFE8B2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416830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0193882">
    <w:abstractNumId w:val="3"/>
  </w:num>
  <w:num w:numId="3" w16cid:durableId="1307511105">
    <w:abstractNumId w:val="0"/>
  </w:num>
  <w:num w:numId="4" w16cid:durableId="752972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527E"/>
    <w:rsid w:val="0003458D"/>
    <w:rsid w:val="000512B3"/>
    <w:rsid w:val="000F46A4"/>
    <w:rsid w:val="001153EE"/>
    <w:rsid w:val="001A454D"/>
    <w:rsid w:val="001E40C4"/>
    <w:rsid w:val="001E4E81"/>
    <w:rsid w:val="001F05D9"/>
    <w:rsid w:val="001F6AFD"/>
    <w:rsid w:val="002F1E64"/>
    <w:rsid w:val="003A1722"/>
    <w:rsid w:val="003D4C02"/>
    <w:rsid w:val="003E70CA"/>
    <w:rsid w:val="003F7613"/>
    <w:rsid w:val="00424B90"/>
    <w:rsid w:val="00430410"/>
    <w:rsid w:val="00435B21"/>
    <w:rsid w:val="004523D6"/>
    <w:rsid w:val="004B1A93"/>
    <w:rsid w:val="004D2226"/>
    <w:rsid w:val="0050306F"/>
    <w:rsid w:val="005C2A48"/>
    <w:rsid w:val="005D450B"/>
    <w:rsid w:val="005E6786"/>
    <w:rsid w:val="00633EF4"/>
    <w:rsid w:val="006560E7"/>
    <w:rsid w:val="00672CB4"/>
    <w:rsid w:val="00697672"/>
    <w:rsid w:val="0076565A"/>
    <w:rsid w:val="007B5160"/>
    <w:rsid w:val="007C3A22"/>
    <w:rsid w:val="007D009D"/>
    <w:rsid w:val="00832E4F"/>
    <w:rsid w:val="0087049B"/>
    <w:rsid w:val="008E0B47"/>
    <w:rsid w:val="008F6EAA"/>
    <w:rsid w:val="00947DFA"/>
    <w:rsid w:val="00962F92"/>
    <w:rsid w:val="009A5429"/>
    <w:rsid w:val="009D1DDF"/>
    <w:rsid w:val="00A05107"/>
    <w:rsid w:val="00A34BA1"/>
    <w:rsid w:val="00A67ADE"/>
    <w:rsid w:val="00AA5B51"/>
    <w:rsid w:val="00AB36E7"/>
    <w:rsid w:val="00AC50BC"/>
    <w:rsid w:val="00AE5EFA"/>
    <w:rsid w:val="00AF08B2"/>
    <w:rsid w:val="00B07085"/>
    <w:rsid w:val="00B14DFB"/>
    <w:rsid w:val="00BE5F7C"/>
    <w:rsid w:val="00C30353"/>
    <w:rsid w:val="00C6156F"/>
    <w:rsid w:val="00C621EF"/>
    <w:rsid w:val="00C75EEB"/>
    <w:rsid w:val="00CB7168"/>
    <w:rsid w:val="00CC2F8F"/>
    <w:rsid w:val="00CC3CD0"/>
    <w:rsid w:val="00CE4E5B"/>
    <w:rsid w:val="00CF0B64"/>
    <w:rsid w:val="00D24B3C"/>
    <w:rsid w:val="00D323C1"/>
    <w:rsid w:val="00D52A16"/>
    <w:rsid w:val="00D553B2"/>
    <w:rsid w:val="00D76B6F"/>
    <w:rsid w:val="00D83F25"/>
    <w:rsid w:val="00D8772B"/>
    <w:rsid w:val="00DD1EBE"/>
    <w:rsid w:val="00DF0A0C"/>
    <w:rsid w:val="00E22A73"/>
    <w:rsid w:val="00EF527E"/>
    <w:rsid w:val="00F4124E"/>
    <w:rsid w:val="00F6785A"/>
    <w:rsid w:val="00FA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C1E27"/>
  <w15:docId w15:val="{6FC05143-09AB-463C-A8FF-5883E8EA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5D9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6560E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1F05D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F05D9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1F0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5F7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7C"/>
    <w:rPr>
      <w:rFonts w:ascii="Tahoma" w:eastAsia="Lucida Sans Unicode" w:hAnsi="Tahoma" w:cs="Tahoma"/>
      <w:sz w:val="16"/>
      <w:szCs w:val="16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6560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paragraph" w:customStyle="1" w:styleId="ConsPlusNormal">
    <w:name w:val="ConsPlusNormal"/>
    <w:rsid w:val="0065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560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97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Елена Винокурова</cp:lastModifiedBy>
  <cp:revision>9</cp:revision>
  <cp:lastPrinted>2025-05-20T07:41:00Z</cp:lastPrinted>
  <dcterms:created xsi:type="dcterms:W3CDTF">2025-05-15T13:52:00Z</dcterms:created>
  <dcterms:modified xsi:type="dcterms:W3CDTF">2025-05-28T13:07:00Z</dcterms:modified>
</cp:coreProperties>
</file>