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AE9A4" w14:textId="3F62485A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A17C51">
        <w:rPr>
          <w:rFonts w:ascii="Times New Roman" w:eastAsia="Times New Roman" w:hAnsi="Times New Roman" w:cs="Times New Roman"/>
          <w:sz w:val="28"/>
          <w:szCs w:val="28"/>
          <w:lang w:eastAsia="zh-CN"/>
        </w:rPr>
        <w:drawing>
          <wp:inline distT="0" distB="0" distL="0" distR="0" wp14:anchorId="31F0AAF3" wp14:editId="18F9BA06">
            <wp:extent cx="542925" cy="685800"/>
            <wp:effectExtent l="0" t="0" r="9525" b="0"/>
            <wp:docPr id="918803993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422FB8" w14:textId="77777777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</w:p>
    <w:p w14:paraId="632D5220" w14:textId="77777777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A17C51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СОВЕТ</w:t>
      </w:r>
    </w:p>
    <w:p w14:paraId="5CB47CE0" w14:textId="77777777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A17C51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МУНИЦИПАЛЬНОГО ОБРАЗОВАНИЯ</w:t>
      </w:r>
    </w:p>
    <w:p w14:paraId="13278E38" w14:textId="77777777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</w:pPr>
      <w:r w:rsidRPr="00A17C51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14:paraId="6F87C2F2" w14:textId="77777777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</w:pPr>
    </w:p>
    <w:p w14:paraId="464EBE7E" w14:textId="77777777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</w:pPr>
      <w:r w:rsidRPr="00A17C51">
        <w:rPr>
          <w:rFonts w:ascii="Times New Roman" w:eastAsia="Times New Roman" w:hAnsi="Times New Roman" w:cs="Times New Roman"/>
          <w:b/>
          <w:iCs/>
          <w:sz w:val="28"/>
          <w:szCs w:val="28"/>
          <w:lang w:val="de-DE" w:eastAsia="zh-CN"/>
        </w:rPr>
        <w:t>Р Е Ш Е Н И Е</w:t>
      </w:r>
    </w:p>
    <w:p w14:paraId="55EEB5EC" w14:textId="54D67A5A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A17C51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 xml:space="preserve">т 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26 февраля 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>20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25 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>года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                                                                             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val="de-DE" w:eastAsia="zh-CN"/>
        </w:rPr>
        <w:t xml:space="preserve">№ </w:t>
      </w:r>
      <w:r w:rsidRPr="00A17C51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21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5</w:t>
      </w:r>
    </w:p>
    <w:p w14:paraId="41C609E2" w14:textId="77777777" w:rsidR="00A17C51" w:rsidRPr="00A17C51" w:rsidRDefault="00A17C51" w:rsidP="00A17C5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A17C51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город Кропоткин</w:t>
      </w:r>
    </w:p>
    <w:p w14:paraId="3C04263C" w14:textId="77777777" w:rsidR="0094762A" w:rsidRPr="0094762A" w:rsidRDefault="0094762A" w:rsidP="00CA60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113AB3" w14:textId="77777777" w:rsidR="0028605F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90682295"/>
      <w:r>
        <w:rPr>
          <w:rFonts w:ascii="Times New Roman" w:hAnsi="Times New Roman" w:cs="Times New Roman"/>
          <w:b/>
          <w:sz w:val="28"/>
          <w:szCs w:val="28"/>
        </w:rPr>
        <w:t xml:space="preserve">О практике осуществления собственных инициатив </w:t>
      </w:r>
    </w:p>
    <w:p w14:paraId="0FF07FF2" w14:textId="77777777" w:rsidR="0028605F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органами территориального общественного самоуправления </w:t>
      </w:r>
    </w:p>
    <w:p w14:paraId="063B9109" w14:textId="3315D953" w:rsidR="00790DF3" w:rsidRDefault="00790DF3" w:rsidP="0028605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благоустройства территории муниципального образования Кавказский район</w:t>
      </w:r>
      <w:r w:rsidR="000E18DF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387BBF">
        <w:rPr>
          <w:rFonts w:ascii="Times New Roman" w:hAnsi="Times New Roman" w:cs="Times New Roman"/>
          <w:b/>
          <w:sz w:val="28"/>
          <w:szCs w:val="28"/>
        </w:rPr>
        <w:t>4</w:t>
      </w:r>
      <w:r w:rsidR="000E18DF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bookmarkEnd w:id="0"/>
    <w:p w14:paraId="3637B374" w14:textId="77777777" w:rsidR="00790DF3" w:rsidRPr="00790DF3" w:rsidRDefault="00790DF3" w:rsidP="00CA605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1DA806" w14:textId="2B3C2CA3" w:rsidR="008431F9" w:rsidRDefault="00EC3233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заместителя главы муниципального образования Кавказский район </w:t>
      </w:r>
      <w:r w:rsidR="00CA7BDD">
        <w:rPr>
          <w:rFonts w:ascii="Times New Roman" w:hAnsi="Times New Roman" w:cs="Times New Roman"/>
          <w:sz w:val="28"/>
          <w:szCs w:val="28"/>
        </w:rPr>
        <w:t>О. М.</w:t>
      </w:r>
      <w:r w:rsidR="00387BBF">
        <w:rPr>
          <w:rFonts w:ascii="Times New Roman" w:hAnsi="Times New Roman" w:cs="Times New Roman"/>
          <w:sz w:val="28"/>
          <w:szCs w:val="28"/>
        </w:rPr>
        <w:t xml:space="preserve"> Ляхова </w:t>
      </w:r>
      <w:r w:rsidR="008431F9">
        <w:rPr>
          <w:rFonts w:ascii="Times New Roman" w:hAnsi="Times New Roman" w:cs="Times New Roman"/>
          <w:sz w:val="28"/>
          <w:szCs w:val="28"/>
        </w:rPr>
        <w:t xml:space="preserve">о </w:t>
      </w:r>
      <w:r w:rsidR="008431F9" w:rsidRPr="006D3246">
        <w:rPr>
          <w:rFonts w:ascii="Times New Roman" w:hAnsi="Times New Roman" w:cs="Times New Roman"/>
          <w:sz w:val="28"/>
          <w:szCs w:val="28"/>
        </w:rPr>
        <w:t>практике осуществления собственных инициатив органами территориального общественного самоуправления по вопросам благоустройства территории муниципального образования Кавказский район</w:t>
      </w:r>
      <w:r w:rsidR="008431F9">
        <w:rPr>
          <w:rFonts w:ascii="Times New Roman" w:hAnsi="Times New Roman" w:cs="Times New Roman"/>
          <w:sz w:val="28"/>
          <w:szCs w:val="28"/>
        </w:rPr>
        <w:t xml:space="preserve"> в 202</w:t>
      </w:r>
      <w:r w:rsidR="00387BBF">
        <w:rPr>
          <w:rFonts w:ascii="Times New Roman" w:hAnsi="Times New Roman" w:cs="Times New Roman"/>
          <w:sz w:val="28"/>
          <w:szCs w:val="28"/>
        </w:rPr>
        <w:t>4</w:t>
      </w:r>
      <w:r w:rsidR="008431F9">
        <w:rPr>
          <w:rFonts w:ascii="Times New Roman" w:hAnsi="Times New Roman" w:cs="Times New Roman"/>
          <w:sz w:val="28"/>
          <w:szCs w:val="28"/>
        </w:rPr>
        <w:t xml:space="preserve"> году</w:t>
      </w:r>
      <w:r w:rsidR="00790DF3" w:rsidRPr="00790DF3">
        <w:rPr>
          <w:rFonts w:ascii="Times New Roman" w:hAnsi="Times New Roman" w:cs="Times New Roman"/>
          <w:sz w:val="28"/>
          <w:szCs w:val="28"/>
        </w:rPr>
        <w:t xml:space="preserve">, Совет муниципального образования Кавказский район </w:t>
      </w:r>
      <w:r w:rsidR="00790DF3" w:rsidRPr="0094762A">
        <w:rPr>
          <w:rFonts w:ascii="Times New Roman" w:hAnsi="Times New Roman" w:cs="Times New Roman"/>
          <w:bCs/>
          <w:sz w:val="28"/>
          <w:szCs w:val="28"/>
        </w:rPr>
        <w:t>РЕШИЛ:</w:t>
      </w:r>
    </w:p>
    <w:p w14:paraId="65C3C34C" w14:textId="177C7598" w:rsidR="008431F9" w:rsidRDefault="00AA0E50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40CF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1.</w:t>
      </w:r>
      <w:r w:rsidR="0028605F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  <w:lang w:eastAsia="ru-RU"/>
        </w:rPr>
        <w:t> 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Информацию заместителя</w:t>
      </w:r>
      <w:r w:rsidR="001840CF"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главы муниципального образования Кавказский район </w:t>
      </w:r>
      <w:r w:rsidR="00CA7BD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О. М.</w:t>
      </w:r>
      <w:r w:rsidR="00387B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Ляхова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практике осуществления собственных инициатив органами территориального общественного самоуправления по вопросам благоустройства территорий </w:t>
      </w:r>
      <w:r w:rsidR="008431F9" w:rsidRPr="006D324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8431F9">
        <w:rPr>
          <w:rFonts w:ascii="Times New Roman" w:hAnsi="Times New Roman" w:cs="Times New Roman"/>
          <w:sz w:val="28"/>
          <w:szCs w:val="28"/>
        </w:rPr>
        <w:t xml:space="preserve"> в 202</w:t>
      </w:r>
      <w:r w:rsidR="00387BBF">
        <w:rPr>
          <w:rFonts w:ascii="Times New Roman" w:hAnsi="Times New Roman" w:cs="Times New Roman"/>
          <w:sz w:val="28"/>
          <w:szCs w:val="28"/>
        </w:rPr>
        <w:t>4</w:t>
      </w:r>
      <w:r w:rsidR="008431F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13244">
        <w:rPr>
          <w:rFonts w:ascii="Times New Roman" w:hAnsi="Times New Roman" w:cs="Times New Roman"/>
          <w:color w:val="000000"/>
          <w:sz w:val="28"/>
          <w:szCs w:val="28"/>
        </w:rPr>
        <w:t xml:space="preserve">(прилагается) </w:t>
      </w:r>
      <w:r w:rsidRPr="001459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принять к сведению</w:t>
      </w:r>
      <w:r w:rsidR="008431F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2821A3" w14:textId="77777777" w:rsidR="008431F9" w:rsidRPr="008431F9" w:rsidRDefault="00AA0E50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2</w:t>
      </w:r>
      <w:r w:rsidR="00790DF3" w:rsidRPr="008431F9">
        <w:rPr>
          <w:rFonts w:ascii="Times New Roman" w:hAnsi="Times New Roman" w:cs="Times New Roman"/>
          <w:sz w:val="28"/>
          <w:szCs w:val="28"/>
        </w:rPr>
        <w:t xml:space="preserve">. Рекомендовать </w:t>
      </w:r>
      <w:r w:rsidR="008431F9" w:rsidRPr="008431F9">
        <w:rPr>
          <w:rFonts w:ascii="Times New Roman" w:hAnsi="Times New Roman" w:cs="Times New Roman"/>
          <w:sz w:val="28"/>
          <w:szCs w:val="28"/>
        </w:rPr>
        <w:t>органам местного самоуправления Кавказского района:</w:t>
      </w:r>
    </w:p>
    <w:p w14:paraId="789F3AAF" w14:textId="77777777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 проводить обучение руководителей и активистов органов ТОС, направленное на изучение и практическое применение федерального законодательства и законодательства Краснодарского края в сфере местного самоуправления, земельного и жилищного контроля, патриотического и нравственного воспитания граждан;</w:t>
      </w:r>
      <w:bookmarkStart w:id="1" w:name="sub_31"/>
    </w:p>
    <w:p w14:paraId="0F9B4EED" w14:textId="77777777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совместно с органами территориального общественного самоуправления рассматривать на заседаниях представительных органов поселений вопросы, связанные с использованием средств краевого</w:t>
      </w:r>
      <w:r w:rsidR="00766FA0">
        <w:rPr>
          <w:rFonts w:ascii="Times New Roman" w:hAnsi="Times New Roman" w:cs="Times New Roman"/>
          <w:sz w:val="28"/>
          <w:szCs w:val="28"/>
        </w:rPr>
        <w:t xml:space="preserve"> и местного </w:t>
      </w:r>
      <w:r w:rsidRPr="008431F9">
        <w:rPr>
          <w:rFonts w:ascii="Times New Roman" w:hAnsi="Times New Roman" w:cs="Times New Roman"/>
          <w:sz w:val="28"/>
          <w:szCs w:val="28"/>
        </w:rPr>
        <w:t>бюджета, направляемых на решение социально значимых вопросов местного значения;</w:t>
      </w:r>
      <w:bookmarkStart w:id="2" w:name="sub_32"/>
      <w:bookmarkEnd w:id="1"/>
    </w:p>
    <w:p w14:paraId="542F9D9B" w14:textId="77777777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продолжить тесное взаимодействие с руководителями органов территориального общественного самоуправления при решении вопросов местного значения, обеспечить их участие на заседаниях представительных органов поселений и планерных совещаниях при главах поселений, активнее привлекать их к разработке проектов муниципальных правовых актов;</w:t>
      </w:r>
      <w:bookmarkStart w:id="3" w:name="sub_33"/>
      <w:bookmarkEnd w:id="2"/>
    </w:p>
    <w:p w14:paraId="41BE3666" w14:textId="77777777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 продолжить работу в рамках соглашений о межмуниципальном сотрудничестве между органами местного самоуправления сопредельных </w:t>
      </w:r>
      <w:r w:rsidRPr="008431F9">
        <w:rPr>
          <w:rFonts w:ascii="Times New Roman" w:hAnsi="Times New Roman" w:cs="Times New Roman"/>
          <w:sz w:val="28"/>
          <w:szCs w:val="28"/>
        </w:rPr>
        <w:lastRenderedPageBreak/>
        <w:t>территорий по вопросам проведения совместных семинаров, спортивных мероприятий, конкурсов, обмену опытом работы в сфере организации и деятельности территориального общественного самоуправления;</w:t>
      </w:r>
      <w:bookmarkStart w:id="4" w:name="sub_34"/>
      <w:bookmarkEnd w:id="3"/>
    </w:p>
    <w:p w14:paraId="3939C0E5" w14:textId="77777777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пропагандировать передовой опыт работы лучших органов территориального общественного самоуправления через средства массовой информации, информационно-телекоммуникационную сеть «Интернет», а также в иных доступных формах.</w:t>
      </w:r>
    </w:p>
    <w:p w14:paraId="77A9E2DC" w14:textId="66935EDE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3.</w:t>
      </w:r>
      <w:r w:rsidR="0028605F">
        <w:rPr>
          <w:rFonts w:ascii="Times New Roman" w:hAnsi="Times New Roman" w:cs="Times New Roman"/>
          <w:sz w:val="28"/>
          <w:szCs w:val="28"/>
        </w:rPr>
        <w:t> </w:t>
      </w:r>
      <w:r w:rsidRPr="008431F9">
        <w:rPr>
          <w:rFonts w:ascii="Times New Roman" w:hAnsi="Times New Roman" w:cs="Times New Roman"/>
          <w:sz w:val="28"/>
          <w:szCs w:val="28"/>
        </w:rPr>
        <w:t>Рекомендовать органам территориального общественного самоуправления:</w:t>
      </w:r>
      <w:bookmarkStart w:id="5" w:name="sub_41"/>
    </w:p>
    <w:p w14:paraId="4B7111AD" w14:textId="77777777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продолжить работу по благоустройству своей территории, общественному земельному контролю и контролю за деятельностью организаций, осуществляющих управление многоквартирными домами;</w:t>
      </w:r>
      <w:bookmarkStart w:id="6" w:name="sub_42"/>
      <w:bookmarkEnd w:id="5"/>
    </w:p>
    <w:p w14:paraId="4BBFE826" w14:textId="77777777" w:rsid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активнее проявлять общественную инициативу в решении вопросов местного значения и принимать участие во всех заседаниях представительных органов поселений и планерных заседаниях при главах поселений и городских округов.</w:t>
      </w:r>
      <w:bookmarkStart w:id="7" w:name="sub_5"/>
      <w:bookmarkEnd w:id="6"/>
    </w:p>
    <w:p w14:paraId="1C39CC87" w14:textId="642ADFDD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>4. Контроль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</w:t>
      </w:r>
      <w:r w:rsidR="009259BC">
        <w:rPr>
          <w:rFonts w:ascii="Times New Roman" w:hAnsi="Times New Roman" w:cs="Times New Roman"/>
          <w:sz w:val="28"/>
          <w:szCs w:val="28"/>
        </w:rPr>
        <w:t>Кошелев И.</w:t>
      </w:r>
      <w:r w:rsidR="00CA7BDD">
        <w:rPr>
          <w:rFonts w:ascii="Times New Roman" w:hAnsi="Times New Roman" w:cs="Times New Roman"/>
          <w:sz w:val="28"/>
          <w:szCs w:val="28"/>
        </w:rPr>
        <w:t xml:space="preserve"> </w:t>
      </w:r>
      <w:r w:rsidR="009259BC">
        <w:rPr>
          <w:rFonts w:ascii="Times New Roman" w:hAnsi="Times New Roman" w:cs="Times New Roman"/>
          <w:sz w:val="28"/>
          <w:szCs w:val="28"/>
        </w:rPr>
        <w:t>В.</w:t>
      </w:r>
      <w:r w:rsidRPr="008431F9">
        <w:rPr>
          <w:rFonts w:ascii="Times New Roman" w:hAnsi="Times New Roman" w:cs="Times New Roman"/>
          <w:sz w:val="28"/>
          <w:szCs w:val="28"/>
        </w:rPr>
        <w:t>).</w:t>
      </w:r>
      <w:bookmarkStart w:id="8" w:name="sub_6"/>
      <w:bookmarkEnd w:id="7"/>
    </w:p>
    <w:p w14:paraId="70681EE6" w14:textId="77777777" w:rsidR="008431F9" w:rsidRPr="008431F9" w:rsidRDefault="008431F9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31F9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8431F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bookmarkEnd w:id="4"/>
    <w:bookmarkEnd w:id="8"/>
    <w:p w14:paraId="65763ECF" w14:textId="77777777" w:rsidR="008F272E" w:rsidRDefault="008F272E" w:rsidP="0028605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5482B7" w14:textId="77777777" w:rsidR="008431F9" w:rsidRDefault="008431F9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274F18" w14:textId="77777777" w:rsidR="008431F9" w:rsidRDefault="008431F9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12106E" w14:textId="77777777" w:rsidR="00D90B8E" w:rsidRPr="00D90B8E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14:paraId="340D1518" w14:textId="77777777" w:rsidR="00D90B8E" w:rsidRPr="00D90B8E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4EEF7FB" w14:textId="77777777" w:rsidR="0034621B" w:rsidRPr="000E2870" w:rsidRDefault="00D90B8E" w:rsidP="00CA60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0B8E"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           </w:t>
      </w:r>
      <w:r w:rsidRPr="00D90B8E">
        <w:rPr>
          <w:rFonts w:ascii="Times New Roman" w:hAnsi="Times New Roman" w:cs="Times New Roman"/>
          <w:sz w:val="28"/>
          <w:szCs w:val="28"/>
        </w:rPr>
        <w:tab/>
      </w:r>
      <w:r w:rsidRPr="00D90B8E">
        <w:rPr>
          <w:rFonts w:ascii="Times New Roman" w:hAnsi="Times New Roman" w:cs="Times New Roman"/>
          <w:sz w:val="28"/>
          <w:szCs w:val="28"/>
        </w:rPr>
        <w:tab/>
      </w:r>
      <w:r w:rsidR="008C094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90B8E">
        <w:rPr>
          <w:rFonts w:ascii="Times New Roman" w:hAnsi="Times New Roman" w:cs="Times New Roman"/>
          <w:sz w:val="28"/>
          <w:szCs w:val="28"/>
        </w:rPr>
        <w:t xml:space="preserve"> И.В. </w:t>
      </w:r>
      <w:r w:rsidR="009259BC">
        <w:rPr>
          <w:rFonts w:ascii="Times New Roman" w:hAnsi="Times New Roman" w:cs="Times New Roman"/>
          <w:sz w:val="28"/>
          <w:szCs w:val="28"/>
        </w:rPr>
        <w:t>Савин</w:t>
      </w:r>
    </w:p>
    <w:p w14:paraId="0EAC5637" w14:textId="77777777" w:rsidR="006D3246" w:rsidRDefault="006D324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74438A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4FCA83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190B6F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D8874D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CB76FB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A04522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2893445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A70BEB" w14:textId="77777777" w:rsidR="008431F9" w:rsidRDefault="008431F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431F9" w:rsidSect="0028605F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DF3"/>
    <w:rsid w:val="00015DDB"/>
    <w:rsid w:val="00045396"/>
    <w:rsid w:val="000D3EFD"/>
    <w:rsid w:val="000E18DF"/>
    <w:rsid w:val="000E2870"/>
    <w:rsid w:val="00121BF6"/>
    <w:rsid w:val="00145935"/>
    <w:rsid w:val="001741F8"/>
    <w:rsid w:val="001840CF"/>
    <w:rsid w:val="0028605F"/>
    <w:rsid w:val="00292C5A"/>
    <w:rsid w:val="002B15B9"/>
    <w:rsid w:val="002C5982"/>
    <w:rsid w:val="00331A48"/>
    <w:rsid w:val="0034621B"/>
    <w:rsid w:val="00354E2A"/>
    <w:rsid w:val="00372FF4"/>
    <w:rsid w:val="00387BBF"/>
    <w:rsid w:val="003F44C6"/>
    <w:rsid w:val="00490C8F"/>
    <w:rsid w:val="00561400"/>
    <w:rsid w:val="00563EB6"/>
    <w:rsid w:val="0058320A"/>
    <w:rsid w:val="005912FD"/>
    <w:rsid w:val="005C55D6"/>
    <w:rsid w:val="00665C8F"/>
    <w:rsid w:val="006D3246"/>
    <w:rsid w:val="00766FA0"/>
    <w:rsid w:val="00790DF3"/>
    <w:rsid w:val="007D3EF1"/>
    <w:rsid w:val="00826CA3"/>
    <w:rsid w:val="008431F9"/>
    <w:rsid w:val="00861101"/>
    <w:rsid w:val="0087491F"/>
    <w:rsid w:val="008B4512"/>
    <w:rsid w:val="008C0949"/>
    <w:rsid w:val="008F272E"/>
    <w:rsid w:val="009259BC"/>
    <w:rsid w:val="0094762A"/>
    <w:rsid w:val="00A17C51"/>
    <w:rsid w:val="00A362DA"/>
    <w:rsid w:val="00AA0E50"/>
    <w:rsid w:val="00B05BAD"/>
    <w:rsid w:val="00BA7A2D"/>
    <w:rsid w:val="00BE1B4B"/>
    <w:rsid w:val="00C16D47"/>
    <w:rsid w:val="00C24628"/>
    <w:rsid w:val="00C247C1"/>
    <w:rsid w:val="00CA6059"/>
    <w:rsid w:val="00CA7BDD"/>
    <w:rsid w:val="00CB3F6D"/>
    <w:rsid w:val="00CD3F6C"/>
    <w:rsid w:val="00CF30C2"/>
    <w:rsid w:val="00D067A2"/>
    <w:rsid w:val="00D13244"/>
    <w:rsid w:val="00D43650"/>
    <w:rsid w:val="00D90B8E"/>
    <w:rsid w:val="00DC05AE"/>
    <w:rsid w:val="00EC3233"/>
    <w:rsid w:val="00F57806"/>
    <w:rsid w:val="00FB047D"/>
    <w:rsid w:val="00FC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99C26"/>
  <w15:docId w15:val="{880C4FFB-A164-45B5-873F-486B70950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21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0DF3"/>
    <w:rPr>
      <w:color w:val="000080"/>
      <w:u w:val="single"/>
    </w:rPr>
  </w:style>
  <w:style w:type="table" w:styleId="a4">
    <w:name w:val="Table Grid"/>
    <w:basedOn w:val="a1"/>
    <w:uiPriority w:val="59"/>
    <w:rsid w:val="000E18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6D324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IRINA-ORK</dc:creator>
  <cp:lastModifiedBy>Елена Винокурова</cp:lastModifiedBy>
  <cp:revision>9</cp:revision>
  <cp:lastPrinted>2025-02-24T13:30:00Z</cp:lastPrinted>
  <dcterms:created xsi:type="dcterms:W3CDTF">2025-02-04T09:44:00Z</dcterms:created>
  <dcterms:modified xsi:type="dcterms:W3CDTF">2025-02-26T10:49:00Z</dcterms:modified>
</cp:coreProperties>
</file>