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E38BE" w:rsidTr="00BE38BE">
        <w:tc>
          <w:tcPr>
            <w:tcW w:w="9854" w:type="dxa"/>
          </w:tcPr>
          <w:p w:rsidR="00BE38BE" w:rsidRPr="003D6EDD" w:rsidRDefault="00BE38BE" w:rsidP="004A00EC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BE38BE" w:rsidRPr="003D6EDD" w:rsidRDefault="00BE38BE" w:rsidP="004A00EC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BE38BE" w:rsidRPr="003D6EDD" w:rsidRDefault="00BE38BE" w:rsidP="004A00EC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E38BE" w:rsidRPr="003D6EDD" w:rsidRDefault="00BE38BE" w:rsidP="004A00EC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Кавказский район</w:t>
            </w:r>
          </w:p>
          <w:p w:rsidR="00BE38BE" w:rsidRPr="003D6EDD" w:rsidRDefault="00BE38BE" w:rsidP="004A00EC">
            <w:pPr>
              <w:ind w:left="57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="00D41A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27 ноября 2024 </w:t>
            </w:r>
            <w:r w:rsidRPr="003D6EDD">
              <w:rPr>
                <w:rFonts w:ascii="Times New Roman" w:eastAsia="Times New Roman" w:hAnsi="Times New Roman" w:cs="Times New Roman"/>
                <w:sz w:val="28"/>
                <w:szCs w:val="28"/>
              </w:rPr>
              <w:t>года №</w:t>
            </w:r>
            <w:r w:rsidR="00D41A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176</w:t>
            </w:r>
          </w:p>
          <w:p w:rsidR="00BE38BE" w:rsidRDefault="00BE38BE" w:rsidP="004A00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E38BE" w:rsidRDefault="00BE38BE" w:rsidP="00441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A34" w:rsidRDefault="00D41A34" w:rsidP="00441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B8C" w:rsidRDefault="00625F22" w:rsidP="00441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2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23DC2" w:rsidRPr="00625F22" w:rsidRDefault="00625F22" w:rsidP="00441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22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1642BC">
        <w:rPr>
          <w:rFonts w:ascii="Times New Roman" w:hAnsi="Times New Roman" w:cs="Times New Roman"/>
          <w:b/>
          <w:sz w:val="28"/>
          <w:szCs w:val="28"/>
        </w:rPr>
        <w:t>б организации работы</w:t>
      </w:r>
      <w:r w:rsidR="005914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2BC">
        <w:rPr>
          <w:rFonts w:ascii="Times New Roman" w:hAnsi="Times New Roman" w:cs="Times New Roman"/>
          <w:b/>
          <w:sz w:val="28"/>
          <w:szCs w:val="28"/>
        </w:rPr>
        <w:t>по противодействию коррупции в сферах деятельности местн</w:t>
      </w:r>
      <w:r w:rsidR="00475BFC">
        <w:rPr>
          <w:rFonts w:ascii="Times New Roman" w:hAnsi="Times New Roman" w:cs="Times New Roman"/>
          <w:b/>
          <w:sz w:val="28"/>
          <w:szCs w:val="28"/>
        </w:rPr>
        <w:t>ого самоуправления на территории Кавказского района</w:t>
      </w:r>
    </w:p>
    <w:p w:rsidR="00A3109F" w:rsidRDefault="00A3109F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1A34" w:rsidRDefault="00D41A34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42BC" w:rsidRPr="00092F52" w:rsidRDefault="001642BC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273-ФЗ </w:t>
      </w:r>
      <w:r w:rsidRPr="00092F52">
        <w:rPr>
          <w:rFonts w:ascii="Times New Roman" w:hAnsi="Times New Roman" w:cs="Times New Roman"/>
          <w:sz w:val="28"/>
          <w:szCs w:val="28"/>
        </w:rPr>
        <w:t>от 25 декабря 2008 г. «О противодействии коррупции»</w:t>
      </w:r>
      <w:r w:rsidR="00A910EE">
        <w:rPr>
          <w:rFonts w:ascii="Times New Roman" w:hAnsi="Times New Roman" w:cs="Times New Roman"/>
          <w:sz w:val="28"/>
          <w:szCs w:val="28"/>
        </w:rPr>
        <w:t xml:space="preserve"> и в соответствии с Указом Президента Российской Федерации от 16 августа 2021 г. № 478 «О Национальном плане противодействия коррупции на 2021-2024 годы»</w:t>
      </w:r>
      <w:r w:rsidRPr="00092F52"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образования Кавказский район приняты и реализуются «План противодействия корруп</w:t>
      </w:r>
      <w:r w:rsidR="00475BFC">
        <w:rPr>
          <w:rFonts w:ascii="Times New Roman" w:hAnsi="Times New Roman" w:cs="Times New Roman"/>
          <w:sz w:val="28"/>
          <w:szCs w:val="28"/>
        </w:rPr>
        <w:t>ции в администрации муниципального образования Кавказский район</w:t>
      </w:r>
      <w:r w:rsidRPr="00092F52">
        <w:rPr>
          <w:rFonts w:ascii="Times New Roman" w:hAnsi="Times New Roman" w:cs="Times New Roman"/>
          <w:sz w:val="28"/>
          <w:szCs w:val="28"/>
        </w:rPr>
        <w:t>», утвержденный постановлением админи</w:t>
      </w:r>
      <w:r w:rsidR="00793A2B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r w:rsidR="00475BFC">
        <w:rPr>
          <w:rFonts w:ascii="Times New Roman" w:hAnsi="Times New Roman" w:cs="Times New Roman"/>
          <w:sz w:val="28"/>
          <w:szCs w:val="28"/>
        </w:rPr>
        <w:t xml:space="preserve"> Кавказский район от 22 сентября  2021 года № 1441</w:t>
      </w:r>
      <w:r w:rsidRPr="00092F52">
        <w:rPr>
          <w:rFonts w:ascii="Times New Roman" w:hAnsi="Times New Roman" w:cs="Times New Roman"/>
          <w:sz w:val="28"/>
          <w:szCs w:val="28"/>
        </w:rPr>
        <w:t xml:space="preserve"> и подпрограмма «Противодействие коррупции в муниципальном образовании Кавказский район» программы муниципального </w:t>
      </w:r>
      <w:r w:rsidR="00E6403A">
        <w:rPr>
          <w:rFonts w:ascii="Times New Roman" w:hAnsi="Times New Roman" w:cs="Times New Roman"/>
          <w:sz w:val="28"/>
          <w:szCs w:val="28"/>
        </w:rPr>
        <w:t>образования Кавказский район «Муниципальная политика и развитие гражданского общества</w:t>
      </w:r>
      <w:r w:rsidRPr="00092F52"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</w:t>
      </w:r>
      <w:r w:rsidR="00E6403A">
        <w:rPr>
          <w:rFonts w:ascii="Times New Roman" w:hAnsi="Times New Roman" w:cs="Times New Roman"/>
          <w:sz w:val="28"/>
          <w:szCs w:val="28"/>
        </w:rPr>
        <w:t>ии от 23.12.2021 г. № 1909</w:t>
      </w:r>
      <w:r w:rsidRPr="00092F5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642BC" w:rsidP="004A00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Профилакт</w:t>
      </w:r>
      <w:r w:rsidR="007E3B18">
        <w:rPr>
          <w:rFonts w:ascii="Times New Roman" w:hAnsi="Times New Roman" w:cs="Times New Roman"/>
          <w:sz w:val="28"/>
          <w:szCs w:val="28"/>
        </w:rPr>
        <w:t>ика коррупции в администрации муниципального образования</w:t>
      </w:r>
      <w:r w:rsidRPr="00092F52">
        <w:rPr>
          <w:rFonts w:ascii="Times New Roman" w:hAnsi="Times New Roman" w:cs="Times New Roman"/>
          <w:sz w:val="28"/>
          <w:szCs w:val="28"/>
        </w:rPr>
        <w:t xml:space="preserve"> Кавказский район  осуществляется по следующим направлениям:</w:t>
      </w:r>
    </w:p>
    <w:p w:rsidR="001642BC" w:rsidRPr="00092F52" w:rsidRDefault="007E3B18" w:rsidP="004A00E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642BC" w:rsidRPr="00092F52">
        <w:rPr>
          <w:rFonts w:ascii="Times New Roman" w:hAnsi="Times New Roman" w:cs="Times New Roman"/>
          <w:sz w:val="28"/>
          <w:szCs w:val="28"/>
        </w:rPr>
        <w:t>ормирование в обществе нетерпимости к коррупционному поведению.</w:t>
      </w:r>
    </w:p>
    <w:p w:rsidR="001642BC" w:rsidRDefault="001642BC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С этой целью </w:t>
      </w:r>
      <w:r w:rsidR="00061D0F">
        <w:rPr>
          <w:rFonts w:ascii="Times New Roman" w:hAnsi="Times New Roman" w:cs="Times New Roman"/>
          <w:sz w:val="28"/>
          <w:szCs w:val="28"/>
        </w:rPr>
        <w:t>в печатных средствах массовой информации</w:t>
      </w:r>
      <w:r w:rsidRPr="00092F52">
        <w:rPr>
          <w:rFonts w:ascii="Times New Roman" w:hAnsi="Times New Roman" w:cs="Times New Roman"/>
          <w:sz w:val="28"/>
          <w:szCs w:val="28"/>
        </w:rPr>
        <w:t xml:space="preserve"> публикуется информация с пропагандой антикоррупционного поведения. </w:t>
      </w:r>
    </w:p>
    <w:p w:rsidR="00D404C0" w:rsidRDefault="00CF7BD9" w:rsidP="004A00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 истекший</w:t>
      </w:r>
      <w:r w:rsidR="00061D0F">
        <w:rPr>
          <w:rFonts w:ascii="Times New Roman" w:hAnsi="Times New Roman" w:cs="Times New Roman"/>
          <w:sz w:val="28"/>
          <w:szCs w:val="28"/>
        </w:rPr>
        <w:t xml:space="preserve"> период 2024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в районной газете «Огни Кубани»</w:t>
      </w:r>
      <w:r w:rsidR="00C574E5">
        <w:rPr>
          <w:rFonts w:ascii="Times New Roman" w:hAnsi="Times New Roman" w:cs="Times New Roman"/>
          <w:sz w:val="28"/>
          <w:szCs w:val="28"/>
        </w:rPr>
        <w:t xml:space="preserve"> </w:t>
      </w:r>
      <w:r w:rsidR="00D404C0" w:rsidRPr="00092F52">
        <w:rPr>
          <w:rFonts w:ascii="Times New Roman" w:hAnsi="Times New Roman" w:cs="Times New Roman"/>
          <w:sz w:val="28"/>
          <w:szCs w:val="28"/>
        </w:rPr>
        <w:t xml:space="preserve">опубликованы </w:t>
      </w:r>
      <w:r w:rsidR="00EF2590">
        <w:rPr>
          <w:rFonts w:ascii="Times New Roman" w:hAnsi="Times New Roman" w:cs="Times New Roman"/>
          <w:sz w:val="28"/>
          <w:szCs w:val="28"/>
        </w:rPr>
        <w:t xml:space="preserve"> 3</w:t>
      </w:r>
      <w:r w:rsidR="00C574E5">
        <w:rPr>
          <w:rFonts w:ascii="Times New Roman" w:hAnsi="Times New Roman" w:cs="Times New Roman"/>
          <w:sz w:val="28"/>
          <w:szCs w:val="28"/>
        </w:rPr>
        <w:t xml:space="preserve"> </w:t>
      </w:r>
      <w:r w:rsidR="00D404C0" w:rsidRPr="00092F52">
        <w:rPr>
          <w:rFonts w:ascii="Times New Roman" w:hAnsi="Times New Roman" w:cs="Times New Roman"/>
          <w:sz w:val="28"/>
          <w:szCs w:val="28"/>
        </w:rPr>
        <w:t>статьи антикоррупционной направленности</w:t>
      </w:r>
      <w:r w:rsidR="00D404C0">
        <w:rPr>
          <w:rFonts w:ascii="Times New Roman" w:hAnsi="Times New Roman" w:cs="Times New Roman"/>
          <w:sz w:val="28"/>
          <w:szCs w:val="28"/>
        </w:rPr>
        <w:t>:</w:t>
      </w:r>
      <w:r w:rsidR="00061D0F">
        <w:rPr>
          <w:rFonts w:ascii="Times New Roman" w:hAnsi="Times New Roman"/>
          <w:sz w:val="28"/>
          <w:szCs w:val="26"/>
        </w:rPr>
        <w:t xml:space="preserve"> от 6 июня 2024</w:t>
      </w:r>
      <w:r w:rsidR="00A910EE">
        <w:rPr>
          <w:rFonts w:ascii="Times New Roman" w:hAnsi="Times New Roman"/>
          <w:sz w:val="28"/>
          <w:szCs w:val="26"/>
        </w:rPr>
        <w:t xml:space="preserve"> го</w:t>
      </w:r>
      <w:r w:rsidR="001B290B">
        <w:rPr>
          <w:rFonts w:ascii="Times New Roman" w:hAnsi="Times New Roman"/>
          <w:sz w:val="28"/>
          <w:szCs w:val="26"/>
        </w:rPr>
        <w:t>да № 23</w:t>
      </w:r>
      <w:r w:rsidR="00C754B2">
        <w:rPr>
          <w:rFonts w:ascii="Times New Roman" w:hAnsi="Times New Roman"/>
          <w:sz w:val="28"/>
          <w:szCs w:val="26"/>
        </w:rPr>
        <w:t xml:space="preserve"> (</w:t>
      </w:r>
      <w:r w:rsidR="001B290B">
        <w:rPr>
          <w:rFonts w:ascii="Times New Roman" w:hAnsi="Times New Roman"/>
          <w:sz w:val="28"/>
          <w:szCs w:val="26"/>
        </w:rPr>
        <w:t>15095</w:t>
      </w:r>
      <w:r w:rsidR="00C574E5">
        <w:rPr>
          <w:rFonts w:ascii="Times New Roman" w:hAnsi="Times New Roman"/>
          <w:sz w:val="28"/>
          <w:szCs w:val="26"/>
        </w:rPr>
        <w:t>)  «Мониторинг восприятия уровня коррупции в администрации муниципального образования Кавказский район</w:t>
      </w:r>
      <w:r>
        <w:rPr>
          <w:rFonts w:ascii="Times New Roman" w:hAnsi="Times New Roman"/>
          <w:sz w:val="28"/>
          <w:szCs w:val="26"/>
        </w:rPr>
        <w:t>»; о</w:t>
      </w:r>
      <w:r w:rsidR="001B290B">
        <w:rPr>
          <w:rFonts w:ascii="Times New Roman" w:hAnsi="Times New Roman"/>
          <w:sz w:val="28"/>
          <w:szCs w:val="26"/>
        </w:rPr>
        <w:t>т 20 июня 2024 года № 25 (15097</w:t>
      </w:r>
      <w:r w:rsidR="00D77551">
        <w:rPr>
          <w:rFonts w:ascii="Times New Roman" w:hAnsi="Times New Roman"/>
          <w:sz w:val="28"/>
          <w:szCs w:val="26"/>
        </w:rPr>
        <w:t>) «</w:t>
      </w:r>
      <w:r w:rsidR="001B290B">
        <w:rPr>
          <w:rFonts w:ascii="Times New Roman" w:hAnsi="Times New Roman"/>
          <w:sz w:val="28"/>
          <w:szCs w:val="26"/>
        </w:rPr>
        <w:t>Алгоритм действий служащих (работников) при невозможности представить по объективным и уважительным причинам сведения о доходах, расходах, об имуществе и обязательствах имущественного характера своих супруги (супруга) и несовершеннолетних детей»; от 5 сентября 2024</w:t>
      </w:r>
      <w:r w:rsidR="00D77551">
        <w:rPr>
          <w:rFonts w:ascii="Times New Roman" w:hAnsi="Times New Roman"/>
          <w:sz w:val="28"/>
          <w:szCs w:val="26"/>
        </w:rPr>
        <w:t xml:space="preserve"> года</w:t>
      </w:r>
      <w:r w:rsidR="001B290B">
        <w:rPr>
          <w:rFonts w:ascii="Times New Roman" w:hAnsi="Times New Roman"/>
          <w:sz w:val="28"/>
          <w:szCs w:val="26"/>
        </w:rPr>
        <w:t xml:space="preserve"> № 36 (1510</w:t>
      </w:r>
      <w:r w:rsidR="00D77551">
        <w:rPr>
          <w:rFonts w:ascii="Times New Roman" w:hAnsi="Times New Roman"/>
          <w:sz w:val="28"/>
          <w:szCs w:val="26"/>
        </w:rPr>
        <w:t>8</w:t>
      </w:r>
      <w:r w:rsidR="0070216A">
        <w:rPr>
          <w:rFonts w:ascii="Times New Roman" w:hAnsi="Times New Roman"/>
          <w:sz w:val="28"/>
          <w:szCs w:val="26"/>
        </w:rPr>
        <w:t>)</w:t>
      </w:r>
      <w:r w:rsidR="001B290B">
        <w:rPr>
          <w:rFonts w:ascii="Times New Roman" w:hAnsi="Times New Roman"/>
          <w:sz w:val="28"/>
          <w:szCs w:val="26"/>
        </w:rPr>
        <w:t xml:space="preserve"> «О порядке проведения проверки соблюдения ограничений, налагаемых на граждан Российской Федерации после их увольнения с государственной службы Российской Федерации или муниципальной  службы</w:t>
      </w:r>
      <w:r w:rsidR="00C754B2">
        <w:rPr>
          <w:rFonts w:ascii="Times New Roman" w:hAnsi="Times New Roman"/>
          <w:sz w:val="28"/>
          <w:szCs w:val="26"/>
        </w:rPr>
        <w:t>»</w:t>
      </w:r>
      <w:r w:rsidR="00D404C0">
        <w:rPr>
          <w:rFonts w:ascii="Times New Roman" w:hAnsi="Times New Roman"/>
          <w:sz w:val="28"/>
          <w:szCs w:val="26"/>
        </w:rPr>
        <w:t>.</w:t>
      </w:r>
    </w:p>
    <w:p w:rsidR="001642BC" w:rsidRPr="00092F52" w:rsidRDefault="001B290B" w:rsidP="004A0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организована работа «телефона доверия» по фактам коррупционной направленности. </w:t>
      </w:r>
    </w:p>
    <w:p w:rsidR="00D41A34" w:rsidRDefault="00D41A34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1A34" w:rsidRDefault="001642BC" w:rsidP="00D41A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lastRenderedPageBreak/>
        <w:t>Информация о функционировании «телефона доверия», правилах приема обращений, номере телефона регулярно доводится до сведения населения муниципального образования Кавказский район через средства массовой информации и размещена на официальном сайте администрации в информационно-коммуникационной сети Интернет.</w:t>
      </w:r>
    </w:p>
    <w:p w:rsidR="001642BC" w:rsidRPr="00092F52" w:rsidRDefault="00181D4F" w:rsidP="004A00EC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642BC" w:rsidRPr="00092F52">
        <w:rPr>
          <w:rFonts w:ascii="Times New Roman" w:hAnsi="Times New Roman" w:cs="Times New Roman"/>
          <w:sz w:val="28"/>
          <w:szCs w:val="28"/>
        </w:rPr>
        <w:t>нтикоррупционная экспертиза проектов муниципал</w:t>
      </w:r>
      <w:r w:rsidR="0030591F">
        <w:rPr>
          <w:rFonts w:ascii="Times New Roman" w:hAnsi="Times New Roman" w:cs="Times New Roman"/>
          <w:sz w:val="28"/>
          <w:szCs w:val="28"/>
        </w:rPr>
        <w:t>ьных нормативных правовых актов</w:t>
      </w:r>
      <w:r w:rsidR="001642BC" w:rsidRPr="00092F5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EC5C4C" w:rsidP="004A00E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10 месяцев 2024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антикоррупционная экспертиза проведена в отношении </w:t>
      </w:r>
      <w:r>
        <w:rPr>
          <w:rFonts w:ascii="Times New Roman" w:hAnsi="Times New Roman" w:cs="Times New Roman"/>
          <w:sz w:val="28"/>
          <w:szCs w:val="28"/>
        </w:rPr>
        <w:t>134</w:t>
      </w:r>
      <w:r w:rsidR="00EE342D">
        <w:rPr>
          <w:rFonts w:ascii="Times New Roman" w:hAnsi="Times New Roman" w:cs="Times New Roman"/>
          <w:sz w:val="28"/>
          <w:szCs w:val="28"/>
        </w:rPr>
        <w:t xml:space="preserve"> 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проектов муниц</w:t>
      </w:r>
      <w:r w:rsidR="00F879E9">
        <w:rPr>
          <w:rFonts w:ascii="Times New Roman" w:hAnsi="Times New Roman" w:cs="Times New Roman"/>
          <w:sz w:val="28"/>
          <w:szCs w:val="28"/>
        </w:rPr>
        <w:t xml:space="preserve">ипальных правовых актов.  </w:t>
      </w:r>
    </w:p>
    <w:p w:rsidR="001642BC" w:rsidRPr="00092F52" w:rsidRDefault="001642BC" w:rsidP="004A00E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Для проведения независимой антикоррупционной экспертизы проекты нормативных правовых актов размещаются на официальном сайте администрации муниципального образования Кавказский район в информационно-телекоммуникационной сети Интернет.</w:t>
      </w:r>
    </w:p>
    <w:p w:rsidR="001642BC" w:rsidRPr="00092F52" w:rsidRDefault="001642BC" w:rsidP="004A00E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За истекший период заключений от независимых экспертов по проектам нормативных правовых актов не поступало.</w:t>
      </w:r>
    </w:p>
    <w:p w:rsidR="001642BC" w:rsidRPr="00092F52" w:rsidRDefault="00F879E9" w:rsidP="004A00EC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642BC" w:rsidRPr="00092F52">
        <w:rPr>
          <w:rFonts w:ascii="Times New Roman" w:hAnsi="Times New Roman" w:cs="Times New Roman"/>
          <w:sz w:val="28"/>
          <w:szCs w:val="28"/>
        </w:rPr>
        <w:t>Ежегодно на территории Кавказского района проводятся:</w:t>
      </w:r>
    </w:p>
    <w:p w:rsidR="001642BC" w:rsidRPr="0087237C" w:rsidRDefault="0087237C" w:rsidP="004A0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2BC" w:rsidRPr="0087237C">
        <w:rPr>
          <w:rFonts w:ascii="Times New Roman" w:hAnsi="Times New Roman" w:cs="Times New Roman"/>
          <w:sz w:val="28"/>
          <w:szCs w:val="28"/>
        </w:rPr>
        <w:t>мониторинг и оценка уровня восприятия коррупции и эффективности мер и программ противодействия коррупции в муниципальном образовании Кавказский район;</w:t>
      </w:r>
    </w:p>
    <w:p w:rsidR="001642BC" w:rsidRPr="0087237C" w:rsidRDefault="0087237C" w:rsidP="004A0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2BC" w:rsidRPr="0087237C">
        <w:rPr>
          <w:rFonts w:ascii="Times New Roman" w:hAnsi="Times New Roman" w:cs="Times New Roman"/>
          <w:sz w:val="28"/>
          <w:szCs w:val="28"/>
        </w:rPr>
        <w:t xml:space="preserve">мониторинг коррупционных рисков в </w:t>
      </w:r>
      <w:r w:rsidR="00181D4F" w:rsidRPr="0087237C">
        <w:rPr>
          <w:rFonts w:ascii="Times New Roman" w:hAnsi="Times New Roman" w:cs="Times New Roman"/>
          <w:sz w:val="28"/>
          <w:szCs w:val="28"/>
        </w:rPr>
        <w:t>органах местного самоуправления.</w:t>
      </w:r>
    </w:p>
    <w:p w:rsidR="001642BC" w:rsidRPr="00092F52" w:rsidRDefault="00EC5C4C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 2 квартале 2024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проведено социологическое исследование для осуществления мониторинга восприятия уровня коррупции в администрации муниципального образования Кавказский район на основани</w:t>
      </w:r>
      <w:r w:rsidR="006312F3">
        <w:rPr>
          <w:rFonts w:ascii="Times New Roman" w:hAnsi="Times New Roman" w:cs="Times New Roman"/>
          <w:sz w:val="28"/>
          <w:szCs w:val="28"/>
        </w:rPr>
        <w:t>и муниципального контракта</w:t>
      </w:r>
      <w:r w:rsidR="001642BC" w:rsidRPr="00092F52">
        <w:rPr>
          <w:rFonts w:ascii="Times New Roman" w:hAnsi="Times New Roman" w:cs="Times New Roman"/>
          <w:sz w:val="28"/>
          <w:szCs w:val="28"/>
        </w:rPr>
        <w:t>.</w:t>
      </w:r>
    </w:p>
    <w:p w:rsidR="001642BC" w:rsidRDefault="001A6881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опросе приняли участи</w:t>
      </w:r>
      <w:r w:rsidR="00EC5C4C">
        <w:rPr>
          <w:rFonts w:ascii="Times New Roman" w:hAnsi="Times New Roman" w:cs="Times New Roman"/>
          <w:sz w:val="28"/>
          <w:szCs w:val="28"/>
        </w:rPr>
        <w:t>е 275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респондентов.</w:t>
      </w:r>
    </w:p>
    <w:p w:rsidR="00A75EA4" w:rsidRPr="00092F52" w:rsidRDefault="00A75EA4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доверия к органам местного самоуправления муниципального образования Кавказский район со</w:t>
      </w:r>
      <w:r w:rsidR="00C925EA">
        <w:rPr>
          <w:rFonts w:ascii="Times New Roman" w:hAnsi="Times New Roman" w:cs="Times New Roman"/>
          <w:sz w:val="28"/>
          <w:szCs w:val="28"/>
        </w:rPr>
        <w:t xml:space="preserve"> стороны населения составляет  80</w:t>
      </w:r>
      <w:r w:rsidR="00EC5C4C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1642BC" w:rsidRPr="00092F52" w:rsidRDefault="00A75EA4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 восприятии уровня коррупции в администрации муниципального образования Кавказский район размещен на официальном сайте администрации, в разделе «Противодействие коррупции» - «Информация».</w:t>
      </w:r>
    </w:p>
    <w:p w:rsidR="00A75EA4" w:rsidRPr="00EC5C4C" w:rsidRDefault="00EC5C4C" w:rsidP="004A0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</w:t>
      </w:r>
      <w:r w:rsidR="001C4902" w:rsidRPr="00EC5C4C">
        <w:rPr>
          <w:rFonts w:ascii="Times New Roman" w:hAnsi="Times New Roman" w:cs="Times New Roman"/>
          <w:sz w:val="28"/>
          <w:szCs w:val="28"/>
        </w:rPr>
        <w:t>В</w:t>
      </w:r>
      <w:r w:rsidRPr="00EC5C4C">
        <w:rPr>
          <w:rFonts w:ascii="Times New Roman" w:hAnsi="Times New Roman" w:cs="Times New Roman"/>
          <w:sz w:val="28"/>
          <w:szCs w:val="28"/>
        </w:rPr>
        <w:t xml:space="preserve"> 2024</w:t>
      </w:r>
      <w:r w:rsidR="0072138C" w:rsidRPr="00EC5C4C"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1C4902" w:rsidRPr="00EC5C4C">
        <w:rPr>
          <w:rFonts w:ascii="Times New Roman" w:hAnsi="Times New Roman" w:cs="Times New Roman"/>
          <w:sz w:val="28"/>
          <w:szCs w:val="28"/>
        </w:rPr>
        <w:t xml:space="preserve"> рамках подпрограммы «Противодействие коррупции»</w:t>
      </w:r>
      <w:r w:rsidRPr="00EC5C4C">
        <w:rPr>
          <w:rFonts w:ascii="Times New Roman" w:hAnsi="Times New Roman" w:cs="Times New Roman"/>
          <w:sz w:val="28"/>
          <w:szCs w:val="28"/>
        </w:rPr>
        <w:t xml:space="preserve"> прошли обучение 18</w:t>
      </w:r>
      <w:r w:rsidR="002D1A85" w:rsidRPr="00EC5C4C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C925EA" w:rsidRPr="00EC5C4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Кавказский район</w:t>
      </w:r>
      <w:r w:rsidR="00A75EA4" w:rsidRPr="00EC5C4C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642BC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На постоянной основе </w:t>
      </w:r>
      <w:r w:rsidR="00EC5C4C">
        <w:rPr>
          <w:rFonts w:ascii="Times New Roman" w:hAnsi="Times New Roman" w:cs="Times New Roman"/>
          <w:sz w:val="28"/>
          <w:szCs w:val="28"/>
        </w:rPr>
        <w:t>сектором муниципальной службы и кадровой работы проводятся беседы</w:t>
      </w:r>
      <w:r w:rsidRPr="00092F52">
        <w:rPr>
          <w:rFonts w:ascii="Times New Roman" w:hAnsi="Times New Roman" w:cs="Times New Roman"/>
          <w:sz w:val="28"/>
          <w:szCs w:val="28"/>
        </w:rPr>
        <w:t xml:space="preserve"> для граждан, впервые поступивших на муниципальную службу в администрацию муниципального образования Кавказский район, с целью ознакомления их с требованиями к служебному поведению и ограничениями, налагаемыми на муниципального служащего в целях противодействия коррупции.</w:t>
      </w:r>
    </w:p>
    <w:p w:rsidR="001642BC" w:rsidRPr="00092F52" w:rsidRDefault="001642BC" w:rsidP="004A0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В целях обеспечения своевременного представления муниципальными служащими достоверных и полных сведений о доходах, расходах, об имуществе и обязательствах имущественного характера организован</w:t>
      </w:r>
      <w:r w:rsidR="00FA0521">
        <w:rPr>
          <w:rFonts w:ascii="Times New Roman" w:hAnsi="Times New Roman" w:cs="Times New Roman"/>
          <w:sz w:val="28"/>
          <w:szCs w:val="28"/>
        </w:rPr>
        <w:t>а</w:t>
      </w:r>
      <w:r w:rsidRPr="00092F52">
        <w:rPr>
          <w:rFonts w:ascii="Times New Roman" w:hAnsi="Times New Roman" w:cs="Times New Roman"/>
          <w:sz w:val="28"/>
          <w:szCs w:val="28"/>
        </w:rPr>
        <w:t xml:space="preserve"> разъяснительн</w:t>
      </w:r>
      <w:r w:rsidR="00FA0521">
        <w:rPr>
          <w:rFonts w:ascii="Times New Roman" w:hAnsi="Times New Roman" w:cs="Times New Roman"/>
          <w:sz w:val="28"/>
          <w:szCs w:val="28"/>
        </w:rPr>
        <w:t>ая</w:t>
      </w:r>
      <w:r w:rsidRPr="00092F5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A0521">
        <w:rPr>
          <w:rFonts w:ascii="Times New Roman" w:hAnsi="Times New Roman" w:cs="Times New Roman"/>
          <w:sz w:val="28"/>
          <w:szCs w:val="28"/>
        </w:rPr>
        <w:t>а</w:t>
      </w:r>
      <w:r w:rsidRPr="00092F52">
        <w:rPr>
          <w:rFonts w:ascii="Times New Roman" w:hAnsi="Times New Roman" w:cs="Times New Roman"/>
          <w:sz w:val="28"/>
          <w:szCs w:val="28"/>
        </w:rPr>
        <w:t xml:space="preserve"> о порядке заполнения справок о доходах, расходах, об имуществе и обязательствах имущественного характера.</w:t>
      </w:r>
    </w:p>
    <w:p w:rsidR="001642BC" w:rsidRPr="00092F52" w:rsidRDefault="001642BC" w:rsidP="004A00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Информационная прозрачность деятельности органов местного самоуправления по противодействию коррупции обеспечивается путем размещения на официальных сайтах района и поселений в подразделе </w:t>
      </w:r>
      <w:r w:rsidRPr="00092F52">
        <w:rPr>
          <w:rFonts w:ascii="Times New Roman" w:hAnsi="Times New Roman" w:cs="Times New Roman"/>
          <w:sz w:val="28"/>
          <w:szCs w:val="28"/>
        </w:rPr>
        <w:lastRenderedPageBreak/>
        <w:t xml:space="preserve">«Противодействие коррупции» материалов об основных направлениях и результатах антикоррупционной деятельности. </w:t>
      </w:r>
    </w:p>
    <w:p w:rsidR="00DF1B10" w:rsidRDefault="00252FC5" w:rsidP="004A0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процедур аттестации и квалификационных экзаменов охватываются вопросы антикоррупционной политики, до муниципальных служащих доводятся законодательные меры регулирования коррупционных правонарушений</w:t>
      </w:r>
      <w:r w:rsidR="00487BB1">
        <w:rPr>
          <w:rFonts w:ascii="Times New Roman" w:hAnsi="Times New Roman" w:cs="Times New Roman"/>
          <w:sz w:val="28"/>
          <w:szCs w:val="28"/>
        </w:rPr>
        <w:t>.</w:t>
      </w:r>
    </w:p>
    <w:p w:rsidR="00A74A99" w:rsidRDefault="00A74A99" w:rsidP="004A0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4A0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A00EC" w:rsidRDefault="008618D5" w:rsidP="004A0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618D5" w:rsidRDefault="008618D5" w:rsidP="004A0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</w:t>
      </w:r>
      <w:r w:rsidR="001D7A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A0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1D7A39">
        <w:rPr>
          <w:rFonts w:ascii="Times New Roman" w:hAnsi="Times New Roman" w:cs="Times New Roman"/>
          <w:sz w:val="28"/>
          <w:szCs w:val="28"/>
        </w:rPr>
        <w:t xml:space="preserve"> </w:t>
      </w:r>
      <w:r w:rsidR="00D41A34">
        <w:rPr>
          <w:rFonts w:ascii="Times New Roman" w:hAnsi="Times New Roman" w:cs="Times New Roman"/>
          <w:sz w:val="28"/>
          <w:szCs w:val="28"/>
        </w:rPr>
        <w:t xml:space="preserve">   </w:t>
      </w:r>
      <w:r w:rsidR="00E74990">
        <w:rPr>
          <w:rFonts w:ascii="Times New Roman" w:hAnsi="Times New Roman" w:cs="Times New Roman"/>
          <w:sz w:val="28"/>
          <w:szCs w:val="28"/>
        </w:rPr>
        <w:t xml:space="preserve"> </w:t>
      </w:r>
      <w:r w:rsidR="00EC5C4C">
        <w:rPr>
          <w:rFonts w:ascii="Times New Roman" w:hAnsi="Times New Roman" w:cs="Times New Roman"/>
          <w:sz w:val="28"/>
          <w:szCs w:val="28"/>
        </w:rPr>
        <w:t xml:space="preserve">  О.М. Ляхов</w:t>
      </w:r>
    </w:p>
    <w:sectPr w:rsidR="008618D5" w:rsidSect="00D41A34">
      <w:pgSz w:w="11906" w:h="16838"/>
      <w:pgMar w:top="993" w:right="7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>
    <w:nsid w:val="166135BE"/>
    <w:multiLevelType w:val="hybridMultilevel"/>
    <w:tmpl w:val="DD7C9F90"/>
    <w:lvl w:ilvl="0" w:tplc="9B20A0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1F40F3"/>
    <w:multiLevelType w:val="hybridMultilevel"/>
    <w:tmpl w:val="5AFA7B62"/>
    <w:lvl w:ilvl="0" w:tplc="AB705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C9F4E14"/>
    <w:multiLevelType w:val="hybridMultilevel"/>
    <w:tmpl w:val="0A049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557C0"/>
    <w:multiLevelType w:val="hybridMultilevel"/>
    <w:tmpl w:val="C32ABEE4"/>
    <w:lvl w:ilvl="0" w:tplc="0C32311E">
      <w:start w:val="1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6">
    <w:nsid w:val="4BA66956"/>
    <w:multiLevelType w:val="hybridMultilevel"/>
    <w:tmpl w:val="F990B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2743CC"/>
    <w:multiLevelType w:val="hybridMultilevel"/>
    <w:tmpl w:val="ADA87748"/>
    <w:lvl w:ilvl="0" w:tplc="816471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63A69"/>
    <w:multiLevelType w:val="hybridMultilevel"/>
    <w:tmpl w:val="17741CEC"/>
    <w:lvl w:ilvl="0" w:tplc="B0C29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215831"/>
    <w:multiLevelType w:val="hybridMultilevel"/>
    <w:tmpl w:val="751425F6"/>
    <w:lvl w:ilvl="0" w:tplc="68CCC59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23DC2"/>
    <w:rsid w:val="0001400F"/>
    <w:rsid w:val="00026479"/>
    <w:rsid w:val="00061D0F"/>
    <w:rsid w:val="000822F0"/>
    <w:rsid w:val="00091250"/>
    <w:rsid w:val="000B5358"/>
    <w:rsid w:val="000E283F"/>
    <w:rsid w:val="000E311B"/>
    <w:rsid w:val="000E6635"/>
    <w:rsid w:val="000E7FE5"/>
    <w:rsid w:val="00122204"/>
    <w:rsid w:val="001361D4"/>
    <w:rsid w:val="001535CD"/>
    <w:rsid w:val="001642BC"/>
    <w:rsid w:val="00181D4F"/>
    <w:rsid w:val="00184F87"/>
    <w:rsid w:val="00194335"/>
    <w:rsid w:val="001A6356"/>
    <w:rsid w:val="001A6881"/>
    <w:rsid w:val="001A7F9A"/>
    <w:rsid w:val="001B290B"/>
    <w:rsid w:val="001B6E77"/>
    <w:rsid w:val="001B77D0"/>
    <w:rsid w:val="001C4902"/>
    <w:rsid w:val="001D7A39"/>
    <w:rsid w:val="001F0DCF"/>
    <w:rsid w:val="002126C0"/>
    <w:rsid w:val="00223DC2"/>
    <w:rsid w:val="002352E6"/>
    <w:rsid w:val="00252FC5"/>
    <w:rsid w:val="0029555A"/>
    <w:rsid w:val="002B374A"/>
    <w:rsid w:val="002B37F3"/>
    <w:rsid w:val="002C32DA"/>
    <w:rsid w:val="002D1A85"/>
    <w:rsid w:val="0030591F"/>
    <w:rsid w:val="00317D36"/>
    <w:rsid w:val="003348ED"/>
    <w:rsid w:val="003512DE"/>
    <w:rsid w:val="0038539E"/>
    <w:rsid w:val="00393EF4"/>
    <w:rsid w:val="0041161C"/>
    <w:rsid w:val="0042027F"/>
    <w:rsid w:val="00433D43"/>
    <w:rsid w:val="00441B8C"/>
    <w:rsid w:val="0046481A"/>
    <w:rsid w:val="00475BFC"/>
    <w:rsid w:val="00487BB1"/>
    <w:rsid w:val="004A00EC"/>
    <w:rsid w:val="004B13CF"/>
    <w:rsid w:val="004B432A"/>
    <w:rsid w:val="004C30D3"/>
    <w:rsid w:val="00506534"/>
    <w:rsid w:val="0050769E"/>
    <w:rsid w:val="0052190A"/>
    <w:rsid w:val="005558ED"/>
    <w:rsid w:val="005635FF"/>
    <w:rsid w:val="00580536"/>
    <w:rsid w:val="00591459"/>
    <w:rsid w:val="005958A7"/>
    <w:rsid w:val="005B4E6E"/>
    <w:rsid w:val="005D2A24"/>
    <w:rsid w:val="005E1CD2"/>
    <w:rsid w:val="005E5052"/>
    <w:rsid w:val="005F66EC"/>
    <w:rsid w:val="00606255"/>
    <w:rsid w:val="00625F22"/>
    <w:rsid w:val="006312F3"/>
    <w:rsid w:val="006319F9"/>
    <w:rsid w:val="006327D7"/>
    <w:rsid w:val="00646A8E"/>
    <w:rsid w:val="00655F11"/>
    <w:rsid w:val="006F7C6D"/>
    <w:rsid w:val="0070216A"/>
    <w:rsid w:val="0072138C"/>
    <w:rsid w:val="00766EE2"/>
    <w:rsid w:val="00793A2B"/>
    <w:rsid w:val="007D1EF0"/>
    <w:rsid w:val="007E3B18"/>
    <w:rsid w:val="007E5339"/>
    <w:rsid w:val="00801D08"/>
    <w:rsid w:val="0082232C"/>
    <w:rsid w:val="00850D07"/>
    <w:rsid w:val="00853E0B"/>
    <w:rsid w:val="008618D5"/>
    <w:rsid w:val="0087237C"/>
    <w:rsid w:val="00873FD9"/>
    <w:rsid w:val="008B50DD"/>
    <w:rsid w:val="008B7206"/>
    <w:rsid w:val="008C5179"/>
    <w:rsid w:val="00900511"/>
    <w:rsid w:val="00903DEC"/>
    <w:rsid w:val="0090559B"/>
    <w:rsid w:val="00924E68"/>
    <w:rsid w:val="00943362"/>
    <w:rsid w:val="00943EE8"/>
    <w:rsid w:val="00963BF0"/>
    <w:rsid w:val="0096643B"/>
    <w:rsid w:val="00983234"/>
    <w:rsid w:val="00983354"/>
    <w:rsid w:val="00984D7C"/>
    <w:rsid w:val="009A3564"/>
    <w:rsid w:val="009A3DD9"/>
    <w:rsid w:val="009D3462"/>
    <w:rsid w:val="009E2352"/>
    <w:rsid w:val="009F2482"/>
    <w:rsid w:val="00A02366"/>
    <w:rsid w:val="00A109C8"/>
    <w:rsid w:val="00A14358"/>
    <w:rsid w:val="00A3109F"/>
    <w:rsid w:val="00A47F26"/>
    <w:rsid w:val="00A50EFF"/>
    <w:rsid w:val="00A74A99"/>
    <w:rsid w:val="00A75EA4"/>
    <w:rsid w:val="00A910EE"/>
    <w:rsid w:val="00A94C50"/>
    <w:rsid w:val="00AA4F8F"/>
    <w:rsid w:val="00AB0138"/>
    <w:rsid w:val="00AC31B6"/>
    <w:rsid w:val="00AF24BE"/>
    <w:rsid w:val="00AF7BDF"/>
    <w:rsid w:val="00B04DD4"/>
    <w:rsid w:val="00B65DCF"/>
    <w:rsid w:val="00B726BC"/>
    <w:rsid w:val="00BA27B6"/>
    <w:rsid w:val="00BC13DF"/>
    <w:rsid w:val="00BE38BE"/>
    <w:rsid w:val="00C26736"/>
    <w:rsid w:val="00C26AE3"/>
    <w:rsid w:val="00C2797C"/>
    <w:rsid w:val="00C55845"/>
    <w:rsid w:val="00C560BB"/>
    <w:rsid w:val="00C574E5"/>
    <w:rsid w:val="00C754B2"/>
    <w:rsid w:val="00C90869"/>
    <w:rsid w:val="00C925EA"/>
    <w:rsid w:val="00C955F4"/>
    <w:rsid w:val="00CA3AFC"/>
    <w:rsid w:val="00CE7A7F"/>
    <w:rsid w:val="00CF7728"/>
    <w:rsid w:val="00CF7BD9"/>
    <w:rsid w:val="00D404C0"/>
    <w:rsid w:val="00D41A34"/>
    <w:rsid w:val="00D42D9B"/>
    <w:rsid w:val="00D77551"/>
    <w:rsid w:val="00DB6DA0"/>
    <w:rsid w:val="00DF1367"/>
    <w:rsid w:val="00DF1B10"/>
    <w:rsid w:val="00E03262"/>
    <w:rsid w:val="00E05F38"/>
    <w:rsid w:val="00E16626"/>
    <w:rsid w:val="00E6403A"/>
    <w:rsid w:val="00E67EDB"/>
    <w:rsid w:val="00E74990"/>
    <w:rsid w:val="00E776AC"/>
    <w:rsid w:val="00E9084A"/>
    <w:rsid w:val="00EA3EA3"/>
    <w:rsid w:val="00EB30E9"/>
    <w:rsid w:val="00EB60C6"/>
    <w:rsid w:val="00EC5C4C"/>
    <w:rsid w:val="00ED549E"/>
    <w:rsid w:val="00EE163A"/>
    <w:rsid w:val="00EE342D"/>
    <w:rsid w:val="00EF2590"/>
    <w:rsid w:val="00EF7EFE"/>
    <w:rsid w:val="00F01EA2"/>
    <w:rsid w:val="00F3702F"/>
    <w:rsid w:val="00F41369"/>
    <w:rsid w:val="00F57002"/>
    <w:rsid w:val="00F667CD"/>
    <w:rsid w:val="00F6762A"/>
    <w:rsid w:val="00F879E9"/>
    <w:rsid w:val="00FA0521"/>
    <w:rsid w:val="00FB27AA"/>
    <w:rsid w:val="00FB7575"/>
    <w:rsid w:val="00FD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C0"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79F5F-CD89-453A-944A-FB16626F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SovetPK</cp:lastModifiedBy>
  <cp:revision>7</cp:revision>
  <cp:lastPrinted>2024-11-27T11:01:00Z</cp:lastPrinted>
  <dcterms:created xsi:type="dcterms:W3CDTF">2024-11-18T12:34:00Z</dcterms:created>
  <dcterms:modified xsi:type="dcterms:W3CDTF">2024-11-27T11:32:00Z</dcterms:modified>
</cp:coreProperties>
</file>