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9E0" w:rsidRPr="000217E3" w:rsidRDefault="000679E0" w:rsidP="000679E0">
      <w:pPr>
        <w:suppressAutoHyphens/>
        <w:autoSpaceDN w:val="0"/>
        <w:jc w:val="center"/>
        <w:rPr>
          <w:rFonts w:eastAsia="Andale Sans UI" w:cs="Tahoma"/>
          <w:noProof/>
          <w:kern w:val="3"/>
        </w:rPr>
      </w:pPr>
      <w:r w:rsidRPr="000217E3">
        <w:rPr>
          <w:rFonts w:eastAsia="Andale Sans UI" w:cs="Tahoma"/>
          <w:noProof/>
          <w:kern w:val="3"/>
        </w:rPr>
        <w:drawing>
          <wp:inline distT="0" distB="0" distL="0" distR="0">
            <wp:extent cx="5429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9E0" w:rsidRPr="000217E3" w:rsidRDefault="000679E0" w:rsidP="000679E0">
      <w:pPr>
        <w:suppressAutoHyphens/>
        <w:autoSpaceDN w:val="0"/>
        <w:jc w:val="center"/>
        <w:rPr>
          <w:rFonts w:eastAsia="Andale Sans UI" w:cs="Tahoma"/>
          <w:kern w:val="3"/>
          <w:lang w:val="de-DE" w:eastAsia="ja-JP" w:bidi="fa-IR"/>
        </w:rPr>
      </w:pPr>
    </w:p>
    <w:p w:rsidR="000679E0" w:rsidRPr="000217E3" w:rsidRDefault="000679E0" w:rsidP="000679E0">
      <w:pPr>
        <w:suppressAutoHyphens/>
        <w:autoSpaceDN w:val="0"/>
        <w:jc w:val="center"/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</w:pPr>
      <w:r w:rsidRPr="000217E3"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  <w:t>СОВЕТ</w:t>
      </w:r>
    </w:p>
    <w:p w:rsidR="000679E0" w:rsidRPr="000217E3" w:rsidRDefault="000679E0" w:rsidP="000679E0">
      <w:pPr>
        <w:suppressAutoHyphens/>
        <w:autoSpaceDN w:val="0"/>
        <w:jc w:val="center"/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</w:pPr>
      <w:r w:rsidRPr="000217E3"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0679E0" w:rsidRPr="000217E3" w:rsidRDefault="000679E0" w:rsidP="000679E0">
      <w:pPr>
        <w:suppressAutoHyphens/>
        <w:autoSpaceDN w:val="0"/>
        <w:jc w:val="center"/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</w:pPr>
      <w:r w:rsidRPr="000217E3"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0679E0" w:rsidRPr="000217E3" w:rsidRDefault="000679E0" w:rsidP="000679E0">
      <w:pPr>
        <w:suppressAutoHyphens/>
        <w:autoSpaceDN w:val="0"/>
        <w:jc w:val="center"/>
        <w:rPr>
          <w:rFonts w:eastAsia="Andale Sans UI" w:cs="Tahoma"/>
          <w:kern w:val="3"/>
          <w:lang w:val="de-DE" w:eastAsia="ja-JP" w:bidi="fa-IR"/>
        </w:rPr>
      </w:pPr>
    </w:p>
    <w:p w:rsidR="000679E0" w:rsidRPr="000217E3" w:rsidRDefault="000679E0" w:rsidP="000679E0">
      <w:pPr>
        <w:suppressAutoHyphens/>
        <w:autoSpaceDN w:val="0"/>
        <w:ind w:firstLine="706"/>
        <w:jc w:val="center"/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</w:pPr>
      <w:r w:rsidRPr="000217E3"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  <w:t>Р Е Ш Е Н И Е</w:t>
      </w:r>
    </w:p>
    <w:p w:rsidR="000679E0" w:rsidRPr="000217E3" w:rsidRDefault="000679E0" w:rsidP="000679E0">
      <w:pPr>
        <w:suppressAutoHyphens/>
        <w:autoSpaceDN w:val="0"/>
        <w:jc w:val="center"/>
        <w:rPr>
          <w:rFonts w:eastAsia="Andale Sans UI" w:cs="Tahoma"/>
          <w:kern w:val="3"/>
          <w:lang w:val="de-DE" w:eastAsia="ja-JP" w:bidi="fa-IR"/>
        </w:rPr>
      </w:pPr>
    </w:p>
    <w:p w:rsidR="000679E0" w:rsidRPr="000217E3" w:rsidRDefault="000679E0" w:rsidP="000679E0">
      <w:pPr>
        <w:suppressAutoHyphens/>
        <w:autoSpaceDN w:val="0"/>
        <w:jc w:val="center"/>
        <w:rPr>
          <w:rFonts w:eastAsia="Andale Sans UI" w:cs="Tahoma"/>
          <w:kern w:val="3"/>
          <w:lang w:val="de-DE" w:eastAsia="ja-JP" w:bidi="fa-IR"/>
        </w:rPr>
      </w:pPr>
      <w:proofErr w:type="spellStart"/>
      <w:r>
        <w:rPr>
          <w:rFonts w:eastAsia="Andale Sans UI" w:cs="Tahoma"/>
          <w:kern w:val="3"/>
          <w:sz w:val="28"/>
          <w:szCs w:val="28"/>
          <w:lang w:val="de-DE" w:eastAsia="ja-JP" w:bidi="fa-IR"/>
        </w:rPr>
        <w:t>от</w:t>
      </w:r>
      <w:proofErr w:type="spellEnd"/>
      <w:r>
        <w:rPr>
          <w:rFonts w:eastAsia="Andale Sans UI" w:cs="Tahoma"/>
          <w:kern w:val="3"/>
          <w:sz w:val="28"/>
          <w:szCs w:val="28"/>
          <w:lang w:val="de-DE" w:eastAsia="ja-JP" w:bidi="fa-IR"/>
        </w:rPr>
        <w:t xml:space="preserve"> 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>24</w:t>
      </w:r>
      <w:r w:rsidR="00E83DD7">
        <w:rPr>
          <w:rFonts w:eastAsia="Andale Sans UI" w:cs="Tahoma"/>
          <w:kern w:val="3"/>
          <w:sz w:val="28"/>
          <w:szCs w:val="28"/>
          <w:lang w:eastAsia="ja-JP" w:bidi="fa-IR"/>
        </w:rPr>
        <w:t xml:space="preserve"> мая </w:t>
      </w:r>
      <w:r w:rsidRPr="000217E3">
        <w:rPr>
          <w:rFonts w:eastAsia="Andale Sans UI" w:cs="Tahoma"/>
          <w:kern w:val="3"/>
          <w:sz w:val="28"/>
          <w:szCs w:val="28"/>
          <w:lang w:val="de-DE" w:eastAsia="ja-JP" w:bidi="fa-IR"/>
        </w:rPr>
        <w:t>20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24 </w:t>
      </w:r>
      <w:proofErr w:type="spellStart"/>
      <w:r w:rsidRPr="000217E3">
        <w:rPr>
          <w:rFonts w:eastAsia="Andale Sans UI" w:cs="Tahoma"/>
          <w:kern w:val="3"/>
          <w:sz w:val="28"/>
          <w:szCs w:val="28"/>
          <w:lang w:val="de-DE" w:eastAsia="ja-JP" w:bidi="fa-IR"/>
        </w:rPr>
        <w:t>года</w:t>
      </w:r>
      <w:proofErr w:type="spellEnd"/>
      <w:r w:rsidRPr="000217E3">
        <w:rPr>
          <w:rFonts w:eastAsia="Andale Sans UI" w:cs="Tahoma"/>
          <w:kern w:val="3"/>
          <w:sz w:val="28"/>
          <w:szCs w:val="28"/>
          <w:lang w:eastAsia="ja-JP" w:bidi="fa-IR"/>
        </w:rPr>
        <w:tab/>
      </w:r>
      <w:r w:rsidRPr="000217E3">
        <w:rPr>
          <w:rFonts w:eastAsia="Andale Sans UI" w:cs="Tahoma"/>
          <w:kern w:val="3"/>
          <w:sz w:val="28"/>
          <w:szCs w:val="28"/>
          <w:lang w:val="de-DE" w:eastAsia="ja-JP" w:bidi="fa-IR"/>
        </w:rPr>
        <w:tab/>
      </w:r>
      <w:r w:rsidR="00E83DD7"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                    </w:t>
      </w:r>
      <w:r w:rsidRPr="000217E3">
        <w:rPr>
          <w:rFonts w:eastAsia="Andale Sans UI" w:cs="Tahoma"/>
          <w:kern w:val="3"/>
          <w:sz w:val="28"/>
          <w:szCs w:val="28"/>
          <w:lang w:val="de-DE" w:eastAsia="ja-JP" w:bidi="fa-IR"/>
        </w:rPr>
        <w:tab/>
        <w:t xml:space="preserve"> </w:t>
      </w:r>
      <w:r w:rsidRPr="000217E3">
        <w:rPr>
          <w:rFonts w:eastAsia="Andale Sans UI" w:cs="Tahoma"/>
          <w:kern w:val="3"/>
          <w:sz w:val="28"/>
          <w:szCs w:val="28"/>
          <w:lang w:val="de-DE" w:eastAsia="ja-JP" w:bidi="fa-IR"/>
        </w:rPr>
        <w:tab/>
        <w:t xml:space="preserve">                   </w:t>
      </w:r>
      <w:r w:rsidRPr="0040624F">
        <w:rPr>
          <w:rFonts w:eastAsia="Andale Sans UI" w:cs="Tahoma"/>
          <w:kern w:val="3"/>
          <w:sz w:val="28"/>
          <w:szCs w:val="28"/>
          <w:lang w:val="de-DE" w:eastAsia="ja-JP" w:bidi="fa-IR"/>
        </w:rPr>
        <w:t>№</w:t>
      </w:r>
      <w:r w:rsidR="003B7EC6">
        <w:rPr>
          <w:rFonts w:eastAsia="Andale Sans UI" w:cs="Tahoma"/>
          <w:kern w:val="3"/>
          <w:sz w:val="28"/>
          <w:szCs w:val="28"/>
          <w:lang w:eastAsia="ja-JP" w:bidi="fa-IR"/>
        </w:rPr>
        <w:t xml:space="preserve"> 108</w:t>
      </w:r>
      <w:r w:rsidRPr="0040624F">
        <w:rPr>
          <w:rFonts w:eastAsia="Andale Sans UI" w:cs="Tahoma"/>
          <w:kern w:val="3"/>
          <w:sz w:val="28"/>
          <w:szCs w:val="28"/>
          <w:lang w:val="de-DE" w:eastAsia="ja-JP" w:bidi="fa-IR"/>
        </w:rPr>
        <w:t xml:space="preserve">   </w:t>
      </w:r>
      <w:r w:rsidRPr="000217E3">
        <w:rPr>
          <w:rFonts w:eastAsia="Andale Sans UI" w:cs="Tahoma"/>
          <w:kern w:val="3"/>
          <w:sz w:val="28"/>
          <w:szCs w:val="28"/>
          <w:u w:val="single"/>
          <w:lang w:val="de-DE" w:eastAsia="ja-JP" w:bidi="fa-IR"/>
        </w:rPr>
        <w:t xml:space="preserve">        </w:t>
      </w:r>
    </w:p>
    <w:p w:rsidR="000679E0" w:rsidRPr="000217E3" w:rsidRDefault="000679E0" w:rsidP="000679E0">
      <w:pPr>
        <w:suppressAutoHyphens/>
        <w:autoSpaceDN w:val="0"/>
        <w:jc w:val="center"/>
        <w:rPr>
          <w:rFonts w:eastAsia="Andale Sans UI" w:cs="Tahoma"/>
          <w:kern w:val="3"/>
          <w:sz w:val="28"/>
          <w:szCs w:val="28"/>
          <w:lang w:val="de-DE" w:eastAsia="ja-JP" w:bidi="fa-IR"/>
        </w:rPr>
      </w:pPr>
      <w:r w:rsidRPr="000217E3">
        <w:rPr>
          <w:rFonts w:eastAsia="Andale Sans UI" w:cs="Tahoma"/>
          <w:kern w:val="3"/>
          <w:sz w:val="28"/>
          <w:szCs w:val="28"/>
          <w:lang w:val="de-DE" w:eastAsia="ja-JP" w:bidi="fa-IR"/>
        </w:rPr>
        <w:t xml:space="preserve"> </w:t>
      </w:r>
    </w:p>
    <w:p w:rsidR="000679E0" w:rsidRPr="00E83DD7" w:rsidRDefault="000679E0" w:rsidP="00E83DD7">
      <w:pPr>
        <w:jc w:val="center"/>
        <w:rPr>
          <w:sz w:val="28"/>
          <w:szCs w:val="28"/>
        </w:rPr>
      </w:pPr>
      <w:r w:rsidRPr="000217E3">
        <w:rPr>
          <w:sz w:val="28"/>
          <w:szCs w:val="28"/>
        </w:rPr>
        <w:t xml:space="preserve">     город  Кропоткин</w:t>
      </w:r>
    </w:p>
    <w:p w:rsidR="000679E0" w:rsidRDefault="000679E0" w:rsidP="000679E0">
      <w:pPr>
        <w:jc w:val="center"/>
        <w:rPr>
          <w:b/>
          <w:bCs/>
          <w:sz w:val="28"/>
          <w:szCs w:val="28"/>
        </w:rPr>
      </w:pPr>
    </w:p>
    <w:p w:rsidR="000679E0" w:rsidRDefault="000679E0" w:rsidP="000679E0">
      <w:pPr>
        <w:jc w:val="center"/>
        <w:rPr>
          <w:b/>
          <w:sz w:val="28"/>
        </w:rPr>
      </w:pPr>
      <w:r>
        <w:rPr>
          <w:b/>
          <w:sz w:val="28"/>
        </w:rPr>
        <w:t xml:space="preserve">О возложении обязанностей </w:t>
      </w:r>
    </w:p>
    <w:p w:rsidR="000679E0" w:rsidRDefault="000679E0" w:rsidP="000679E0">
      <w:pPr>
        <w:jc w:val="center"/>
        <w:rPr>
          <w:b/>
          <w:sz w:val="28"/>
        </w:rPr>
      </w:pPr>
      <w:r>
        <w:rPr>
          <w:b/>
          <w:sz w:val="28"/>
        </w:rPr>
        <w:t xml:space="preserve"> главы муниципального образования Кавказский район</w:t>
      </w:r>
    </w:p>
    <w:p w:rsidR="000679E0" w:rsidRDefault="000679E0" w:rsidP="000679E0">
      <w:pPr>
        <w:rPr>
          <w:sz w:val="28"/>
        </w:rPr>
      </w:pPr>
    </w:p>
    <w:p w:rsidR="000679E0" w:rsidRDefault="000679E0" w:rsidP="009E421A">
      <w:pPr>
        <w:spacing w:line="276" w:lineRule="auto"/>
        <w:ind w:firstLine="709"/>
        <w:jc w:val="both"/>
        <w:rPr>
          <w:sz w:val="28"/>
        </w:rPr>
      </w:pPr>
    </w:p>
    <w:p w:rsidR="000679E0" w:rsidRPr="009E421A" w:rsidRDefault="000679E0" w:rsidP="00E83DD7">
      <w:pPr>
        <w:ind w:firstLine="709"/>
        <w:jc w:val="both"/>
        <w:rPr>
          <w:sz w:val="28"/>
        </w:rPr>
      </w:pPr>
      <w:r>
        <w:rPr>
          <w:sz w:val="28"/>
        </w:rPr>
        <w:t>В связи с досрочным прекращением полномочий главы муниципального образования Кавказский район, руководствуясь стать</w:t>
      </w:r>
      <w:r w:rsidR="00B10279">
        <w:rPr>
          <w:sz w:val="28"/>
        </w:rPr>
        <w:t>ей</w:t>
      </w:r>
      <w:r>
        <w:rPr>
          <w:sz w:val="28"/>
        </w:rPr>
        <w:t xml:space="preserve"> </w:t>
      </w:r>
      <w:r w:rsidRPr="00630034">
        <w:rPr>
          <w:sz w:val="28"/>
        </w:rPr>
        <w:t>25</w:t>
      </w:r>
      <w:r w:rsidR="00B10279">
        <w:rPr>
          <w:sz w:val="28"/>
        </w:rPr>
        <w:t xml:space="preserve"> </w:t>
      </w:r>
      <w:r>
        <w:rPr>
          <w:sz w:val="28"/>
        </w:rPr>
        <w:t xml:space="preserve">Устава муниципального образования Кавказский район, Совет муниципального образования Кавказский район </w:t>
      </w:r>
      <w:r w:rsidRPr="00E83DD7">
        <w:rPr>
          <w:sz w:val="28"/>
        </w:rPr>
        <w:t>РЕШИЛ:</w:t>
      </w:r>
    </w:p>
    <w:p w:rsidR="00B10279" w:rsidRDefault="00B10279" w:rsidP="00E83DD7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10279">
        <w:rPr>
          <w:sz w:val="28"/>
          <w:szCs w:val="28"/>
        </w:rPr>
        <w:t>Возложить с 2</w:t>
      </w:r>
      <w:r>
        <w:rPr>
          <w:sz w:val="28"/>
          <w:szCs w:val="28"/>
        </w:rPr>
        <w:t>4</w:t>
      </w:r>
      <w:r w:rsidRPr="00B102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мая 2024 </w:t>
      </w:r>
      <w:r w:rsidRPr="00B10279">
        <w:rPr>
          <w:sz w:val="28"/>
          <w:szCs w:val="28"/>
        </w:rPr>
        <w:t xml:space="preserve">года полномочия по исполнению обязанностей главы </w:t>
      </w:r>
      <w:r>
        <w:rPr>
          <w:sz w:val="28"/>
          <w:szCs w:val="28"/>
        </w:rPr>
        <w:t xml:space="preserve">муниципального образования Кавказский район </w:t>
      </w:r>
      <w:r w:rsidRPr="00B10279">
        <w:rPr>
          <w:sz w:val="28"/>
          <w:szCs w:val="28"/>
        </w:rPr>
        <w:t xml:space="preserve">на </w:t>
      </w:r>
      <w:r>
        <w:rPr>
          <w:sz w:val="28"/>
          <w:szCs w:val="28"/>
        </w:rPr>
        <w:t>заместителя главы муниципального образования Кавказский район Ханина Юрия Александровича.</w:t>
      </w:r>
    </w:p>
    <w:p w:rsidR="00B10279" w:rsidRPr="009E421A" w:rsidRDefault="00B10279" w:rsidP="00E83DD7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E421A">
        <w:rPr>
          <w:sz w:val="28"/>
          <w:szCs w:val="28"/>
        </w:rPr>
        <w:t xml:space="preserve">Действие настоящего решения распространить до дня вступления в должность вновь избранного </w:t>
      </w:r>
      <w:r w:rsidRPr="009E421A">
        <w:rPr>
          <w:bCs/>
          <w:sz w:val="28"/>
          <w:szCs w:val="28"/>
        </w:rPr>
        <w:t>главы муниципального образования Кавказский район.</w:t>
      </w:r>
    </w:p>
    <w:p w:rsidR="00B10279" w:rsidRPr="009E421A" w:rsidRDefault="00B10279" w:rsidP="00E83DD7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E421A">
        <w:rPr>
          <w:rFonts w:eastAsia="Calibri"/>
          <w:sz w:val="28"/>
          <w:szCs w:val="28"/>
          <w:lang w:eastAsia="en-US"/>
        </w:rPr>
        <w:t>Контроль за выполнением настоящего решения возложить на постоянную</w:t>
      </w:r>
      <w:r w:rsidRPr="009E421A">
        <w:rPr>
          <w:sz w:val="28"/>
          <w:szCs w:val="28"/>
        </w:rPr>
        <w:t xml:space="preserve"> комиссию Совета муниципального образования </w:t>
      </w:r>
      <w:r w:rsidRPr="009E421A">
        <w:rPr>
          <w:rFonts w:eastAsia="Calibri"/>
          <w:sz w:val="28"/>
          <w:szCs w:val="28"/>
          <w:lang w:eastAsia="en-US"/>
        </w:rPr>
        <w:t>Кавказский район</w:t>
      </w:r>
      <w:r w:rsidRPr="009E421A">
        <w:rPr>
          <w:sz w:val="28"/>
          <w:szCs w:val="28"/>
        </w:rPr>
        <w:t xml:space="preserve"> по вопросам местного самоуправления, законности и правопорядка (Кошелева И.В.).</w:t>
      </w:r>
    </w:p>
    <w:p w:rsidR="00B10279" w:rsidRPr="009E421A" w:rsidRDefault="00B10279" w:rsidP="00E83DD7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9E421A">
        <w:rPr>
          <w:rFonts w:eastAsia="Calibri"/>
          <w:sz w:val="28"/>
          <w:szCs w:val="28"/>
          <w:lang w:eastAsia="en-US"/>
        </w:rPr>
        <w:t>Решение вступает в силу со дня его подписания.</w:t>
      </w:r>
    </w:p>
    <w:p w:rsidR="00B10279" w:rsidRPr="00B10279" w:rsidRDefault="00B10279" w:rsidP="00E83DD7">
      <w:pPr>
        <w:pStyle w:val="a4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B10279" w:rsidRDefault="00B10279" w:rsidP="000679E0">
      <w:pPr>
        <w:jc w:val="both"/>
        <w:rPr>
          <w:b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E421A" w:rsidTr="009E421A">
        <w:tc>
          <w:tcPr>
            <w:tcW w:w="4785" w:type="dxa"/>
          </w:tcPr>
          <w:p w:rsidR="009E421A" w:rsidRPr="00714E1F" w:rsidRDefault="009E421A" w:rsidP="000F769C">
            <w:pPr>
              <w:snapToGrid w:val="0"/>
              <w:rPr>
                <w:sz w:val="28"/>
                <w:szCs w:val="22"/>
              </w:rPr>
            </w:pPr>
            <w:r w:rsidRPr="00714E1F">
              <w:rPr>
                <w:sz w:val="28"/>
                <w:szCs w:val="22"/>
              </w:rPr>
              <w:t>Председатель Совета</w:t>
            </w:r>
            <w:r>
              <w:rPr>
                <w:sz w:val="28"/>
                <w:szCs w:val="22"/>
              </w:rPr>
              <w:t xml:space="preserve"> </w:t>
            </w:r>
            <w:r w:rsidRPr="00714E1F">
              <w:rPr>
                <w:sz w:val="28"/>
                <w:szCs w:val="28"/>
              </w:rPr>
              <w:t>муниципального образования</w:t>
            </w:r>
          </w:p>
          <w:p w:rsidR="009E421A" w:rsidRDefault="009E421A" w:rsidP="000F769C">
            <w:pPr>
              <w:snapToGrid w:val="0"/>
              <w:rPr>
                <w:sz w:val="28"/>
                <w:szCs w:val="22"/>
              </w:rPr>
            </w:pPr>
            <w:r w:rsidRPr="00714E1F">
              <w:rPr>
                <w:sz w:val="28"/>
                <w:szCs w:val="28"/>
              </w:rPr>
              <w:t>Кавказский район</w:t>
            </w:r>
          </w:p>
        </w:tc>
        <w:tc>
          <w:tcPr>
            <w:tcW w:w="4786" w:type="dxa"/>
          </w:tcPr>
          <w:p w:rsidR="009E421A" w:rsidRDefault="009E421A" w:rsidP="000F769C">
            <w:pPr>
              <w:snapToGrid w:val="0"/>
              <w:jc w:val="right"/>
              <w:rPr>
                <w:sz w:val="28"/>
                <w:szCs w:val="22"/>
              </w:rPr>
            </w:pPr>
          </w:p>
          <w:p w:rsidR="009E421A" w:rsidRDefault="009E421A" w:rsidP="000F769C">
            <w:pPr>
              <w:snapToGrid w:val="0"/>
              <w:jc w:val="right"/>
              <w:rPr>
                <w:sz w:val="28"/>
                <w:szCs w:val="22"/>
              </w:rPr>
            </w:pPr>
          </w:p>
          <w:p w:rsidR="009E421A" w:rsidRDefault="009E421A" w:rsidP="000F769C">
            <w:pPr>
              <w:snapToGrid w:val="0"/>
              <w:jc w:val="right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И.В.Савин</w:t>
            </w:r>
          </w:p>
        </w:tc>
      </w:tr>
    </w:tbl>
    <w:p w:rsidR="00B10279" w:rsidRDefault="00B10279" w:rsidP="000679E0">
      <w:pPr>
        <w:jc w:val="both"/>
        <w:rPr>
          <w:b/>
          <w:sz w:val="28"/>
        </w:rPr>
      </w:pPr>
    </w:p>
    <w:p w:rsidR="00B10279" w:rsidRDefault="00B10279" w:rsidP="000679E0">
      <w:pPr>
        <w:jc w:val="both"/>
        <w:rPr>
          <w:b/>
          <w:sz w:val="28"/>
        </w:rPr>
      </w:pPr>
    </w:p>
    <w:sectPr w:rsidR="00B10279" w:rsidSect="00E65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6030E"/>
    <w:multiLevelType w:val="hybridMultilevel"/>
    <w:tmpl w:val="F77CD6A4"/>
    <w:lvl w:ilvl="0" w:tplc="A4DACE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7365"/>
    <w:rsid w:val="000679E0"/>
    <w:rsid w:val="003B7EC6"/>
    <w:rsid w:val="0049715B"/>
    <w:rsid w:val="00864C92"/>
    <w:rsid w:val="009028EB"/>
    <w:rsid w:val="009E421A"/>
    <w:rsid w:val="00A27365"/>
    <w:rsid w:val="00B10279"/>
    <w:rsid w:val="00E65164"/>
    <w:rsid w:val="00E83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79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679E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B1027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83D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3D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User-ur</dc:creator>
  <cp:lastModifiedBy>SovetPK</cp:lastModifiedBy>
  <cp:revision>4</cp:revision>
  <cp:lastPrinted>2024-05-24T12:29:00Z</cp:lastPrinted>
  <dcterms:created xsi:type="dcterms:W3CDTF">2024-05-24T08:08:00Z</dcterms:created>
  <dcterms:modified xsi:type="dcterms:W3CDTF">2024-05-24T12:29:00Z</dcterms:modified>
</cp:coreProperties>
</file>