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text" w:horzAnchor="margin" w:tblpXSpec="center" w:tblpY="-427"/>
        <w:tblW w:w="10860" w:type="dxa"/>
        <w:tblLayout w:type="fixed"/>
        <w:tblLook w:val="04A0"/>
      </w:tblPr>
      <w:tblGrid>
        <w:gridCol w:w="3503"/>
        <w:gridCol w:w="3021"/>
        <w:gridCol w:w="4336"/>
      </w:tblGrid>
      <w:tr w:rsidR="00132D46" w:rsidRPr="00F41E5B" w:rsidTr="00175889">
        <w:trPr>
          <w:trHeight w:val="838"/>
        </w:trPr>
        <w:tc>
          <w:tcPr>
            <w:tcW w:w="3503" w:type="dxa"/>
            <w:shd w:val="clear" w:color="auto" w:fill="auto"/>
          </w:tcPr>
          <w:p w:rsidR="00132D46" w:rsidRPr="00F41E5B" w:rsidRDefault="00132D46" w:rsidP="00175889">
            <w:pPr>
              <w:ind w:firstLine="567"/>
              <w:jc w:val="both"/>
              <w:rPr>
                <w:b/>
              </w:rPr>
            </w:pPr>
          </w:p>
          <w:p w:rsidR="00132D46" w:rsidRPr="00F41E5B" w:rsidRDefault="00132D46" w:rsidP="00175889">
            <w:pPr>
              <w:ind w:right="992"/>
              <w:jc w:val="center"/>
              <w:rPr>
                <w:b/>
              </w:rPr>
            </w:pPr>
          </w:p>
          <w:p w:rsidR="00132D46" w:rsidRPr="00F41E5B" w:rsidRDefault="00132D46" w:rsidP="00175889">
            <w:pPr>
              <w:ind w:right="787"/>
              <w:jc w:val="center"/>
              <w:rPr>
                <w:b/>
              </w:rPr>
            </w:pPr>
            <w:r w:rsidRPr="00F41E5B">
              <w:rPr>
                <w:b/>
              </w:rPr>
              <w:t>ОБЩЕСТВО С ОГРАНИЧЕННОЙ ОТВЕТСТВЕННОСТЬЮ</w:t>
            </w:r>
          </w:p>
          <w:p w:rsidR="00132D46" w:rsidRPr="00F41E5B" w:rsidRDefault="00132D46" w:rsidP="00175889">
            <w:pPr>
              <w:ind w:right="787"/>
              <w:jc w:val="center"/>
            </w:pPr>
            <w:r w:rsidRPr="00F41E5B">
              <w:rPr>
                <w:b/>
              </w:rPr>
              <w:t>«ГК-ГРУПП»</w:t>
            </w:r>
          </w:p>
          <w:p w:rsidR="00132D46" w:rsidRPr="00F41E5B" w:rsidRDefault="00132D46" w:rsidP="00175889">
            <w:pPr>
              <w:ind w:firstLine="567"/>
              <w:jc w:val="both"/>
            </w:pPr>
          </w:p>
        </w:tc>
        <w:tc>
          <w:tcPr>
            <w:tcW w:w="3021" w:type="dxa"/>
            <w:shd w:val="clear" w:color="auto" w:fill="auto"/>
          </w:tcPr>
          <w:p w:rsidR="00132D46" w:rsidRPr="00F41E5B" w:rsidRDefault="00132D46" w:rsidP="00175889">
            <w:pPr>
              <w:ind w:firstLine="567"/>
              <w:jc w:val="both"/>
            </w:pPr>
          </w:p>
          <w:p w:rsidR="00132D46" w:rsidRPr="00F41E5B" w:rsidRDefault="00132D46" w:rsidP="00175889">
            <w:pPr>
              <w:ind w:firstLine="567"/>
              <w:jc w:val="both"/>
            </w:pPr>
            <w:r w:rsidRPr="00F41E5B">
              <w:rPr>
                <w:noProof/>
                <w:lang w:eastAsia="ru-RU"/>
              </w:rPr>
              <w:drawing>
                <wp:anchor distT="0" distB="0" distL="114300" distR="114300" simplePos="0" relativeHeight="251659264" behindDoc="1" locked="0" layoutInCell="1" allowOverlap="1">
                  <wp:simplePos x="0" y="0"/>
                  <wp:positionH relativeFrom="page">
                    <wp:posOffset>-261799</wp:posOffset>
                  </wp:positionH>
                  <wp:positionV relativeFrom="page">
                    <wp:posOffset>333507</wp:posOffset>
                  </wp:positionV>
                  <wp:extent cx="2433701" cy="689212"/>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3701" cy="689212"/>
                          </a:xfrm>
                          <a:prstGeom prst="rect">
                            <a:avLst/>
                          </a:prstGeom>
                          <a:noFill/>
                        </pic:spPr>
                      </pic:pic>
                    </a:graphicData>
                  </a:graphic>
                </wp:anchor>
              </w:drawing>
            </w:r>
          </w:p>
          <w:p w:rsidR="00132D46" w:rsidRPr="00F41E5B" w:rsidRDefault="00132D46" w:rsidP="00175889">
            <w:pPr>
              <w:ind w:firstLine="567"/>
              <w:jc w:val="both"/>
            </w:pPr>
          </w:p>
        </w:tc>
        <w:tc>
          <w:tcPr>
            <w:tcW w:w="4336" w:type="dxa"/>
            <w:shd w:val="clear" w:color="auto" w:fill="auto"/>
          </w:tcPr>
          <w:p w:rsidR="00132D46" w:rsidRPr="00F41E5B" w:rsidRDefault="00132D46" w:rsidP="00175889">
            <w:pPr>
              <w:ind w:firstLine="567"/>
              <w:jc w:val="both"/>
            </w:pPr>
          </w:p>
          <w:p w:rsidR="00132D46" w:rsidRPr="00F41E5B" w:rsidRDefault="00132D46" w:rsidP="00175889">
            <w:pPr>
              <w:ind w:firstLine="567"/>
              <w:jc w:val="both"/>
            </w:pPr>
          </w:p>
          <w:p w:rsidR="00132D46" w:rsidRPr="00F41E5B" w:rsidRDefault="00132D46" w:rsidP="00175889">
            <w:pPr>
              <w:ind w:firstLine="567"/>
              <w:jc w:val="center"/>
              <w:rPr>
                <w:sz w:val="17"/>
                <w:szCs w:val="17"/>
              </w:rPr>
            </w:pPr>
            <w:r w:rsidRPr="00F41E5B">
              <w:rPr>
                <w:sz w:val="17"/>
                <w:szCs w:val="17"/>
              </w:rPr>
              <w:t>РФ, Республика Татарстан;</w:t>
            </w:r>
          </w:p>
          <w:p w:rsidR="00132D46" w:rsidRPr="00F41E5B" w:rsidRDefault="00132D46" w:rsidP="00175889">
            <w:pPr>
              <w:ind w:firstLine="567"/>
              <w:jc w:val="center"/>
              <w:rPr>
                <w:sz w:val="17"/>
                <w:szCs w:val="17"/>
              </w:rPr>
            </w:pPr>
            <w:r w:rsidRPr="00F41E5B">
              <w:rPr>
                <w:sz w:val="17"/>
                <w:szCs w:val="17"/>
              </w:rPr>
              <w:t>421001, г. Казань, ул. Четаева, д. 4; оф. 19</w:t>
            </w:r>
          </w:p>
          <w:p w:rsidR="00132D46" w:rsidRPr="00F41E5B" w:rsidRDefault="00132D46" w:rsidP="00175889">
            <w:pPr>
              <w:ind w:firstLine="567"/>
              <w:jc w:val="center"/>
              <w:rPr>
                <w:sz w:val="17"/>
                <w:szCs w:val="17"/>
              </w:rPr>
            </w:pPr>
            <w:r w:rsidRPr="00F41E5B">
              <w:rPr>
                <w:sz w:val="17"/>
                <w:szCs w:val="17"/>
              </w:rPr>
              <w:t>Тел. +7 (917) 231-59-81</w:t>
            </w:r>
          </w:p>
          <w:p w:rsidR="00132D46" w:rsidRPr="00F41E5B" w:rsidRDefault="00132D46" w:rsidP="00175889">
            <w:pPr>
              <w:ind w:firstLine="567"/>
              <w:jc w:val="center"/>
              <w:rPr>
                <w:sz w:val="17"/>
                <w:szCs w:val="17"/>
              </w:rPr>
            </w:pPr>
            <w:r w:rsidRPr="00F41E5B">
              <w:rPr>
                <w:sz w:val="17"/>
                <w:szCs w:val="17"/>
              </w:rPr>
              <w:t>ИНН/КПП 1659199710/165701001</w:t>
            </w:r>
          </w:p>
          <w:p w:rsidR="00132D46" w:rsidRPr="00F41E5B" w:rsidRDefault="00132D46" w:rsidP="00175889">
            <w:pPr>
              <w:ind w:firstLine="567"/>
              <w:jc w:val="center"/>
            </w:pPr>
            <w:r w:rsidRPr="00F41E5B">
              <w:rPr>
                <w:sz w:val="17"/>
                <w:szCs w:val="17"/>
              </w:rPr>
              <w:t>ОГРН 1191690048615</w:t>
            </w:r>
          </w:p>
        </w:tc>
      </w:tr>
    </w:tbl>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Pr="00717488" w:rsidRDefault="00132D46" w:rsidP="00132D46">
      <w:pPr>
        <w:tabs>
          <w:tab w:val="left" w:pos="8334"/>
        </w:tabs>
        <w:spacing w:line="264" w:lineRule="auto"/>
        <w:ind w:right="18"/>
        <w:jc w:val="center"/>
        <w:rPr>
          <w:rFonts w:eastAsia="Arial"/>
          <w:b/>
          <w:smallCaps/>
          <w:sz w:val="32"/>
          <w:szCs w:val="32"/>
        </w:rPr>
      </w:pPr>
      <w:r w:rsidRPr="00717488">
        <w:rPr>
          <w:b/>
          <w:bCs/>
          <w:sz w:val="32"/>
          <w:szCs w:val="32"/>
        </w:rPr>
        <w:t>ПРОЕКТ ВНЕСЕ</w:t>
      </w:r>
      <w:r>
        <w:rPr>
          <w:b/>
          <w:bCs/>
          <w:sz w:val="32"/>
          <w:szCs w:val="32"/>
        </w:rPr>
        <w:t>НИЯ ИЗМЕНЕНИЙ В ПРАВИЛА ЗЕМЛЕПОЛЬЗОВАНИЯ И ЗАСТРОЙКИ</w:t>
      </w:r>
      <w:r>
        <w:rPr>
          <w:rFonts w:eastAsia="Arial"/>
          <w:b/>
          <w:smallCaps/>
          <w:sz w:val="32"/>
          <w:szCs w:val="32"/>
        </w:rPr>
        <w:t>СЕЛЬСКОГО ПОСЕЛЕНИЯ</w:t>
      </w:r>
      <w:bookmarkStart w:id="0" w:name="_GoBack"/>
      <w:bookmarkEnd w:id="0"/>
      <w:r>
        <w:rPr>
          <w:rFonts w:eastAsia="Arial"/>
          <w:b/>
          <w:smallCaps/>
          <w:sz w:val="32"/>
          <w:szCs w:val="32"/>
        </w:rPr>
        <w:t xml:space="preserve"> ИМ. МАКСИМА ГОРЬКОГО</w:t>
      </w:r>
      <w:r w:rsidRPr="00717488">
        <w:rPr>
          <w:rFonts w:eastAsia="Arial"/>
          <w:b/>
          <w:smallCaps/>
          <w:sz w:val="32"/>
          <w:szCs w:val="32"/>
        </w:rPr>
        <w:t xml:space="preserve"> КАВКАЗСКОГО РАЙОНА КРАСНОДАРСКОГО КРАЯ</w:t>
      </w: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jc w:val="center"/>
        <w:rPr>
          <w:rFonts w:eastAsia="Calibri"/>
          <w:b/>
          <w:bCs/>
          <w:sz w:val="22"/>
          <w:szCs w:val="22"/>
          <w:lang w:eastAsia="en-US"/>
        </w:rPr>
      </w:pPr>
      <w:r>
        <w:rPr>
          <w:rFonts w:eastAsia="Calibri"/>
          <w:b/>
          <w:bCs/>
          <w:sz w:val="22"/>
          <w:szCs w:val="22"/>
          <w:lang w:eastAsia="en-US"/>
        </w:rPr>
        <w:t>ПОРЯДОК ПРИМЕНЕНИЯ И ВНЕСЕНИЯ ИЗМЕНЕНИЙ</w:t>
      </w: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Default="00132D46" w:rsidP="00132D46">
      <w:pPr>
        <w:widowControl/>
        <w:suppressAutoHyphens w:val="0"/>
        <w:overflowPunct/>
        <w:autoSpaceDE/>
        <w:spacing w:after="160" w:line="259" w:lineRule="auto"/>
        <w:rPr>
          <w:rFonts w:eastAsia="Calibri"/>
          <w:b/>
          <w:bCs/>
          <w:sz w:val="22"/>
          <w:szCs w:val="22"/>
          <w:lang w:eastAsia="en-US"/>
        </w:rPr>
      </w:pPr>
    </w:p>
    <w:p w:rsidR="00132D46" w:rsidRPr="00EB2377" w:rsidRDefault="00132D46" w:rsidP="00132D46">
      <w:pPr>
        <w:widowControl/>
        <w:suppressAutoHyphens w:val="0"/>
        <w:overflowPunct/>
        <w:autoSpaceDE/>
        <w:spacing w:after="160" w:line="259" w:lineRule="auto"/>
        <w:jc w:val="center"/>
        <w:rPr>
          <w:rFonts w:eastAsia="Calibri"/>
          <w:bCs/>
          <w:sz w:val="22"/>
          <w:szCs w:val="22"/>
          <w:lang w:eastAsia="en-US"/>
        </w:rPr>
      </w:pPr>
      <w:r w:rsidRPr="00B055A8">
        <w:rPr>
          <w:rFonts w:eastAsia="Calibri"/>
          <w:bCs/>
          <w:sz w:val="22"/>
          <w:szCs w:val="22"/>
          <w:lang w:eastAsia="en-US"/>
        </w:rPr>
        <w:t>Казань, 2022</w:t>
      </w:r>
    </w:p>
    <w:p w:rsidR="00132D46" w:rsidRDefault="00132D46" w:rsidP="001709E0">
      <w:pPr>
        <w:widowControl/>
        <w:tabs>
          <w:tab w:val="left" w:pos="7200"/>
        </w:tabs>
        <w:suppressAutoHyphens w:val="0"/>
        <w:overflowPunct/>
        <w:autoSpaceDE/>
        <w:jc w:val="center"/>
        <w:rPr>
          <w:rFonts w:eastAsia="Calibri"/>
          <w:b/>
          <w:bCs/>
          <w:sz w:val="22"/>
          <w:szCs w:val="22"/>
          <w:lang w:eastAsia="en-US"/>
        </w:rPr>
      </w:pPr>
    </w:p>
    <w:p w:rsidR="00132D46" w:rsidRDefault="00132D46" w:rsidP="001709E0">
      <w:pPr>
        <w:widowControl/>
        <w:tabs>
          <w:tab w:val="left" w:pos="7200"/>
        </w:tabs>
        <w:suppressAutoHyphens w:val="0"/>
        <w:overflowPunct/>
        <w:autoSpaceDE/>
        <w:jc w:val="center"/>
        <w:rPr>
          <w:rFonts w:eastAsia="Calibri"/>
          <w:b/>
          <w:bCs/>
          <w:sz w:val="22"/>
          <w:szCs w:val="22"/>
          <w:lang w:eastAsia="en-US"/>
        </w:rPr>
      </w:pPr>
    </w:p>
    <w:p w:rsidR="00A00239" w:rsidRPr="00A00239" w:rsidRDefault="00A00239" w:rsidP="001709E0">
      <w:pPr>
        <w:widowControl/>
        <w:tabs>
          <w:tab w:val="left" w:pos="7200"/>
        </w:tabs>
        <w:suppressAutoHyphens w:val="0"/>
        <w:overflowPunct/>
        <w:autoSpaceDE/>
        <w:jc w:val="center"/>
        <w:rPr>
          <w:rFonts w:eastAsia="Calibri"/>
          <w:b/>
          <w:bCs/>
          <w:sz w:val="22"/>
          <w:szCs w:val="22"/>
          <w:lang w:eastAsia="en-US"/>
        </w:rPr>
      </w:pPr>
      <w:r w:rsidRPr="00A00239">
        <w:rPr>
          <w:rFonts w:eastAsia="Calibri"/>
          <w:b/>
          <w:bCs/>
          <w:sz w:val="22"/>
          <w:szCs w:val="22"/>
          <w:lang w:eastAsia="en-US"/>
        </w:rPr>
        <w:t xml:space="preserve">ПРАВИЛА ЗЕМЛЕПОЛЬЗОВАНИЯ И ЗАСТРОЙКИ </w:t>
      </w:r>
      <w:r w:rsidR="001709E0">
        <w:rPr>
          <w:rFonts w:eastAsia="Calibri"/>
          <w:b/>
          <w:bCs/>
          <w:sz w:val="22"/>
          <w:szCs w:val="22"/>
          <w:lang w:eastAsia="en-US"/>
        </w:rPr>
        <w:t xml:space="preserve">СЕЛЬСКОГО ПОСЕЛЕНИЯ ИМ. МАКСИМА ГОРЬКОГО </w:t>
      </w:r>
      <w:r>
        <w:rPr>
          <w:rFonts w:eastAsia="Calibri"/>
          <w:b/>
          <w:bCs/>
          <w:sz w:val="22"/>
          <w:szCs w:val="22"/>
          <w:lang w:eastAsia="en-US"/>
        </w:rPr>
        <w:t>КАВКАЗСКОГО</w:t>
      </w:r>
      <w:r w:rsidRPr="00A00239">
        <w:rPr>
          <w:rFonts w:eastAsia="Calibri"/>
          <w:b/>
          <w:bCs/>
          <w:sz w:val="22"/>
          <w:szCs w:val="22"/>
          <w:lang w:eastAsia="en-US"/>
        </w:rPr>
        <w:t xml:space="preserve"> РАЙОНА КРАСНОДАРСКОГО КРАЯ</w:t>
      </w:r>
    </w:p>
    <w:p w:rsidR="00A00239" w:rsidRPr="00A00239" w:rsidRDefault="00A00239" w:rsidP="0074475E">
      <w:pPr>
        <w:widowControl/>
        <w:tabs>
          <w:tab w:val="left" w:pos="7200"/>
        </w:tabs>
        <w:suppressAutoHyphens w:val="0"/>
        <w:overflowPunct/>
        <w:autoSpaceDE/>
        <w:ind w:firstLine="567"/>
        <w:jc w:val="center"/>
        <w:rPr>
          <w:rFonts w:eastAsia="Calibri"/>
          <w:sz w:val="22"/>
          <w:szCs w:val="22"/>
          <w:lang w:eastAsia="en-US"/>
        </w:rPr>
      </w:pPr>
    </w:p>
    <w:p w:rsidR="00A00239" w:rsidRPr="00A00239" w:rsidRDefault="00A00239" w:rsidP="0074475E">
      <w:pPr>
        <w:widowControl/>
        <w:suppressAutoHyphens w:val="0"/>
        <w:overflowPunct/>
        <w:autoSpaceDE/>
        <w:ind w:firstLine="567"/>
        <w:rPr>
          <w:color w:val="000000"/>
          <w:sz w:val="24"/>
          <w:szCs w:val="24"/>
          <w:lang w:eastAsia="ru-RU"/>
        </w:rPr>
      </w:pPr>
      <w:r w:rsidRPr="00A00239">
        <w:rPr>
          <w:color w:val="000000"/>
          <w:sz w:val="24"/>
          <w:szCs w:val="24"/>
          <w:lang w:eastAsia="ru-RU"/>
        </w:rPr>
        <w:t>Правила землепользования и застройки состоят из трех частей и включают в себя:</w:t>
      </w:r>
    </w:p>
    <w:p w:rsidR="00A00239" w:rsidRPr="00A00239" w:rsidRDefault="00A00239" w:rsidP="0074475E">
      <w:pPr>
        <w:widowControl/>
        <w:suppressAutoHyphens w:val="0"/>
        <w:overflowPunct/>
        <w:autoSpaceDE/>
        <w:ind w:firstLine="567"/>
        <w:jc w:val="both"/>
        <w:rPr>
          <w:color w:val="000000"/>
          <w:sz w:val="24"/>
          <w:szCs w:val="24"/>
          <w:lang w:eastAsia="ru-RU"/>
        </w:rPr>
      </w:pPr>
      <w:bookmarkStart w:id="1" w:name="dst100471"/>
      <w:bookmarkEnd w:id="1"/>
      <w:r w:rsidRPr="00A00239">
        <w:rPr>
          <w:rFonts w:eastAsia="Calibri"/>
          <w:b/>
          <w:bCs/>
          <w:sz w:val="24"/>
          <w:szCs w:val="24"/>
          <w:lang w:eastAsia="en-US"/>
        </w:rPr>
        <w:t>Часть I</w:t>
      </w:r>
      <w:r w:rsidRPr="00A00239">
        <w:rPr>
          <w:rFonts w:eastAsia="Calibri"/>
          <w:sz w:val="24"/>
          <w:szCs w:val="24"/>
          <w:lang w:eastAsia="en-US"/>
        </w:rPr>
        <w:t xml:space="preserve"> - </w:t>
      </w:r>
      <w:r w:rsidRPr="00A00239">
        <w:rPr>
          <w:color w:val="000000"/>
          <w:sz w:val="24"/>
          <w:szCs w:val="24"/>
          <w:lang w:eastAsia="ru-RU"/>
        </w:rPr>
        <w:t xml:space="preserve">порядок применения правил землепользования и застройки и внесения </w:t>
      </w:r>
    </w:p>
    <w:p w:rsidR="00A00239" w:rsidRPr="00A00239" w:rsidRDefault="00A00239" w:rsidP="0074475E">
      <w:pPr>
        <w:widowControl/>
        <w:suppressAutoHyphens w:val="0"/>
        <w:overflowPunct/>
        <w:autoSpaceDE/>
        <w:ind w:firstLine="567"/>
        <w:jc w:val="both"/>
        <w:rPr>
          <w:color w:val="000000"/>
          <w:sz w:val="24"/>
          <w:szCs w:val="24"/>
          <w:lang w:eastAsia="ru-RU"/>
        </w:rPr>
      </w:pPr>
      <w:r w:rsidRPr="00A00239">
        <w:rPr>
          <w:color w:val="000000"/>
          <w:sz w:val="24"/>
          <w:szCs w:val="24"/>
          <w:lang w:eastAsia="ru-RU"/>
        </w:rPr>
        <w:t>в них изменений;</w:t>
      </w:r>
    </w:p>
    <w:p w:rsidR="00A00239" w:rsidRPr="00A00239" w:rsidRDefault="00A00239" w:rsidP="0074475E">
      <w:pPr>
        <w:widowControl/>
        <w:suppressAutoHyphens w:val="0"/>
        <w:overflowPunct/>
        <w:autoSpaceDE/>
        <w:ind w:firstLine="567"/>
        <w:rPr>
          <w:color w:val="000000"/>
          <w:sz w:val="24"/>
          <w:szCs w:val="24"/>
          <w:lang w:eastAsia="ru-RU"/>
        </w:rPr>
      </w:pPr>
      <w:bookmarkStart w:id="2" w:name="dst100472"/>
      <w:bookmarkEnd w:id="2"/>
      <w:r w:rsidRPr="00A00239">
        <w:rPr>
          <w:rFonts w:eastAsia="Calibri"/>
          <w:b/>
          <w:bCs/>
          <w:sz w:val="24"/>
          <w:szCs w:val="24"/>
          <w:lang w:eastAsia="en-US"/>
        </w:rPr>
        <w:t>Часть II</w:t>
      </w:r>
      <w:r w:rsidRPr="00A00239">
        <w:rPr>
          <w:color w:val="000000"/>
          <w:sz w:val="24"/>
          <w:szCs w:val="24"/>
          <w:lang w:eastAsia="ru-RU"/>
        </w:rPr>
        <w:t xml:space="preserve"> - карту градостроительного зонирования;</w:t>
      </w:r>
    </w:p>
    <w:p w:rsidR="00A00239" w:rsidRPr="00A00239" w:rsidRDefault="00A00239" w:rsidP="0074475E">
      <w:pPr>
        <w:widowControl/>
        <w:suppressAutoHyphens w:val="0"/>
        <w:overflowPunct/>
        <w:autoSpaceDE/>
        <w:ind w:firstLine="567"/>
        <w:rPr>
          <w:color w:val="000000"/>
          <w:sz w:val="24"/>
          <w:szCs w:val="24"/>
          <w:lang w:eastAsia="ru-RU"/>
        </w:rPr>
      </w:pPr>
      <w:bookmarkStart w:id="3" w:name="dst100473"/>
      <w:bookmarkEnd w:id="3"/>
      <w:r w:rsidRPr="00A00239">
        <w:rPr>
          <w:rFonts w:eastAsia="Calibri"/>
          <w:b/>
          <w:bCs/>
          <w:sz w:val="24"/>
          <w:szCs w:val="24"/>
          <w:lang w:eastAsia="en-US"/>
        </w:rPr>
        <w:t>Часть III</w:t>
      </w:r>
      <w:r w:rsidRPr="00A00239">
        <w:rPr>
          <w:color w:val="000000"/>
          <w:sz w:val="24"/>
          <w:szCs w:val="24"/>
          <w:lang w:eastAsia="ru-RU"/>
        </w:rPr>
        <w:t xml:space="preserve"> - градостроительные регламенты.</w:t>
      </w:r>
    </w:p>
    <w:p w:rsidR="00A00239" w:rsidRPr="00A00239" w:rsidRDefault="00A00239" w:rsidP="0074475E">
      <w:pPr>
        <w:widowControl/>
        <w:suppressAutoHyphens w:val="0"/>
        <w:overflowPunct/>
        <w:autoSpaceDE/>
        <w:ind w:firstLine="567"/>
        <w:jc w:val="both"/>
        <w:rPr>
          <w:sz w:val="24"/>
          <w:szCs w:val="24"/>
          <w:lang w:bidi="en-US"/>
        </w:rPr>
      </w:pP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b/>
          <w:bCs/>
          <w:sz w:val="24"/>
          <w:szCs w:val="24"/>
          <w:lang w:eastAsia="en-US"/>
        </w:rPr>
        <w:t>Часть I</w:t>
      </w:r>
      <w:r w:rsidRPr="00A00239">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1. Положение о регулировании землепользования и застройки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3. Положение о подготовке документации по планировке территории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4. Положение о проведении общественных обсуждений или публичных слушаний по вопросам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5. Положение о внесении изменений в правила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6. Положение о регулировании иных вопросов землепользования и застройки.</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w:t>
      </w:r>
      <w:r w:rsidRPr="00A00239">
        <w:rPr>
          <w:sz w:val="24"/>
          <w:szCs w:val="24"/>
        </w:rPr>
        <w:t xml:space="preserve"> содержит следующий картографический материал: «Карта градостроительного зонирования. Карта</w:t>
      </w:r>
      <w:r w:rsidR="00175889">
        <w:rPr>
          <w:sz w:val="24"/>
          <w:szCs w:val="24"/>
        </w:rPr>
        <w:t xml:space="preserve"> </w:t>
      </w:r>
      <w:r w:rsidRPr="00A00239">
        <w:rPr>
          <w:sz w:val="24"/>
          <w:szCs w:val="24"/>
        </w:rPr>
        <w:t>зон с особыми условиями использования территории. М 1:25000 (1:5000)», в котором установлены территориальные зоны и отображены градостроительные ограничения по использованию территориальных зон.</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III</w:t>
      </w:r>
      <w:r w:rsidR="00175889">
        <w:rPr>
          <w:b/>
          <w:bCs/>
          <w:sz w:val="24"/>
          <w:szCs w:val="24"/>
        </w:rPr>
        <w:t xml:space="preserve"> </w:t>
      </w:r>
      <w:r w:rsidRPr="00A00239">
        <w:rPr>
          <w:sz w:val="24"/>
          <w:szCs w:val="24"/>
        </w:rPr>
        <w:t>Градостроительные регламенты: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Глава 1. Ограничения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2.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w:t>
      </w:r>
      <w:r w:rsidR="001709E0" w:rsidRPr="001709E0">
        <w:rPr>
          <w:sz w:val="24"/>
          <w:szCs w:val="24"/>
        </w:rPr>
        <w:t>сельского поселения им. Максима Горького</w:t>
      </w:r>
      <w:r w:rsidR="00175889">
        <w:rPr>
          <w:sz w:val="24"/>
          <w:szCs w:val="24"/>
        </w:rPr>
        <w:t xml:space="preserve"> </w:t>
      </w:r>
      <w:r>
        <w:rPr>
          <w:sz w:val="24"/>
          <w:szCs w:val="24"/>
        </w:rPr>
        <w:t>Кавказского</w:t>
      </w:r>
      <w:r w:rsidRPr="00A00239">
        <w:rPr>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3.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территории вне границ населенных пунктов </w:t>
      </w:r>
      <w:r w:rsidR="001709E0" w:rsidRPr="001709E0">
        <w:rPr>
          <w:sz w:val="24"/>
          <w:szCs w:val="24"/>
        </w:rPr>
        <w:t xml:space="preserve">сельского поселения им. Максима Горького </w:t>
      </w:r>
      <w:r>
        <w:rPr>
          <w:sz w:val="24"/>
          <w:szCs w:val="24"/>
        </w:rPr>
        <w:t>Кавказского</w:t>
      </w:r>
      <w:r w:rsidRPr="00A00239">
        <w:rPr>
          <w:sz w:val="24"/>
          <w:szCs w:val="24"/>
        </w:rPr>
        <w:t xml:space="preserve"> района.</w:t>
      </w:r>
    </w:p>
    <w:p w:rsidR="00A00239" w:rsidRPr="00A00239" w:rsidRDefault="00A00239" w:rsidP="0074475E">
      <w:pPr>
        <w:widowControl/>
        <w:tabs>
          <w:tab w:val="left" w:pos="4678"/>
          <w:tab w:val="left" w:pos="7230"/>
        </w:tabs>
        <w:suppressAutoHyphens w:val="0"/>
        <w:overflowPunct/>
        <w:autoSpaceDE/>
        <w:ind w:firstLine="567"/>
        <w:jc w:val="center"/>
        <w:rPr>
          <w:rFonts w:eastAsia="Calibri"/>
          <w:b/>
          <w:bCs/>
          <w:caps/>
          <w:kern w:val="32"/>
          <w:sz w:val="24"/>
          <w:szCs w:val="24"/>
        </w:rPr>
      </w:pPr>
      <w:r w:rsidRPr="00A00239">
        <w:rPr>
          <w:rFonts w:eastAsia="Calibri"/>
          <w:sz w:val="24"/>
          <w:szCs w:val="24"/>
          <w:lang w:eastAsia="en-US"/>
        </w:rPr>
        <w:br w:type="page"/>
      </w:r>
      <w:bookmarkStart w:id="4" w:name="_Toc312188772"/>
      <w:bookmarkStart w:id="5" w:name="_Toc429415657"/>
      <w:bookmarkStart w:id="6" w:name="_Toc524019699"/>
      <w:r w:rsidRPr="00A00239">
        <w:rPr>
          <w:rFonts w:eastAsia="Calibri"/>
          <w:b/>
          <w:bCs/>
          <w:caps/>
          <w:kern w:val="32"/>
          <w:sz w:val="24"/>
          <w:szCs w:val="24"/>
        </w:rPr>
        <w:lastRenderedPageBreak/>
        <w:t>Часть I. Порядок применения Правил землепользования и застройки</w:t>
      </w:r>
      <w:bookmarkEnd w:id="4"/>
      <w:r w:rsidRPr="00A00239">
        <w:rPr>
          <w:rFonts w:eastAsia="Calibri"/>
          <w:b/>
          <w:bCs/>
          <w:caps/>
          <w:kern w:val="32"/>
          <w:sz w:val="24"/>
          <w:szCs w:val="24"/>
        </w:rPr>
        <w:t xml:space="preserve"> и внесения в них изменений</w:t>
      </w:r>
      <w:bookmarkEnd w:id="5"/>
      <w:bookmarkEnd w:id="6"/>
    </w:p>
    <w:p w:rsidR="00A00239" w:rsidRPr="00A00239" w:rsidRDefault="00A00239" w:rsidP="0074475E">
      <w:pPr>
        <w:keepNext/>
        <w:widowControl/>
        <w:overflowPunct/>
        <w:autoSpaceDE/>
        <w:ind w:firstLine="567"/>
        <w:jc w:val="both"/>
        <w:outlineLvl w:val="1"/>
        <w:rPr>
          <w:rFonts w:ascii="Calibri Light" w:hAnsi="Calibri Light"/>
          <w:sz w:val="26"/>
          <w:szCs w:val="26"/>
        </w:rPr>
      </w:pPr>
      <w:bookmarkStart w:id="7" w:name="_Toc524019700"/>
      <w:r w:rsidRPr="00A00239">
        <w:rPr>
          <w:b/>
          <w:bCs/>
          <w:i/>
          <w:iCs/>
          <w:sz w:val="24"/>
          <w:szCs w:val="24"/>
        </w:rPr>
        <w:t>Глава 1. Положение о регулировании землепользования и застройки органами местного самоуправления</w:t>
      </w:r>
      <w:bookmarkEnd w:id="7"/>
    </w:p>
    <w:p w:rsidR="00A00239" w:rsidRPr="00A00239" w:rsidRDefault="00A00239" w:rsidP="0074475E">
      <w:pPr>
        <w:keepNext/>
        <w:widowControl/>
        <w:overflowPunct/>
        <w:autoSpaceDE/>
        <w:ind w:firstLine="567"/>
        <w:jc w:val="both"/>
        <w:outlineLvl w:val="2"/>
        <w:rPr>
          <w:b/>
          <w:bCs/>
          <w:sz w:val="24"/>
          <w:szCs w:val="24"/>
        </w:rPr>
      </w:pPr>
      <w:bookmarkStart w:id="8" w:name="_Toc524019701"/>
      <w:r w:rsidRPr="00A00239">
        <w:rPr>
          <w:b/>
          <w:bCs/>
          <w:sz w:val="24"/>
          <w:szCs w:val="24"/>
        </w:rPr>
        <w:t>Статья 1. Общие положения</w:t>
      </w:r>
      <w:bookmarkEnd w:id="8"/>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Правила землепользования и застройки </w:t>
      </w:r>
      <w:r w:rsidR="001709E0" w:rsidRPr="001709E0">
        <w:rPr>
          <w:rFonts w:eastAsia="Calibri"/>
          <w:sz w:val="24"/>
          <w:szCs w:val="24"/>
          <w:lang w:eastAsia="en-US"/>
        </w:rPr>
        <w:t>сельского поселения им. Максима Горького</w:t>
      </w:r>
      <w:r>
        <w:rPr>
          <w:rFonts w:eastAsia="Calibri"/>
          <w:sz w:val="24"/>
          <w:szCs w:val="24"/>
          <w:lang w:eastAsia="en-US"/>
        </w:rPr>
        <w:t>Кавказского</w:t>
      </w:r>
      <w:r w:rsidRPr="00A00239">
        <w:rPr>
          <w:rFonts w:eastAsia="Calibri"/>
          <w:sz w:val="24"/>
          <w:szCs w:val="24"/>
          <w:lang w:eastAsia="en-US"/>
        </w:rPr>
        <w:t xml:space="preserve"> района (далее также - Правила) разработаны в соответствии с Градостроительным кодексом Российской Федерации, Земельным кодексом Российской Федерации предусматривают в </w:t>
      </w:r>
      <w:r w:rsidR="001709E0" w:rsidRPr="001709E0">
        <w:rPr>
          <w:rFonts w:eastAsia="Calibri"/>
          <w:sz w:val="24"/>
          <w:szCs w:val="24"/>
          <w:lang w:eastAsia="en-US"/>
        </w:rPr>
        <w:t>сельского поселения им. Максима Горького</w:t>
      </w:r>
      <w:r>
        <w:rPr>
          <w:rFonts w:eastAsia="Calibri"/>
          <w:sz w:val="24"/>
          <w:szCs w:val="24"/>
          <w:lang w:eastAsia="en-US"/>
        </w:rPr>
        <w:t>Кавказского</w:t>
      </w:r>
      <w:r w:rsidRPr="00A00239">
        <w:rPr>
          <w:rFonts w:eastAsia="Calibri"/>
          <w:sz w:val="24"/>
          <w:szCs w:val="24"/>
          <w:lang w:eastAsia="en-US"/>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1709E0" w:rsidRPr="001709E0">
        <w:rPr>
          <w:rFonts w:eastAsia="Calibri"/>
          <w:sz w:val="24"/>
          <w:szCs w:val="24"/>
          <w:lang w:eastAsia="en-US"/>
        </w:rPr>
        <w:t>сельского поселения им. Максима Горького</w:t>
      </w:r>
      <w:r w:rsidRPr="00A00239">
        <w:rPr>
          <w:rFonts w:eastAsia="Calibri"/>
          <w:sz w:val="24"/>
          <w:szCs w:val="24"/>
          <w:lang w:eastAsia="en-US"/>
        </w:rPr>
        <w:t xml:space="preserve"> на территориальные зоны с установлением для каждой из них единого градостроительногорегламента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A00239" w:rsidRPr="00A00239" w:rsidRDefault="00A00239" w:rsidP="0074475E">
      <w:pPr>
        <w:keepNext/>
        <w:keepLines/>
        <w:widowControl/>
        <w:tabs>
          <w:tab w:val="left" w:pos="1134"/>
        </w:tabs>
        <w:suppressAutoHyphens w:val="0"/>
        <w:overflowPunct/>
        <w:autoSpaceDE/>
        <w:ind w:firstLine="567"/>
        <w:jc w:val="both"/>
        <w:outlineLvl w:val="2"/>
        <w:rPr>
          <w:b/>
          <w:sz w:val="24"/>
          <w:szCs w:val="24"/>
        </w:rPr>
      </w:pPr>
      <w:bookmarkStart w:id="9" w:name="_Toc524019702"/>
      <w:r w:rsidRPr="00A00239">
        <w:rPr>
          <w:b/>
          <w:bCs/>
          <w:sz w:val="24"/>
          <w:szCs w:val="24"/>
        </w:rPr>
        <w:t xml:space="preserve">Статья 2. </w:t>
      </w:r>
      <w:bookmarkStart w:id="10" w:name="_Toc405882439"/>
      <w:bookmarkStart w:id="11" w:name="_Toc494456743"/>
      <w:bookmarkStart w:id="12" w:name="_Toc523479917"/>
      <w:bookmarkEnd w:id="9"/>
      <w:r w:rsidRPr="00A00239">
        <w:rPr>
          <w:b/>
          <w:sz w:val="24"/>
          <w:szCs w:val="24"/>
        </w:rPr>
        <w:t>Цели и сфера применения настоящих Правил</w:t>
      </w:r>
      <w:bookmarkEnd w:id="10"/>
      <w:bookmarkEnd w:id="11"/>
      <w:bookmarkEnd w:id="12"/>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w:t>
      </w:r>
      <w:bookmarkStart w:id="13" w:name="_Toc196878883"/>
      <w:bookmarkStart w:id="14" w:name="_Toc312188778"/>
      <w:bookmarkStart w:id="15" w:name="_Toc429415662"/>
      <w:r w:rsidRPr="00A00239">
        <w:rPr>
          <w:sz w:val="24"/>
          <w:szCs w:val="24"/>
        </w:rPr>
        <w:t>Целями Правил являются: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создания условий для устойчивого развития территорий </w:t>
      </w:r>
      <w:bookmarkStart w:id="16" w:name="_Toc524019703"/>
      <w:r w:rsidR="005B4E98" w:rsidRPr="005B4E98">
        <w:rPr>
          <w:sz w:val="24"/>
          <w:szCs w:val="24"/>
        </w:rPr>
        <w:t xml:space="preserve">сельского поселения им. Максима Горького </w:t>
      </w:r>
      <w:r>
        <w:rPr>
          <w:sz w:val="24"/>
          <w:szCs w:val="24"/>
        </w:rPr>
        <w:t>Кавказского</w:t>
      </w:r>
      <w:r w:rsidRPr="00A00239">
        <w:rPr>
          <w:sz w:val="24"/>
          <w:szCs w:val="24"/>
        </w:rPr>
        <w:t xml:space="preserve"> района, сохранения окружающей среды и объектов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2) создание условий для планировки территории </w:t>
      </w:r>
      <w:r w:rsidR="005B4E98" w:rsidRPr="005B4E98">
        <w:rPr>
          <w:sz w:val="24"/>
          <w:szCs w:val="24"/>
        </w:rPr>
        <w:t xml:space="preserve">сельского поселения им. Максима Горького </w:t>
      </w:r>
      <w:r>
        <w:rPr>
          <w:sz w:val="24"/>
          <w:szCs w:val="24"/>
        </w:rPr>
        <w:t>Кавказского</w:t>
      </w:r>
      <w:r w:rsidRPr="00A00239">
        <w:rPr>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2.Настоящие Правила действуют на всей территории </w:t>
      </w:r>
      <w:r w:rsidR="005B4E98" w:rsidRPr="005B4E98">
        <w:rPr>
          <w:sz w:val="24"/>
          <w:szCs w:val="24"/>
        </w:rPr>
        <w:t>сельского поселения им. Максима Горького</w:t>
      </w:r>
      <w:r>
        <w:rPr>
          <w:sz w:val="24"/>
          <w:szCs w:val="24"/>
        </w:rPr>
        <w:t>Кавказского</w:t>
      </w:r>
      <w:r w:rsidRPr="00A00239">
        <w:rPr>
          <w:sz w:val="24"/>
          <w:szCs w:val="24"/>
        </w:rPr>
        <w:t xml:space="preserve"> района и обязательны для исполнения всеми субъектами градостроительной деятельности.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Правила применяются, в том числе, при: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подготовке, проверке и утверждении документации по планировке территории;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принятии решений о предоставлении или об отказе в предоставлении разрешений на условно разрешённые виды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принятии решений о предоставлении или об отказе в предоставлении разрешений на отклонение от предельных параметров разрешённого строительства, реконструкции объектов капитального строительства;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осуществлении муниципальногоземельного и лесного контроля на территории </w:t>
      </w:r>
      <w:r w:rsidR="005B4E98" w:rsidRPr="005B4E98">
        <w:rPr>
          <w:bCs/>
          <w:snapToGrid w:val="0"/>
          <w:sz w:val="24"/>
          <w:szCs w:val="24"/>
        </w:rPr>
        <w:t xml:space="preserve">сельского поселения им. Максима Горького </w:t>
      </w:r>
      <w:r>
        <w:rPr>
          <w:snapToGrid w:val="0"/>
          <w:sz w:val="24"/>
          <w:szCs w:val="24"/>
        </w:rPr>
        <w:t>Кавказского</w:t>
      </w:r>
      <w:r w:rsidRPr="00A00239">
        <w:rPr>
          <w:snapToGrid w:val="0"/>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Настоящие Правила применяются наряду с:</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lastRenderedPageBreak/>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нормативными правовыми актами </w:t>
      </w:r>
      <w:r w:rsidR="005B4E98" w:rsidRPr="005B4E98">
        <w:rPr>
          <w:snapToGrid w:val="0"/>
          <w:sz w:val="24"/>
          <w:szCs w:val="24"/>
        </w:rPr>
        <w:t xml:space="preserve">сельского поселения им. Максима Горького </w:t>
      </w:r>
      <w:r>
        <w:rPr>
          <w:snapToGrid w:val="0"/>
          <w:sz w:val="24"/>
          <w:szCs w:val="24"/>
        </w:rPr>
        <w:t>Кавказского</w:t>
      </w:r>
      <w:r w:rsidRPr="00A00239">
        <w:rPr>
          <w:snapToGrid w:val="0"/>
          <w:sz w:val="24"/>
          <w:szCs w:val="24"/>
        </w:rPr>
        <w:t xml:space="preserve"> района по вопросам регулирования землепользования и застройки. Указанные акты применяются в части, не противоречащей настоящим Правилам.</w:t>
      </w:r>
    </w:p>
    <w:p w:rsidR="00A00239" w:rsidRPr="00A00239" w:rsidRDefault="00A00239" w:rsidP="0074475E">
      <w:pPr>
        <w:keepNext/>
        <w:widowControl/>
        <w:overflowPunct/>
        <w:autoSpaceDE/>
        <w:ind w:firstLine="567"/>
        <w:jc w:val="both"/>
        <w:outlineLvl w:val="2"/>
        <w:rPr>
          <w:b/>
          <w:bCs/>
          <w:sz w:val="24"/>
          <w:szCs w:val="24"/>
        </w:rPr>
      </w:pPr>
      <w:r w:rsidRPr="00A00239">
        <w:rPr>
          <w:b/>
          <w:bCs/>
          <w:sz w:val="24"/>
          <w:szCs w:val="24"/>
        </w:rPr>
        <w:t>Статья3. Открытость и доступность информации о землепользовании и застройк</w:t>
      </w:r>
      <w:bookmarkEnd w:id="13"/>
      <w:bookmarkEnd w:id="14"/>
      <w:bookmarkEnd w:id="15"/>
      <w:r w:rsidRPr="00A00239">
        <w:rPr>
          <w:b/>
          <w:bCs/>
          <w:sz w:val="24"/>
          <w:szCs w:val="24"/>
        </w:rPr>
        <w:t>и</w:t>
      </w:r>
      <w:bookmarkEnd w:id="16"/>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Орган местного самоуправления, исполняющий полномочия в сфере регулирования землепользования и застройки на территории </w:t>
      </w:r>
      <w:r w:rsidR="005B4E98" w:rsidRPr="005B4E98">
        <w:rPr>
          <w:rFonts w:eastAsia="Calibri"/>
          <w:sz w:val="24"/>
          <w:szCs w:val="24"/>
          <w:lang w:eastAsia="en-US"/>
        </w:rPr>
        <w:t xml:space="preserve">сельского поселения им. Максима Горького </w:t>
      </w:r>
      <w:r w:rsidRPr="00A00239">
        <w:rPr>
          <w:rFonts w:eastAsia="Calibri"/>
          <w:sz w:val="24"/>
          <w:szCs w:val="24"/>
          <w:lang w:eastAsia="en-US"/>
        </w:rPr>
        <w:t>(далее – ОМС) обеспечивает возможность ознакомления с настоящими Правилами путем:</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 опубликования Правил;</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2) размещение Правил на официальном сайте муниципального образования в информационно-телекоммуникационной сети Интернет;</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ОМС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A00239" w:rsidRPr="00A00239" w:rsidRDefault="00A00239" w:rsidP="0074475E">
      <w:pPr>
        <w:keepNext/>
        <w:keepLines/>
        <w:widowControl/>
        <w:tabs>
          <w:tab w:val="left" w:pos="1134"/>
        </w:tabs>
        <w:suppressAutoHyphens w:val="0"/>
        <w:overflowPunct/>
        <w:autoSpaceDE/>
        <w:ind w:firstLine="567"/>
        <w:jc w:val="both"/>
        <w:outlineLvl w:val="2"/>
        <w:rPr>
          <w:b/>
          <w:sz w:val="24"/>
          <w:szCs w:val="24"/>
        </w:rPr>
      </w:pPr>
      <w:bookmarkStart w:id="17" w:name="_Toc494456745"/>
      <w:bookmarkStart w:id="18" w:name="_Toc523479919"/>
      <w:r w:rsidRPr="00A00239">
        <w:rPr>
          <w:b/>
          <w:sz w:val="24"/>
          <w:szCs w:val="24"/>
        </w:rPr>
        <w:t>Статья 4. Полномочия в области регулирования отношений по вопросам землепользования и застройки на территории</w:t>
      </w:r>
      <w:bookmarkEnd w:id="17"/>
      <w:bookmarkEnd w:id="18"/>
      <w:r w:rsidR="005B4E98" w:rsidRPr="005B4E98">
        <w:rPr>
          <w:b/>
          <w:sz w:val="24"/>
          <w:szCs w:val="24"/>
        </w:rPr>
        <w:t xml:space="preserve">сельского поселения им. Максима Горького </w:t>
      </w:r>
      <w:r w:rsidRPr="00A00239">
        <w:rPr>
          <w:b/>
          <w:sz w:val="24"/>
          <w:szCs w:val="24"/>
        </w:rPr>
        <w:t>Кавказского района</w:t>
      </w:r>
    </w:p>
    <w:p w:rsidR="00A00239" w:rsidRPr="00E5036E" w:rsidRDefault="00A00239" w:rsidP="0074475E">
      <w:pPr>
        <w:widowControl/>
        <w:suppressAutoHyphens w:val="0"/>
        <w:overflowPunct/>
        <w:autoSpaceDE/>
        <w:ind w:firstLine="567"/>
        <w:jc w:val="both"/>
        <w:rPr>
          <w:sz w:val="24"/>
          <w:szCs w:val="24"/>
        </w:rPr>
      </w:pPr>
      <w:r w:rsidRPr="00A00239">
        <w:rPr>
          <w:sz w:val="24"/>
          <w:szCs w:val="24"/>
        </w:rPr>
        <w:t xml:space="preserve">1. На территории </w:t>
      </w:r>
      <w:r w:rsidR="005B4E98" w:rsidRPr="005B4E98">
        <w:rPr>
          <w:sz w:val="24"/>
          <w:szCs w:val="24"/>
        </w:rPr>
        <w:t>сельского поселения им. Максима Горького</w:t>
      </w:r>
      <w:r w:rsidRPr="00A00239">
        <w:rPr>
          <w:sz w:val="24"/>
          <w:szCs w:val="24"/>
        </w:rPr>
        <w:t xml:space="preserve"> Кавказского района регулирование землепользования и застройки осуществляется Советом ОМС, Главой ОМС, отраслевыми (функциональными) органами администрации ОМС, курирующими вопросы архитектуры и градостроительства, имущественных и земельных отношений, </w:t>
      </w:r>
      <w:r w:rsidRPr="00E5036E">
        <w:rPr>
          <w:sz w:val="24"/>
          <w:szCs w:val="24"/>
        </w:rPr>
        <w:t>Комиссией по подготовке проекта правил землепользования и застройки на территории муниципального образования Кавказский район.</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2. Полномочия органов местного самоуправления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3. Полномочия отраслевых (функциональных) ОМС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Кавказский район.</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4. Состав и порядок деятельности Комиссии по подготовке проекта правил землепользования и застройки на территории муниципального образования Кавказский район утверждается постановлением администрации муниципального образования Кавказский район.</w:t>
      </w:r>
    </w:p>
    <w:p w:rsidR="00A00239" w:rsidRPr="00E5036E" w:rsidRDefault="00A00239" w:rsidP="0074475E">
      <w:pPr>
        <w:keepNext/>
        <w:widowControl/>
        <w:tabs>
          <w:tab w:val="left" w:pos="1134"/>
        </w:tabs>
        <w:suppressAutoHyphens w:val="0"/>
        <w:overflowPunct/>
        <w:autoSpaceDE/>
        <w:ind w:firstLine="567"/>
        <w:jc w:val="both"/>
        <w:outlineLvl w:val="2"/>
        <w:rPr>
          <w:b/>
          <w:sz w:val="24"/>
          <w:szCs w:val="24"/>
        </w:rPr>
      </w:pPr>
      <w:bookmarkStart w:id="19" w:name="_Toc494456746"/>
      <w:bookmarkStart w:id="20" w:name="_Toc523479920"/>
      <w:r w:rsidRPr="00E5036E">
        <w:rPr>
          <w:b/>
          <w:sz w:val="24"/>
          <w:szCs w:val="24"/>
        </w:rPr>
        <w:t xml:space="preserve">Статья 5. </w:t>
      </w:r>
      <w:bookmarkStart w:id="21" w:name="_Toc494456747"/>
      <w:bookmarkStart w:id="22" w:name="_Toc523479921"/>
      <w:bookmarkEnd w:id="19"/>
      <w:bookmarkEnd w:id="20"/>
      <w:r w:rsidRPr="00E5036E">
        <w:rPr>
          <w:b/>
          <w:sz w:val="24"/>
          <w:szCs w:val="24"/>
        </w:rPr>
        <w:t>Комиссия по подготовке проекта Правил землепользования и застройки</w:t>
      </w:r>
      <w:bookmarkEnd w:id="21"/>
      <w:bookmarkEnd w:id="22"/>
    </w:p>
    <w:p w:rsidR="00A00239" w:rsidRPr="00A00239" w:rsidRDefault="00A00239" w:rsidP="0074475E">
      <w:pPr>
        <w:widowControl/>
        <w:suppressAutoHyphens w:val="0"/>
        <w:overflowPunct/>
        <w:autoSpaceDE/>
        <w:ind w:firstLine="567"/>
        <w:jc w:val="both"/>
        <w:rPr>
          <w:sz w:val="24"/>
          <w:szCs w:val="24"/>
        </w:rPr>
      </w:pPr>
      <w:r w:rsidRPr="00E5036E">
        <w:rPr>
          <w:sz w:val="24"/>
          <w:szCs w:val="24"/>
        </w:rPr>
        <w:t>1. Комиссия по подготовке проекта Правил землепользования и застройки</w:t>
      </w:r>
      <w:r w:rsidRPr="00A00239">
        <w:rPr>
          <w:sz w:val="24"/>
          <w:szCs w:val="24"/>
        </w:rPr>
        <w:t xml:space="preserve"> (далее также - Комиссия) создается Главой ОМС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A00239" w:rsidRPr="00E5036E" w:rsidRDefault="00A00239" w:rsidP="0074475E">
      <w:pPr>
        <w:widowControl/>
        <w:suppressAutoHyphens w:val="0"/>
        <w:overflowPunct/>
        <w:autoSpaceDE/>
        <w:ind w:firstLine="567"/>
        <w:jc w:val="both"/>
        <w:rPr>
          <w:sz w:val="24"/>
          <w:szCs w:val="24"/>
        </w:rPr>
      </w:pPr>
      <w:r w:rsidRPr="00A00239">
        <w:rPr>
          <w:sz w:val="24"/>
          <w:szCs w:val="24"/>
        </w:rPr>
        <w:lastRenderedPageBreak/>
        <w:t xml:space="preserve">2. </w:t>
      </w:r>
      <w:r w:rsidRPr="00E5036E">
        <w:rPr>
          <w:sz w:val="24"/>
          <w:szCs w:val="24"/>
        </w:rPr>
        <w:t>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Краснодарского края, муниципального образования Кавказский район, ОМС а также настоящими Правилами.</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 xml:space="preserve">3. Комиссия осуществляет свою деятельность в соответствии с настоящими Правилами, Положением о составе и порядке деятельности Комиссии, утвержденным постановлением администрации муниципального образования Кавказский район.  </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Комиссия осуществляет следующие функции:</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1) подготовка рекомендаций Главе ОМС по вопросам подготовки проекта Правил,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2) рассмотрение предложений граждан и юридических лиц в связи с подготовкой проекта Правил,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0239" w:rsidRPr="00E5036E" w:rsidRDefault="00A00239" w:rsidP="0074475E">
      <w:pPr>
        <w:widowControl/>
        <w:suppressAutoHyphens w:val="0"/>
        <w:overflowPunct/>
        <w:autoSpaceDE/>
        <w:ind w:firstLine="567"/>
        <w:jc w:val="both"/>
        <w:rPr>
          <w:sz w:val="24"/>
          <w:szCs w:val="24"/>
        </w:rPr>
      </w:pPr>
      <w:bookmarkStart w:id="23" w:name="sub_22"/>
      <w:r w:rsidRPr="00E5036E">
        <w:rPr>
          <w:sz w:val="24"/>
          <w:szCs w:val="24"/>
        </w:rPr>
        <w:t>3) организация и проведение общественных обсуждений, публичных слушаний по рассмотрению проекта Правил,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4) подготовка протокола общественных обсуждений,публичных слушаний, заключения о результатах общественных обсуждений, публичных слушаний.</w:t>
      </w:r>
      <w:bookmarkEnd w:id="23"/>
    </w:p>
    <w:p w:rsidR="00A00239" w:rsidRPr="00A00239" w:rsidRDefault="00A00239" w:rsidP="0074475E">
      <w:pPr>
        <w:widowControl/>
        <w:suppressAutoHyphens w:val="0"/>
        <w:overflowPunct/>
        <w:autoSpaceDE/>
        <w:ind w:firstLine="567"/>
        <w:jc w:val="both"/>
        <w:rPr>
          <w:sz w:val="24"/>
          <w:szCs w:val="24"/>
        </w:rPr>
      </w:pPr>
      <w:r w:rsidRPr="00E5036E">
        <w:rPr>
          <w:sz w:val="24"/>
          <w:szCs w:val="24"/>
        </w:rPr>
        <w:t>Любой член Комиссии ее</w:t>
      </w:r>
      <w:r w:rsidRPr="00A00239">
        <w:rPr>
          <w:sz w:val="24"/>
          <w:szCs w:val="24"/>
        </w:rPr>
        <w:t xml:space="preserve">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К органам, уполномоченным регулировать и контролировать землепользование и застройку в части обеспечения применения правил застройки относятся: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ОМС</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отраслевые (функциональные) органы ОМС в соответствии с уставом муниципального образования;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уполномоченный орган исполнительной власти Краснодарскогокрая в области сохранения, использования, популяризации объектов культурного наследия (далее – уполномоченный орган в области сохранения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В полномочия отраслевых (функциональных) органов администрации ОМС входят:</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подготовка для главы ОМС и Совета ОМС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участие в рассмотрении проекта Правил, иной градостроительной документации на соответствие настоящим Правилам и строительным нормам, предоставление разрешений на строительство;</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предоставление по запросу </w:t>
      </w:r>
      <w:r w:rsidRPr="00E5036E">
        <w:rPr>
          <w:snapToGrid w:val="0"/>
          <w:sz w:val="24"/>
          <w:szCs w:val="24"/>
        </w:rPr>
        <w:t>Комиссии з</w:t>
      </w:r>
      <w:r w:rsidRPr="00A00239">
        <w:rPr>
          <w:snapToGrid w:val="0"/>
          <w:sz w:val="24"/>
          <w:szCs w:val="24"/>
        </w:rPr>
        <w:t>аключений по вопросам специальных согласований, отклонений от Правил до выдачи разрешения на строительство;</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организация и ведение государственной информационной системы с обеспечения градостроительной деятельности;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ведение карты зонирования и внесение в нее утвержденных дополнений и изменений;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lastRenderedPageBreak/>
        <w:t>осмотр построенных, реконструируемых объектов по которым не осуществляется строительный надзор (независимо от форм собственности и источников финансирования) до выдачи разрешения;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осуществление контроля за использованием земель сельског</w:t>
      </w:r>
      <w:r w:rsidR="000279E4">
        <w:rPr>
          <w:snapToGrid w:val="0"/>
          <w:sz w:val="24"/>
          <w:szCs w:val="24"/>
        </w:rPr>
        <w:t>о поселения</w:t>
      </w:r>
      <w:r w:rsidRPr="00A00239">
        <w:rPr>
          <w:snapToGrid w:val="0"/>
          <w:sz w:val="24"/>
          <w:szCs w:val="24"/>
        </w:rPr>
        <w:t>;</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обеспечение разработки и утверждение местных нормативов градостроительного проектирования;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решение вопросов резервирования земель для муниципальных нужд;</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другие полномочия.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В полномочия уполномоченного органа в области сохранения культурного наследия входят:</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согласование проектов, зон охраны объектов культурного наследия федерального значения и градостроительных регламентов, устанавливаемых в границах территорий объектов культурного наследия федерального значения, расположенных в границах зон, их охраны, выдача разрешений на проведение работ по выявлению и изучению объектов археологического наследия;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согласование вопросов проектирования и проведения землеустроительных, земляных, строительных, хозяйственных и иных работ на территории достопримечательного места, а также в зонах охраны объектов культурного наследия;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иные полномочия.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По вопросам реализации и применения, настоящих Правил иными органами: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по запросу </w:t>
      </w:r>
      <w:r w:rsidRPr="00E5036E">
        <w:rPr>
          <w:snapToGrid w:val="0"/>
          <w:sz w:val="24"/>
          <w:szCs w:val="24"/>
        </w:rPr>
        <w:t xml:space="preserve">Комиссии </w:t>
      </w:r>
      <w:r w:rsidRPr="00A00239">
        <w:rPr>
          <w:snapToGrid w:val="0"/>
          <w:sz w:val="24"/>
          <w:szCs w:val="24"/>
        </w:rPr>
        <w:t>предоставляют ей заключения по вопросам, связанным с проведением общественных слушаний;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A00239" w:rsidRPr="00A00239" w:rsidRDefault="00A00239" w:rsidP="0074475E">
      <w:pPr>
        <w:keepNext/>
        <w:widowControl/>
        <w:overflowPunct/>
        <w:autoSpaceDE/>
        <w:ind w:firstLine="567"/>
        <w:jc w:val="both"/>
        <w:outlineLvl w:val="1"/>
        <w:rPr>
          <w:b/>
          <w:bCs/>
          <w:i/>
          <w:iCs/>
          <w:sz w:val="24"/>
          <w:szCs w:val="24"/>
        </w:rPr>
      </w:pPr>
      <w:bookmarkStart w:id="24" w:name="_Toc524019711"/>
      <w:bookmarkStart w:id="25" w:name="_Toc429415664"/>
      <w:r w:rsidRPr="00A00239">
        <w:rPr>
          <w:b/>
          <w:bCs/>
          <w:i/>
          <w:iCs/>
          <w:sz w:val="24"/>
          <w:szCs w:val="24"/>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24"/>
    </w:p>
    <w:p w:rsidR="00A00239" w:rsidRPr="00A00239" w:rsidRDefault="00A00239" w:rsidP="0074475E">
      <w:pPr>
        <w:keepNext/>
        <w:widowControl/>
        <w:overflowPunct/>
        <w:autoSpaceDE/>
        <w:ind w:firstLine="567"/>
        <w:jc w:val="both"/>
        <w:outlineLvl w:val="2"/>
        <w:rPr>
          <w:b/>
          <w:bCs/>
          <w:sz w:val="24"/>
          <w:szCs w:val="24"/>
        </w:rPr>
      </w:pPr>
      <w:bookmarkStart w:id="26" w:name="_Toc282347517"/>
      <w:bookmarkStart w:id="27" w:name="_Toc321209555"/>
      <w:bookmarkStart w:id="28" w:name="_Toc339819800"/>
      <w:bookmarkStart w:id="29" w:name="_Toc379293256"/>
      <w:bookmarkStart w:id="30" w:name="_Toc380581533"/>
      <w:bookmarkStart w:id="31" w:name="_Toc392516665"/>
      <w:bookmarkStart w:id="32" w:name="_Toc400454212"/>
      <w:bookmarkStart w:id="33" w:name="_Toc410315190"/>
      <w:bookmarkStart w:id="34" w:name="_Toc424120749"/>
      <w:bookmarkStart w:id="35" w:name="_Toc429415667"/>
      <w:bookmarkStart w:id="36" w:name="_Toc468359742"/>
      <w:bookmarkStart w:id="37" w:name="_Toc524019712"/>
      <w:r w:rsidRPr="00A00239">
        <w:rPr>
          <w:b/>
          <w:bCs/>
          <w:sz w:val="24"/>
          <w:szCs w:val="24"/>
        </w:rPr>
        <w:t>Статья 6. Порядок изменения видов разрешенного использования земельных участков и объектов капитального строительства</w:t>
      </w:r>
      <w:bookmarkEnd w:id="26"/>
      <w:bookmarkEnd w:id="27"/>
      <w:bookmarkEnd w:id="28"/>
      <w:bookmarkEnd w:id="29"/>
      <w:bookmarkEnd w:id="30"/>
      <w:bookmarkEnd w:id="31"/>
      <w:bookmarkEnd w:id="32"/>
      <w:bookmarkEnd w:id="33"/>
      <w:bookmarkEnd w:id="34"/>
      <w:bookmarkEnd w:id="35"/>
      <w:bookmarkEnd w:id="36"/>
      <w:bookmarkEnd w:id="37"/>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Для каждого земельного участка, объекта капитального строительства, расположенного в границах </w:t>
      </w:r>
      <w:r w:rsidR="005B4E98" w:rsidRPr="005B4E98">
        <w:rPr>
          <w:sz w:val="24"/>
          <w:szCs w:val="24"/>
        </w:rPr>
        <w:t>сельского поселения им. Максима Горького</w:t>
      </w:r>
      <w:r w:rsidR="000279E4">
        <w:rPr>
          <w:sz w:val="24"/>
          <w:szCs w:val="24"/>
        </w:rPr>
        <w:t>, разрешенным</w:t>
      </w:r>
      <w:r w:rsidRPr="00A00239">
        <w:rPr>
          <w:sz w:val="24"/>
          <w:szCs w:val="24"/>
        </w:rPr>
        <w:t xml:space="preserve"> считается такое использование, которое соответствует градостроительным регламентам по видам и параметрам разрешен</w:t>
      </w:r>
      <w:r w:rsidR="000279E4">
        <w:rPr>
          <w:sz w:val="24"/>
          <w:szCs w:val="24"/>
        </w:rPr>
        <w:t>ного использования недвижимости</w:t>
      </w:r>
      <w:r w:rsidRPr="00A00239">
        <w:rPr>
          <w:sz w:val="24"/>
          <w:szCs w:val="24"/>
        </w:rPr>
        <w:t xml:space="preserve"> и ограничениям на использование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 2. Градостроительный регламент в части видов разрешенного использования земельных участков и объектов капитального строительства включает:</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основные виды разрешенного использования;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условно разрешенные виды использования;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00239" w:rsidRPr="00A00239" w:rsidRDefault="00A00239" w:rsidP="0074475E">
      <w:pPr>
        <w:widowControl/>
        <w:suppressAutoHyphens w:val="0"/>
        <w:overflowPunct/>
        <w:autoSpaceDE/>
        <w:ind w:firstLine="567"/>
        <w:jc w:val="both"/>
        <w:rPr>
          <w:sz w:val="24"/>
          <w:szCs w:val="24"/>
        </w:rPr>
      </w:pPr>
      <w:bookmarkStart w:id="38" w:name="_Toc282347518"/>
      <w:bookmarkStart w:id="39" w:name="_Toc321209556"/>
      <w:bookmarkStart w:id="40" w:name="_Toc339819801"/>
      <w:bookmarkStart w:id="41" w:name="_Toc379293257"/>
      <w:bookmarkStart w:id="42" w:name="_Toc380581534"/>
      <w:bookmarkStart w:id="43" w:name="_Toc392516666"/>
      <w:bookmarkStart w:id="44" w:name="_Toc400454213"/>
      <w:bookmarkStart w:id="45" w:name="_Toc410315191"/>
      <w:bookmarkStart w:id="46" w:name="_Toc424120750"/>
      <w:bookmarkStart w:id="47" w:name="_Toc429415668"/>
      <w:bookmarkStart w:id="48" w:name="_Toc468359743"/>
      <w:r w:rsidRPr="00A00239">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sidR="008A2D3C">
        <w:rPr>
          <w:sz w:val="24"/>
          <w:szCs w:val="24"/>
        </w:rPr>
        <w:t>ГрК РФ</w:t>
      </w:r>
      <w:r w:rsidRPr="00A00239">
        <w:rPr>
          <w:sz w:val="24"/>
          <w:szCs w:val="24"/>
        </w:rPr>
        <w:t xml:space="preserve">, </w:t>
      </w:r>
      <w:r w:rsidRPr="00A00239">
        <w:rPr>
          <w:sz w:val="24"/>
          <w:szCs w:val="24"/>
        </w:rPr>
        <w:lastRenderedPageBreak/>
        <w:t>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ОМС и порядком организации и проведения общественных обсуждений или публичных слушаний по вопросам градостроительной деятельности.</w:t>
      </w:r>
    </w:p>
    <w:p w:rsidR="00A00239" w:rsidRPr="00A00239" w:rsidRDefault="00A00239" w:rsidP="0074475E">
      <w:pPr>
        <w:widowControl/>
        <w:suppressAutoHyphens w:val="0"/>
        <w:overflowPunct/>
        <w:autoSpaceDE/>
        <w:ind w:firstLine="567"/>
        <w:jc w:val="both"/>
        <w:rPr>
          <w:sz w:val="24"/>
          <w:szCs w:val="24"/>
        </w:rPr>
      </w:pPr>
      <w:bookmarkStart w:id="49" w:name="_Toc524019715"/>
      <w:bookmarkEnd w:id="38"/>
      <w:bookmarkEnd w:id="39"/>
      <w:bookmarkEnd w:id="40"/>
      <w:bookmarkEnd w:id="41"/>
      <w:bookmarkEnd w:id="42"/>
      <w:bookmarkEnd w:id="43"/>
      <w:bookmarkEnd w:id="44"/>
      <w:bookmarkEnd w:id="45"/>
      <w:bookmarkEnd w:id="46"/>
      <w:bookmarkEnd w:id="47"/>
      <w:bookmarkEnd w:id="48"/>
      <w:r w:rsidRPr="00A00239">
        <w:rPr>
          <w:sz w:val="24"/>
          <w:szCs w:val="24"/>
        </w:rPr>
        <w:t>6. Решения об изменении одного вида разрешенного использования земельных участков или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7. Правообладатели земельных участков и объектов капитального строительства, за исключением указанных в статье ранее (п.4, ст.6) настоящих Правил, осуществляют изменения видов разрешённого использования объектов капитального строительства при условии получения соответствующих разрешений, согласований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 эпидемиологического благополучия населения, противопожарной безопасности.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00239" w:rsidRPr="00A00239" w:rsidRDefault="00A00239" w:rsidP="0074475E">
      <w:pPr>
        <w:keepNext/>
        <w:widowControl/>
        <w:overflowPunct/>
        <w:autoSpaceDE/>
        <w:ind w:firstLine="567"/>
        <w:jc w:val="both"/>
        <w:outlineLvl w:val="2"/>
        <w:rPr>
          <w:b/>
          <w:bCs/>
          <w:sz w:val="24"/>
          <w:szCs w:val="24"/>
        </w:rPr>
      </w:pPr>
      <w:bookmarkStart w:id="50" w:name="_Toc524019716"/>
      <w:bookmarkEnd w:id="49"/>
      <w:r w:rsidRPr="00A00239">
        <w:rPr>
          <w:b/>
          <w:bCs/>
          <w:sz w:val="24"/>
          <w:szCs w:val="24"/>
        </w:rPr>
        <w:t xml:space="preserve">Статья 7. </w:t>
      </w:r>
      <w:bookmarkEnd w:id="50"/>
      <w:r w:rsidRPr="00A00239">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 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A00239">
        <w:rPr>
          <w:sz w:val="24"/>
          <w:szCs w:val="24"/>
          <w:shd w:val="clear" w:color="auto" w:fill="FFFFFF"/>
          <w:lang w:eastAsia="ru-RU"/>
        </w:rPr>
        <w:t xml:space="preserve">Факт наличия </w:t>
      </w:r>
      <w:r w:rsidRPr="00A00239">
        <w:rPr>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A00239">
        <w:rPr>
          <w:sz w:val="24"/>
          <w:szCs w:val="24"/>
          <w:shd w:val="clear" w:color="auto" w:fill="FFFFFF"/>
          <w:lang w:eastAsia="ru-RU"/>
        </w:rPr>
        <w:t xml:space="preserve"> должны подтверждаться </w:t>
      </w:r>
      <w:r w:rsidRPr="00A00239">
        <w:rPr>
          <w:sz w:val="24"/>
          <w:szCs w:val="24"/>
          <w:lang w:eastAsia="ru-RU"/>
        </w:rPr>
        <w:t>заключением аккредитованных экспертов.</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w:t>
      </w:r>
      <w:r w:rsidRPr="00E5036E">
        <w:rPr>
          <w:rFonts w:eastAsia="Calibri"/>
          <w:sz w:val="24"/>
          <w:szCs w:val="24"/>
          <w:lang w:eastAsia="en-US"/>
        </w:rPr>
        <w:t>в комиссию</w:t>
      </w:r>
      <w:r w:rsidRPr="00A00239">
        <w:rPr>
          <w:rFonts w:eastAsia="Calibri"/>
          <w:sz w:val="24"/>
          <w:szCs w:val="24"/>
          <w:lang w:eastAsia="en-US"/>
        </w:rPr>
        <w:t xml:space="preserve">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w:t>
      </w:r>
      <w:r w:rsidR="000550E3">
        <w:rPr>
          <w:rFonts w:eastAsia="Calibri"/>
          <w:sz w:val="24"/>
          <w:szCs w:val="24"/>
          <w:lang w:eastAsia="en-US"/>
        </w:rPr>
        <w:t xml:space="preserve">орме электронного </w:t>
      </w:r>
      <w:r w:rsidRPr="00A00239">
        <w:rPr>
          <w:rFonts w:eastAsia="Calibri"/>
          <w:sz w:val="24"/>
          <w:szCs w:val="24"/>
          <w:lang w:eastAsia="en-US"/>
        </w:rPr>
        <w:t>документа, подписанного электронной подписью.</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w:t>
      </w:r>
      <w:r w:rsidRPr="00E5036E">
        <w:rPr>
          <w:rFonts w:eastAsia="Calibri"/>
          <w:sz w:val="24"/>
          <w:szCs w:val="24"/>
          <w:lang w:eastAsia="en-US"/>
        </w:rPr>
        <w:t>в течение пятнадцати рабочих дней</w:t>
      </w:r>
      <w:r w:rsidRPr="00A00239">
        <w:rPr>
          <w:rFonts w:eastAsia="Calibri"/>
          <w:sz w:val="24"/>
          <w:szCs w:val="24"/>
          <w:lang w:eastAsia="en-US"/>
        </w:rPr>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242757">
        <w:rPr>
          <w:rFonts w:eastAsia="Calibri"/>
          <w:sz w:val="24"/>
          <w:szCs w:val="24"/>
          <w:lang w:eastAsia="en-US"/>
        </w:rPr>
        <w:t>ГрК РФ</w:t>
      </w:r>
      <w:r w:rsidRPr="00A00239">
        <w:rPr>
          <w:rFonts w:eastAsia="Calibri"/>
          <w:sz w:val="24"/>
          <w:szCs w:val="24"/>
          <w:lang w:eastAsia="en-US"/>
        </w:rPr>
        <w:t xml:space="preserve">, с учетом положений статьи 39 </w:t>
      </w:r>
      <w:r w:rsidR="00242757">
        <w:rPr>
          <w:rFonts w:eastAsia="Calibri"/>
          <w:sz w:val="24"/>
          <w:szCs w:val="24"/>
          <w:lang w:eastAsia="en-US"/>
        </w:rPr>
        <w:t>ГрК РФ</w:t>
      </w:r>
      <w:r w:rsidRPr="00A00239">
        <w:rPr>
          <w:rFonts w:eastAsia="Calibri"/>
          <w:sz w:val="24"/>
          <w:szCs w:val="24"/>
          <w:lang w:eastAsia="en-US"/>
        </w:rPr>
        <w:t xml:space="preserve">, за исключением случая, указанного в части 1.1 настоящей статьи. Расходы, связанные </w:t>
      </w:r>
      <w:r w:rsidRPr="00A00239">
        <w:rPr>
          <w:rFonts w:eastAsia="Calibri"/>
          <w:sz w:val="24"/>
          <w:szCs w:val="24"/>
          <w:lang w:eastAsia="en-US"/>
        </w:rPr>
        <w:lastRenderedPageBreak/>
        <w:t>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bookmarkStart w:id="51" w:name="_Hlk79508622"/>
      <w:r w:rsidRPr="00A00239">
        <w:rPr>
          <w:rFonts w:eastAsia="Calibri"/>
          <w:sz w:val="24"/>
          <w:szCs w:val="24"/>
          <w:lang w:eastAsia="en-US"/>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Pr="00E5036E">
        <w:rPr>
          <w:rFonts w:eastAsia="Calibri"/>
          <w:sz w:val="24"/>
          <w:szCs w:val="24"/>
          <w:lang w:eastAsia="en-US"/>
        </w:rPr>
        <w:t>в течение пятнадцати рабочих дней</w:t>
      </w:r>
      <w:r w:rsidRPr="00A00239">
        <w:rPr>
          <w:rFonts w:eastAsia="Calibri"/>
          <w:sz w:val="24"/>
          <w:szCs w:val="24"/>
          <w:lang w:eastAsia="en-US"/>
        </w:rPr>
        <w:t xml:space="preserve">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bookmarkEnd w:id="51"/>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6. </w:t>
      </w:r>
      <w:bookmarkStart w:id="52" w:name="_Toc524019717"/>
      <w:r w:rsidRPr="00A00239">
        <w:rPr>
          <w:rFonts w:eastAsia="Calibri"/>
          <w:sz w:val="24"/>
          <w:szCs w:val="24"/>
          <w:lang w:eastAsia="en-US"/>
        </w:rPr>
        <w:t xml:space="preserve">Глава ОМС </w:t>
      </w:r>
      <w:r w:rsidRPr="00E5036E">
        <w:rPr>
          <w:rFonts w:eastAsia="Calibri"/>
          <w:sz w:val="24"/>
          <w:szCs w:val="24"/>
          <w:lang w:eastAsia="en-US"/>
        </w:rPr>
        <w:t>в течение семи дней</w:t>
      </w:r>
      <w:r w:rsidRPr="00A00239">
        <w:rPr>
          <w:rFonts w:eastAsia="Calibri"/>
          <w:sz w:val="24"/>
          <w:szCs w:val="24"/>
          <w:lang w:eastAsia="en-US"/>
        </w:rPr>
        <w:t xml:space="preserve"> со дня поступления указанных в части 5 статьи 40 </w:t>
      </w:r>
      <w:r w:rsidR="00242757">
        <w:rPr>
          <w:rFonts w:eastAsia="Calibri"/>
          <w:sz w:val="24"/>
          <w:szCs w:val="24"/>
          <w:lang w:eastAsia="en-US"/>
        </w:rPr>
        <w:t>ГрК РФ</w:t>
      </w:r>
      <w:r w:rsidRPr="00A00239">
        <w:rPr>
          <w:rFonts w:eastAsia="Calibri"/>
          <w:sz w:val="24"/>
          <w:szCs w:val="24"/>
          <w:lang w:eastAsia="en-US"/>
        </w:rPr>
        <w:t xml:space="preserve">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6.1. Со дня поступления в администрацию муниципального образования </w:t>
      </w:r>
      <w:r>
        <w:rPr>
          <w:rFonts w:eastAsia="Calibri"/>
          <w:sz w:val="24"/>
          <w:szCs w:val="24"/>
          <w:lang w:eastAsia="en-US"/>
        </w:rPr>
        <w:t>Кавказский</w:t>
      </w:r>
      <w:r w:rsidRPr="00A00239">
        <w:rPr>
          <w:rFonts w:eastAsia="Calibri"/>
          <w:sz w:val="24"/>
          <w:szCs w:val="24"/>
          <w:lang w:eastAsia="en-US"/>
        </w:rPr>
        <w:t xml:space="preserve">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00242757">
        <w:rPr>
          <w:rFonts w:eastAsia="Calibri"/>
          <w:sz w:val="24"/>
          <w:szCs w:val="24"/>
          <w:lang w:eastAsia="en-US"/>
        </w:rPr>
        <w:t>ГрК РФ</w:t>
      </w:r>
      <w:r w:rsidRPr="00A00239">
        <w:rPr>
          <w:rFonts w:eastAsia="Calibri"/>
          <w:sz w:val="24"/>
          <w:szCs w:val="24"/>
          <w:lang w:eastAsia="en-US"/>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w:t>
      </w:r>
      <w:r>
        <w:rPr>
          <w:rFonts w:eastAsia="Calibri"/>
          <w:sz w:val="24"/>
          <w:szCs w:val="24"/>
          <w:lang w:eastAsia="en-US"/>
        </w:rPr>
        <w:t>Кавказский</w:t>
      </w:r>
      <w:r w:rsidRPr="00A00239">
        <w:rPr>
          <w:rFonts w:eastAsia="Calibri"/>
          <w:sz w:val="24"/>
          <w:szCs w:val="24"/>
          <w:lang w:eastAsia="en-US"/>
        </w:rPr>
        <w:t xml:space="preserve"> район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242757">
        <w:rPr>
          <w:rFonts w:eastAsia="Calibri"/>
          <w:sz w:val="24"/>
          <w:szCs w:val="24"/>
          <w:lang w:eastAsia="en-US"/>
        </w:rPr>
        <w:t>ГрК РФ</w:t>
      </w:r>
      <w:r w:rsidRPr="00A00239">
        <w:rPr>
          <w:rFonts w:eastAsia="Calibri"/>
          <w:sz w:val="24"/>
          <w:szCs w:val="24"/>
          <w:lang w:eastAsia="en-U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A00239" w:rsidRPr="00A00239" w:rsidRDefault="00A00239" w:rsidP="0074475E">
      <w:pPr>
        <w:keepNext/>
        <w:widowControl/>
        <w:overflowPunct/>
        <w:autoSpaceDE/>
        <w:ind w:firstLine="567"/>
        <w:jc w:val="both"/>
        <w:outlineLvl w:val="1"/>
        <w:rPr>
          <w:b/>
          <w:bCs/>
          <w:i/>
          <w:iCs/>
          <w:sz w:val="24"/>
          <w:szCs w:val="24"/>
        </w:rPr>
      </w:pPr>
      <w:r w:rsidRPr="00A00239">
        <w:rPr>
          <w:b/>
          <w:bCs/>
          <w:i/>
          <w:iCs/>
          <w:sz w:val="24"/>
          <w:szCs w:val="24"/>
        </w:rPr>
        <w:t>Глава 3. Положение о подготовке документации по планировке территории органами местного самоуправления</w:t>
      </w:r>
    </w:p>
    <w:p w:rsidR="00A00239" w:rsidRPr="00A00239" w:rsidRDefault="00A00239" w:rsidP="0074475E">
      <w:pPr>
        <w:keepNext/>
        <w:keepLines/>
        <w:widowControl/>
        <w:suppressAutoHyphens w:val="0"/>
        <w:overflowPunct/>
        <w:autoSpaceDE/>
        <w:ind w:firstLine="567"/>
        <w:jc w:val="both"/>
        <w:outlineLvl w:val="2"/>
        <w:rPr>
          <w:b/>
          <w:sz w:val="24"/>
          <w:szCs w:val="24"/>
        </w:rPr>
      </w:pPr>
      <w:r w:rsidRPr="00A00239">
        <w:rPr>
          <w:b/>
          <w:bCs/>
          <w:sz w:val="24"/>
          <w:szCs w:val="24"/>
        </w:rPr>
        <w:t>Статья 8.</w:t>
      </w:r>
      <w:bookmarkStart w:id="53" w:name="_Toc494456770"/>
      <w:bookmarkStart w:id="54" w:name="_Toc523479949"/>
      <w:r w:rsidRPr="00A00239">
        <w:rPr>
          <w:b/>
          <w:sz w:val="24"/>
          <w:szCs w:val="24"/>
        </w:rPr>
        <w:t>Документация по планировке территории</w:t>
      </w:r>
      <w:bookmarkEnd w:id="53"/>
      <w:bookmarkEnd w:id="54"/>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необходимы установление, изменение или отмена красных линий;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7) планируется осуществление комплексного развития территории.</w:t>
      </w:r>
    </w:p>
    <w:p w:rsidR="00A00239" w:rsidRPr="00896BB1" w:rsidRDefault="00A00239" w:rsidP="0074475E">
      <w:pPr>
        <w:widowControl/>
        <w:suppressAutoHyphens w:val="0"/>
        <w:overflowPunct/>
        <w:autoSpaceDE/>
        <w:ind w:firstLine="567"/>
        <w:jc w:val="both"/>
        <w:rPr>
          <w:sz w:val="24"/>
          <w:szCs w:val="24"/>
        </w:rPr>
      </w:pPr>
      <w:r w:rsidRPr="00896BB1">
        <w:rPr>
          <w:rFonts w:eastAsia="Calibri"/>
          <w:sz w:val="24"/>
          <w:szCs w:val="24"/>
          <w:shd w:val="clear" w:color="auto" w:fill="FFFFFF"/>
          <w:lang w:eastAsia="en-US"/>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9" w:history="1">
        <w:r w:rsidRPr="00896BB1">
          <w:rPr>
            <w:rFonts w:eastAsia="Calibri"/>
            <w:sz w:val="24"/>
            <w:szCs w:val="24"/>
            <w:shd w:val="clear" w:color="auto" w:fill="FFFFFF"/>
            <w:lang w:eastAsia="en-US"/>
          </w:rPr>
          <w:t>законом</w:t>
        </w:r>
      </w:hyperlink>
      <w:r w:rsidRPr="00896BB1">
        <w:rPr>
          <w:rFonts w:eastAsia="Calibri"/>
          <w:sz w:val="24"/>
          <w:szCs w:val="24"/>
          <w:shd w:val="clear" w:color="auto" w:fill="FFFFFF"/>
          <w:lang w:eastAsia="en-US"/>
        </w:rPr>
        <w:t>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Видами документации по планировке территории являются:</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проект планировки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проект межевания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242757">
        <w:rPr>
          <w:sz w:val="24"/>
          <w:szCs w:val="24"/>
        </w:rPr>
        <w:t>ГрК РФ</w:t>
      </w:r>
      <w:r w:rsidRPr="00A00239">
        <w:rPr>
          <w:sz w:val="24"/>
          <w:szCs w:val="24"/>
        </w:rPr>
        <w:t>.</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A00239" w:rsidRPr="00896BB1" w:rsidRDefault="00A00239" w:rsidP="0074475E">
      <w:pPr>
        <w:widowControl/>
        <w:tabs>
          <w:tab w:val="left" w:pos="851"/>
        </w:tabs>
        <w:suppressAutoHyphens w:val="0"/>
        <w:overflowPunct/>
        <w:autoSpaceDE/>
        <w:ind w:firstLine="567"/>
        <w:jc w:val="both"/>
        <w:rPr>
          <w:sz w:val="24"/>
          <w:szCs w:val="24"/>
        </w:rPr>
      </w:pPr>
      <w:r w:rsidRPr="00896BB1">
        <w:rPr>
          <w:rFonts w:eastAsia="Calibri"/>
          <w:sz w:val="24"/>
          <w:szCs w:val="24"/>
          <w:shd w:val="clear" w:color="auto" w:fill="FFFFFF"/>
          <w:lang w:eastAsia="en-US"/>
        </w:rPr>
        <w:t>7. Особенности подготовки документации по планировке территории садоводства или огородничества устанавливаются Федеральным </w:t>
      </w:r>
      <w:hyperlink r:id="rId10" w:history="1">
        <w:r w:rsidRPr="00896BB1">
          <w:rPr>
            <w:rFonts w:eastAsia="Calibri"/>
            <w:sz w:val="24"/>
            <w:szCs w:val="24"/>
            <w:shd w:val="clear" w:color="auto" w:fill="FFFFFF"/>
            <w:lang w:eastAsia="en-US"/>
          </w:rPr>
          <w:t>законом</w:t>
        </w:r>
      </w:hyperlink>
      <w:r w:rsidRPr="00896BB1">
        <w:rPr>
          <w:rFonts w:eastAsia="Calibri"/>
          <w:sz w:val="24"/>
          <w:szCs w:val="24"/>
          <w:shd w:val="clear" w:color="auto" w:fill="FFFFFF"/>
          <w:lang w:eastAsia="en-US"/>
        </w:rPr>
        <w:t>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55" w:name="_Toc494456771"/>
      <w:bookmarkStart w:id="56" w:name="_Toc523479950"/>
      <w:r w:rsidRPr="00A00239">
        <w:rPr>
          <w:b/>
          <w:bCs/>
          <w:sz w:val="24"/>
          <w:szCs w:val="24"/>
        </w:rPr>
        <w:t>Статья 9.</w:t>
      </w:r>
      <w:bookmarkEnd w:id="55"/>
      <w:bookmarkEnd w:id="56"/>
      <w:r w:rsidRPr="00A00239">
        <w:rPr>
          <w:b/>
          <w:sz w:val="24"/>
          <w:szCs w:val="24"/>
        </w:rPr>
        <w:t>Общие требования к документации по планировке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w:t>
      </w:r>
      <w:r w:rsidRPr="00A00239">
        <w:rPr>
          <w:sz w:val="24"/>
          <w:szCs w:val="24"/>
        </w:rPr>
        <w:lastRenderedPageBreak/>
        <w:t>(или)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Подготовка графической части документации по планировке территории осуществляется: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в соответствии с системой координат, используемой для ведения Единого государственного реестра недвижимости;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57" w:name="_Ref461548606"/>
      <w:bookmarkStart w:id="58" w:name="_Toc494456772"/>
      <w:bookmarkStart w:id="59" w:name="_Toc523479951"/>
      <w:r w:rsidRPr="00A00239">
        <w:rPr>
          <w:b/>
          <w:bCs/>
          <w:sz w:val="24"/>
          <w:szCs w:val="24"/>
        </w:rPr>
        <w:t>Статья 10.</w:t>
      </w:r>
      <w:bookmarkEnd w:id="57"/>
      <w:bookmarkEnd w:id="58"/>
      <w:bookmarkEnd w:id="59"/>
      <w:r w:rsidRPr="00A00239">
        <w:rPr>
          <w:b/>
          <w:sz w:val="24"/>
          <w:szCs w:val="24"/>
        </w:rPr>
        <w:t>Проект планировки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Проект планировки территории состоит из основной части, которая подлежит утверждению, и материалов по ее обоснованию.</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Основная часть проекта планировки территории включает в себя: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чертеж или чертежи планировки территории, на которых отображаются: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б) границы существующих и планируемых элементов планировочной структуры;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в) границы зон планируемого размещения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2) </w:t>
      </w:r>
      <w:bookmarkStart w:id="60" w:name="_Hlk79524261"/>
      <w:r w:rsidRPr="00A00239">
        <w:rPr>
          <w:sz w:val="24"/>
          <w:szCs w:val="24"/>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sidR="00242757">
        <w:rPr>
          <w:sz w:val="24"/>
          <w:szCs w:val="24"/>
        </w:rPr>
        <w:t>ГрК РФ</w:t>
      </w:r>
      <w:r w:rsidRPr="00A00239">
        <w:rPr>
          <w:sz w:val="24"/>
          <w:szCs w:val="24"/>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bookmarkEnd w:id="60"/>
    <w:p w:rsidR="00A00239" w:rsidRPr="00A00239" w:rsidRDefault="00A00239" w:rsidP="0074475E">
      <w:pPr>
        <w:widowControl/>
        <w:suppressAutoHyphens w:val="0"/>
        <w:overflowPunct/>
        <w:autoSpaceDE/>
        <w:ind w:firstLine="567"/>
        <w:jc w:val="both"/>
        <w:rPr>
          <w:sz w:val="24"/>
          <w:szCs w:val="24"/>
        </w:rPr>
      </w:pPr>
      <w:r w:rsidRPr="00A00239">
        <w:rPr>
          <w:sz w:val="24"/>
          <w:szCs w:val="24"/>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Материалы по обоснованию проекта планировки территории содержат:</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карту (фрагмент карты) планировочной структуры территорий поселения с отображением границ элементов планировочной структуры;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обоснование определения границ зон планируемого размещения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схему границ территорий объектов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схему границ зон с особыми условиями использования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11) перечень мероприятий по охране окружающей среды;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12) обоснование очередности планируемого развития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14) иные материалы для обоснования положений по планировке территории.</w:t>
      </w:r>
    </w:p>
    <w:p w:rsidR="00A00239" w:rsidRPr="00896BB1" w:rsidRDefault="00A00239" w:rsidP="0074475E">
      <w:pPr>
        <w:widowControl/>
        <w:tabs>
          <w:tab w:val="left" w:pos="851"/>
        </w:tabs>
        <w:suppressAutoHyphens w:val="0"/>
        <w:overflowPunct/>
        <w:autoSpaceDE/>
        <w:ind w:firstLine="567"/>
        <w:jc w:val="both"/>
        <w:rPr>
          <w:sz w:val="24"/>
          <w:szCs w:val="24"/>
        </w:rPr>
      </w:pPr>
      <w:r w:rsidRPr="00896BB1">
        <w:rPr>
          <w:rFonts w:eastAsia="Calibri"/>
          <w:sz w:val="24"/>
          <w:szCs w:val="24"/>
          <w:shd w:val="clear" w:color="auto" w:fill="FFFFFF"/>
          <w:lang w:eastAsia="en-US"/>
        </w:rPr>
        <w:lastRenderedPageBreak/>
        <w:t>5. 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11" w:anchor="/document/71848756/entry/18" w:history="1">
        <w:r w:rsidRPr="00896BB1">
          <w:rPr>
            <w:rFonts w:eastAsia="Calibri"/>
            <w:sz w:val="24"/>
            <w:szCs w:val="24"/>
            <w:shd w:val="clear" w:color="auto" w:fill="FFFFFF"/>
            <w:lang w:eastAsia="en-US"/>
          </w:rPr>
          <w:t>Федерального закона</w:t>
        </w:r>
      </w:hyperlink>
      <w:r w:rsidRPr="00896BB1">
        <w:rPr>
          <w:rFonts w:eastAsia="Calibri"/>
          <w:sz w:val="24"/>
          <w:szCs w:val="24"/>
          <w:shd w:val="clear" w:color="auto" w:fill="FFFFFF"/>
          <w:lang w:eastAsia="en-US"/>
        </w:rPr>
        <w:t> «Об организации дорожного движения в Российской Федерации и о внесении изменений в отдельные законодательные акты Российской Федерации».</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r w:rsidRPr="00A00239">
        <w:rPr>
          <w:b/>
          <w:bCs/>
          <w:sz w:val="24"/>
          <w:szCs w:val="24"/>
        </w:rPr>
        <w:t>Статья 11.</w:t>
      </w:r>
      <w:r w:rsidRPr="00A00239">
        <w:rPr>
          <w:b/>
          <w:sz w:val="24"/>
          <w:szCs w:val="24"/>
        </w:rPr>
        <w:t>Проекты межевания территорий</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Подготовка проекта меже</w:t>
      </w:r>
      <w:r w:rsidR="000279E4">
        <w:rPr>
          <w:sz w:val="24"/>
          <w:szCs w:val="24"/>
        </w:rPr>
        <w:t xml:space="preserve">вания территории осуществляется </w:t>
      </w:r>
      <w:r w:rsidRPr="00A00239">
        <w:rPr>
          <w:sz w:val="24"/>
          <w:szCs w:val="24"/>
        </w:rPr>
        <w:t>для: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определения местоположения </w:t>
      </w:r>
      <w:r w:rsidR="000279E4" w:rsidRPr="00A00239">
        <w:rPr>
          <w:sz w:val="24"/>
          <w:szCs w:val="24"/>
        </w:rPr>
        <w:t>границ,</w:t>
      </w:r>
      <w:r w:rsidRPr="00A00239">
        <w:rPr>
          <w:sz w:val="24"/>
          <w:szCs w:val="24"/>
        </w:rPr>
        <w:t xml:space="preserve"> образуемых и изменяемых земельных участков;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Основная часть проекта межевания территории включает в себя текстовую часть и чертежи межевания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5. Текстовая часть проекта межевания территории включает в себя: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перечень и сведения о площади образуемых земельных участков, в том числе возможные способы их образования;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0279E4" w:rsidRPr="00A00239">
        <w:rPr>
          <w:sz w:val="24"/>
          <w:szCs w:val="24"/>
        </w:rPr>
        <w:t>границ,</w:t>
      </w:r>
      <w:r w:rsidRPr="00A00239">
        <w:rPr>
          <w:sz w:val="24"/>
          <w:szCs w:val="24"/>
        </w:rPr>
        <w:t xml:space="preserve"> образуемых и (или) изменяемых лесных участков);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6.</w:t>
      </w:r>
      <w:r w:rsidRPr="00A00239">
        <w:rPr>
          <w:sz w:val="24"/>
          <w:szCs w:val="24"/>
        </w:rPr>
        <w:tab/>
        <w:t>На чертежах межевания территории отображаются: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 43 Градостроительным кодексом Российской Федерации;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lastRenderedPageBreak/>
        <w:t>3) линии отступа от красных линий в целях определения мест допустимого размещения зданий, строений, сооружений;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границы зон действия публичных сервитутов.</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7. Материалы по обоснованию проекта межевания территории включают в себя чертежи, на которых отображаются: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границы существующих земельных участков;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границы зон с особыми условиями использования территорий;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местоположение существующих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границы особо охраняемых природных территорий;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границы территорий объектов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границы лесничеств, участковых лесничеств, лесных кварталов, лесотаксационных выделов или частей лесотаксационных выделов.</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9. При подготовке проекта межевания территории определение местоположения </w:t>
      </w:r>
      <w:r w:rsidR="000279E4" w:rsidRPr="00A00239">
        <w:rPr>
          <w:sz w:val="24"/>
          <w:szCs w:val="24"/>
        </w:rPr>
        <w:t>границ,</w:t>
      </w:r>
      <w:r w:rsidRPr="00A00239">
        <w:rPr>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61" w:name="_Ref459626264"/>
      <w:bookmarkStart w:id="62" w:name="_Toc494456775"/>
      <w:bookmarkStart w:id="63" w:name="_Toc523479952"/>
      <w:r w:rsidRPr="00A00239">
        <w:rPr>
          <w:b/>
          <w:bCs/>
          <w:sz w:val="24"/>
          <w:szCs w:val="24"/>
        </w:rPr>
        <w:t>Статья 12.</w:t>
      </w:r>
      <w:r w:rsidRPr="00A00239">
        <w:rPr>
          <w:b/>
          <w:sz w:val="24"/>
          <w:szCs w:val="24"/>
        </w:rPr>
        <w:t>Случаи подготовки проекта планировки территории, проекта межевания территории</w:t>
      </w:r>
      <w:bookmarkEnd w:id="61"/>
      <w:bookmarkEnd w:id="62"/>
      <w:bookmarkEnd w:id="63"/>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lastRenderedPageBreak/>
        <w:t>2. Подготовка одновременно проекта планировки территории и проекта межевания территории должна осуществляться в следующих случаях:</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развитии застроенной территории (в соответствии с договором о развитии застроенной территории);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комплексном освоении территории (в соответствии с договором о комплексном освоении территории);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резервирования земель для муниципальных нужд;</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иных случаях, предусмотренных Градостроительным кодексом РФ.</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Подготовка проекта межевания территории должна осуществляться в следующих случаях:</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раздела земельного участка, предоставленного для комплексного освоения;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иных случаях, предусмотренных Градостроительным кодексом РФ.</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4. Подготовка проекта межевания территории может осуществляться: </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случае перераспределения земель и (или) земельных участков, находящихся в муниципальной собственности, между собой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случае безвозмездной передачи земельных участков, находящихся в федеральной собственности, в муниципальную собственность;</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случае изъятия земельных участков для муниципальных нужд, в том числе для размещения объектов местного значения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иных случаях, предусмотренных Градостроительным кодексом РФ.</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64" w:name="_Toc494456776"/>
      <w:bookmarkStart w:id="65" w:name="_Toc523479953"/>
      <w:r w:rsidRPr="00A00239">
        <w:rPr>
          <w:b/>
          <w:bCs/>
          <w:sz w:val="24"/>
          <w:szCs w:val="24"/>
        </w:rPr>
        <w:t>Статья 13.</w:t>
      </w:r>
      <w:r w:rsidRPr="00A00239">
        <w:rPr>
          <w:b/>
          <w:sz w:val="24"/>
          <w:szCs w:val="24"/>
        </w:rPr>
        <w:t>Порядок подготовки документации по планировке территории</w:t>
      </w:r>
      <w:bookmarkEnd w:id="64"/>
      <w:bookmarkEnd w:id="65"/>
    </w:p>
    <w:p w:rsidR="00A00239" w:rsidRPr="00A00239" w:rsidRDefault="00A00239" w:rsidP="0074475E">
      <w:pPr>
        <w:widowControl/>
        <w:numPr>
          <w:ilvl w:val="0"/>
          <w:numId w:val="15"/>
        </w:numPr>
        <w:tabs>
          <w:tab w:val="left" w:pos="1180"/>
        </w:tabs>
        <w:suppressAutoHyphens w:val="0"/>
        <w:overflowPunct/>
        <w:autoSpaceDE/>
        <w:autoSpaceDN w:val="0"/>
        <w:ind w:left="0" w:firstLine="567"/>
        <w:jc w:val="both"/>
        <w:rPr>
          <w:sz w:val="24"/>
          <w:szCs w:val="24"/>
        </w:rPr>
      </w:pPr>
      <w:r w:rsidRPr="00A00239">
        <w:rPr>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w:t>
      </w:r>
      <w:r w:rsidRPr="00A00239">
        <w:rPr>
          <w:sz w:val="24"/>
          <w:szCs w:val="24"/>
        </w:rPr>
        <w:lastRenderedPageBreak/>
        <w:t>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00239" w:rsidRPr="00896BB1" w:rsidRDefault="00A00239" w:rsidP="0074475E">
      <w:pPr>
        <w:tabs>
          <w:tab w:val="left" w:pos="1180"/>
        </w:tabs>
        <w:suppressAutoHyphens w:val="0"/>
        <w:overflowPunct/>
        <w:autoSpaceDN w:val="0"/>
        <w:ind w:firstLine="567"/>
        <w:jc w:val="both"/>
        <w:rPr>
          <w:sz w:val="24"/>
          <w:szCs w:val="24"/>
        </w:rPr>
      </w:pPr>
      <w:r w:rsidRPr="00896BB1">
        <w:rPr>
          <w:rFonts w:eastAsia="Calibri"/>
          <w:sz w:val="24"/>
          <w:szCs w:val="24"/>
          <w:shd w:val="clear" w:color="auto" w:fill="FFFFFF"/>
          <w:lang w:eastAsia="en-US"/>
        </w:rPr>
        <w:t>Не допускается осуществлять подготовку документации по планировке территории (за исключением случая, предусмотренного </w:t>
      </w:r>
      <w:hyperlink r:id="rId12" w:anchor="/document/12138258/entry/1806" w:history="1">
        <w:r w:rsidRPr="00896BB1">
          <w:rPr>
            <w:rFonts w:eastAsia="Calibri"/>
            <w:sz w:val="24"/>
            <w:szCs w:val="24"/>
            <w:shd w:val="clear" w:color="auto" w:fill="FFFFFF"/>
            <w:lang w:eastAsia="en-US"/>
          </w:rPr>
          <w:t>частью 6 статьи 18</w:t>
        </w:r>
      </w:hyperlink>
      <w:r w:rsidRPr="00896BB1">
        <w:rPr>
          <w:rFonts w:eastAsia="Calibri"/>
          <w:sz w:val="24"/>
          <w:szCs w:val="24"/>
          <w:shd w:val="clear" w:color="auto" w:fill="FFFFFF"/>
          <w:lang w:eastAsia="en-US"/>
        </w:rPr>
        <w:t xml:space="preserve">  настоящего Кодекса), предусматривающей размещение объектов местного значения поселения в областях, указанных в пункте 1 части 5 статьи 23 настоящего Кодекса, </w:t>
      </w:r>
      <w:r w:rsidRPr="00896BB1">
        <w:rPr>
          <w:sz w:val="24"/>
          <w:szCs w:val="24"/>
          <w:shd w:val="clear" w:color="auto" w:fill="FFFFFF"/>
        </w:rPr>
        <w:t>если размещение таких объектов не предусмотрено соответственно документами территориального планирования (ч.6 ст.45 ГрК РФ).</w:t>
      </w:r>
    </w:p>
    <w:p w:rsidR="00A00239" w:rsidRPr="0002156C" w:rsidRDefault="00A00239" w:rsidP="0074475E">
      <w:pPr>
        <w:widowControl/>
        <w:numPr>
          <w:ilvl w:val="0"/>
          <w:numId w:val="15"/>
        </w:numPr>
        <w:tabs>
          <w:tab w:val="left" w:pos="1098"/>
        </w:tabs>
        <w:suppressAutoHyphens w:val="0"/>
        <w:overflowPunct/>
        <w:autoSpaceDE/>
        <w:autoSpaceDN w:val="0"/>
        <w:ind w:left="0" w:firstLine="567"/>
        <w:jc w:val="both"/>
        <w:rPr>
          <w:sz w:val="24"/>
          <w:szCs w:val="24"/>
        </w:rPr>
      </w:pPr>
      <w:r w:rsidRPr="00A00239">
        <w:rPr>
          <w:sz w:val="24"/>
          <w:szCs w:val="24"/>
        </w:rPr>
        <w:t xml:space="preserve">Решение о подготовке документации по планировке территории принимается </w:t>
      </w:r>
      <w:r w:rsidRPr="0002156C">
        <w:rPr>
          <w:sz w:val="24"/>
          <w:szCs w:val="24"/>
        </w:rPr>
        <w:t>администрацией ОМС по инициативе самого ОМС,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w:t>
      </w:r>
    </w:p>
    <w:p w:rsidR="00A00239" w:rsidRPr="00A00239" w:rsidRDefault="00A00239" w:rsidP="0074475E">
      <w:pPr>
        <w:widowControl/>
        <w:numPr>
          <w:ilvl w:val="1"/>
          <w:numId w:val="15"/>
        </w:numPr>
        <w:tabs>
          <w:tab w:val="left" w:pos="1223"/>
        </w:tabs>
        <w:suppressAutoHyphens w:val="0"/>
        <w:overflowPunct/>
        <w:autoSpaceDE/>
        <w:autoSpaceDN w:val="0"/>
        <w:ind w:left="0" w:firstLine="567"/>
        <w:jc w:val="both"/>
        <w:rPr>
          <w:sz w:val="24"/>
          <w:szCs w:val="24"/>
        </w:rPr>
      </w:pPr>
      <w:r w:rsidRPr="00A00239">
        <w:rPr>
          <w:sz w:val="24"/>
          <w:szCs w:val="24"/>
        </w:rPr>
        <w:t>Решения о подготовке документации по планировке территории принимаются самостоятельно:</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лицами, с которыми заключены договоры о комплексном развитии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sidR="00242757">
        <w:rPr>
          <w:sz w:val="24"/>
          <w:szCs w:val="24"/>
        </w:rPr>
        <w:t>ГрК РФ</w:t>
      </w:r>
      <w:r w:rsidRPr="00A00239">
        <w:rPr>
          <w:sz w:val="24"/>
          <w:szCs w:val="24"/>
        </w:rPr>
        <w:t>);</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статьи45 </w:t>
      </w:r>
      <w:r w:rsidR="00242757">
        <w:rPr>
          <w:sz w:val="24"/>
          <w:szCs w:val="24"/>
        </w:rPr>
        <w:t>ГрК РФ</w:t>
      </w:r>
      <w:r w:rsidRPr="00A00239">
        <w:rPr>
          <w:sz w:val="24"/>
          <w:szCs w:val="24"/>
        </w:rPr>
        <w:t>);</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A00239" w:rsidRPr="00896BB1" w:rsidRDefault="00A00239" w:rsidP="0074475E">
      <w:pPr>
        <w:widowControl/>
        <w:tabs>
          <w:tab w:val="left" w:pos="851"/>
        </w:tabs>
        <w:suppressAutoHyphens w:val="0"/>
        <w:overflowPunct/>
        <w:autoSpaceDE/>
        <w:ind w:firstLine="567"/>
        <w:jc w:val="both"/>
        <w:rPr>
          <w:rFonts w:eastAsia="Calibri"/>
          <w:sz w:val="24"/>
          <w:szCs w:val="24"/>
          <w:shd w:val="clear" w:color="auto" w:fill="FFFFFF"/>
          <w:lang w:eastAsia="en-US"/>
        </w:rPr>
      </w:pPr>
      <w:r w:rsidRPr="00896BB1">
        <w:rPr>
          <w:rFonts w:eastAsia="Calibri"/>
          <w:sz w:val="24"/>
          <w:szCs w:val="24"/>
          <w:shd w:val="clear" w:color="auto" w:fill="FFFFFF"/>
          <w:lang w:eastAsia="en-US"/>
        </w:rPr>
        <w:t>Лица, указанные в </w:t>
      </w:r>
      <w:hyperlink r:id="rId13" w:anchor="/document/12138258/entry/45113" w:history="1">
        <w:r w:rsidRPr="00896BB1">
          <w:rPr>
            <w:rFonts w:eastAsia="Calibri"/>
            <w:sz w:val="24"/>
            <w:szCs w:val="24"/>
            <w:shd w:val="clear" w:color="auto" w:fill="FFFFFF"/>
            <w:lang w:eastAsia="en-US"/>
          </w:rPr>
          <w:t>пунктах 2</w:t>
        </w:r>
      </w:hyperlink>
      <w:r w:rsidRPr="00896BB1">
        <w:rPr>
          <w:rFonts w:eastAsia="Calibri"/>
          <w:sz w:val="24"/>
          <w:szCs w:val="24"/>
          <w:shd w:val="clear" w:color="auto" w:fill="FFFFFF"/>
          <w:lang w:eastAsia="en-US"/>
        </w:rPr>
        <w:t> и </w:t>
      </w:r>
      <w:hyperlink r:id="rId14" w:anchor="/document/12138258/entry/45114" w:history="1">
        <w:r w:rsidRPr="00896BB1">
          <w:rPr>
            <w:rFonts w:eastAsia="Calibri"/>
            <w:sz w:val="24"/>
            <w:szCs w:val="24"/>
            <w:shd w:val="clear" w:color="auto" w:fill="FFFFFF"/>
            <w:lang w:eastAsia="en-US"/>
          </w:rPr>
          <w:t>3 части 2.1</w:t>
        </w:r>
      </w:hyperlink>
      <w:r w:rsidRPr="00896BB1">
        <w:rPr>
          <w:rFonts w:eastAsia="Calibri"/>
          <w:sz w:val="24"/>
          <w:szCs w:val="24"/>
          <w:shd w:val="clear" w:color="auto" w:fill="FFFFFF"/>
          <w:lang w:eastAsia="en-US"/>
        </w:rPr>
        <w:t>  настоящей статьи осуществляют подготовку документации по планировке территории в соответствии с требованиями, указанными в </w:t>
      </w:r>
      <w:hyperlink r:id="rId15" w:anchor="/document/12138258/entry/45010" w:history="1">
        <w:r w:rsidRPr="00896BB1">
          <w:rPr>
            <w:rFonts w:eastAsia="Calibri"/>
            <w:sz w:val="24"/>
            <w:szCs w:val="24"/>
            <w:shd w:val="clear" w:color="auto" w:fill="FFFFFF"/>
            <w:lang w:eastAsia="en-US"/>
          </w:rPr>
          <w:t>части 1</w:t>
        </w:r>
      </w:hyperlink>
      <w:r w:rsidRPr="00896BB1">
        <w:rPr>
          <w:rFonts w:eastAsia="Calibri"/>
          <w:sz w:val="24"/>
          <w:szCs w:val="24"/>
          <w:shd w:val="clear" w:color="auto" w:fill="FFFFFF"/>
          <w:lang w:eastAsia="en-US"/>
        </w:rPr>
        <w:t xml:space="preserve"> настоящей статьи, и направляют такую документацию для утверждения уполномоченным органом местного самоуправления. </w:t>
      </w:r>
    </w:p>
    <w:p w:rsidR="00A00239" w:rsidRPr="00896BB1" w:rsidRDefault="00A00239" w:rsidP="0074475E">
      <w:pPr>
        <w:widowControl/>
        <w:tabs>
          <w:tab w:val="left" w:pos="851"/>
        </w:tabs>
        <w:suppressAutoHyphens w:val="0"/>
        <w:overflowPunct/>
        <w:autoSpaceDE/>
        <w:ind w:firstLine="567"/>
        <w:jc w:val="both"/>
        <w:rPr>
          <w:rFonts w:eastAsia="Calibri"/>
          <w:sz w:val="24"/>
          <w:szCs w:val="24"/>
          <w:shd w:val="clear" w:color="auto" w:fill="FFFFFF"/>
          <w:lang w:eastAsia="en-US"/>
        </w:rPr>
      </w:pPr>
      <w:r w:rsidRPr="00896BB1">
        <w:rPr>
          <w:rFonts w:eastAsia="Calibri"/>
          <w:sz w:val="24"/>
          <w:szCs w:val="24"/>
          <w:shd w:val="clear" w:color="auto" w:fill="FFFFFF"/>
          <w:lang w:eastAsia="en-US"/>
        </w:rPr>
        <w:t>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6" w:anchor="/document/12138258/entry/4504" w:history="1">
        <w:r w:rsidRPr="00896BB1">
          <w:rPr>
            <w:rFonts w:eastAsia="Calibri"/>
            <w:sz w:val="24"/>
            <w:szCs w:val="24"/>
            <w:shd w:val="clear" w:color="auto" w:fill="FFFFFF"/>
            <w:lang w:eastAsia="en-US"/>
          </w:rPr>
          <w:t>части</w:t>
        </w:r>
      </w:hyperlink>
      <w:r w:rsidRPr="00896BB1">
        <w:rPr>
          <w:rFonts w:eastAsia="Calibri"/>
          <w:sz w:val="24"/>
          <w:szCs w:val="24"/>
          <w:lang w:eastAsia="en-US"/>
        </w:rPr>
        <w:t xml:space="preserve"> 5.2 статьи 45 </w:t>
      </w:r>
      <w:r w:rsidR="00242757">
        <w:rPr>
          <w:rFonts w:eastAsia="Calibri"/>
          <w:sz w:val="24"/>
          <w:szCs w:val="24"/>
          <w:lang w:eastAsia="en-US"/>
        </w:rPr>
        <w:t>ГрК РФ</w:t>
      </w:r>
      <w:r w:rsidRPr="00896BB1">
        <w:rPr>
          <w:rFonts w:eastAsia="Calibri"/>
          <w:sz w:val="24"/>
          <w:szCs w:val="24"/>
          <w:shd w:val="clear" w:color="auto" w:fill="FFFFFF"/>
          <w:lang w:eastAsia="en-US"/>
        </w:rPr>
        <w:t>, подготовленной в том числе лицами, указанными в </w:t>
      </w:r>
      <w:hyperlink r:id="rId17" w:anchor="/document/12138258/entry/45113" w:history="1">
        <w:r w:rsidRPr="00896BB1">
          <w:rPr>
            <w:rFonts w:eastAsia="Calibri"/>
            <w:sz w:val="24"/>
            <w:szCs w:val="24"/>
            <w:shd w:val="clear" w:color="auto" w:fill="FFFFFF"/>
            <w:lang w:eastAsia="en-US"/>
          </w:rPr>
          <w:t>пунктах 2</w:t>
        </w:r>
      </w:hyperlink>
      <w:r w:rsidRPr="00896BB1">
        <w:rPr>
          <w:rFonts w:eastAsia="Calibri"/>
          <w:sz w:val="24"/>
          <w:szCs w:val="24"/>
          <w:shd w:val="clear" w:color="auto" w:fill="FFFFFF"/>
          <w:lang w:eastAsia="en-US"/>
        </w:rPr>
        <w:t> и </w:t>
      </w:r>
      <w:hyperlink r:id="rId18" w:anchor="/document/12138258/entry/45114" w:history="1">
        <w:r w:rsidRPr="00896BB1">
          <w:rPr>
            <w:rFonts w:eastAsia="Calibri"/>
            <w:sz w:val="24"/>
            <w:szCs w:val="24"/>
            <w:shd w:val="clear" w:color="auto" w:fill="FFFFFF"/>
            <w:lang w:eastAsia="en-US"/>
          </w:rPr>
          <w:t>3 части 2.1</w:t>
        </w:r>
      </w:hyperlink>
      <w:r w:rsidRPr="00896BB1">
        <w:rPr>
          <w:rFonts w:eastAsia="Calibri"/>
          <w:sz w:val="24"/>
          <w:szCs w:val="24"/>
          <w:shd w:val="clear" w:color="auto" w:fill="FFFFFF"/>
          <w:lang w:eastAsia="en-US"/>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Pr="00896BB1">
        <w:rPr>
          <w:rFonts w:eastAsia="Calibri"/>
          <w:sz w:val="24"/>
          <w:szCs w:val="24"/>
          <w:lang w:eastAsia="en-US"/>
        </w:rPr>
        <w:t>Градостроительным кодексом Российской Федерации</w:t>
      </w:r>
      <w:r w:rsidRPr="00896BB1">
        <w:rPr>
          <w:rFonts w:eastAsia="Calibri"/>
          <w:sz w:val="24"/>
          <w:szCs w:val="24"/>
          <w:shd w:val="clear" w:color="auto" w:fill="FFFFFF"/>
          <w:lang w:eastAsia="en-US"/>
        </w:rPr>
        <w:t xml:space="preserve"> и нормативными правовыми актами органов местного самоуправления (ч. 20 ст. 45 ГрК РФ).</w:t>
      </w:r>
    </w:p>
    <w:p w:rsidR="00A00239" w:rsidRPr="00205343" w:rsidRDefault="00A00239" w:rsidP="0074475E">
      <w:pPr>
        <w:tabs>
          <w:tab w:val="left" w:pos="1233"/>
        </w:tabs>
        <w:suppressAutoHyphens w:val="0"/>
        <w:overflowPunct/>
        <w:autoSpaceDN w:val="0"/>
        <w:ind w:firstLine="567"/>
        <w:jc w:val="both"/>
        <w:rPr>
          <w:sz w:val="24"/>
          <w:szCs w:val="24"/>
        </w:rPr>
      </w:pPr>
      <w:r w:rsidRPr="00205343">
        <w:rPr>
          <w:sz w:val="24"/>
          <w:szCs w:val="24"/>
        </w:rPr>
        <w:t xml:space="preserve">2.2.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242757">
        <w:rPr>
          <w:sz w:val="24"/>
          <w:szCs w:val="24"/>
        </w:rPr>
        <w:t>ГрК РФ</w:t>
      </w:r>
      <w:r w:rsidRPr="00205343">
        <w:rPr>
          <w:sz w:val="24"/>
          <w:szCs w:val="24"/>
        </w:rPr>
        <w:t xml:space="preserve">, и утверждают документацию по планировке территории в границах поселения, за исключением случаев, указанных в частях 2 - 4.2, 5.2 статьи 45 </w:t>
      </w:r>
      <w:r w:rsidR="00242757">
        <w:rPr>
          <w:sz w:val="24"/>
          <w:szCs w:val="24"/>
        </w:rPr>
        <w:t>ГрК РФ</w:t>
      </w:r>
      <w:r w:rsidRPr="00205343">
        <w:rPr>
          <w:sz w:val="24"/>
          <w:szCs w:val="24"/>
        </w:rPr>
        <w:t xml:space="preserve">, с </w:t>
      </w:r>
      <w:r w:rsidRPr="00205343">
        <w:rPr>
          <w:sz w:val="24"/>
          <w:szCs w:val="24"/>
        </w:rPr>
        <w:lastRenderedPageBreak/>
        <w:t xml:space="preserve">учетом особенностей, указанных в части 5.1 статьи 45 </w:t>
      </w:r>
      <w:r w:rsidR="00242757">
        <w:rPr>
          <w:sz w:val="24"/>
          <w:szCs w:val="24"/>
        </w:rPr>
        <w:t>ГрК РФ</w:t>
      </w:r>
      <w:r w:rsidRPr="00205343">
        <w:rPr>
          <w:sz w:val="24"/>
          <w:szCs w:val="24"/>
        </w:rPr>
        <w:t>.</w:t>
      </w:r>
    </w:p>
    <w:p w:rsidR="00A00239" w:rsidRPr="00205343" w:rsidRDefault="00A00239" w:rsidP="0074475E">
      <w:pPr>
        <w:widowControl/>
        <w:numPr>
          <w:ilvl w:val="0"/>
          <w:numId w:val="15"/>
        </w:numPr>
        <w:tabs>
          <w:tab w:val="left" w:pos="1081"/>
        </w:tabs>
        <w:suppressAutoHyphens w:val="0"/>
        <w:overflowPunct/>
        <w:autoSpaceDE/>
        <w:autoSpaceDN w:val="0"/>
        <w:ind w:left="0" w:firstLine="567"/>
        <w:jc w:val="both"/>
        <w:rPr>
          <w:sz w:val="24"/>
          <w:szCs w:val="24"/>
        </w:rPr>
      </w:pPr>
      <w:r w:rsidRPr="00205343">
        <w:rPr>
          <w:sz w:val="24"/>
          <w:szCs w:val="24"/>
        </w:rPr>
        <w:t xml:space="preserve">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ОМС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w:t>
      </w:r>
      <w:r w:rsidR="00242757">
        <w:rPr>
          <w:sz w:val="24"/>
          <w:szCs w:val="24"/>
        </w:rPr>
        <w:t>ГрК РФ</w:t>
      </w:r>
      <w:r w:rsidRPr="00205343">
        <w:rPr>
          <w:sz w:val="24"/>
          <w:szCs w:val="24"/>
        </w:rPr>
        <w:t>.</w:t>
      </w:r>
    </w:p>
    <w:p w:rsidR="00A00239" w:rsidRPr="00205343" w:rsidRDefault="00A00239" w:rsidP="0074475E">
      <w:pPr>
        <w:widowControl/>
        <w:numPr>
          <w:ilvl w:val="0"/>
          <w:numId w:val="15"/>
        </w:numPr>
        <w:tabs>
          <w:tab w:val="left" w:pos="1086"/>
        </w:tabs>
        <w:suppressAutoHyphens w:val="0"/>
        <w:overflowPunct/>
        <w:autoSpaceDE/>
        <w:autoSpaceDN w:val="0"/>
        <w:ind w:left="0" w:firstLine="567"/>
        <w:jc w:val="both"/>
        <w:rPr>
          <w:sz w:val="24"/>
          <w:szCs w:val="24"/>
        </w:rPr>
      </w:pPr>
      <w:r w:rsidRPr="00205343">
        <w:rPr>
          <w:sz w:val="24"/>
          <w:szCs w:val="24"/>
        </w:rPr>
        <w:t>Указанное в части 2.2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в информационно-телекоммуникационной сети «Интернет».</w:t>
      </w:r>
    </w:p>
    <w:p w:rsidR="00A00239" w:rsidRPr="00205343" w:rsidRDefault="00A00239" w:rsidP="0074475E">
      <w:pPr>
        <w:widowControl/>
        <w:numPr>
          <w:ilvl w:val="0"/>
          <w:numId w:val="15"/>
        </w:numPr>
        <w:tabs>
          <w:tab w:val="left" w:pos="1120"/>
        </w:tabs>
        <w:suppressAutoHyphens w:val="0"/>
        <w:overflowPunct/>
        <w:autoSpaceDE/>
        <w:autoSpaceDN w:val="0"/>
        <w:ind w:left="0" w:firstLine="567"/>
        <w:jc w:val="both"/>
        <w:rPr>
          <w:sz w:val="24"/>
          <w:szCs w:val="24"/>
        </w:rPr>
      </w:pPr>
      <w:r w:rsidRPr="00205343">
        <w:rPr>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ОМС свои предложения о порядке, сроках подготовки и содержании этих документов.</w:t>
      </w:r>
    </w:p>
    <w:p w:rsidR="00A00239" w:rsidRPr="00205343" w:rsidRDefault="00A00239" w:rsidP="0074475E">
      <w:pPr>
        <w:widowControl/>
        <w:numPr>
          <w:ilvl w:val="0"/>
          <w:numId w:val="15"/>
        </w:numPr>
        <w:tabs>
          <w:tab w:val="left" w:pos="1120"/>
        </w:tabs>
        <w:suppressAutoHyphens w:val="0"/>
        <w:overflowPunct/>
        <w:autoSpaceDE/>
        <w:autoSpaceDN w:val="0"/>
        <w:ind w:left="0" w:firstLine="567"/>
        <w:jc w:val="both"/>
        <w:rPr>
          <w:sz w:val="24"/>
          <w:szCs w:val="24"/>
        </w:rPr>
      </w:pPr>
      <w:r w:rsidRPr="00205343">
        <w:rPr>
          <w:rFonts w:eastAsia="Calibri"/>
          <w:sz w:val="24"/>
          <w:szCs w:val="24"/>
          <w:shd w:val="clear" w:color="auto" w:fill="FFFFFF"/>
          <w:lang w:eastAsia="en-US"/>
        </w:rPr>
        <w:t>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w:t>
      </w:r>
    </w:p>
    <w:p w:rsidR="00A00239" w:rsidRPr="00205343" w:rsidRDefault="00A00239" w:rsidP="0074475E">
      <w:pPr>
        <w:tabs>
          <w:tab w:val="left" w:pos="1120"/>
        </w:tabs>
        <w:suppressAutoHyphens w:val="0"/>
        <w:overflowPunct/>
        <w:autoSpaceDN w:val="0"/>
        <w:ind w:firstLine="567"/>
        <w:jc w:val="both"/>
        <w:rPr>
          <w:sz w:val="24"/>
          <w:szCs w:val="24"/>
        </w:rPr>
      </w:pPr>
      <w:r w:rsidRPr="00205343">
        <w:rPr>
          <w:rFonts w:eastAsia="Calibri"/>
          <w:sz w:val="24"/>
          <w:szCs w:val="24"/>
          <w:shd w:val="clear" w:color="auto" w:fill="FFFFFF"/>
          <w:lang w:eastAsia="en-US"/>
        </w:rPr>
        <w:t>По результатам проверки ОМС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A00239" w:rsidRPr="00A00239" w:rsidRDefault="00A00239" w:rsidP="0074475E">
      <w:pPr>
        <w:widowControl/>
        <w:numPr>
          <w:ilvl w:val="0"/>
          <w:numId w:val="15"/>
        </w:numPr>
        <w:tabs>
          <w:tab w:val="left" w:pos="1074"/>
        </w:tabs>
        <w:suppressAutoHyphens w:val="0"/>
        <w:overflowPunct/>
        <w:autoSpaceDE/>
        <w:autoSpaceDN w:val="0"/>
        <w:ind w:left="0" w:firstLine="567"/>
        <w:jc w:val="both"/>
        <w:rPr>
          <w:sz w:val="24"/>
          <w:szCs w:val="24"/>
        </w:rPr>
      </w:pPr>
      <w:r w:rsidRPr="00A00239">
        <w:rPr>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w:t>
      </w:r>
    </w:p>
    <w:p w:rsidR="00A00239" w:rsidRPr="00242757" w:rsidRDefault="00A00239" w:rsidP="0074475E">
      <w:pPr>
        <w:tabs>
          <w:tab w:val="left" w:pos="1074"/>
        </w:tabs>
        <w:suppressAutoHyphens w:val="0"/>
        <w:overflowPunct/>
        <w:autoSpaceDN w:val="0"/>
        <w:ind w:firstLine="567"/>
        <w:jc w:val="both"/>
        <w:rPr>
          <w:sz w:val="24"/>
          <w:szCs w:val="24"/>
        </w:rPr>
      </w:pPr>
      <w:r w:rsidRPr="00242757">
        <w:rPr>
          <w:sz w:val="24"/>
          <w:szCs w:val="24"/>
          <w:shd w:val="clear" w:color="auto" w:fill="FFFFFF"/>
        </w:rPr>
        <w:t>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проекта, подлежащего рассмотрению.</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sz w:val="24"/>
          <w:szCs w:val="24"/>
        </w:rPr>
      </w:pPr>
      <w:r w:rsidRPr="00A00239">
        <w:rPr>
          <w:sz w:val="24"/>
          <w:szCs w:val="24"/>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242757">
        <w:rPr>
          <w:sz w:val="24"/>
          <w:szCs w:val="24"/>
        </w:rPr>
        <w:t>ГрК РФ</w:t>
      </w:r>
      <w:r w:rsidRPr="00A00239">
        <w:rPr>
          <w:sz w:val="24"/>
          <w:szCs w:val="24"/>
        </w:rPr>
        <w:t>, а также в случае, если проект планировки территории и проект межевания территории подготовлены в отношении: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территории для размещения линейных объектов в границах земель лесного фонда.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такимутверждаемым частям.</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sz w:val="24"/>
          <w:szCs w:val="24"/>
        </w:rPr>
      </w:pPr>
      <w:r w:rsidRPr="00A00239">
        <w:rPr>
          <w:sz w:val="24"/>
          <w:szCs w:val="24"/>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color w:val="FF0000"/>
          <w:sz w:val="24"/>
          <w:szCs w:val="24"/>
        </w:rPr>
      </w:pPr>
      <w:r w:rsidRPr="00205343">
        <w:rPr>
          <w:sz w:val="24"/>
          <w:szCs w:val="24"/>
        </w:rPr>
        <w:t xml:space="preserve">Глава ОМС с учетом </w:t>
      </w:r>
      <w:r w:rsidRPr="00A00239">
        <w:rPr>
          <w:sz w:val="24"/>
          <w:szCs w:val="24"/>
        </w:rPr>
        <w:t xml:space="preserve">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w:t>
      </w:r>
      <w:r w:rsidRPr="00A00239">
        <w:rPr>
          <w:sz w:val="24"/>
          <w:szCs w:val="24"/>
        </w:rPr>
        <w:lastRenderedPageBreak/>
        <w:t xml:space="preserve">соответствии с настоящей статьей общественные обсуждения или публичные слушания не проводятся, в срок, указанный в части 4 статьи 46 </w:t>
      </w:r>
      <w:r w:rsidR="00242757">
        <w:rPr>
          <w:sz w:val="24"/>
          <w:szCs w:val="24"/>
        </w:rPr>
        <w:t>ГрК РФ</w:t>
      </w:r>
      <w:r w:rsidRPr="00A00239">
        <w:rPr>
          <w:sz w:val="24"/>
          <w:szCs w:val="24"/>
        </w:rPr>
        <w:t>.</w:t>
      </w:r>
    </w:p>
    <w:p w:rsidR="00A00239" w:rsidRPr="00896BB1" w:rsidRDefault="00A00239" w:rsidP="0074475E">
      <w:pPr>
        <w:tabs>
          <w:tab w:val="left" w:pos="1098"/>
        </w:tabs>
        <w:suppressAutoHyphens w:val="0"/>
        <w:overflowPunct/>
        <w:autoSpaceDN w:val="0"/>
        <w:ind w:firstLine="567"/>
        <w:jc w:val="both"/>
        <w:rPr>
          <w:sz w:val="24"/>
          <w:szCs w:val="24"/>
        </w:rPr>
      </w:pPr>
      <w:r w:rsidRPr="00896BB1">
        <w:rPr>
          <w:sz w:val="24"/>
          <w:szCs w:val="24"/>
          <w:shd w:val="clear" w:color="auto" w:fill="FFFFFF"/>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w:t>
      </w:r>
      <w:r w:rsidRPr="00E5036E">
        <w:rPr>
          <w:sz w:val="24"/>
          <w:szCs w:val="24"/>
          <w:shd w:val="clear" w:color="auto" w:fill="FFFFFF"/>
        </w:rPr>
        <w:t>не может быть</w:t>
      </w:r>
      <w:r w:rsidR="00E5036E" w:rsidRPr="00E5036E">
        <w:rPr>
          <w:sz w:val="24"/>
          <w:szCs w:val="24"/>
          <w:shd w:val="clear" w:color="auto" w:fill="FFFFFF"/>
        </w:rPr>
        <w:t>менее четырнадцати дней и более тридцати дней</w:t>
      </w:r>
      <w:r w:rsidRPr="00E5036E">
        <w:rPr>
          <w:sz w:val="24"/>
          <w:szCs w:val="24"/>
          <w:shd w:val="clear" w:color="auto" w:fill="FFFFFF"/>
        </w:rPr>
        <w:t>.</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color w:val="FF0000"/>
          <w:sz w:val="24"/>
          <w:szCs w:val="24"/>
        </w:rPr>
      </w:pPr>
      <w:r w:rsidRPr="00A00239">
        <w:rPr>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00239" w:rsidRPr="00896BB1" w:rsidRDefault="00A00239" w:rsidP="0074475E">
      <w:pPr>
        <w:tabs>
          <w:tab w:val="left" w:pos="1098"/>
        </w:tabs>
        <w:suppressAutoHyphens w:val="0"/>
        <w:overflowPunct/>
        <w:autoSpaceDN w:val="0"/>
        <w:ind w:firstLine="567"/>
        <w:jc w:val="both"/>
        <w:rPr>
          <w:sz w:val="24"/>
          <w:szCs w:val="24"/>
        </w:rPr>
      </w:pPr>
      <w:r w:rsidRPr="00896BB1">
        <w:rPr>
          <w:rFonts w:eastAsia="Calibri"/>
          <w:sz w:val="24"/>
          <w:szCs w:val="24"/>
          <w:shd w:val="clear" w:color="auto" w:fill="FFFFFF"/>
          <w:lang w:eastAsia="en-US"/>
        </w:rPr>
        <w:t>12. Основанием для отклонения документации по планировке территории, подготовленной лицами, указанными в </w:t>
      </w:r>
      <w:hyperlink r:id="rId19" w:anchor="/document/12138258/entry/4511" w:history="1">
        <w:r w:rsidRPr="00896BB1">
          <w:rPr>
            <w:rFonts w:eastAsia="Calibri"/>
            <w:sz w:val="24"/>
            <w:szCs w:val="24"/>
            <w:shd w:val="clear" w:color="auto" w:fill="FFFFFF"/>
            <w:lang w:eastAsia="en-US"/>
          </w:rPr>
          <w:t>части 1.1 статьи 45</w:t>
        </w:r>
      </w:hyperlink>
      <w:r w:rsidRPr="00896BB1">
        <w:rPr>
          <w:rFonts w:eastAsia="Calibri"/>
          <w:sz w:val="24"/>
          <w:szCs w:val="24"/>
          <w:shd w:val="clear" w:color="auto" w:fill="FFFFFF"/>
          <w:lang w:eastAsia="en-US"/>
        </w:rPr>
        <w:t> настоящего Кодекса, и направления ее на доработку является несоответствие такой документации требованиям, указанным в </w:t>
      </w:r>
      <w:hyperlink r:id="rId20" w:anchor="/document/12138258/entry/45010" w:history="1">
        <w:r w:rsidRPr="00896BB1">
          <w:rPr>
            <w:rFonts w:eastAsia="Calibri"/>
            <w:sz w:val="24"/>
            <w:szCs w:val="24"/>
            <w:shd w:val="clear" w:color="auto" w:fill="FFFFFF"/>
            <w:lang w:eastAsia="en-US"/>
          </w:rPr>
          <w:t>части 10 статьи 45</w:t>
        </w:r>
      </w:hyperlink>
      <w:r w:rsidRPr="00896BB1">
        <w:rPr>
          <w:rFonts w:eastAsia="Calibri"/>
          <w:sz w:val="24"/>
          <w:szCs w:val="24"/>
          <w:shd w:val="clear" w:color="auto" w:fill="FFFFFF"/>
          <w:lang w:eastAsia="en-US"/>
        </w:rPr>
        <w:t> настоящего Кодекса. В иных случаях отклонение представленной такими лицами документации по планировке территории не допускается.</w:t>
      </w:r>
    </w:p>
    <w:p w:rsidR="00A00239" w:rsidRPr="00A00239" w:rsidRDefault="00205343" w:rsidP="0074475E">
      <w:pPr>
        <w:widowControl/>
        <w:tabs>
          <w:tab w:val="left" w:pos="1098"/>
        </w:tabs>
        <w:suppressAutoHyphens w:val="0"/>
        <w:overflowPunct/>
        <w:autoSpaceDE/>
        <w:autoSpaceDN w:val="0"/>
        <w:ind w:firstLine="567"/>
        <w:jc w:val="both"/>
        <w:rPr>
          <w:sz w:val="24"/>
          <w:szCs w:val="24"/>
        </w:rPr>
      </w:pPr>
      <w:r>
        <w:rPr>
          <w:sz w:val="24"/>
          <w:szCs w:val="24"/>
        </w:rPr>
        <w:t xml:space="preserve">13. </w:t>
      </w:r>
      <w:r w:rsidR="00A00239" w:rsidRPr="00A00239">
        <w:rPr>
          <w:sz w:val="24"/>
          <w:szCs w:val="24"/>
        </w:rPr>
        <w:t xml:space="preserve">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w:t>
      </w:r>
      <w:r w:rsidR="00A00239">
        <w:rPr>
          <w:sz w:val="24"/>
          <w:szCs w:val="24"/>
        </w:rPr>
        <w:t>Кавказский</w:t>
      </w:r>
      <w:r w:rsidR="00A00239" w:rsidRPr="00A00239">
        <w:rPr>
          <w:sz w:val="24"/>
          <w:szCs w:val="24"/>
        </w:rPr>
        <w:t xml:space="preserve"> район, физические и юридические лица вправе оспорить в судебном порядке документацию по планировке территории.</w:t>
      </w:r>
    </w:p>
    <w:p w:rsidR="00A00239" w:rsidRPr="00A00239" w:rsidRDefault="00205343" w:rsidP="0074475E">
      <w:pPr>
        <w:widowControl/>
        <w:tabs>
          <w:tab w:val="left" w:pos="1098"/>
        </w:tabs>
        <w:suppressAutoHyphens w:val="0"/>
        <w:overflowPunct/>
        <w:autoSpaceDE/>
        <w:autoSpaceDN w:val="0"/>
        <w:ind w:firstLine="567"/>
        <w:jc w:val="both"/>
        <w:rPr>
          <w:sz w:val="24"/>
          <w:szCs w:val="24"/>
        </w:rPr>
      </w:pPr>
      <w:r>
        <w:rPr>
          <w:sz w:val="24"/>
          <w:szCs w:val="24"/>
        </w:rPr>
        <w:t>14.</w:t>
      </w:r>
      <w:r w:rsidR="00A00239" w:rsidRPr="00A00239">
        <w:rPr>
          <w:sz w:val="24"/>
          <w:szCs w:val="24"/>
        </w:rPr>
        <w:t>Утвержденная документация по планировке территории подлежит размещению на официальном сайте</w:t>
      </w:r>
      <w:r w:rsidR="000550E3">
        <w:rPr>
          <w:sz w:val="24"/>
          <w:szCs w:val="24"/>
        </w:rPr>
        <w:t xml:space="preserve"> администрации муниципального образования Кавказский район</w:t>
      </w:r>
      <w:r w:rsidR="00A00239" w:rsidRPr="00A00239">
        <w:rPr>
          <w:sz w:val="24"/>
          <w:szCs w:val="24"/>
        </w:rPr>
        <w:t xml:space="preserve"> в информационно-телекоммуникационной сети «Интернет».</w:t>
      </w:r>
    </w:p>
    <w:p w:rsidR="00A00239" w:rsidRPr="00A00239" w:rsidRDefault="00205343" w:rsidP="0074475E">
      <w:pPr>
        <w:widowControl/>
        <w:tabs>
          <w:tab w:val="left" w:pos="1098"/>
        </w:tabs>
        <w:suppressAutoHyphens w:val="0"/>
        <w:overflowPunct/>
        <w:autoSpaceDE/>
        <w:autoSpaceDN w:val="0"/>
        <w:ind w:firstLine="567"/>
        <w:jc w:val="both"/>
        <w:rPr>
          <w:sz w:val="24"/>
          <w:szCs w:val="24"/>
        </w:rPr>
      </w:pPr>
      <w:r>
        <w:rPr>
          <w:sz w:val="24"/>
          <w:szCs w:val="24"/>
        </w:rPr>
        <w:t>15.</w:t>
      </w:r>
      <w:r w:rsidR="00A00239" w:rsidRPr="00A00239">
        <w:rPr>
          <w:sz w:val="24"/>
          <w:szCs w:val="24"/>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A00239" w:rsidRPr="00A00239" w:rsidRDefault="00A00239" w:rsidP="0074475E">
      <w:pPr>
        <w:keepNext/>
        <w:widowControl/>
        <w:overflowPunct/>
        <w:autoSpaceDE/>
        <w:ind w:firstLine="567"/>
        <w:jc w:val="both"/>
        <w:outlineLvl w:val="1"/>
        <w:rPr>
          <w:b/>
          <w:bCs/>
          <w:i/>
          <w:iCs/>
          <w:sz w:val="24"/>
          <w:szCs w:val="24"/>
        </w:rPr>
      </w:pPr>
      <w:bookmarkStart w:id="66" w:name="_Toc524019718"/>
      <w:bookmarkEnd w:id="52"/>
      <w:r w:rsidRPr="00A00239">
        <w:rPr>
          <w:b/>
          <w:bCs/>
          <w:i/>
          <w:iCs/>
          <w:sz w:val="24"/>
          <w:szCs w:val="24"/>
        </w:rPr>
        <w:t>Глава 4. Положение о проведении общественных обсуждений или публичных слушаний по вопросам землепользования и застройки</w:t>
      </w:r>
      <w:bookmarkEnd w:id="66"/>
    </w:p>
    <w:p w:rsidR="00A00239" w:rsidRPr="00A00239" w:rsidRDefault="00A00239" w:rsidP="0074475E">
      <w:pPr>
        <w:keepNext/>
        <w:widowControl/>
        <w:overflowPunct/>
        <w:autoSpaceDE/>
        <w:ind w:firstLine="567"/>
        <w:jc w:val="both"/>
        <w:outlineLvl w:val="2"/>
        <w:rPr>
          <w:b/>
          <w:bCs/>
          <w:sz w:val="24"/>
          <w:szCs w:val="24"/>
        </w:rPr>
      </w:pPr>
      <w:bookmarkStart w:id="67" w:name="_Toc2172801"/>
      <w:bookmarkStart w:id="68" w:name="_Toc7522431"/>
      <w:r w:rsidRPr="00A00239">
        <w:rPr>
          <w:b/>
          <w:bCs/>
          <w:sz w:val="24"/>
          <w:szCs w:val="24"/>
        </w:rPr>
        <w:t xml:space="preserve">Статья 14. </w:t>
      </w:r>
      <w:bookmarkEnd w:id="67"/>
      <w:bookmarkEnd w:id="68"/>
      <w:r w:rsidRPr="00A00239">
        <w:rPr>
          <w:b/>
          <w:bCs/>
          <w:sz w:val="24"/>
          <w:szCs w:val="24"/>
        </w:rPr>
        <w:t>Процедура проведения общественных обсуждений или публичных слушаний</w:t>
      </w:r>
    </w:p>
    <w:p w:rsidR="00A00239" w:rsidRPr="00205343" w:rsidRDefault="00A00239" w:rsidP="0074475E">
      <w:pPr>
        <w:widowControl/>
        <w:tabs>
          <w:tab w:val="left" w:pos="851"/>
        </w:tabs>
        <w:suppressAutoHyphens w:val="0"/>
        <w:overflowPunct/>
        <w:autoSpaceDE/>
        <w:ind w:firstLine="567"/>
        <w:jc w:val="both"/>
        <w:rPr>
          <w:sz w:val="24"/>
          <w:szCs w:val="24"/>
        </w:rPr>
      </w:pPr>
      <w:r w:rsidRPr="00A00239">
        <w:rPr>
          <w:sz w:val="24"/>
          <w:szCs w:val="24"/>
        </w:rPr>
        <w:t>Процедура проведения общественных обсуждений,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D806CF">
        <w:rPr>
          <w:sz w:val="24"/>
          <w:szCs w:val="24"/>
        </w:rPr>
        <w:t xml:space="preserve">, в целях утверждения </w:t>
      </w:r>
      <w:r w:rsidR="00D806CF" w:rsidRPr="00D806CF">
        <w:rPr>
          <w:rFonts w:ascii="LiberationSerif" w:eastAsia="Calibri" w:hAnsi="LiberationSerif"/>
          <w:color w:val="000000"/>
          <w:sz w:val="24"/>
          <w:szCs w:val="24"/>
          <w:lang w:eastAsia="en-US"/>
        </w:rPr>
        <w:t>схемы расположения земельного участка на кадастровом плане соответствующей территории</w:t>
      </w:r>
      <w:r w:rsidR="00D806CF">
        <w:rPr>
          <w:rFonts w:ascii="LiberationSerif" w:eastAsia="Calibri" w:hAnsi="LiberationSerif"/>
          <w:color w:val="000000"/>
          <w:sz w:val="24"/>
          <w:szCs w:val="24"/>
          <w:lang w:eastAsia="en-US"/>
        </w:rPr>
        <w:t>,</w:t>
      </w:r>
      <w:r w:rsidRPr="00A00239">
        <w:rPr>
          <w:sz w:val="24"/>
          <w:szCs w:val="24"/>
        </w:rPr>
        <w:t xml:space="preserve"> осуществляется в порядке предусмотренной статьей 5.1 </w:t>
      </w:r>
      <w:r w:rsidR="008A2D3C">
        <w:rPr>
          <w:sz w:val="24"/>
          <w:szCs w:val="24"/>
        </w:rPr>
        <w:t>ГрК РФ</w:t>
      </w:r>
      <w:r w:rsidRPr="00A00239">
        <w:rPr>
          <w:sz w:val="24"/>
          <w:szCs w:val="24"/>
        </w:rPr>
        <w:t xml:space="preserve"> и </w:t>
      </w:r>
      <w:r w:rsidRPr="00205343">
        <w:rPr>
          <w:sz w:val="24"/>
          <w:szCs w:val="24"/>
        </w:rPr>
        <w:t>Порядке организации и проведения общественных обсуждений или публичных слушаний по вопросам градостроительной деятельности, утвержденным ОМС</w:t>
      </w:r>
      <w:r w:rsidR="00205343" w:rsidRPr="00205343">
        <w:rPr>
          <w:sz w:val="24"/>
          <w:szCs w:val="24"/>
        </w:rPr>
        <w:t>.</w:t>
      </w:r>
    </w:p>
    <w:p w:rsidR="00A00239" w:rsidRPr="00205343" w:rsidRDefault="00A00239" w:rsidP="0074475E">
      <w:pPr>
        <w:keepNext/>
        <w:widowControl/>
        <w:overflowPunct/>
        <w:autoSpaceDE/>
        <w:ind w:firstLine="567"/>
        <w:jc w:val="both"/>
        <w:outlineLvl w:val="1"/>
        <w:rPr>
          <w:b/>
          <w:bCs/>
          <w:i/>
          <w:iCs/>
          <w:sz w:val="24"/>
          <w:szCs w:val="24"/>
        </w:rPr>
      </w:pPr>
      <w:bookmarkStart w:id="69" w:name="_Toc524019725"/>
      <w:bookmarkStart w:id="70" w:name="_Toc196878915"/>
      <w:bookmarkStart w:id="71" w:name="_Toc312188811"/>
      <w:bookmarkStart w:id="72" w:name="_Toc429415681"/>
      <w:bookmarkStart w:id="73" w:name="_Toc468359755"/>
      <w:r w:rsidRPr="00205343">
        <w:rPr>
          <w:b/>
          <w:bCs/>
          <w:i/>
          <w:iCs/>
          <w:sz w:val="24"/>
          <w:szCs w:val="24"/>
        </w:rPr>
        <w:t>Глава 5. Положение о внесении изменений в правила землепользования и застройки</w:t>
      </w:r>
      <w:bookmarkEnd w:id="69"/>
    </w:p>
    <w:p w:rsidR="00A00239" w:rsidRPr="00205343" w:rsidRDefault="00A00239" w:rsidP="0074475E">
      <w:pPr>
        <w:keepNext/>
        <w:widowControl/>
        <w:overflowPunct/>
        <w:autoSpaceDE/>
        <w:ind w:firstLine="567"/>
        <w:jc w:val="both"/>
        <w:outlineLvl w:val="2"/>
        <w:rPr>
          <w:b/>
          <w:bCs/>
          <w:sz w:val="24"/>
          <w:szCs w:val="24"/>
        </w:rPr>
      </w:pPr>
      <w:bookmarkStart w:id="74" w:name="_Toc524019726"/>
      <w:r w:rsidRPr="00205343">
        <w:rPr>
          <w:b/>
          <w:bCs/>
          <w:sz w:val="24"/>
          <w:szCs w:val="24"/>
        </w:rPr>
        <w:t xml:space="preserve">Статья 15. </w:t>
      </w:r>
      <w:bookmarkEnd w:id="70"/>
      <w:bookmarkEnd w:id="71"/>
      <w:bookmarkEnd w:id="72"/>
      <w:bookmarkEnd w:id="73"/>
      <w:r w:rsidRPr="00205343">
        <w:rPr>
          <w:b/>
          <w:bCs/>
          <w:sz w:val="24"/>
          <w:szCs w:val="24"/>
        </w:rPr>
        <w:t>Порядок внесения изменений в Правила землепользования застройки</w:t>
      </w:r>
      <w:bookmarkEnd w:id="74"/>
    </w:p>
    <w:p w:rsidR="00A00239" w:rsidRPr="00205343" w:rsidRDefault="00A00239" w:rsidP="0074475E">
      <w:pPr>
        <w:widowControl/>
        <w:suppressAutoHyphens w:val="0"/>
        <w:overflowPunct/>
        <w:autoSpaceDE/>
        <w:ind w:firstLine="567"/>
        <w:jc w:val="both"/>
        <w:rPr>
          <w:rFonts w:eastAsia="Calibri"/>
          <w:sz w:val="28"/>
          <w:szCs w:val="28"/>
          <w:lang w:eastAsia="en-US"/>
        </w:rPr>
      </w:pPr>
      <w:bookmarkStart w:id="75" w:name="_Toc196878916"/>
      <w:bookmarkStart w:id="76" w:name="_Toc312188812"/>
      <w:bookmarkStart w:id="77" w:name="_Toc429415682"/>
      <w:r w:rsidRPr="00205343">
        <w:rPr>
          <w:rFonts w:eastAsia="Calibri"/>
          <w:sz w:val="24"/>
          <w:szCs w:val="24"/>
          <w:lang w:eastAsia="en-US"/>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r w:rsidRPr="00205343">
        <w:rPr>
          <w:rFonts w:eastAsia="Calibri"/>
          <w:sz w:val="28"/>
          <w:szCs w:val="28"/>
          <w:lang w:eastAsia="en-US"/>
        </w:rPr>
        <w:t>.</w:t>
      </w:r>
    </w:p>
    <w:p w:rsidR="00A00239" w:rsidRPr="00A00239" w:rsidRDefault="00A00239" w:rsidP="0074475E">
      <w:pPr>
        <w:widowControl/>
        <w:suppressAutoHyphens w:val="0"/>
        <w:overflowPunct/>
        <w:autoSpaceDE/>
        <w:ind w:firstLine="567"/>
        <w:jc w:val="both"/>
        <w:rPr>
          <w:sz w:val="24"/>
          <w:szCs w:val="24"/>
          <w:lang w:bidi="en-US"/>
        </w:rPr>
      </w:pPr>
      <w:r w:rsidRPr="00205343">
        <w:rPr>
          <w:sz w:val="24"/>
          <w:szCs w:val="24"/>
          <w:lang w:bidi="en-US"/>
        </w:rPr>
        <w:t xml:space="preserve">Внесение изменений в правила землепользования и застройки осуществляется в порядке, предусмотренном </w:t>
      </w:r>
      <w:r w:rsidRPr="00A00239">
        <w:rPr>
          <w:sz w:val="24"/>
          <w:szCs w:val="24"/>
          <w:lang w:bidi="en-US"/>
        </w:rPr>
        <w:t xml:space="preserve">статьями 31,32, </w:t>
      </w:r>
      <w:hyperlink r:id="rId21" w:anchor="dst100487" w:history="1">
        <w:r w:rsidRPr="00A00239">
          <w:rPr>
            <w:sz w:val="24"/>
            <w:szCs w:val="24"/>
            <w:lang w:bidi="en-US"/>
          </w:rPr>
          <w:t>3</w:t>
        </w:r>
      </w:hyperlink>
      <w:r w:rsidRPr="00A00239">
        <w:rPr>
          <w:sz w:val="24"/>
          <w:szCs w:val="24"/>
          <w:lang w:bidi="en-US"/>
        </w:rPr>
        <w:t xml:space="preserve">3 </w:t>
      </w:r>
      <w:r w:rsidR="008A2D3C">
        <w:rPr>
          <w:sz w:val="24"/>
          <w:szCs w:val="24"/>
          <w:lang w:bidi="en-US"/>
        </w:rPr>
        <w:t>ГрК РФ</w:t>
      </w:r>
      <w:r w:rsidRPr="00A00239">
        <w:rPr>
          <w:sz w:val="24"/>
          <w:szCs w:val="24"/>
          <w:lang w:bidi="en-US"/>
        </w:rPr>
        <w:t>.</w:t>
      </w:r>
    </w:p>
    <w:p w:rsidR="00A00239" w:rsidRPr="00A00239" w:rsidRDefault="00A00239" w:rsidP="0074475E">
      <w:pPr>
        <w:widowControl/>
        <w:suppressAutoHyphens w:val="0"/>
        <w:overflowPunct/>
        <w:autoSpaceDE/>
        <w:ind w:firstLine="567"/>
        <w:jc w:val="both"/>
        <w:rPr>
          <w:sz w:val="24"/>
          <w:szCs w:val="24"/>
          <w:lang w:bidi="en-US"/>
        </w:rPr>
      </w:pPr>
      <w:bookmarkStart w:id="78" w:name="dst100518"/>
      <w:bookmarkEnd w:id="78"/>
      <w:r w:rsidRPr="00A00239">
        <w:rPr>
          <w:sz w:val="24"/>
          <w:szCs w:val="24"/>
          <w:lang w:bidi="en-US"/>
        </w:rPr>
        <w:t>2. Основаниями для рассмотрения вопроса о внесении изменений в правила землепользования и застройки являются:</w:t>
      </w:r>
    </w:p>
    <w:p w:rsidR="00A00239" w:rsidRPr="00A00239" w:rsidRDefault="00A00239" w:rsidP="0074475E">
      <w:pPr>
        <w:widowControl/>
        <w:suppressAutoHyphens w:val="0"/>
        <w:overflowPunct/>
        <w:autoSpaceDE/>
        <w:ind w:firstLine="567"/>
        <w:jc w:val="both"/>
        <w:rPr>
          <w:sz w:val="24"/>
          <w:szCs w:val="24"/>
          <w:lang w:bidi="en-US"/>
        </w:rPr>
      </w:pPr>
      <w:bookmarkStart w:id="79" w:name="dst100519"/>
      <w:bookmarkEnd w:id="79"/>
      <w:r w:rsidRPr="00A00239">
        <w:rPr>
          <w:sz w:val="24"/>
          <w:szCs w:val="24"/>
          <w:lang w:bidi="en-US"/>
        </w:rPr>
        <w:lastRenderedPageBreak/>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A00239" w:rsidRPr="00A00239" w:rsidRDefault="00A00239" w:rsidP="0074475E">
      <w:pPr>
        <w:widowControl/>
        <w:suppressAutoHyphens w:val="0"/>
        <w:overflowPunct/>
        <w:autoSpaceDE/>
        <w:ind w:firstLine="567"/>
        <w:jc w:val="both"/>
        <w:rPr>
          <w:sz w:val="24"/>
          <w:szCs w:val="24"/>
          <w:lang w:bidi="en-US"/>
        </w:rPr>
      </w:pPr>
      <w:bookmarkStart w:id="80" w:name="dst100520"/>
      <w:bookmarkEnd w:id="80"/>
      <w:r w:rsidRPr="00A00239">
        <w:rPr>
          <w:sz w:val="24"/>
          <w:szCs w:val="24"/>
          <w:lang w:bidi="en-US"/>
        </w:rPr>
        <w:t>2) поступление предложений об изменении границ территориальных зон, изменении градостроительных регламентов.</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Pr="00A00239">
        <w:rPr>
          <w:color w:val="FF0000"/>
          <w:sz w:val="24"/>
          <w:szCs w:val="24"/>
          <w:lang w:bidi="en-US"/>
        </w:rPr>
        <w:t>;</w:t>
      </w:r>
    </w:p>
    <w:p w:rsidR="00A00239" w:rsidRPr="00205343" w:rsidRDefault="00A00239" w:rsidP="0074475E">
      <w:pPr>
        <w:widowControl/>
        <w:shd w:val="clear" w:color="auto" w:fill="FFFFFF"/>
        <w:suppressAutoHyphens w:val="0"/>
        <w:overflowPunct/>
        <w:autoSpaceDE/>
        <w:ind w:firstLine="567"/>
        <w:jc w:val="both"/>
        <w:rPr>
          <w:sz w:val="24"/>
          <w:szCs w:val="24"/>
          <w:lang w:eastAsia="ru-RU"/>
        </w:rPr>
      </w:pPr>
      <w:r w:rsidRPr="00205343">
        <w:rPr>
          <w:sz w:val="23"/>
          <w:szCs w:val="23"/>
          <w:lang w:eastAsia="ru-RU"/>
        </w:rPr>
        <w:t>6</w:t>
      </w:r>
      <w:r w:rsidRPr="00205343">
        <w:rPr>
          <w:sz w:val="24"/>
          <w:szCs w:val="24"/>
          <w:lang w:eastAsia="ru-RU"/>
        </w:rPr>
        <w:t>) принятие решения о комплексном развитии территории;</w:t>
      </w:r>
    </w:p>
    <w:p w:rsidR="00A00239" w:rsidRPr="00205343" w:rsidRDefault="00A00239" w:rsidP="0074475E">
      <w:pPr>
        <w:widowControl/>
        <w:shd w:val="clear" w:color="auto" w:fill="FFFFFF"/>
        <w:suppressAutoHyphens w:val="0"/>
        <w:overflowPunct/>
        <w:autoSpaceDE/>
        <w:ind w:firstLine="567"/>
        <w:jc w:val="both"/>
        <w:rPr>
          <w:sz w:val="24"/>
          <w:szCs w:val="24"/>
          <w:lang w:eastAsia="ru-RU"/>
        </w:rPr>
      </w:pPr>
      <w:r w:rsidRPr="00205343">
        <w:rPr>
          <w:sz w:val="24"/>
          <w:szCs w:val="24"/>
          <w:lang w:eastAsia="ru-RU"/>
        </w:rPr>
        <w:t xml:space="preserve">7) обнаружение мест </w:t>
      </w:r>
      <w:r w:rsidR="000279E4" w:rsidRPr="00205343">
        <w:rPr>
          <w:sz w:val="24"/>
          <w:szCs w:val="24"/>
          <w:lang w:eastAsia="ru-RU"/>
        </w:rPr>
        <w:t>захоронений,</w:t>
      </w:r>
      <w:r w:rsidRPr="00205343">
        <w:rPr>
          <w:sz w:val="24"/>
          <w:szCs w:val="24"/>
          <w:lang w:eastAsia="ru-RU"/>
        </w:rPr>
        <w:t xml:space="preserve"> погибших при защите Отечества, расположенных в границах муниципальных образований.</w:t>
      </w:r>
    </w:p>
    <w:p w:rsidR="00A00239" w:rsidRPr="00A00239" w:rsidRDefault="00A00239" w:rsidP="0074475E">
      <w:pPr>
        <w:widowControl/>
        <w:suppressAutoHyphens w:val="0"/>
        <w:overflowPunct/>
        <w:autoSpaceDE/>
        <w:ind w:firstLine="567"/>
        <w:jc w:val="both"/>
        <w:rPr>
          <w:sz w:val="24"/>
          <w:szCs w:val="24"/>
          <w:lang w:bidi="en-US"/>
        </w:rPr>
      </w:pPr>
      <w:bookmarkStart w:id="81" w:name="dst100521"/>
      <w:bookmarkEnd w:id="81"/>
      <w:r w:rsidRPr="00A00239">
        <w:rPr>
          <w:sz w:val="24"/>
          <w:szCs w:val="24"/>
          <w:lang w:bidi="en-US"/>
        </w:rPr>
        <w:t>3. Предложения о внесении изменений в правила землепользования и застройки в Комиссию направляются:</w:t>
      </w:r>
    </w:p>
    <w:p w:rsidR="00A00239" w:rsidRPr="00A00239" w:rsidRDefault="00A00239" w:rsidP="0074475E">
      <w:pPr>
        <w:widowControl/>
        <w:suppressAutoHyphens w:val="0"/>
        <w:overflowPunct/>
        <w:autoSpaceDE/>
        <w:ind w:firstLine="567"/>
        <w:jc w:val="both"/>
        <w:rPr>
          <w:sz w:val="24"/>
          <w:szCs w:val="24"/>
          <w:lang w:bidi="en-US"/>
        </w:rPr>
      </w:pPr>
      <w:bookmarkStart w:id="82" w:name="dst100522"/>
      <w:bookmarkEnd w:id="82"/>
      <w:r w:rsidRPr="00A00239">
        <w:rPr>
          <w:sz w:val="24"/>
          <w:szCs w:val="24"/>
          <w:lang w:bidi="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00239" w:rsidRPr="00A00239" w:rsidRDefault="00A00239" w:rsidP="0074475E">
      <w:pPr>
        <w:widowControl/>
        <w:suppressAutoHyphens w:val="0"/>
        <w:overflowPunct/>
        <w:autoSpaceDE/>
        <w:ind w:firstLine="567"/>
        <w:jc w:val="both"/>
        <w:rPr>
          <w:sz w:val="24"/>
          <w:szCs w:val="24"/>
          <w:lang w:bidi="en-US"/>
        </w:rPr>
      </w:pPr>
      <w:bookmarkStart w:id="83" w:name="dst100523"/>
      <w:bookmarkEnd w:id="83"/>
      <w:r w:rsidRPr="00A00239">
        <w:rPr>
          <w:sz w:val="24"/>
          <w:szCs w:val="24"/>
          <w:lang w:bidi="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00239" w:rsidRPr="00A00239" w:rsidRDefault="00A00239" w:rsidP="0074475E">
      <w:pPr>
        <w:widowControl/>
        <w:suppressAutoHyphens w:val="0"/>
        <w:overflowPunct/>
        <w:autoSpaceDE/>
        <w:ind w:firstLine="567"/>
        <w:jc w:val="both"/>
        <w:rPr>
          <w:sz w:val="24"/>
          <w:szCs w:val="24"/>
          <w:lang w:bidi="en-US"/>
        </w:rPr>
      </w:pPr>
      <w:bookmarkStart w:id="84" w:name="dst100524"/>
      <w:bookmarkEnd w:id="84"/>
      <w:r w:rsidRPr="00A00239">
        <w:rPr>
          <w:sz w:val="24"/>
          <w:szCs w:val="24"/>
          <w:lang w:bidi="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A00239" w:rsidRPr="00A00239" w:rsidRDefault="00A00239" w:rsidP="0074475E">
      <w:pPr>
        <w:widowControl/>
        <w:suppressAutoHyphens w:val="0"/>
        <w:overflowPunct/>
        <w:autoSpaceDE/>
        <w:ind w:firstLine="567"/>
        <w:jc w:val="both"/>
        <w:rPr>
          <w:sz w:val="24"/>
          <w:szCs w:val="24"/>
          <w:lang w:bidi="en-US"/>
        </w:rPr>
      </w:pPr>
      <w:bookmarkStart w:id="85" w:name="dst100525"/>
      <w:bookmarkEnd w:id="85"/>
      <w:r w:rsidRPr="00A00239">
        <w:rPr>
          <w:sz w:val="24"/>
          <w:szCs w:val="24"/>
          <w:lang w:bidi="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сельского поселения;</w:t>
      </w:r>
    </w:p>
    <w:p w:rsidR="00A00239" w:rsidRPr="00A00239" w:rsidRDefault="00A00239" w:rsidP="0074475E">
      <w:pPr>
        <w:widowControl/>
        <w:suppressAutoHyphens w:val="0"/>
        <w:overflowPunct/>
        <w:autoSpaceDE/>
        <w:ind w:firstLine="567"/>
        <w:jc w:val="both"/>
        <w:rPr>
          <w:sz w:val="24"/>
          <w:szCs w:val="24"/>
          <w:lang w:bidi="en-US"/>
        </w:rPr>
      </w:pPr>
      <w:bookmarkStart w:id="86" w:name="dst100526"/>
      <w:bookmarkEnd w:id="86"/>
      <w:r w:rsidRPr="00A00239">
        <w:rPr>
          <w:sz w:val="24"/>
          <w:szCs w:val="24"/>
          <w:lang w:bidi="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7" w:name="dst1346"/>
      <w:bookmarkEnd w:id="87"/>
      <w:r w:rsidRPr="00A00239">
        <w:rPr>
          <w:sz w:val="24"/>
          <w:szCs w:val="24"/>
          <w:lang w:bidi="en-US"/>
        </w:rPr>
        <w:t>;</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A00239" w:rsidRPr="00A00239" w:rsidRDefault="00A00239" w:rsidP="00F20F68">
      <w:pPr>
        <w:widowControl/>
        <w:suppressAutoHyphens w:val="0"/>
        <w:overflowPunct/>
        <w:autoSpaceDE/>
        <w:ind w:firstLine="567"/>
        <w:jc w:val="both"/>
        <w:rPr>
          <w:sz w:val="24"/>
          <w:szCs w:val="24"/>
          <w:lang w:bidi="en-US"/>
        </w:rPr>
      </w:pPr>
      <w:r w:rsidRPr="00A00239">
        <w:rPr>
          <w:sz w:val="24"/>
          <w:szCs w:val="24"/>
          <w:lang w:bidi="en-US"/>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4. Предложение о внесении изменений в настоящие Правила нап</w:t>
      </w:r>
      <w:r w:rsidR="00F20F68">
        <w:rPr>
          <w:rFonts w:eastAsia="Calibri"/>
          <w:sz w:val="24"/>
          <w:szCs w:val="24"/>
          <w:lang w:eastAsia="en-US"/>
        </w:rPr>
        <w:t>равляются в письменной форме в К</w:t>
      </w:r>
      <w:r w:rsidRPr="00A00239">
        <w:rPr>
          <w:rFonts w:eastAsia="Calibri"/>
          <w:sz w:val="24"/>
          <w:szCs w:val="24"/>
          <w:lang w:eastAsia="en-US"/>
        </w:rPr>
        <w:t>омиссию.</w:t>
      </w:r>
    </w:p>
    <w:p w:rsidR="00A00239" w:rsidRPr="00205343" w:rsidRDefault="00A00239" w:rsidP="0074475E">
      <w:pPr>
        <w:widowControl/>
        <w:shd w:val="clear" w:color="auto" w:fill="FFFFFF"/>
        <w:suppressAutoHyphens w:val="0"/>
        <w:overflowPunct/>
        <w:autoSpaceDE/>
        <w:ind w:firstLine="567"/>
        <w:jc w:val="both"/>
        <w:rPr>
          <w:sz w:val="24"/>
          <w:szCs w:val="24"/>
          <w:lang w:eastAsia="ru-RU"/>
        </w:rPr>
      </w:pPr>
      <w:r w:rsidRPr="00205343">
        <w:rPr>
          <w:sz w:val="24"/>
          <w:szCs w:val="24"/>
          <w:lang w:eastAsia="ru-RU"/>
        </w:rPr>
        <w:t>4.1. 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ОМС требование о внесении изменений в правила землепользования и застройки в целях обеспечения размещения указанных объектов. Глава ОМС обеспечивает внесение изменений в правила землепользования и застройки в течение тридцати дней со дня получения указанного требования.</w:t>
      </w:r>
    </w:p>
    <w:p w:rsidR="00A00239" w:rsidRPr="00205343" w:rsidRDefault="00A00239" w:rsidP="0074475E">
      <w:pPr>
        <w:widowControl/>
        <w:suppressAutoHyphens w:val="0"/>
        <w:overflowPunct/>
        <w:autoSpaceDE/>
        <w:ind w:firstLine="567"/>
        <w:jc w:val="both"/>
        <w:rPr>
          <w:sz w:val="24"/>
          <w:szCs w:val="24"/>
          <w:lang w:eastAsia="ru-RU"/>
        </w:rPr>
      </w:pPr>
      <w:r w:rsidRPr="00205343">
        <w:rPr>
          <w:sz w:val="24"/>
          <w:szCs w:val="24"/>
          <w:lang w:eastAsia="ru-RU"/>
        </w:rPr>
        <w:t xml:space="preserve">4.2. </w:t>
      </w:r>
      <w:r w:rsidR="000279E4">
        <w:rPr>
          <w:sz w:val="24"/>
          <w:szCs w:val="24"/>
          <w:lang w:eastAsia="ru-RU"/>
        </w:rPr>
        <w:t xml:space="preserve">При </w:t>
      </w:r>
      <w:r w:rsidRPr="004C39DC">
        <w:rPr>
          <w:sz w:val="24"/>
          <w:szCs w:val="24"/>
          <w:lang w:eastAsia="ru-RU"/>
        </w:rPr>
        <w:t>внесении изменений в правила землепользования и застройки не требуются проведение общественных обсуждений</w:t>
      </w:r>
      <w:r w:rsidRPr="00D806CF">
        <w:rPr>
          <w:sz w:val="24"/>
          <w:szCs w:val="24"/>
          <w:lang w:eastAsia="ru-RU"/>
        </w:rPr>
        <w:t>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w:t>
      </w:r>
      <w:r w:rsidRPr="00205343">
        <w:rPr>
          <w:sz w:val="24"/>
          <w:szCs w:val="24"/>
          <w:lang w:eastAsia="ru-RU"/>
        </w:rPr>
        <w:t xml:space="preserve">, в случае: </w:t>
      </w:r>
    </w:p>
    <w:p w:rsidR="00A00239" w:rsidRPr="00F212FF" w:rsidRDefault="00F212FF" w:rsidP="0074475E">
      <w:pPr>
        <w:widowControl/>
        <w:shd w:val="clear" w:color="auto" w:fill="FFFFFF"/>
        <w:suppressAutoHyphens w:val="0"/>
        <w:overflowPunct/>
        <w:autoSpaceDE/>
        <w:ind w:firstLine="567"/>
        <w:jc w:val="both"/>
        <w:rPr>
          <w:sz w:val="24"/>
          <w:szCs w:val="24"/>
          <w:lang w:eastAsia="ru-RU"/>
        </w:rPr>
      </w:pPr>
      <w:r w:rsidRPr="00F212FF">
        <w:rPr>
          <w:sz w:val="24"/>
          <w:szCs w:val="24"/>
          <w:lang w:eastAsia="ru-RU"/>
        </w:rPr>
        <w:t>1)</w:t>
      </w:r>
      <w:r w:rsidR="00A00239" w:rsidRPr="00F212FF">
        <w:rPr>
          <w:sz w:val="24"/>
          <w:szCs w:val="24"/>
          <w:lang w:eastAsia="ru-RU"/>
        </w:rPr>
        <w:t xml:space="preserve"> 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2)</w:t>
      </w:r>
      <w:r w:rsidR="00A00239" w:rsidRPr="00F212FF">
        <w:rPr>
          <w:sz w:val="24"/>
          <w:szCs w:val="24"/>
          <w:lang w:eastAsia="ru-RU"/>
        </w:rPr>
        <w:t xml:space="preserve"> 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3)</w:t>
      </w:r>
      <w:r w:rsidR="00A00239" w:rsidRPr="00F212FF">
        <w:rPr>
          <w:sz w:val="24"/>
          <w:szCs w:val="24"/>
          <w:lang w:eastAsia="ru-RU"/>
        </w:rPr>
        <w:t xml:space="preserve"> установления, изменения, прекращения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4)</w:t>
      </w:r>
      <w:r w:rsidR="00A00239" w:rsidRPr="00F212FF">
        <w:rPr>
          <w:sz w:val="24"/>
          <w:szCs w:val="24"/>
          <w:lang w:eastAsia="ru-RU"/>
        </w:rPr>
        <w:t xml:space="preserve"> принятия решения о комплексном развитии территории;</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5)</w:t>
      </w:r>
      <w:r w:rsidR="00A00239" w:rsidRPr="00F212FF">
        <w:rPr>
          <w:sz w:val="24"/>
          <w:szCs w:val="24"/>
          <w:lang w:eastAsia="ru-RU"/>
        </w:rPr>
        <w:t xml:space="preserve">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A00239" w:rsidRPr="00205343" w:rsidRDefault="00F212FF" w:rsidP="0074475E">
      <w:pPr>
        <w:widowControl/>
        <w:suppressAutoHyphens w:val="0"/>
        <w:overflowPunct/>
        <w:autoSpaceDE/>
        <w:ind w:firstLine="567"/>
        <w:jc w:val="both"/>
        <w:rPr>
          <w:sz w:val="24"/>
          <w:szCs w:val="24"/>
          <w:lang w:eastAsia="ru-RU"/>
        </w:rPr>
      </w:pPr>
      <w:r>
        <w:rPr>
          <w:sz w:val="24"/>
          <w:szCs w:val="24"/>
          <w:lang w:eastAsia="ru-RU"/>
        </w:rPr>
        <w:t>6)</w:t>
      </w:r>
      <w:r w:rsidR="00A00239" w:rsidRPr="00F212FF">
        <w:rPr>
          <w:sz w:val="24"/>
          <w:szCs w:val="24"/>
          <w:lang w:eastAsia="ru-RU"/>
        </w:rPr>
        <w:t xml:space="preserve">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w:t>
      </w:r>
      <w:r w:rsidR="00A00239" w:rsidRPr="00205343">
        <w:rPr>
          <w:sz w:val="24"/>
          <w:szCs w:val="24"/>
          <w:lang w:eastAsia="ru-RU"/>
        </w:rPr>
        <w:t xml:space="preserve">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5. Комиссия </w:t>
      </w:r>
      <w:r w:rsidRPr="00E5036E">
        <w:rPr>
          <w:rFonts w:eastAsia="Calibri"/>
          <w:sz w:val="24"/>
          <w:szCs w:val="24"/>
          <w:lang w:eastAsia="en-US"/>
        </w:rPr>
        <w:t>в течение двадцати пяти дней</w:t>
      </w:r>
      <w:r w:rsidRPr="00A00239">
        <w:rPr>
          <w:rFonts w:eastAsia="Calibri"/>
          <w:sz w:val="24"/>
          <w:szCs w:val="24"/>
          <w:lang w:eastAsia="en-US"/>
        </w:rPr>
        <w:t xml:space="preserve">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Pr="00A00239">
        <w:rPr>
          <w:rFonts w:eastAsia="Calibri"/>
          <w:sz w:val="24"/>
          <w:szCs w:val="24"/>
          <w:lang w:eastAsia="en-US"/>
        </w:rPr>
        <w:lastRenderedPageBreak/>
        <w:t xml:space="preserve">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w:t>
      </w:r>
      <w:r>
        <w:rPr>
          <w:rFonts w:eastAsia="Calibri"/>
          <w:sz w:val="24"/>
          <w:szCs w:val="24"/>
          <w:lang w:eastAsia="en-US"/>
        </w:rPr>
        <w:t>Кавказский</w:t>
      </w:r>
      <w:r w:rsidRPr="00A00239">
        <w:rPr>
          <w:rFonts w:eastAsia="Calibri"/>
          <w:sz w:val="24"/>
          <w:szCs w:val="24"/>
          <w:lang w:eastAsia="en-US"/>
        </w:rPr>
        <w:t xml:space="preserve"> район.</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6. Глава </w:t>
      </w:r>
      <w:r w:rsidRPr="00205343">
        <w:rPr>
          <w:rFonts w:eastAsia="Calibri"/>
          <w:sz w:val="24"/>
          <w:szCs w:val="24"/>
          <w:lang w:eastAsia="en-US"/>
        </w:rPr>
        <w:t xml:space="preserve">ОМС с учетом рекомендаций, содержащихся в заключении комиссии, </w:t>
      </w:r>
      <w:r w:rsidRPr="00E5036E">
        <w:rPr>
          <w:rFonts w:eastAsia="Calibri"/>
          <w:sz w:val="24"/>
          <w:szCs w:val="24"/>
          <w:lang w:eastAsia="en-US"/>
        </w:rPr>
        <w:t>в течение двадцати пяти дней</w:t>
      </w:r>
      <w:r w:rsidRPr="00205343">
        <w:rPr>
          <w:rFonts w:eastAsia="Calibri"/>
          <w:sz w:val="24"/>
          <w:szCs w:val="24"/>
          <w:lang w:eastAsia="en-US"/>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w:t>
      </w:r>
      <w:r w:rsidRPr="00A00239">
        <w:rPr>
          <w:rFonts w:eastAsia="Calibri"/>
          <w:sz w:val="24"/>
          <w:szCs w:val="24"/>
          <w:lang w:eastAsia="en-US"/>
        </w:rPr>
        <w:t>причин отклонения и направляет копию такого решения заявителям.</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6.1.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7. Глава </w:t>
      </w:r>
      <w:r w:rsidRPr="00242757">
        <w:rPr>
          <w:rFonts w:eastAsia="Calibri"/>
          <w:sz w:val="24"/>
          <w:szCs w:val="24"/>
          <w:lang w:eastAsia="en-US"/>
        </w:rPr>
        <w:t>ОМС после поступления от уполномоченного Правительством Российской Федерации федерального органа исполнительной власти предписания о приведении данных правил в соответствие с ограничениями использования объектов недвижимости, установленными на приаэродромной территории, обязан принять решение о внесении изменений в правила землепользования и застройки. Предписаниеможет быть обжаловано главой ОМС в суде.</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9. В случаях, предусмотренных пунктами 3 - 5 части 2 статьи 33 </w:t>
      </w:r>
      <w:r w:rsidR="00242757">
        <w:rPr>
          <w:rFonts w:eastAsia="Calibri"/>
          <w:sz w:val="24"/>
          <w:szCs w:val="24"/>
          <w:lang w:eastAsia="en-US"/>
        </w:rPr>
        <w:t>ГрК РФ</w:t>
      </w:r>
      <w:r w:rsidRPr="00A00239">
        <w:rPr>
          <w:rFonts w:eastAsia="Calibri"/>
          <w:sz w:val="24"/>
          <w:szCs w:val="24"/>
          <w:lang w:eastAsia="en-US"/>
        </w:rPr>
        <w:t>,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10.</w:t>
      </w:r>
      <w:r w:rsidRPr="00A00239">
        <w:rPr>
          <w:rFonts w:eastAsia="Calibri"/>
          <w:sz w:val="24"/>
          <w:szCs w:val="24"/>
          <w:lang w:eastAsia="en-US"/>
        </w:rPr>
        <w:tab/>
        <w:t xml:space="preserve">В случае поступления требования, предусмотренного частью 8 статьи 33 </w:t>
      </w:r>
      <w:r w:rsidR="00242757">
        <w:rPr>
          <w:rFonts w:eastAsia="Calibri"/>
          <w:sz w:val="24"/>
          <w:szCs w:val="24"/>
          <w:lang w:eastAsia="en-US"/>
        </w:rPr>
        <w:t>ГрК РФ</w:t>
      </w:r>
      <w:r w:rsidRPr="00A00239">
        <w:rPr>
          <w:rFonts w:eastAsia="Calibri"/>
          <w:sz w:val="24"/>
          <w:szCs w:val="24"/>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w:t>
      </w:r>
      <w:r w:rsidRPr="00EE3F40">
        <w:rPr>
          <w:rFonts w:eastAsia="Calibri"/>
          <w:sz w:val="24"/>
          <w:szCs w:val="24"/>
          <w:lang w:eastAsia="en-US"/>
        </w:rPr>
        <w:t xml:space="preserve">выявления предусмотренных пунктами 3 - 5 части 2 статьи 33 </w:t>
      </w:r>
      <w:r w:rsidR="00242757" w:rsidRPr="00EE3F40">
        <w:rPr>
          <w:rFonts w:eastAsia="Calibri"/>
          <w:sz w:val="24"/>
          <w:szCs w:val="24"/>
          <w:lang w:eastAsia="en-US"/>
        </w:rPr>
        <w:t>ГрК РФ</w:t>
      </w:r>
      <w:r w:rsidRPr="00EE3F40">
        <w:rPr>
          <w:rFonts w:eastAsia="Calibri"/>
          <w:sz w:val="24"/>
          <w:szCs w:val="24"/>
          <w:lang w:eastAsia="en-US"/>
        </w:rPr>
        <w:t>, оснований для внесения изменений в правила землепользования и застройки глава ОМС</w:t>
      </w:r>
      <w:r w:rsidR="003C35C3">
        <w:rPr>
          <w:rFonts w:eastAsia="Calibri"/>
          <w:sz w:val="24"/>
          <w:szCs w:val="24"/>
          <w:lang w:eastAsia="en-US"/>
        </w:rPr>
        <w:t xml:space="preserve"> </w:t>
      </w:r>
      <w:r w:rsidRPr="00EE3F40">
        <w:rPr>
          <w:rFonts w:eastAsia="Calibri"/>
          <w:sz w:val="24"/>
          <w:szCs w:val="24"/>
          <w:lang w:eastAsia="en-US"/>
        </w:rPr>
        <w:t xml:space="preserve">обязан обеспечить внесение изменений в правила землепользования и застройки </w:t>
      </w:r>
      <w:r w:rsidRPr="00EE3F40">
        <w:rPr>
          <w:rFonts w:eastAsia="Calibri"/>
          <w:sz w:val="24"/>
          <w:szCs w:val="24"/>
          <w:lang w:eastAsia="en-US"/>
        </w:rPr>
        <w:lastRenderedPageBreak/>
        <w:t xml:space="preserve">путем их уточнения в соответствии с таким требованием. При этом </w:t>
      </w:r>
      <w:r w:rsidRPr="00A00239">
        <w:rPr>
          <w:rFonts w:eastAsia="Calibri"/>
          <w:sz w:val="24"/>
          <w:szCs w:val="24"/>
          <w:lang w:eastAsia="en-US"/>
        </w:rPr>
        <w:t xml:space="preserve">утверждение изменений в правила землепользования и застройки в целях их уточнения в соответствии с требованием, предусмотренным частью 8 статьи 33 </w:t>
      </w:r>
      <w:r w:rsidR="00242757">
        <w:rPr>
          <w:rFonts w:eastAsia="Calibri"/>
          <w:sz w:val="24"/>
          <w:szCs w:val="24"/>
          <w:lang w:eastAsia="en-US"/>
        </w:rPr>
        <w:t>ГрК РФ</w:t>
      </w:r>
      <w:r w:rsidRPr="00A00239">
        <w:rPr>
          <w:rFonts w:eastAsia="Calibri"/>
          <w:sz w:val="24"/>
          <w:szCs w:val="24"/>
          <w:lang w:eastAsia="en-US"/>
        </w:rPr>
        <w:t>, не требуется.</w:t>
      </w:r>
    </w:p>
    <w:p w:rsidR="00A00239" w:rsidRDefault="00A00239" w:rsidP="0074475E">
      <w:pPr>
        <w:widowControl/>
        <w:suppressAutoHyphens w:val="0"/>
        <w:overflowPunct/>
        <w:autoSpaceDE/>
        <w:ind w:firstLine="567"/>
        <w:jc w:val="both"/>
        <w:rPr>
          <w:rFonts w:eastAsia="Calibri"/>
          <w:color w:val="FF0000"/>
          <w:sz w:val="24"/>
          <w:szCs w:val="24"/>
          <w:shd w:val="clear" w:color="auto" w:fill="F3F1E9"/>
          <w:lang w:eastAsia="en-US"/>
        </w:rPr>
      </w:pPr>
      <w:r w:rsidRPr="00A00239">
        <w:rPr>
          <w:rFonts w:eastAsia="Calibri"/>
          <w:sz w:val="24"/>
          <w:szCs w:val="24"/>
          <w:lang w:eastAsia="en-US"/>
        </w:rPr>
        <w:t xml:space="preserve">Срок    уточнения     правил     землепользования     и     застройки     соответствии с частью 9 статьи 33 </w:t>
      </w:r>
      <w:r w:rsidR="00242757">
        <w:rPr>
          <w:rFonts w:eastAsia="Calibri"/>
          <w:sz w:val="24"/>
          <w:szCs w:val="24"/>
          <w:lang w:eastAsia="en-US"/>
        </w:rPr>
        <w:t>ГрК РФ</w:t>
      </w:r>
      <w:r w:rsidRPr="00A00239">
        <w:rPr>
          <w:rFonts w:eastAsia="Calibri"/>
          <w:sz w:val="24"/>
          <w:szCs w:val="24"/>
          <w:lang w:eastAsia="en-US"/>
        </w:rPr>
        <w:t>,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w:t>
      </w:r>
      <w:r w:rsidR="003C35C3">
        <w:rPr>
          <w:rFonts w:eastAsia="Calibri"/>
          <w:sz w:val="24"/>
          <w:szCs w:val="24"/>
          <w:lang w:eastAsia="en-US"/>
        </w:rPr>
        <w:t xml:space="preserve"> </w:t>
      </w:r>
      <w:r w:rsidRPr="00A00239">
        <w:rPr>
          <w:rFonts w:eastAsia="Calibri"/>
          <w:sz w:val="24"/>
          <w:szCs w:val="24"/>
          <w:lang w:eastAsia="en-US"/>
        </w:rPr>
        <w:t xml:space="preserve">требования, предусмотренного частью 8 статьи 33 </w:t>
      </w:r>
      <w:r w:rsidR="00242757">
        <w:rPr>
          <w:rFonts w:eastAsia="Calibri"/>
          <w:sz w:val="24"/>
          <w:szCs w:val="24"/>
          <w:lang w:eastAsia="en-US"/>
        </w:rPr>
        <w:t>ГрК РФ</w:t>
      </w:r>
      <w:r w:rsidRPr="00A00239">
        <w:rPr>
          <w:rFonts w:eastAsia="Calibri"/>
          <w:sz w:val="24"/>
          <w:szCs w:val="24"/>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w:t>
      </w:r>
      <w:r w:rsidR="00242757">
        <w:rPr>
          <w:rFonts w:eastAsia="Calibri"/>
          <w:sz w:val="24"/>
          <w:szCs w:val="24"/>
          <w:lang w:eastAsia="en-US"/>
        </w:rPr>
        <w:t>ГрК РФ</w:t>
      </w:r>
      <w:r w:rsidRPr="00A00239">
        <w:rPr>
          <w:rFonts w:eastAsia="Calibri"/>
          <w:sz w:val="24"/>
          <w:szCs w:val="24"/>
          <w:lang w:eastAsia="en-US"/>
        </w:rPr>
        <w:t xml:space="preserve"> оснований для внесения изменений в правил</w:t>
      </w:r>
      <w:r w:rsidR="00524F83">
        <w:rPr>
          <w:rFonts w:eastAsia="Calibri"/>
          <w:sz w:val="24"/>
          <w:szCs w:val="24"/>
          <w:lang w:eastAsia="en-US"/>
        </w:rPr>
        <w:t>а землепользования и застройки</w:t>
      </w:r>
      <w:r w:rsidR="00740687">
        <w:rPr>
          <w:rFonts w:eastAsia="Calibri"/>
          <w:sz w:val="24"/>
          <w:szCs w:val="24"/>
          <w:lang w:eastAsia="en-US"/>
        </w:rPr>
        <w:t>.</w:t>
      </w:r>
      <w:r w:rsidR="003C35C3">
        <w:rPr>
          <w:rFonts w:eastAsia="Calibri"/>
          <w:sz w:val="24"/>
          <w:szCs w:val="24"/>
          <w:lang w:eastAsia="en-US"/>
        </w:rPr>
        <w:t xml:space="preserve"> </w:t>
      </w:r>
      <w:r w:rsidR="00740687" w:rsidRPr="00E5036E">
        <w:rPr>
          <w:rFonts w:eastAsia="Calibri"/>
          <w:sz w:val="24"/>
          <w:szCs w:val="24"/>
          <w:shd w:val="clear" w:color="auto" w:fill="F3F1E9"/>
          <w:lang w:eastAsia="en-US"/>
        </w:rPr>
        <w:t>П</w:t>
      </w:r>
      <w:r w:rsidRPr="00E5036E">
        <w:rPr>
          <w:rFonts w:eastAsia="Calibri"/>
          <w:sz w:val="24"/>
          <w:szCs w:val="24"/>
          <w:shd w:val="clear" w:color="auto" w:fill="F3F1E9"/>
          <w:lang w:eastAsia="en-US"/>
        </w:rPr>
        <w:t>родолжительность общественных обсуждений или публичных слушаний по проекту </w:t>
      </w:r>
      <w:hyperlink r:id="rId22" w:anchor="/document/76809896/entry/108" w:history="1">
        <w:r w:rsidRPr="00E5036E">
          <w:rPr>
            <w:rFonts w:eastAsia="Calibri"/>
            <w:sz w:val="24"/>
            <w:szCs w:val="24"/>
            <w:shd w:val="clear" w:color="auto" w:fill="F3F1E9"/>
            <w:lang w:eastAsia="en-US"/>
          </w:rPr>
          <w:t>правил землепользования и застройки</w:t>
        </w:r>
      </w:hyperlink>
      <w:r w:rsidRPr="00E5036E">
        <w:rPr>
          <w:rFonts w:eastAsia="Calibri"/>
          <w:sz w:val="24"/>
          <w:szCs w:val="24"/>
          <w:shd w:val="clear" w:color="auto" w:fill="F3F1E9"/>
          <w:lang w:eastAsia="en-US"/>
        </w:rPr>
        <w:t> составляет не</w:t>
      </w:r>
      <w:r w:rsidR="00524F83" w:rsidRPr="00E5036E">
        <w:rPr>
          <w:rFonts w:eastAsia="Calibri"/>
          <w:sz w:val="24"/>
          <w:szCs w:val="24"/>
          <w:shd w:val="clear" w:color="auto" w:fill="F3F1E9"/>
          <w:lang w:eastAsia="en-US"/>
        </w:rPr>
        <w:t xml:space="preserve"> более</w:t>
      </w:r>
      <w:r w:rsidRPr="00E5036E">
        <w:rPr>
          <w:rFonts w:eastAsia="Calibri"/>
          <w:sz w:val="24"/>
          <w:szCs w:val="24"/>
          <w:shd w:val="clear" w:color="auto" w:fill="F3F1E9"/>
          <w:lang w:eastAsia="en-US"/>
        </w:rPr>
        <w:t> одного</w:t>
      </w:r>
      <w:r w:rsidR="00524F83" w:rsidRPr="00E5036E">
        <w:rPr>
          <w:rFonts w:eastAsia="Calibri"/>
          <w:sz w:val="24"/>
          <w:szCs w:val="24"/>
          <w:shd w:val="clear" w:color="auto" w:fill="F3F1E9"/>
          <w:lang w:eastAsia="en-US"/>
        </w:rPr>
        <w:t xml:space="preserve"> месяца</w:t>
      </w:r>
      <w:r w:rsidRPr="00E5036E">
        <w:rPr>
          <w:rFonts w:eastAsia="Calibri"/>
          <w:sz w:val="24"/>
          <w:szCs w:val="24"/>
          <w:shd w:val="clear" w:color="auto" w:fill="F3F1E9"/>
          <w:lang w:eastAsia="en-US"/>
        </w:rPr>
        <w:t> со д</w:t>
      </w:r>
      <w:r w:rsidR="00F212FF" w:rsidRPr="00E5036E">
        <w:rPr>
          <w:rFonts w:eastAsia="Calibri"/>
          <w:sz w:val="24"/>
          <w:szCs w:val="24"/>
          <w:shd w:val="clear" w:color="auto" w:fill="F3F1E9"/>
          <w:lang w:eastAsia="en-US"/>
        </w:rPr>
        <w:t>ня опубликования такого проекта</w:t>
      </w:r>
      <w:r w:rsidR="004C39DC" w:rsidRPr="00E5036E">
        <w:rPr>
          <w:rFonts w:eastAsia="Calibri"/>
          <w:sz w:val="24"/>
          <w:szCs w:val="24"/>
          <w:shd w:val="clear" w:color="auto" w:fill="F3F1E9"/>
          <w:lang w:eastAsia="en-US"/>
        </w:rPr>
        <w:t>.</w:t>
      </w:r>
    </w:p>
    <w:p w:rsidR="004C39DC" w:rsidRPr="00F212FF" w:rsidRDefault="004C39DC" w:rsidP="0074475E">
      <w:pPr>
        <w:widowControl/>
        <w:suppressAutoHyphens w:val="0"/>
        <w:overflowPunct/>
        <w:autoSpaceDE/>
        <w:ind w:firstLine="567"/>
        <w:jc w:val="both"/>
        <w:rPr>
          <w:rFonts w:eastAsia="Calibri"/>
          <w:color w:val="0070C0"/>
          <w:sz w:val="24"/>
          <w:szCs w:val="24"/>
          <w:lang w:eastAsia="en-US"/>
        </w:rPr>
      </w:pPr>
    </w:p>
    <w:p w:rsidR="00A00239" w:rsidRPr="00EE3F40" w:rsidRDefault="00A00239" w:rsidP="0074475E">
      <w:pPr>
        <w:keepNext/>
        <w:widowControl/>
        <w:overflowPunct/>
        <w:autoSpaceDE/>
        <w:ind w:firstLine="567"/>
        <w:jc w:val="both"/>
        <w:outlineLvl w:val="1"/>
        <w:rPr>
          <w:b/>
          <w:bCs/>
          <w:i/>
          <w:iCs/>
          <w:sz w:val="24"/>
          <w:szCs w:val="24"/>
        </w:rPr>
      </w:pPr>
      <w:bookmarkStart w:id="88" w:name="_Toc466455130"/>
      <w:bookmarkStart w:id="89" w:name="_Toc524019727"/>
      <w:bookmarkEnd w:id="75"/>
      <w:bookmarkEnd w:id="76"/>
      <w:bookmarkEnd w:id="77"/>
      <w:r w:rsidRPr="00EE3F40">
        <w:rPr>
          <w:b/>
          <w:bCs/>
          <w:i/>
          <w:iCs/>
          <w:sz w:val="24"/>
          <w:szCs w:val="24"/>
        </w:rPr>
        <w:t xml:space="preserve">Глава 6. Положение о регулировании иных вопросов землепользования и застройки </w:t>
      </w:r>
      <w:bookmarkEnd w:id="88"/>
      <w:bookmarkEnd w:id="89"/>
    </w:p>
    <w:p w:rsidR="00EE3F40" w:rsidRPr="00EE3F40" w:rsidRDefault="00EE3F40" w:rsidP="0074475E">
      <w:pPr>
        <w:pStyle w:val="3"/>
        <w:spacing w:before="0"/>
        <w:ind w:firstLine="567"/>
        <w:rPr>
          <w:rFonts w:ascii="Times New Roman" w:hAnsi="Times New Roman" w:cs="Times New Roman"/>
          <w:b/>
          <w:color w:val="000000"/>
        </w:rPr>
      </w:pPr>
      <w:r w:rsidRPr="00EE3F40">
        <w:rPr>
          <w:rFonts w:ascii="Times New Roman" w:hAnsi="Times New Roman" w:cs="Times New Roman"/>
          <w:b/>
          <w:color w:val="000000"/>
        </w:rPr>
        <w:t xml:space="preserve">Статья 16. Прекращение прав на земельные участки. </w:t>
      </w:r>
    </w:p>
    <w:p w:rsidR="00EE3F40" w:rsidRPr="00EE3F40" w:rsidRDefault="00EE3F40" w:rsidP="0074475E">
      <w:pPr>
        <w:ind w:firstLine="567"/>
        <w:jc w:val="both"/>
        <w:rPr>
          <w:b/>
          <w:color w:val="000000"/>
          <w:sz w:val="24"/>
          <w:szCs w:val="24"/>
        </w:rPr>
      </w:pPr>
    </w:p>
    <w:p w:rsidR="009A18D5" w:rsidRPr="00AD447E" w:rsidRDefault="00EE3F40" w:rsidP="0074475E">
      <w:pPr>
        <w:ind w:firstLine="567"/>
        <w:jc w:val="both"/>
        <w:rPr>
          <w:color w:val="000000"/>
          <w:sz w:val="24"/>
          <w:szCs w:val="24"/>
        </w:rPr>
      </w:pPr>
      <w:r w:rsidRPr="00EE3F40">
        <w:rPr>
          <w:color w:val="000000"/>
          <w:sz w:val="24"/>
          <w:szCs w:val="24"/>
        </w:rPr>
        <w:t>1. Права на земельный участок прекращаются по основаниям, установленным федеральным законодательством. 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EE3F40" w:rsidRPr="00EE3F40" w:rsidRDefault="00EE3F40" w:rsidP="0074475E">
      <w:pPr>
        <w:ind w:firstLine="567"/>
        <w:jc w:val="both"/>
        <w:rPr>
          <w:color w:val="000000"/>
          <w:sz w:val="24"/>
          <w:szCs w:val="24"/>
        </w:rPr>
      </w:pPr>
    </w:p>
    <w:p w:rsidR="00EE3F40" w:rsidRPr="00EE3F40" w:rsidRDefault="00EE3F40" w:rsidP="0074475E">
      <w:pPr>
        <w:pStyle w:val="3"/>
        <w:spacing w:before="0"/>
        <w:ind w:firstLine="567"/>
        <w:rPr>
          <w:rFonts w:ascii="Times New Roman" w:hAnsi="Times New Roman" w:cs="Times New Roman"/>
          <w:b/>
          <w:color w:val="000000"/>
        </w:rPr>
      </w:pPr>
      <w:r w:rsidRPr="00EE3F40">
        <w:rPr>
          <w:rFonts w:ascii="Times New Roman" w:hAnsi="Times New Roman" w:cs="Times New Roman"/>
          <w:b/>
          <w:color w:val="000000"/>
        </w:rPr>
        <w:t>Статья 1</w:t>
      </w:r>
      <w:r>
        <w:rPr>
          <w:rFonts w:ascii="Times New Roman" w:hAnsi="Times New Roman" w:cs="Times New Roman"/>
          <w:b/>
          <w:color w:val="000000"/>
        </w:rPr>
        <w:t>7</w:t>
      </w:r>
      <w:r w:rsidRPr="00EE3F40">
        <w:rPr>
          <w:rFonts w:ascii="Times New Roman" w:hAnsi="Times New Roman" w:cs="Times New Roman"/>
          <w:b/>
          <w:color w:val="000000"/>
        </w:rPr>
        <w:t>. Право ограниченного пользования чужим земельным участком (сервитут)</w:t>
      </w:r>
    </w:p>
    <w:p w:rsidR="00EE3F40" w:rsidRPr="00EE3F40" w:rsidRDefault="00EE3F40" w:rsidP="0074475E">
      <w:pPr>
        <w:ind w:firstLine="567"/>
        <w:jc w:val="both"/>
        <w:rPr>
          <w:b/>
          <w:color w:val="000000"/>
          <w:sz w:val="24"/>
          <w:szCs w:val="24"/>
        </w:rPr>
      </w:pPr>
    </w:p>
    <w:p w:rsidR="00EE3F40" w:rsidRPr="00EE3F40" w:rsidRDefault="00EE3F40" w:rsidP="0074475E">
      <w:pPr>
        <w:ind w:firstLine="567"/>
        <w:jc w:val="both"/>
        <w:rPr>
          <w:sz w:val="24"/>
          <w:szCs w:val="24"/>
          <w:lang w:eastAsia="ru-RU"/>
        </w:rPr>
      </w:pPr>
      <w:r w:rsidRPr="00EE3F40">
        <w:rPr>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РФ.</w:t>
      </w:r>
    </w:p>
    <w:p w:rsidR="00EE3F40" w:rsidRPr="00886FFF" w:rsidRDefault="00EE3F40" w:rsidP="0074475E">
      <w:pPr>
        <w:keepNext/>
        <w:ind w:firstLine="567"/>
        <w:rPr>
          <w:sz w:val="24"/>
          <w:szCs w:val="24"/>
          <w:lang w:eastAsia="ru-RU"/>
        </w:rPr>
      </w:pPr>
      <w:r w:rsidRPr="00886FFF">
        <w:rPr>
          <w:sz w:val="24"/>
          <w:szCs w:val="24"/>
          <w:lang w:eastAsia="ru-RU"/>
        </w:rPr>
        <w:t xml:space="preserve">1.1. </w:t>
      </w:r>
      <w:r w:rsidRPr="00886FFF">
        <w:rPr>
          <w:sz w:val="24"/>
          <w:szCs w:val="24"/>
          <w:shd w:val="clear" w:color="auto" w:fill="FFFFFF"/>
          <w:lang w:eastAsia="ru-RU"/>
        </w:rPr>
        <w:t>Сервитуты, устанавливаются в отношении земельных участков в границах полос отвода автомобильных дорог, за исключением сервитутов, установленных на срок менее чем один год</w:t>
      </w:r>
      <w:r w:rsidR="004C39DC">
        <w:rPr>
          <w:sz w:val="24"/>
          <w:szCs w:val="24"/>
          <w:shd w:val="clear" w:color="auto" w:fill="FFFFFF"/>
          <w:lang w:eastAsia="ru-RU"/>
        </w:rPr>
        <w:t>.</w:t>
      </w:r>
    </w:p>
    <w:p w:rsidR="00EE3F40" w:rsidRPr="00886FFF" w:rsidRDefault="0048686A" w:rsidP="0074475E">
      <w:pPr>
        <w:keepNext/>
        <w:suppressAutoHyphens w:val="0"/>
        <w:overflowPunct/>
        <w:autoSpaceDN w:val="0"/>
        <w:adjustRightInd w:val="0"/>
        <w:ind w:firstLine="567"/>
        <w:jc w:val="both"/>
        <w:rPr>
          <w:sz w:val="24"/>
          <w:szCs w:val="24"/>
          <w:shd w:val="clear" w:color="auto" w:fill="FFFFFF"/>
          <w:lang w:eastAsia="ru-RU"/>
        </w:rPr>
      </w:pPr>
      <w:hyperlink r:id="rId23" w:anchor="dst100011" w:history="1">
        <w:r w:rsidR="00EE3F40" w:rsidRPr="00886FFF">
          <w:rPr>
            <w:sz w:val="24"/>
            <w:szCs w:val="24"/>
            <w:shd w:val="clear" w:color="auto" w:fill="FFFFFF"/>
            <w:lang w:eastAsia="ru-RU"/>
          </w:rPr>
          <w:t>Порядок</w:t>
        </w:r>
      </w:hyperlink>
      <w:r w:rsidR="00EE3F40" w:rsidRPr="00886FFF">
        <w:rPr>
          <w:sz w:val="24"/>
          <w:szCs w:val="24"/>
          <w:shd w:val="clear" w:color="auto" w:fill="FFFFFF"/>
          <w:lang w:eastAsia="ru-RU"/>
        </w:rPr>
        <w:t> установления и использования полос отвода автомобильных дорог местного значения может устанавливаться органом местного самоуправления.</w:t>
      </w:r>
    </w:p>
    <w:p w:rsidR="00EE3F40" w:rsidRPr="00886FFF" w:rsidRDefault="00EE3F40" w:rsidP="0074475E">
      <w:pPr>
        <w:keepNext/>
        <w:suppressAutoHyphens w:val="0"/>
        <w:overflowPunct/>
        <w:autoSpaceDN w:val="0"/>
        <w:adjustRightInd w:val="0"/>
        <w:ind w:firstLine="567"/>
        <w:jc w:val="both"/>
        <w:rPr>
          <w:sz w:val="24"/>
          <w:szCs w:val="24"/>
          <w:shd w:val="clear" w:color="auto" w:fill="FFFFFF"/>
          <w:lang w:eastAsia="ru-RU"/>
        </w:rPr>
      </w:pPr>
      <w:r w:rsidRPr="00886FFF">
        <w:rPr>
          <w:sz w:val="24"/>
          <w:szCs w:val="24"/>
          <w:shd w:val="clear" w:color="auto" w:fill="FFFFFF"/>
          <w:lang w:eastAsia="ru-RU"/>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4" w:anchor="dst100012" w:history="1">
        <w:r w:rsidRPr="00886FFF">
          <w:rPr>
            <w:sz w:val="24"/>
            <w:szCs w:val="24"/>
            <w:u w:val="single"/>
            <w:shd w:val="clear" w:color="auto" w:fill="FFFFFF"/>
            <w:lang w:eastAsia="ru-RU"/>
          </w:rPr>
          <w:t>норм</w:t>
        </w:r>
      </w:hyperlink>
      <w:r w:rsidRPr="00886FFF">
        <w:rPr>
          <w:sz w:val="24"/>
          <w:szCs w:val="24"/>
          <w:shd w:val="clear" w:color="auto" w:fill="FFFFFF"/>
          <w:lang w:eastAsia="ru-RU"/>
        </w:rPr>
        <w:t> отвода земель для размещения указанных объектов (ст. 25 Федерального </w:t>
      </w:r>
      <w:r w:rsidRPr="00886FFF">
        <w:rPr>
          <w:bCs/>
          <w:sz w:val="24"/>
          <w:szCs w:val="24"/>
          <w:shd w:val="clear" w:color="auto" w:fill="FFFFFF"/>
          <w:lang w:eastAsia="ru-RU"/>
        </w:rPr>
        <w:t>закона</w:t>
      </w:r>
      <w:r w:rsidRPr="00886FFF">
        <w:rPr>
          <w:sz w:val="24"/>
          <w:szCs w:val="24"/>
          <w:shd w:val="clear" w:color="auto" w:fill="FFFFFF"/>
          <w:lang w:eastAsia="ru-RU"/>
        </w:rPr>
        <w:t> от 8 ноября 2007 г. № 257-ФЗ «</w:t>
      </w:r>
      <w:r w:rsidRPr="00886FFF">
        <w:rPr>
          <w:bCs/>
          <w:sz w:val="24"/>
          <w:szCs w:val="24"/>
          <w:shd w:val="clear" w:color="auto" w:fill="FFFFFF"/>
          <w:lang w:eastAsia="ru-RU"/>
        </w:rPr>
        <w:t>Об</w:t>
      </w:r>
      <w:r w:rsidRPr="00886FFF">
        <w:rPr>
          <w:sz w:val="24"/>
          <w:szCs w:val="24"/>
          <w:shd w:val="clear" w:color="auto" w:fill="FFFFFF"/>
          <w:lang w:eastAsia="ru-RU"/>
        </w:rPr>
        <w:t> </w:t>
      </w:r>
      <w:r w:rsidRPr="00886FFF">
        <w:rPr>
          <w:bCs/>
          <w:sz w:val="24"/>
          <w:szCs w:val="24"/>
          <w:shd w:val="clear" w:color="auto" w:fill="FFFFFF"/>
          <w:lang w:eastAsia="ru-RU"/>
        </w:rPr>
        <w:t>автомобильных</w:t>
      </w:r>
      <w:r w:rsidRPr="00886FFF">
        <w:rPr>
          <w:sz w:val="24"/>
          <w:szCs w:val="24"/>
          <w:shd w:val="clear" w:color="auto" w:fill="FFFFFF"/>
          <w:lang w:eastAsia="ru-RU"/>
        </w:rPr>
        <w:t> </w:t>
      </w:r>
      <w:r w:rsidRPr="00886FFF">
        <w:rPr>
          <w:bCs/>
          <w:sz w:val="24"/>
          <w:szCs w:val="24"/>
          <w:shd w:val="clear" w:color="auto" w:fill="FFFFFF"/>
          <w:lang w:eastAsia="ru-RU"/>
        </w:rPr>
        <w:t>дорогах</w:t>
      </w:r>
      <w:r w:rsidRPr="00886FFF">
        <w:rPr>
          <w:sz w:val="24"/>
          <w:szCs w:val="24"/>
          <w:shd w:val="clear" w:color="auto" w:fill="FFFFFF"/>
          <w:lang w:eastAsia="ru-RU"/>
        </w:rPr>
        <w:t> </w:t>
      </w:r>
      <w:r w:rsidRPr="00886FFF">
        <w:rPr>
          <w:bCs/>
          <w:sz w:val="24"/>
          <w:szCs w:val="24"/>
          <w:shd w:val="clear" w:color="auto" w:fill="FFFFFF"/>
          <w:lang w:eastAsia="ru-RU"/>
        </w:rPr>
        <w:t>и</w:t>
      </w:r>
      <w:r w:rsidRPr="00886FFF">
        <w:rPr>
          <w:sz w:val="24"/>
          <w:szCs w:val="24"/>
          <w:shd w:val="clear" w:color="auto" w:fill="FFFFFF"/>
          <w:lang w:eastAsia="ru-RU"/>
        </w:rPr>
        <w:t> о </w:t>
      </w:r>
      <w:r w:rsidRPr="00886FFF">
        <w:rPr>
          <w:bCs/>
          <w:sz w:val="24"/>
          <w:szCs w:val="24"/>
          <w:shd w:val="clear" w:color="auto" w:fill="FFFFFF"/>
          <w:lang w:eastAsia="ru-RU"/>
        </w:rPr>
        <w:t>дорожной</w:t>
      </w:r>
      <w:r w:rsidRPr="00886FFF">
        <w:rPr>
          <w:sz w:val="24"/>
          <w:szCs w:val="24"/>
          <w:shd w:val="clear" w:color="auto" w:fill="FFFFFF"/>
          <w:lang w:eastAsia="ru-RU"/>
        </w:rPr>
        <w:t> </w:t>
      </w:r>
      <w:r w:rsidRPr="00886FFF">
        <w:rPr>
          <w:bCs/>
          <w:sz w:val="24"/>
          <w:szCs w:val="24"/>
          <w:shd w:val="clear" w:color="auto" w:fill="FFFFFF"/>
          <w:lang w:eastAsia="ru-RU"/>
        </w:rPr>
        <w:t>деятельности</w:t>
      </w:r>
      <w:r w:rsidRPr="00886FFF">
        <w:rPr>
          <w:sz w:val="24"/>
          <w:szCs w:val="24"/>
          <w:shd w:val="clear" w:color="auto" w:fill="FFFFFF"/>
          <w:lang w:eastAsia="ru-RU"/>
        </w:rPr>
        <w:t> </w:t>
      </w:r>
      <w:r w:rsidRPr="00886FFF">
        <w:rPr>
          <w:bCs/>
          <w:sz w:val="24"/>
          <w:szCs w:val="24"/>
          <w:shd w:val="clear" w:color="auto" w:fill="FFFFFF"/>
          <w:lang w:eastAsia="ru-RU"/>
        </w:rPr>
        <w:t>в</w:t>
      </w:r>
      <w:r w:rsidRPr="00886FFF">
        <w:rPr>
          <w:sz w:val="24"/>
          <w:szCs w:val="24"/>
          <w:shd w:val="clear" w:color="auto" w:fill="FFFFFF"/>
          <w:lang w:eastAsia="ru-RU"/>
        </w:rPr>
        <w:t> </w:t>
      </w:r>
      <w:r w:rsidRPr="00886FFF">
        <w:rPr>
          <w:bCs/>
          <w:sz w:val="24"/>
          <w:szCs w:val="24"/>
          <w:shd w:val="clear" w:color="auto" w:fill="FFFFFF"/>
          <w:lang w:eastAsia="ru-RU"/>
        </w:rPr>
        <w:t>Российской</w:t>
      </w:r>
      <w:r w:rsidRPr="00886FFF">
        <w:rPr>
          <w:sz w:val="24"/>
          <w:szCs w:val="24"/>
          <w:shd w:val="clear" w:color="auto" w:fill="FFFFFF"/>
          <w:lang w:eastAsia="ru-RU"/>
        </w:rPr>
        <w:t> </w:t>
      </w:r>
      <w:r w:rsidRPr="00886FFF">
        <w:rPr>
          <w:bCs/>
          <w:sz w:val="24"/>
          <w:szCs w:val="24"/>
          <w:shd w:val="clear" w:color="auto" w:fill="FFFFFF"/>
          <w:lang w:eastAsia="ru-RU"/>
        </w:rPr>
        <w:t>Федерации</w:t>
      </w:r>
      <w:r w:rsidRPr="00886FFF">
        <w:rPr>
          <w:sz w:val="24"/>
          <w:szCs w:val="24"/>
          <w:shd w:val="clear" w:color="auto" w:fill="FFFFFF"/>
          <w:lang w:eastAsia="ru-RU"/>
        </w:rPr>
        <w:t> и о внесении изменений в отдельные законодательные акты </w:t>
      </w:r>
      <w:r w:rsidRPr="00886FFF">
        <w:rPr>
          <w:bCs/>
          <w:sz w:val="24"/>
          <w:szCs w:val="24"/>
          <w:shd w:val="clear" w:color="auto" w:fill="FFFFFF"/>
          <w:lang w:eastAsia="ru-RU"/>
        </w:rPr>
        <w:t>Российской</w:t>
      </w:r>
      <w:r w:rsidRPr="00886FFF">
        <w:rPr>
          <w:sz w:val="24"/>
          <w:szCs w:val="24"/>
          <w:shd w:val="clear" w:color="auto" w:fill="FFFFFF"/>
          <w:lang w:eastAsia="ru-RU"/>
        </w:rPr>
        <w:t> </w:t>
      </w:r>
      <w:r w:rsidRPr="00886FFF">
        <w:rPr>
          <w:bCs/>
          <w:sz w:val="24"/>
          <w:szCs w:val="24"/>
          <w:shd w:val="clear" w:color="auto" w:fill="FFFFFF"/>
          <w:lang w:eastAsia="ru-RU"/>
        </w:rPr>
        <w:t>Федерации</w:t>
      </w:r>
      <w:r w:rsidRPr="00886FFF">
        <w:rPr>
          <w:sz w:val="24"/>
          <w:szCs w:val="24"/>
          <w:shd w:val="clear" w:color="auto" w:fill="FFFFFF"/>
          <w:lang w:eastAsia="ru-RU"/>
        </w:rPr>
        <w:t>»). </w:t>
      </w:r>
    </w:p>
    <w:p w:rsidR="00EE3F40" w:rsidRPr="00886FFF" w:rsidRDefault="00EE3F40" w:rsidP="0074475E">
      <w:pPr>
        <w:keepNext/>
        <w:suppressAutoHyphens w:val="0"/>
        <w:overflowPunct/>
        <w:autoSpaceDN w:val="0"/>
        <w:adjustRightInd w:val="0"/>
        <w:ind w:firstLine="567"/>
        <w:jc w:val="both"/>
        <w:rPr>
          <w:sz w:val="24"/>
          <w:szCs w:val="24"/>
          <w:lang w:eastAsia="ru-RU"/>
        </w:rPr>
      </w:pPr>
      <w:r w:rsidRPr="00886FFF">
        <w:rPr>
          <w:sz w:val="24"/>
          <w:szCs w:val="24"/>
          <w:shd w:val="clear" w:color="auto" w:fill="FFFFFF"/>
          <w:lang w:eastAsia="ru-RU"/>
        </w:rPr>
        <w:t>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w:t>
      </w:r>
      <w:hyperlink r:id="rId25" w:anchor="/document/71538662/entry/1000" w:history="1">
        <w:r w:rsidRPr="00886FFF">
          <w:rPr>
            <w:sz w:val="24"/>
            <w:szCs w:val="24"/>
            <w:shd w:val="clear" w:color="auto" w:fill="FFFFFF"/>
            <w:lang w:eastAsia="ru-RU"/>
          </w:rPr>
          <w:t>порядке</w:t>
        </w:r>
      </w:hyperlink>
      <w:r w:rsidRPr="00886FFF">
        <w:rPr>
          <w:sz w:val="24"/>
          <w:szCs w:val="24"/>
          <w:shd w:val="clear" w:color="auto" w:fill="FFFFFF"/>
          <w:lang w:eastAsia="ru-RU"/>
        </w:rPr>
        <w:t>, установленном </w:t>
      </w:r>
      <w:hyperlink r:id="rId26" w:anchor="/document/10164072/entry/274" w:history="1">
        <w:r w:rsidRPr="00886FFF">
          <w:rPr>
            <w:sz w:val="24"/>
            <w:szCs w:val="24"/>
            <w:shd w:val="clear" w:color="auto" w:fill="FFFFFF"/>
            <w:lang w:eastAsia="ru-RU"/>
          </w:rPr>
          <w:t>гражданским законодательством</w:t>
        </w:r>
      </w:hyperlink>
      <w:r w:rsidRPr="00886FFF">
        <w:rPr>
          <w:sz w:val="24"/>
          <w:szCs w:val="24"/>
          <w:shd w:val="clear" w:color="auto" w:fill="FFFFFF"/>
          <w:lang w:eastAsia="ru-RU"/>
        </w:rPr>
        <w:t> и </w:t>
      </w:r>
      <w:hyperlink r:id="rId27" w:anchor="/document/12124624/entry/23" w:history="1">
        <w:r w:rsidRPr="00886FFF">
          <w:rPr>
            <w:sz w:val="24"/>
            <w:szCs w:val="24"/>
            <w:shd w:val="clear" w:color="auto" w:fill="FFFFFF"/>
            <w:lang w:eastAsia="ru-RU"/>
          </w:rPr>
          <w:t>земельным законодательством</w:t>
        </w:r>
      </w:hyperlink>
      <w:r w:rsidRPr="00886FFF">
        <w:rPr>
          <w:sz w:val="24"/>
          <w:szCs w:val="24"/>
          <w:lang w:eastAsia="ru-RU"/>
        </w:rPr>
        <w:t>.</w:t>
      </w:r>
    </w:p>
    <w:p w:rsidR="00EE3F40" w:rsidRPr="00886FFF" w:rsidRDefault="00EE3F40" w:rsidP="0074475E">
      <w:pPr>
        <w:keepNext/>
        <w:suppressAutoHyphens w:val="0"/>
        <w:overflowPunct/>
        <w:autoSpaceDN w:val="0"/>
        <w:adjustRightInd w:val="0"/>
        <w:ind w:firstLine="567"/>
        <w:jc w:val="both"/>
        <w:rPr>
          <w:sz w:val="24"/>
          <w:szCs w:val="24"/>
          <w:lang w:eastAsia="ru-RU"/>
        </w:rPr>
      </w:pPr>
      <w:r w:rsidRPr="00886FFF">
        <w:rPr>
          <w:sz w:val="24"/>
          <w:szCs w:val="24"/>
          <w:shd w:val="clear" w:color="auto" w:fill="FFFFFF"/>
          <w:lang w:eastAsia="ru-RU"/>
        </w:rPr>
        <w:t xml:space="preserve">Размещение объектов дорожного сервиса в границах полосы отвода автомобильной дороги должно осуществляться в соответствии с </w:t>
      </w:r>
      <w:r w:rsidRPr="00886FFF">
        <w:rPr>
          <w:sz w:val="24"/>
          <w:szCs w:val="24"/>
          <w:shd w:val="clear" w:color="auto" w:fill="FFFFFF"/>
          <w:lang w:eastAsia="ru-RU"/>
        </w:rPr>
        <w:lastRenderedPageBreak/>
        <w:t>документацией по планировке территории и требованиями технических регламентов (ст. 22 ФЗ № 257).</w:t>
      </w:r>
    </w:p>
    <w:p w:rsidR="00EE3F40" w:rsidRPr="00886FFF" w:rsidRDefault="00EE3F40" w:rsidP="0074475E">
      <w:pPr>
        <w:keepNext/>
        <w:suppressAutoHyphens w:val="0"/>
        <w:overflowPunct/>
        <w:autoSpaceDN w:val="0"/>
        <w:adjustRightInd w:val="0"/>
        <w:ind w:firstLine="567"/>
        <w:jc w:val="both"/>
        <w:rPr>
          <w:sz w:val="24"/>
          <w:szCs w:val="24"/>
          <w:shd w:val="clear" w:color="auto" w:fill="FFFFFF"/>
          <w:lang w:eastAsia="ru-RU"/>
        </w:rPr>
      </w:pPr>
      <w:r w:rsidRPr="00886FFF">
        <w:rPr>
          <w:sz w:val="24"/>
          <w:szCs w:val="24"/>
          <w:shd w:val="clear" w:color="auto" w:fill="FFFFFF"/>
          <w:lang w:eastAsia="ru-RU"/>
        </w:rPr>
        <w:t>К полномочиям органов местного самоуправления поселений в области использования автомобильных дорог и осуществления дорожной деятельности относятся, в том числе:</w:t>
      </w:r>
    </w:p>
    <w:p w:rsidR="00EE3F40" w:rsidRPr="00886FFF" w:rsidRDefault="00EE3F40" w:rsidP="0074475E">
      <w:pPr>
        <w:widowControl/>
        <w:shd w:val="clear" w:color="auto" w:fill="FFFFFF"/>
        <w:suppressAutoHyphens w:val="0"/>
        <w:overflowPunct/>
        <w:autoSpaceDE/>
        <w:ind w:firstLine="567"/>
        <w:jc w:val="both"/>
        <w:rPr>
          <w:sz w:val="24"/>
          <w:szCs w:val="24"/>
          <w:lang w:eastAsia="ru-RU"/>
        </w:rPr>
      </w:pPr>
      <w:r w:rsidRPr="00886FFF">
        <w:rPr>
          <w:sz w:val="24"/>
          <w:szCs w:val="24"/>
          <w:lang w:eastAsia="ru-RU"/>
        </w:rPr>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EE3F40" w:rsidRPr="00886FFF" w:rsidRDefault="00EE3F40" w:rsidP="0074475E">
      <w:pPr>
        <w:widowControl/>
        <w:shd w:val="clear" w:color="auto" w:fill="FFFFFF"/>
        <w:suppressAutoHyphens w:val="0"/>
        <w:overflowPunct/>
        <w:autoSpaceDE/>
        <w:ind w:firstLine="567"/>
        <w:jc w:val="both"/>
        <w:rPr>
          <w:sz w:val="24"/>
          <w:szCs w:val="24"/>
          <w:lang w:eastAsia="ru-RU"/>
        </w:rPr>
      </w:pPr>
      <w:r w:rsidRPr="00886FFF">
        <w:rPr>
          <w:sz w:val="24"/>
          <w:szCs w:val="24"/>
          <w:lang w:eastAsia="ru-RU"/>
        </w:rPr>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EE3F40" w:rsidRPr="00EE3F40" w:rsidRDefault="00EE3F40" w:rsidP="0074475E">
      <w:pPr>
        <w:widowControl/>
        <w:shd w:val="clear" w:color="auto" w:fill="FFFFFF"/>
        <w:suppressAutoHyphens w:val="0"/>
        <w:overflowPunct/>
        <w:autoSpaceDE/>
        <w:ind w:firstLine="567"/>
        <w:jc w:val="both"/>
        <w:rPr>
          <w:sz w:val="24"/>
          <w:szCs w:val="24"/>
          <w:lang w:eastAsia="ru-RU"/>
        </w:rPr>
      </w:pPr>
      <w:r w:rsidRPr="00886FFF">
        <w:rPr>
          <w:sz w:val="24"/>
          <w:szCs w:val="24"/>
          <w:lang w:eastAsia="ru-RU"/>
        </w:rPr>
        <w:t xml:space="preserve">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 3.1, 3.2, 3.3 ст. 13 ФЗ </w:t>
      </w:r>
      <w:r w:rsidRPr="00886FFF">
        <w:rPr>
          <w:sz w:val="24"/>
          <w:szCs w:val="24"/>
          <w:shd w:val="clear" w:color="auto" w:fill="FFFFFF"/>
          <w:lang w:eastAsia="ru-RU"/>
        </w:rPr>
        <w:t>№ 257).</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3. Публичный сервитут устанавливается в соответствии с Земельным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РФ не применяются.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4. Публичный сервитут может устанавливаться для: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3) проведения дренажных работ на земельном участке;</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4) забора (изъятия) водных ресурсов из водных объектов и водопоя;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5) прогона сельскохозяйственных животных через земельный участок;</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7) использования земельного участка в целях охоты, рыболовства, аквакультуры (рыбоводства);</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8) использования земельного участка в целях, предусмотренных статьей 39.37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5. Публичный сервитут может быть установлен в отношении одного или нескольких земельных участков и (или) земель.</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Срок публичного сервитута определяется решением о его установлении.</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lastRenderedPageBreak/>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10. В случае  если размещение объекта, указанного в подпункте 1 статьи 39.37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РФ или федеральным законом.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РФ, срок публичного сервитута, условия его осуществления и порядок определения платы за такой сервитут устанавливаются главой V.7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E3F40" w:rsidRPr="00EE3F40" w:rsidRDefault="00EE3F40" w:rsidP="0074475E">
      <w:pPr>
        <w:ind w:firstLine="567"/>
        <w:rPr>
          <w:b/>
          <w:color w:val="000000"/>
          <w:sz w:val="24"/>
          <w:szCs w:val="24"/>
        </w:rPr>
      </w:pPr>
    </w:p>
    <w:p w:rsidR="00EE3F40" w:rsidRPr="00EE3F40" w:rsidRDefault="00EE3F40" w:rsidP="0074475E">
      <w:pPr>
        <w:pStyle w:val="3"/>
        <w:spacing w:before="0"/>
        <w:ind w:firstLine="567"/>
        <w:rPr>
          <w:rFonts w:ascii="Times New Roman" w:hAnsi="Times New Roman" w:cs="Times New Roman"/>
          <w:b/>
          <w:color w:val="000000"/>
        </w:rPr>
      </w:pPr>
      <w:r w:rsidRPr="00EE3F40">
        <w:rPr>
          <w:rFonts w:ascii="Times New Roman" w:hAnsi="Times New Roman" w:cs="Times New Roman"/>
          <w:b/>
          <w:color w:val="000000"/>
        </w:rPr>
        <w:t>Статья 1</w:t>
      </w:r>
      <w:r>
        <w:rPr>
          <w:rFonts w:ascii="Times New Roman" w:hAnsi="Times New Roman" w:cs="Times New Roman"/>
          <w:b/>
          <w:color w:val="000000"/>
        </w:rPr>
        <w:t>8</w:t>
      </w:r>
      <w:r w:rsidRPr="00EE3F40">
        <w:rPr>
          <w:rFonts w:ascii="Times New Roman" w:hAnsi="Times New Roman" w:cs="Times New Roman"/>
          <w:b/>
          <w:color w:val="000000"/>
        </w:rPr>
        <w:t>. Ограничение прав на землю</w:t>
      </w:r>
    </w:p>
    <w:p w:rsidR="00EE3F40" w:rsidRPr="00EE3F40" w:rsidRDefault="00EE3F40" w:rsidP="0074475E">
      <w:pPr>
        <w:ind w:firstLine="567"/>
        <w:jc w:val="center"/>
        <w:rPr>
          <w:b/>
          <w:color w:val="000000"/>
          <w:sz w:val="24"/>
          <w:szCs w:val="24"/>
        </w:rPr>
      </w:pPr>
    </w:p>
    <w:p w:rsidR="00EE3F40" w:rsidRPr="00EE3F40" w:rsidRDefault="00EE3F40" w:rsidP="0074475E">
      <w:pPr>
        <w:ind w:firstLine="567"/>
        <w:jc w:val="both"/>
        <w:rPr>
          <w:sz w:val="24"/>
          <w:szCs w:val="24"/>
        </w:rPr>
      </w:pPr>
      <w:r w:rsidRPr="00EE3F40">
        <w:rPr>
          <w:sz w:val="24"/>
          <w:szCs w:val="24"/>
        </w:rPr>
        <w:t>1. Права на землю могут быть ограничены по основаниям, установленным Земельным Кодексом РФ, федеральными законами.</w:t>
      </w:r>
    </w:p>
    <w:p w:rsidR="00EE3F40" w:rsidRPr="00EE3F40" w:rsidRDefault="00EE3F40" w:rsidP="0074475E">
      <w:pPr>
        <w:ind w:firstLine="567"/>
        <w:jc w:val="both"/>
        <w:rPr>
          <w:sz w:val="24"/>
          <w:szCs w:val="24"/>
        </w:rPr>
      </w:pPr>
      <w:r w:rsidRPr="00EE3F40">
        <w:rPr>
          <w:sz w:val="24"/>
          <w:szCs w:val="24"/>
        </w:rPr>
        <w:t>2. Могут устанавливаться следующие ограничения прав на землю:</w:t>
      </w:r>
    </w:p>
    <w:p w:rsidR="00EE3F40" w:rsidRPr="00EE3F40" w:rsidRDefault="00EE3F40" w:rsidP="0074475E">
      <w:pPr>
        <w:ind w:firstLine="567"/>
        <w:jc w:val="both"/>
        <w:rPr>
          <w:sz w:val="24"/>
          <w:szCs w:val="24"/>
        </w:rPr>
      </w:pPr>
      <w:r w:rsidRPr="00EE3F40">
        <w:rPr>
          <w:sz w:val="24"/>
          <w:szCs w:val="24"/>
        </w:rPr>
        <w:t>1) ограничения использования земельных участков в зонах с особыми условиями использования территорий;</w:t>
      </w:r>
    </w:p>
    <w:p w:rsidR="00EE3F40" w:rsidRPr="00EE3F40" w:rsidRDefault="00EE3F40" w:rsidP="0074475E">
      <w:pPr>
        <w:ind w:firstLine="567"/>
        <w:jc w:val="both"/>
        <w:rPr>
          <w:sz w:val="24"/>
          <w:szCs w:val="24"/>
        </w:rPr>
      </w:pPr>
      <w:r w:rsidRPr="00EE3F40">
        <w:rPr>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E3F40" w:rsidRPr="00EE3F40" w:rsidRDefault="00EE3F40" w:rsidP="0074475E">
      <w:pPr>
        <w:ind w:firstLine="567"/>
        <w:jc w:val="both"/>
        <w:rPr>
          <w:sz w:val="24"/>
          <w:szCs w:val="24"/>
        </w:rPr>
      </w:pPr>
      <w:r w:rsidRPr="00EE3F40">
        <w:rPr>
          <w:sz w:val="24"/>
          <w:szCs w:val="24"/>
        </w:rPr>
        <w:t>3) иные ограничения использования земельных участков в случаях, установленных Земельным Кодексом РФ, федеральными законами.</w:t>
      </w:r>
    </w:p>
    <w:p w:rsidR="00EE3F40" w:rsidRPr="00EE3F40" w:rsidRDefault="00EE3F40" w:rsidP="0074475E">
      <w:pPr>
        <w:ind w:firstLine="567"/>
        <w:jc w:val="both"/>
        <w:rPr>
          <w:sz w:val="24"/>
          <w:szCs w:val="24"/>
        </w:rPr>
      </w:pPr>
      <w:r w:rsidRPr="00EE3F40">
        <w:rPr>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652" w:history="1">
        <w:r w:rsidRPr="00EE3F40">
          <w:rPr>
            <w:rFonts w:eastAsia="SimSun"/>
            <w:color w:val="000000"/>
            <w:sz w:val="24"/>
            <w:szCs w:val="24"/>
          </w:rPr>
          <w:t>подпункте 1 пункта 2</w:t>
        </w:r>
      </w:hyperlink>
      <w:r w:rsidRPr="00EE3F40">
        <w:rPr>
          <w:sz w:val="24"/>
          <w:szCs w:val="24"/>
        </w:rPr>
        <w:t xml:space="preserve"> настоящей статьи, в результате установления зон с особыми условиями использования территорий в соответствии с Земельным Кодексом РФ.</w:t>
      </w:r>
    </w:p>
    <w:p w:rsidR="00EE3F40" w:rsidRPr="00EE3F40" w:rsidRDefault="00EE3F40" w:rsidP="0074475E">
      <w:pPr>
        <w:ind w:firstLine="567"/>
        <w:jc w:val="both"/>
        <w:rPr>
          <w:sz w:val="24"/>
          <w:szCs w:val="24"/>
        </w:rPr>
      </w:pPr>
      <w:r w:rsidRPr="00EE3F40">
        <w:rPr>
          <w:sz w:val="24"/>
          <w:szCs w:val="24"/>
        </w:rPr>
        <w:t>4. Ограничения прав на землю устанавливаются бессрочно или на определенный срок.</w:t>
      </w:r>
    </w:p>
    <w:p w:rsidR="00EE3F40" w:rsidRPr="00EE3F40" w:rsidRDefault="00EE3F40" w:rsidP="0074475E">
      <w:pPr>
        <w:ind w:firstLine="567"/>
        <w:jc w:val="both"/>
        <w:rPr>
          <w:sz w:val="24"/>
          <w:szCs w:val="24"/>
        </w:rPr>
      </w:pPr>
      <w:r w:rsidRPr="00EE3F40">
        <w:rPr>
          <w:sz w:val="24"/>
          <w:szCs w:val="24"/>
        </w:rPr>
        <w:t>5. Ограничения прав на землю сохраняются при переходе права собственности на земельный участок к другому лицу.</w:t>
      </w:r>
    </w:p>
    <w:p w:rsidR="00EE3F40" w:rsidRPr="00EE3F40" w:rsidRDefault="00EE3F40" w:rsidP="0074475E">
      <w:pPr>
        <w:ind w:firstLine="567"/>
        <w:jc w:val="both"/>
        <w:rPr>
          <w:sz w:val="24"/>
          <w:szCs w:val="24"/>
        </w:rPr>
      </w:pPr>
      <w:r w:rsidRPr="00EE3F40">
        <w:rPr>
          <w:sz w:val="24"/>
          <w:szCs w:val="24"/>
        </w:rPr>
        <w:t>6. Ограничение прав на землю подлежит государственной регистрации в случаях и в порядке, которые установлены федеральными законами.</w:t>
      </w:r>
    </w:p>
    <w:p w:rsidR="00EE3F40" w:rsidRDefault="00EE3F40" w:rsidP="0074475E">
      <w:pPr>
        <w:ind w:firstLine="567"/>
        <w:jc w:val="both"/>
        <w:rPr>
          <w:sz w:val="24"/>
          <w:szCs w:val="24"/>
        </w:rPr>
      </w:pPr>
      <w:r w:rsidRPr="00EE3F40">
        <w:rPr>
          <w:sz w:val="24"/>
          <w:szCs w:val="24"/>
        </w:rPr>
        <w:t>7. Ограничение прав на землю может быть обжаловано лицом, чьи права ограничены, в судебном порядке.</w:t>
      </w:r>
    </w:p>
    <w:p w:rsidR="00886FFF" w:rsidRPr="00886FFF" w:rsidRDefault="00886FFF" w:rsidP="0074475E">
      <w:pPr>
        <w:keepNext/>
        <w:widowControl/>
        <w:tabs>
          <w:tab w:val="left" w:pos="1276"/>
        </w:tabs>
        <w:suppressAutoHyphens w:val="0"/>
        <w:overflowPunct/>
        <w:autoSpaceDE/>
        <w:ind w:firstLine="567"/>
        <w:jc w:val="both"/>
        <w:outlineLvl w:val="2"/>
        <w:rPr>
          <w:sz w:val="24"/>
          <w:szCs w:val="24"/>
        </w:rPr>
      </w:pPr>
      <w:r w:rsidRPr="00886FFF">
        <w:rPr>
          <w:sz w:val="24"/>
          <w:szCs w:val="24"/>
        </w:rPr>
        <w:t>8. Общие требования градостроительного регламента в части ограничений использования земельных участков и объектов капитального строительства.</w:t>
      </w:r>
    </w:p>
    <w:p w:rsidR="00EE3F40" w:rsidRPr="00886FFF" w:rsidRDefault="00886FFF" w:rsidP="0074475E">
      <w:pPr>
        <w:ind w:firstLine="567"/>
        <w:jc w:val="both"/>
        <w:rPr>
          <w:sz w:val="24"/>
          <w:szCs w:val="24"/>
        </w:rPr>
      </w:pPr>
      <w:r w:rsidRPr="00886FFF">
        <w:rPr>
          <w:sz w:val="24"/>
          <w:szCs w:val="24"/>
        </w:rPr>
        <w:t>1</w:t>
      </w:r>
      <w:r w:rsidR="000F5ABE">
        <w:rPr>
          <w:sz w:val="24"/>
          <w:szCs w:val="24"/>
        </w:rPr>
        <w:t>)</w:t>
      </w:r>
      <w:r w:rsidRPr="00886FFF">
        <w:rPr>
          <w:sz w:val="24"/>
          <w:szCs w:val="24"/>
        </w:rPr>
        <w:t xml:space="preserve"> Ограничения использования земельных участков и объектов капитального строительства, находящихся в границах зон с особыми</w:t>
      </w:r>
      <w:r w:rsidR="003C35C3">
        <w:rPr>
          <w:sz w:val="24"/>
          <w:szCs w:val="24"/>
        </w:rPr>
        <w:t xml:space="preserve"> </w:t>
      </w:r>
      <w:r w:rsidR="00EE3F40" w:rsidRPr="00886FFF">
        <w:rPr>
          <w:sz w:val="24"/>
          <w:szCs w:val="24"/>
        </w:rPr>
        <w:t>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2</w:t>
      </w:r>
      <w:r w:rsidR="000F5ABE">
        <w:rPr>
          <w:sz w:val="24"/>
          <w:szCs w:val="24"/>
        </w:rPr>
        <w:t>)</w:t>
      </w:r>
      <w:r w:rsidRPr="00886FFF">
        <w:rPr>
          <w:sz w:val="24"/>
          <w:szCs w:val="24"/>
        </w:rPr>
        <w:t xml:space="preserve">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3</w:t>
      </w:r>
      <w:r w:rsidR="000F5ABE">
        <w:rPr>
          <w:sz w:val="24"/>
          <w:szCs w:val="24"/>
        </w:rPr>
        <w:t>)</w:t>
      </w:r>
      <w:r w:rsidRPr="00886FFF">
        <w:rPr>
          <w:sz w:val="24"/>
          <w:szCs w:val="24"/>
        </w:rPr>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4</w:t>
      </w:r>
      <w:r w:rsidR="000F5ABE">
        <w:rPr>
          <w:sz w:val="24"/>
          <w:szCs w:val="24"/>
        </w:rPr>
        <w:t>)</w:t>
      </w:r>
      <w:r w:rsidRPr="00886FFF">
        <w:rPr>
          <w:sz w:val="24"/>
          <w:szCs w:val="24"/>
        </w:rPr>
        <w:t xml:space="preserve">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w:t>
      </w:r>
      <w:r w:rsidRPr="00886FFF">
        <w:rPr>
          <w:sz w:val="24"/>
          <w:szCs w:val="24"/>
        </w:rPr>
        <w:lastRenderedPageBreak/>
        <w:t>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5</w:t>
      </w:r>
      <w:r w:rsidR="000F5ABE">
        <w:rPr>
          <w:sz w:val="24"/>
          <w:szCs w:val="24"/>
        </w:rPr>
        <w:t>)</w:t>
      </w:r>
      <w:r w:rsidRPr="00886FFF">
        <w:rPr>
          <w:sz w:val="24"/>
          <w:szCs w:val="24"/>
        </w:rPr>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6</w:t>
      </w:r>
      <w:r w:rsidR="000F5ABE">
        <w:rPr>
          <w:sz w:val="24"/>
          <w:szCs w:val="24"/>
        </w:rPr>
        <w:t>)</w:t>
      </w:r>
      <w:r w:rsidRPr="00886FFF">
        <w:rPr>
          <w:sz w:val="24"/>
          <w:szCs w:val="24"/>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7</w:t>
      </w:r>
      <w:r w:rsidR="000F5ABE">
        <w:rPr>
          <w:sz w:val="24"/>
          <w:szCs w:val="24"/>
        </w:rPr>
        <w:t>)</w:t>
      </w:r>
      <w:r w:rsidRPr="00886FFF">
        <w:rPr>
          <w:sz w:val="24"/>
          <w:szCs w:val="24"/>
        </w:rPr>
        <w:t xml:space="preserve"> 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8</w:t>
      </w:r>
      <w:r w:rsidR="000F5ABE">
        <w:rPr>
          <w:sz w:val="24"/>
          <w:szCs w:val="24"/>
        </w:rPr>
        <w:t>)</w:t>
      </w:r>
      <w:r w:rsidRPr="00886FFF">
        <w:rPr>
          <w:sz w:val="24"/>
          <w:szCs w:val="24"/>
        </w:rPr>
        <w:t xml:space="preserve"> На карте градостроительного зонирования в обязательном порядке отображаются границы зон с особыми условиями использования территории.</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9</w:t>
      </w:r>
      <w:r w:rsidR="000F5ABE">
        <w:rPr>
          <w:sz w:val="24"/>
          <w:szCs w:val="24"/>
        </w:rPr>
        <w:t>)</w:t>
      </w:r>
      <w:r w:rsidRPr="00886FFF">
        <w:rPr>
          <w:sz w:val="24"/>
          <w:szCs w:val="24"/>
        </w:rPr>
        <w:t xml:space="preserve"> 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устанавливаются следующие зоны с особыми условиями использования территории:</w:t>
      </w:r>
    </w:p>
    <w:p w:rsidR="00EE3F40" w:rsidRPr="00886FFF" w:rsidRDefault="00EE3F40" w:rsidP="0074475E">
      <w:pPr>
        <w:widowControl/>
        <w:suppressAutoHyphens w:val="0"/>
        <w:overflowPunct/>
        <w:autoSpaceDE/>
        <w:ind w:firstLine="567"/>
        <w:rPr>
          <w:sz w:val="24"/>
          <w:szCs w:val="24"/>
        </w:rPr>
      </w:pPr>
      <w:r w:rsidRPr="00886FFF">
        <w:rPr>
          <w:sz w:val="24"/>
          <w:szCs w:val="24"/>
        </w:rPr>
        <w:t>санитарно-защитные зоны предприятий и объектов;</w:t>
      </w:r>
    </w:p>
    <w:p w:rsidR="00EE3F40" w:rsidRPr="00886FFF" w:rsidRDefault="00EE3F40" w:rsidP="0074475E">
      <w:pPr>
        <w:widowControl/>
        <w:suppressAutoHyphens w:val="0"/>
        <w:overflowPunct/>
        <w:autoSpaceDE/>
        <w:ind w:firstLine="567"/>
        <w:rPr>
          <w:sz w:val="24"/>
          <w:szCs w:val="24"/>
        </w:rPr>
      </w:pPr>
      <w:r w:rsidRPr="00886FFF">
        <w:rPr>
          <w:sz w:val="24"/>
          <w:szCs w:val="24"/>
        </w:rPr>
        <w:t>водоохранные зоны и прибрежные защитные полосы;</w:t>
      </w:r>
    </w:p>
    <w:p w:rsidR="00EE3F40" w:rsidRPr="00886FFF" w:rsidRDefault="00EE3F40" w:rsidP="0074475E">
      <w:pPr>
        <w:widowControl/>
        <w:suppressAutoHyphens w:val="0"/>
        <w:overflowPunct/>
        <w:autoSpaceDE/>
        <w:ind w:firstLine="567"/>
        <w:rPr>
          <w:sz w:val="24"/>
          <w:szCs w:val="24"/>
        </w:rPr>
      </w:pPr>
      <w:r w:rsidRPr="00886FFF">
        <w:rPr>
          <w:sz w:val="24"/>
          <w:szCs w:val="24"/>
        </w:rPr>
        <w:t>зоны санитарной охраны источников питьевого водоснабжения;</w:t>
      </w:r>
    </w:p>
    <w:p w:rsidR="00EE3F40" w:rsidRPr="00886FFF" w:rsidRDefault="00EE3F40" w:rsidP="0074475E">
      <w:pPr>
        <w:widowControl/>
        <w:suppressAutoHyphens w:val="0"/>
        <w:overflowPunct/>
        <w:autoSpaceDE/>
        <w:ind w:firstLine="567"/>
        <w:rPr>
          <w:sz w:val="24"/>
          <w:szCs w:val="24"/>
        </w:rPr>
      </w:pPr>
      <w:r w:rsidRPr="00886FFF">
        <w:rPr>
          <w:sz w:val="24"/>
          <w:szCs w:val="24"/>
        </w:rPr>
        <w:t>охранные зоны инженерных сетей;</w:t>
      </w:r>
    </w:p>
    <w:p w:rsidR="00EE3F40" w:rsidRPr="00886FFF" w:rsidRDefault="00EE3F40" w:rsidP="0074475E">
      <w:pPr>
        <w:widowControl/>
        <w:suppressAutoHyphens w:val="0"/>
        <w:overflowPunct/>
        <w:autoSpaceDE/>
        <w:ind w:firstLine="567"/>
        <w:rPr>
          <w:sz w:val="24"/>
          <w:szCs w:val="24"/>
        </w:rPr>
      </w:pPr>
      <w:r w:rsidRPr="00886FFF">
        <w:rPr>
          <w:sz w:val="24"/>
          <w:szCs w:val="24"/>
        </w:rPr>
        <w:t>зоны затопления и подтопления территории;</w:t>
      </w:r>
    </w:p>
    <w:p w:rsidR="00EE3F40" w:rsidRPr="00886FFF" w:rsidRDefault="00EE3F40" w:rsidP="0074475E">
      <w:pPr>
        <w:widowControl/>
        <w:suppressAutoHyphens w:val="0"/>
        <w:overflowPunct/>
        <w:autoSpaceDE/>
        <w:ind w:firstLine="567"/>
        <w:rPr>
          <w:sz w:val="24"/>
          <w:szCs w:val="24"/>
        </w:rPr>
      </w:pPr>
      <w:r w:rsidRPr="00886FFF">
        <w:rPr>
          <w:sz w:val="24"/>
          <w:szCs w:val="24"/>
        </w:rPr>
        <w:t>санитарный разрыв автомагистралей;</w:t>
      </w:r>
    </w:p>
    <w:p w:rsidR="00EE3F40" w:rsidRPr="00886FFF" w:rsidRDefault="00EE3F40" w:rsidP="0074475E">
      <w:pPr>
        <w:widowControl/>
        <w:suppressAutoHyphens w:val="0"/>
        <w:overflowPunct/>
        <w:autoSpaceDE/>
        <w:ind w:firstLine="567"/>
        <w:rPr>
          <w:sz w:val="24"/>
          <w:szCs w:val="24"/>
        </w:rPr>
      </w:pPr>
      <w:r w:rsidRPr="00886FFF">
        <w:rPr>
          <w:sz w:val="24"/>
          <w:szCs w:val="24"/>
        </w:rPr>
        <w:t>охранная зона объектов культурного наследия.</w:t>
      </w:r>
    </w:p>
    <w:p w:rsidR="00EE3F40" w:rsidRPr="00D83483" w:rsidRDefault="00EE3F40" w:rsidP="0074475E">
      <w:pPr>
        <w:widowControl/>
        <w:suppressAutoHyphens w:val="0"/>
        <w:overflowPunct/>
        <w:autoSpaceDE/>
        <w:ind w:firstLine="567"/>
        <w:rPr>
          <w:sz w:val="24"/>
          <w:szCs w:val="24"/>
        </w:rPr>
      </w:pPr>
      <w:r w:rsidRPr="00D83483">
        <w:rPr>
          <w:sz w:val="24"/>
          <w:szCs w:val="24"/>
        </w:rPr>
        <w:t>10</w:t>
      </w:r>
      <w:r w:rsidR="000F5ABE">
        <w:rPr>
          <w:sz w:val="24"/>
          <w:szCs w:val="24"/>
        </w:rPr>
        <w:t xml:space="preserve">) </w:t>
      </w:r>
      <w:r w:rsidRPr="00D83483">
        <w:rPr>
          <w:sz w:val="24"/>
          <w:szCs w:val="24"/>
        </w:rPr>
        <w:t>Регламенты для зон с особыми условиями использования территории установлены в соответствии с действующими нормативами.</w:t>
      </w:r>
    </w:p>
    <w:p w:rsidR="00EE3F40" w:rsidRDefault="00EE3F40" w:rsidP="0074475E">
      <w:pPr>
        <w:widowControl/>
        <w:suppressAutoHyphens w:val="0"/>
        <w:overflowPunct/>
        <w:autoSpaceDE/>
        <w:ind w:firstLine="567"/>
        <w:jc w:val="both"/>
        <w:rPr>
          <w:sz w:val="24"/>
          <w:szCs w:val="24"/>
        </w:rPr>
      </w:pPr>
      <w:r w:rsidRPr="00D83483">
        <w:rPr>
          <w:sz w:val="24"/>
          <w:szCs w:val="24"/>
        </w:rPr>
        <w:t>11</w:t>
      </w:r>
      <w:r w:rsidR="000F5ABE">
        <w:rPr>
          <w:sz w:val="24"/>
          <w:szCs w:val="24"/>
        </w:rPr>
        <w:t>)</w:t>
      </w:r>
      <w:r w:rsidRPr="00D83483">
        <w:rPr>
          <w:sz w:val="24"/>
          <w:szCs w:val="24"/>
        </w:rPr>
        <w:t xml:space="preserve"> 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3B7281" w:rsidRPr="003B7281" w:rsidRDefault="003B7281" w:rsidP="0074475E">
      <w:pPr>
        <w:keepNext/>
        <w:widowControl/>
        <w:tabs>
          <w:tab w:val="left" w:pos="1276"/>
        </w:tabs>
        <w:suppressAutoHyphens w:val="0"/>
        <w:overflowPunct/>
        <w:autoSpaceDE/>
        <w:ind w:firstLine="567"/>
        <w:jc w:val="both"/>
        <w:outlineLvl w:val="2"/>
        <w:rPr>
          <w:b/>
          <w:sz w:val="24"/>
          <w:szCs w:val="24"/>
        </w:rPr>
      </w:pPr>
      <w:bookmarkStart w:id="90" w:name="_Toc494456765"/>
      <w:bookmarkStart w:id="91" w:name="_Toc523479945"/>
      <w:bookmarkStart w:id="92" w:name="_Toc157247897"/>
      <w:bookmarkStart w:id="93" w:name="_Toc176362876"/>
      <w:bookmarkStart w:id="94" w:name="_Toc466455131"/>
      <w:bookmarkStart w:id="95" w:name="_Toc524019728"/>
      <w:r w:rsidRPr="003B7281">
        <w:rPr>
          <w:b/>
          <w:sz w:val="24"/>
          <w:szCs w:val="24"/>
        </w:rPr>
        <w:t xml:space="preserve">Статья </w:t>
      </w:r>
      <w:r>
        <w:rPr>
          <w:b/>
          <w:sz w:val="24"/>
          <w:szCs w:val="24"/>
        </w:rPr>
        <w:t>19</w:t>
      </w:r>
      <w:r w:rsidRPr="003B7281">
        <w:rPr>
          <w:b/>
          <w:sz w:val="24"/>
          <w:szCs w:val="24"/>
        </w:rPr>
        <w:t>. Использование земельных участков и объектов капитального строительства, не соответствующих градостроительному регламенту</w:t>
      </w:r>
      <w:bookmarkEnd w:id="90"/>
      <w:bookmarkEnd w:id="91"/>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1) </w:t>
      </w:r>
      <w:r w:rsidRPr="003B7281">
        <w:rPr>
          <w:bCs/>
          <w:spacing w:val="-1"/>
          <w:sz w:val="24"/>
          <w:szCs w:val="24"/>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lastRenderedPageBreak/>
        <w:t xml:space="preserve">2) </w:t>
      </w:r>
      <w:r w:rsidRPr="003B7281">
        <w:rPr>
          <w:bCs/>
          <w:spacing w:val="-1"/>
          <w:sz w:val="24"/>
          <w:szCs w:val="24"/>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bookmarkStart w:id="96" w:name="_Toc494456766"/>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3) </w:t>
      </w:r>
      <w:r w:rsidRPr="003B7281">
        <w:rPr>
          <w:bCs/>
          <w:spacing w:val="-1"/>
          <w:sz w:val="24"/>
          <w:szCs w:val="24"/>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bookmarkEnd w:id="96"/>
    </w:p>
    <w:p w:rsidR="003B7281" w:rsidRPr="003B7281" w:rsidRDefault="003B7281" w:rsidP="004C39DC">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4) </w:t>
      </w:r>
      <w:r w:rsidRPr="003B7281">
        <w:rPr>
          <w:bCs/>
          <w:spacing w:val="-1"/>
          <w:sz w:val="24"/>
          <w:szCs w:val="24"/>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5) </w:t>
      </w:r>
      <w:r w:rsidRPr="003B7281">
        <w:rPr>
          <w:bCs/>
          <w:spacing w:val="-1"/>
          <w:sz w:val="24"/>
          <w:szCs w:val="24"/>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3B7281" w:rsidRPr="003B7281" w:rsidRDefault="003B7281" w:rsidP="0074475E">
      <w:pPr>
        <w:keepNext/>
        <w:widowControl/>
        <w:tabs>
          <w:tab w:val="left" w:pos="1276"/>
        </w:tabs>
        <w:suppressAutoHyphens w:val="0"/>
        <w:overflowPunct/>
        <w:autoSpaceDE/>
        <w:ind w:firstLine="567"/>
        <w:jc w:val="both"/>
        <w:outlineLvl w:val="2"/>
        <w:rPr>
          <w:b/>
          <w:sz w:val="24"/>
          <w:szCs w:val="24"/>
        </w:rPr>
      </w:pPr>
      <w:bookmarkStart w:id="97" w:name="_Ref459563884"/>
      <w:bookmarkStart w:id="98" w:name="_Toc494456767"/>
      <w:bookmarkStart w:id="99" w:name="_Toc523479946"/>
      <w:r w:rsidRPr="003B7281">
        <w:rPr>
          <w:b/>
          <w:sz w:val="24"/>
          <w:szCs w:val="24"/>
        </w:rPr>
        <w:t xml:space="preserve">Статья </w:t>
      </w:r>
      <w:r>
        <w:rPr>
          <w:b/>
          <w:sz w:val="24"/>
          <w:szCs w:val="24"/>
        </w:rPr>
        <w:t>20</w:t>
      </w:r>
      <w:r w:rsidRPr="003B7281">
        <w:rPr>
          <w:b/>
          <w:sz w:val="24"/>
          <w:szCs w:val="24"/>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97"/>
      <w:bookmarkEnd w:id="98"/>
      <w:bookmarkEnd w:id="99"/>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 xml:space="preserve">2. 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w:t>
      </w:r>
      <w:r>
        <w:rPr>
          <w:spacing w:val="2"/>
          <w:sz w:val="24"/>
          <w:szCs w:val="24"/>
          <w:lang w:eastAsia="ru-RU"/>
        </w:rPr>
        <w:t>ОМС</w:t>
      </w:r>
      <w:r w:rsidRPr="003B7281">
        <w:rPr>
          <w:spacing w:val="2"/>
          <w:sz w:val="24"/>
          <w:szCs w:val="24"/>
          <w:lang w:eastAsia="ru-RU"/>
        </w:rPr>
        <w:t xml:space="preserve"> в соответствии с требованиями технических регламентов, региональных и (или) местных нормативов градостроительного проектирования, правил благоустройства территории поселения, документации по планировке территории, проектной документации и другими требованиями действующего законодательства.</w:t>
      </w:r>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 xml:space="preserve">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w:t>
      </w:r>
      <w:r>
        <w:rPr>
          <w:spacing w:val="2"/>
          <w:sz w:val="24"/>
          <w:szCs w:val="24"/>
          <w:lang w:eastAsia="ru-RU"/>
        </w:rPr>
        <w:t>ОМС</w:t>
      </w:r>
      <w:r w:rsidRPr="003B7281">
        <w:rPr>
          <w:spacing w:val="2"/>
          <w:sz w:val="24"/>
          <w:szCs w:val="24"/>
          <w:lang w:eastAsia="ru-RU"/>
        </w:rPr>
        <w:t xml:space="preserve"> в пределах своей компетенции в соответствии с законодательством Российской Федерации.</w:t>
      </w:r>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4. Использование земель, покрытых поверхностными вод</w:t>
      </w:r>
      <w:r w:rsidR="001709E0">
        <w:rPr>
          <w:spacing w:val="2"/>
          <w:sz w:val="24"/>
          <w:szCs w:val="24"/>
          <w:lang w:eastAsia="ru-RU"/>
        </w:rPr>
        <w:t xml:space="preserve">ами, находящимися на территории </w:t>
      </w:r>
      <w:r w:rsidR="000279E4">
        <w:rPr>
          <w:spacing w:val="2"/>
          <w:sz w:val="24"/>
          <w:szCs w:val="24"/>
          <w:lang w:eastAsia="ru-RU"/>
        </w:rPr>
        <w:t>сельского</w:t>
      </w:r>
      <w:r w:rsidR="000279E4" w:rsidRPr="003B7281">
        <w:rPr>
          <w:spacing w:val="2"/>
          <w:sz w:val="24"/>
          <w:szCs w:val="24"/>
          <w:lang w:eastAsia="ru-RU"/>
        </w:rPr>
        <w:t xml:space="preserve"> поселения</w:t>
      </w:r>
      <w:r w:rsidR="001709E0">
        <w:rPr>
          <w:spacing w:val="2"/>
          <w:sz w:val="24"/>
          <w:szCs w:val="24"/>
          <w:lang w:eastAsia="ru-RU"/>
        </w:rPr>
        <w:t xml:space="preserve"> им. Максима Горького</w:t>
      </w:r>
      <w:r w:rsidR="000279E4" w:rsidRPr="003B7281">
        <w:rPr>
          <w:spacing w:val="2"/>
          <w:sz w:val="24"/>
          <w:szCs w:val="24"/>
          <w:lang w:eastAsia="ru-RU"/>
        </w:rPr>
        <w:t>,</w:t>
      </w:r>
      <w:r w:rsidRPr="003B7281">
        <w:rPr>
          <w:spacing w:val="2"/>
          <w:sz w:val="24"/>
          <w:szCs w:val="24"/>
          <w:lang w:eastAsia="ru-RU"/>
        </w:rPr>
        <w:t xml:space="preserve">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p>
    <w:p w:rsid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5. Использование территории, относящейся к землям лесного фонда, определяется в соответствии с Лесным кодексом Российской Федерации.</w:t>
      </w:r>
    </w:p>
    <w:p w:rsidR="004C39DC" w:rsidRDefault="004C39DC" w:rsidP="0074475E">
      <w:pPr>
        <w:shd w:val="clear" w:color="auto" w:fill="FFFFFF"/>
        <w:suppressAutoHyphens w:val="0"/>
        <w:overflowPunct/>
        <w:autoSpaceDE/>
        <w:ind w:firstLine="567"/>
        <w:jc w:val="both"/>
        <w:textAlignment w:val="baseline"/>
        <w:rPr>
          <w:color w:val="000000"/>
          <w:sz w:val="24"/>
          <w:szCs w:val="24"/>
        </w:rPr>
      </w:pPr>
      <w:r>
        <w:rPr>
          <w:spacing w:val="2"/>
          <w:sz w:val="24"/>
          <w:szCs w:val="24"/>
          <w:lang w:eastAsia="ru-RU"/>
        </w:rPr>
        <w:t xml:space="preserve">6. </w:t>
      </w:r>
      <w:r w:rsidR="00013EE2" w:rsidRPr="003B7281">
        <w:rPr>
          <w:spacing w:val="2"/>
          <w:sz w:val="24"/>
          <w:szCs w:val="24"/>
          <w:lang w:eastAsia="ru-RU"/>
        </w:rPr>
        <w:t>В границах территорий</w:t>
      </w:r>
      <w:r w:rsidR="00F51A86">
        <w:rPr>
          <w:spacing w:val="2"/>
          <w:sz w:val="24"/>
          <w:szCs w:val="24"/>
          <w:lang w:eastAsia="ru-RU"/>
        </w:rPr>
        <w:t xml:space="preserve"> </w:t>
      </w:r>
      <w:r w:rsidR="00013EE2">
        <w:rPr>
          <w:color w:val="000000"/>
          <w:sz w:val="24"/>
          <w:szCs w:val="24"/>
        </w:rPr>
        <w:t>с</w:t>
      </w:r>
      <w:r w:rsidR="00013EE2" w:rsidRPr="00B749A8">
        <w:rPr>
          <w:color w:val="000000"/>
          <w:sz w:val="24"/>
          <w:szCs w:val="24"/>
        </w:rPr>
        <w:t>ельскохозяйственны</w:t>
      </w:r>
      <w:r w:rsidR="00013EE2">
        <w:rPr>
          <w:color w:val="000000"/>
          <w:sz w:val="24"/>
          <w:szCs w:val="24"/>
        </w:rPr>
        <w:t>х</w:t>
      </w:r>
      <w:r w:rsidR="00013EE2" w:rsidRPr="00B749A8">
        <w:rPr>
          <w:color w:val="000000"/>
          <w:sz w:val="24"/>
          <w:szCs w:val="24"/>
        </w:rPr>
        <w:t xml:space="preserve"> угод</w:t>
      </w:r>
      <w:r w:rsidR="00013EE2">
        <w:rPr>
          <w:color w:val="000000"/>
          <w:sz w:val="24"/>
          <w:szCs w:val="24"/>
        </w:rPr>
        <w:t>ий</w:t>
      </w:r>
      <w:r w:rsidR="00013EE2" w:rsidRPr="00B749A8">
        <w:rPr>
          <w:color w:val="000000"/>
          <w:sz w:val="24"/>
          <w:szCs w:val="24"/>
        </w:rPr>
        <w:t xml:space="preserve"> в составе земель сельскохозяйственного назначения</w:t>
      </w:r>
      <w:r w:rsidR="00013EE2">
        <w:rPr>
          <w:color w:val="000000"/>
          <w:sz w:val="24"/>
          <w:szCs w:val="24"/>
        </w:rPr>
        <w:t>.</w:t>
      </w:r>
    </w:p>
    <w:p w:rsidR="00013EE2" w:rsidRPr="003B7281" w:rsidRDefault="00013EE2" w:rsidP="0074475E">
      <w:pPr>
        <w:shd w:val="clear" w:color="auto" w:fill="FFFFFF"/>
        <w:suppressAutoHyphens w:val="0"/>
        <w:overflowPunct/>
        <w:autoSpaceDE/>
        <w:ind w:firstLine="567"/>
        <w:jc w:val="both"/>
        <w:textAlignment w:val="baseline"/>
        <w:rPr>
          <w:spacing w:val="2"/>
          <w:sz w:val="24"/>
          <w:szCs w:val="24"/>
          <w:lang w:eastAsia="ru-RU"/>
        </w:rPr>
      </w:pPr>
    </w:p>
    <w:p w:rsidR="004C39DC" w:rsidRDefault="000F5ABE" w:rsidP="0074475E">
      <w:pPr>
        <w:widowControl/>
        <w:suppressAutoHyphens w:val="0"/>
        <w:overflowPunct/>
        <w:autoSpaceDE/>
        <w:ind w:firstLine="567"/>
        <w:jc w:val="both"/>
        <w:rPr>
          <w:color w:val="0070C0"/>
          <w:sz w:val="24"/>
          <w:szCs w:val="24"/>
        </w:rPr>
      </w:pPr>
      <w:r w:rsidRPr="00D83483">
        <w:rPr>
          <w:b/>
          <w:sz w:val="24"/>
          <w:szCs w:val="24"/>
        </w:rPr>
        <w:lastRenderedPageBreak/>
        <w:t xml:space="preserve">Статья </w:t>
      </w:r>
      <w:r>
        <w:rPr>
          <w:b/>
          <w:sz w:val="24"/>
          <w:szCs w:val="24"/>
        </w:rPr>
        <w:t>20</w:t>
      </w:r>
      <w:r w:rsidRPr="00D83483">
        <w:rPr>
          <w:b/>
          <w:sz w:val="24"/>
          <w:szCs w:val="24"/>
        </w:rPr>
        <w:t xml:space="preserve">. Архитектурно-градостроительный облик объекта капитального </w:t>
      </w:r>
      <w:r w:rsidRPr="00F212FF">
        <w:rPr>
          <w:b/>
          <w:sz w:val="24"/>
          <w:szCs w:val="24"/>
        </w:rPr>
        <w:t>строительства</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1. На карте градостроительного зонирования могут отображаться, в том числе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могут указываться требования к архитектурно-градостроительному облику объектов капитального строительства.</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3. Архитектурно-градостроительный облик объектов капитального строительства подлежит согласованию с уполномоченным ОМС при</w:t>
      </w:r>
      <w:r w:rsidR="00F51A86">
        <w:rPr>
          <w:sz w:val="24"/>
          <w:szCs w:val="24"/>
          <w:shd w:val="clear" w:color="auto" w:fill="FFFFFF"/>
        </w:rPr>
        <w:t xml:space="preserve"> </w:t>
      </w:r>
      <w:r w:rsidRPr="000279E4">
        <w:rPr>
          <w:sz w:val="24"/>
          <w:szCs w:val="24"/>
          <w:shd w:val="clear" w:color="auto" w:fill="FFFFFF"/>
        </w:rPr>
        <w:t>осуществлении строительства, реконструкции объекта капитального строительства, в границах территорий, предусмотренных частью 5.3 статьи 30 ГрК РФ, за исключением случаев, предусмотренных частью 2 указанной статьи.</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4. Согласование</w:t>
      </w:r>
      <w:r w:rsidR="00F51A86">
        <w:rPr>
          <w:sz w:val="24"/>
          <w:szCs w:val="24"/>
          <w:shd w:val="clear" w:color="auto" w:fill="FFFFFF"/>
        </w:rPr>
        <w:t xml:space="preserve"> </w:t>
      </w:r>
      <w:r w:rsidRPr="000279E4">
        <w:rPr>
          <w:sz w:val="24"/>
          <w:szCs w:val="24"/>
          <w:shd w:val="clear" w:color="auto" w:fill="FFFFFF"/>
        </w:rPr>
        <w:t>архитектурно-градостроительного облика</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не требуется в отношении:</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1) объектов капитального строительства, расположенных на земельных участках, действие градостроительного регламента на которые не распространяются;</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2) объектов, для строительства которых не требуется разрешение на строительство;</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bCs/>
          <w:sz w:val="24"/>
          <w:szCs w:val="24"/>
          <w:lang w:eastAsia="ru-RU"/>
        </w:rPr>
        <w:t xml:space="preserve">3) </w:t>
      </w:r>
      <w:r w:rsidRPr="000279E4">
        <w:rPr>
          <w:sz w:val="24"/>
          <w:szCs w:val="24"/>
          <w:shd w:val="clear" w:color="auto" w:fill="FFFFFF"/>
        </w:rPr>
        <w:t>объектов, расположенных на земельных участках, находящихся в пользовании учреждений, исполняющих наказание;</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bCs/>
          <w:sz w:val="24"/>
          <w:szCs w:val="24"/>
          <w:lang w:eastAsia="ru-RU"/>
        </w:rPr>
        <w:t xml:space="preserve">4) </w:t>
      </w:r>
      <w:r w:rsidRPr="000279E4">
        <w:rPr>
          <w:sz w:val="24"/>
          <w:szCs w:val="24"/>
          <w:shd w:val="clear" w:color="auto" w:fill="FFFFFF"/>
        </w:rPr>
        <w:t>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5) иных объектов, определенных Правительством РФ, нормативными правовыми нормами органов государственной власти субъектов РФ.</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5. Срок выдачи согласования</w:t>
      </w:r>
      <w:r w:rsidR="00F51A86">
        <w:rPr>
          <w:sz w:val="24"/>
          <w:szCs w:val="24"/>
          <w:shd w:val="clear" w:color="auto" w:fill="FFFFFF"/>
        </w:rPr>
        <w:t xml:space="preserve"> </w:t>
      </w:r>
      <w:r w:rsidRPr="000279E4">
        <w:rPr>
          <w:sz w:val="24"/>
          <w:szCs w:val="24"/>
          <w:shd w:val="clear" w:color="auto" w:fill="FFFFFF"/>
        </w:rPr>
        <w:t>архитектурно-градостроительного облика</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не может превышать десять рабочих дней.</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6. Основанием для отказа в</w:t>
      </w:r>
      <w:r w:rsidR="00F51A86">
        <w:rPr>
          <w:sz w:val="24"/>
          <w:szCs w:val="24"/>
          <w:shd w:val="clear" w:color="auto" w:fill="FFFFFF"/>
        </w:rPr>
        <w:t xml:space="preserve"> </w:t>
      </w:r>
      <w:r w:rsidR="00EB3A2F" w:rsidRPr="000279E4">
        <w:rPr>
          <w:sz w:val="24"/>
          <w:szCs w:val="24"/>
          <w:shd w:val="clear" w:color="auto" w:fill="FFFFFF"/>
        </w:rPr>
        <w:t xml:space="preserve">согласовании </w:t>
      </w:r>
      <w:r w:rsidRPr="000279E4">
        <w:rPr>
          <w:sz w:val="24"/>
          <w:szCs w:val="24"/>
          <w:shd w:val="clear" w:color="auto" w:fill="FFFFFF"/>
        </w:rPr>
        <w:t>архитектурно-градостроительного облика</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является несоответствие архитектурных решений</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требованиям к архитектурно-градостроительному облику</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указанным в градостроительном регламенте.</w:t>
      </w:r>
    </w:p>
    <w:p w:rsidR="000F5ABE" w:rsidRPr="000279E4" w:rsidRDefault="000F5ABE" w:rsidP="0074475E">
      <w:pPr>
        <w:widowControl/>
        <w:suppressAutoHyphens w:val="0"/>
        <w:overflowPunct/>
        <w:autoSpaceDE/>
        <w:ind w:firstLine="567"/>
        <w:jc w:val="both"/>
        <w:rPr>
          <w:bCs/>
          <w:sz w:val="24"/>
          <w:szCs w:val="24"/>
          <w:lang w:eastAsia="ru-RU"/>
        </w:rPr>
      </w:pPr>
      <w:r w:rsidRPr="000279E4">
        <w:rPr>
          <w:sz w:val="24"/>
          <w:szCs w:val="24"/>
          <w:shd w:val="clear" w:color="auto" w:fill="FFFFFF"/>
        </w:rPr>
        <w:t>7. Порядок</w:t>
      </w:r>
      <w:r w:rsidR="00F51A86">
        <w:rPr>
          <w:sz w:val="24"/>
          <w:szCs w:val="24"/>
          <w:shd w:val="clear" w:color="auto" w:fill="FFFFFF"/>
        </w:rPr>
        <w:t xml:space="preserve"> </w:t>
      </w:r>
      <w:r w:rsidRPr="000279E4">
        <w:rPr>
          <w:sz w:val="24"/>
          <w:szCs w:val="24"/>
          <w:shd w:val="clear" w:color="auto" w:fill="FFFFFF"/>
        </w:rPr>
        <w:t>согласования</w:t>
      </w:r>
      <w:r w:rsidR="00F51A86">
        <w:rPr>
          <w:sz w:val="24"/>
          <w:szCs w:val="24"/>
          <w:shd w:val="clear" w:color="auto" w:fill="FFFFFF"/>
        </w:rPr>
        <w:t xml:space="preserve"> </w:t>
      </w:r>
      <w:r w:rsidRPr="000279E4">
        <w:rPr>
          <w:sz w:val="24"/>
          <w:szCs w:val="24"/>
          <w:shd w:val="clear" w:color="auto" w:fill="FFFFFF"/>
        </w:rPr>
        <w:t>архитектурно-градостроительного облика</w:t>
      </w:r>
      <w:r w:rsidR="00F51A86">
        <w:rPr>
          <w:sz w:val="24"/>
          <w:szCs w:val="24"/>
          <w:shd w:val="clear" w:color="auto" w:fill="FFFFFF"/>
        </w:rPr>
        <w:t xml:space="preserve"> </w:t>
      </w:r>
      <w:r w:rsidRPr="000279E4">
        <w:rPr>
          <w:sz w:val="24"/>
          <w:szCs w:val="24"/>
          <w:shd w:val="clear" w:color="auto" w:fill="FFFFFF"/>
        </w:rPr>
        <w:t>объекта капитального строительства устанавливается Правительством РФ, если иное не предусмотрено ГрК РФ.</w:t>
      </w:r>
    </w:p>
    <w:p w:rsidR="00A00239" w:rsidRPr="00B92A41" w:rsidRDefault="00A00239" w:rsidP="0074475E">
      <w:pPr>
        <w:widowControl/>
        <w:shd w:val="clear" w:color="auto" w:fill="FFFFFF"/>
        <w:suppressAutoHyphens w:val="0"/>
        <w:overflowPunct/>
        <w:autoSpaceDE/>
        <w:ind w:firstLine="567"/>
        <w:jc w:val="both"/>
        <w:rPr>
          <w:b/>
          <w:bCs/>
          <w:sz w:val="24"/>
          <w:szCs w:val="24"/>
          <w:lang w:eastAsia="ru-RU"/>
        </w:rPr>
      </w:pPr>
      <w:r w:rsidRPr="00B92A41">
        <w:rPr>
          <w:rFonts w:eastAsia="Calibri"/>
          <w:b/>
          <w:sz w:val="24"/>
          <w:szCs w:val="24"/>
          <w:lang w:eastAsia="en-US"/>
        </w:rPr>
        <w:t xml:space="preserve">Статья </w:t>
      </w:r>
      <w:r w:rsidR="000F5ABE">
        <w:rPr>
          <w:rFonts w:eastAsia="Calibri"/>
          <w:b/>
          <w:sz w:val="24"/>
          <w:szCs w:val="24"/>
          <w:lang w:eastAsia="en-US"/>
        </w:rPr>
        <w:t>21</w:t>
      </w:r>
      <w:r w:rsidRPr="00B92A41">
        <w:rPr>
          <w:rFonts w:eastAsia="Calibri"/>
          <w:b/>
          <w:sz w:val="24"/>
          <w:szCs w:val="24"/>
          <w:lang w:eastAsia="en-US"/>
        </w:rPr>
        <w:t>.</w:t>
      </w:r>
      <w:r w:rsidRPr="00B92A41">
        <w:rPr>
          <w:b/>
          <w:bCs/>
          <w:sz w:val="24"/>
          <w:szCs w:val="24"/>
          <w:lang w:eastAsia="ru-RU"/>
        </w:rPr>
        <w:t xml:space="preserve"> Основные требования к застройке земельных участков объектами капитального строительства на территории </w:t>
      </w:r>
      <w:r w:rsidR="001709E0" w:rsidRPr="001709E0">
        <w:rPr>
          <w:b/>
          <w:bCs/>
          <w:sz w:val="24"/>
          <w:szCs w:val="24"/>
          <w:lang w:eastAsia="ru-RU"/>
        </w:rPr>
        <w:t>сельского поселения им. Максима Горького</w:t>
      </w:r>
      <w:r w:rsidR="000F5ABE">
        <w:rPr>
          <w:b/>
          <w:bCs/>
          <w:sz w:val="24"/>
          <w:szCs w:val="24"/>
          <w:lang w:eastAsia="ru-RU"/>
        </w:rPr>
        <w:t>.</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 xml:space="preserve">Совет </w:t>
      </w:r>
      <w:r w:rsidR="00E5036E" w:rsidRPr="00E5036E">
        <w:rPr>
          <w:bCs/>
          <w:sz w:val="24"/>
          <w:szCs w:val="24"/>
          <w:lang w:eastAsia="ru-RU"/>
        </w:rPr>
        <w:t>муниципального образования Кавказский район</w:t>
      </w:r>
      <w:r w:rsidRPr="00B92A41">
        <w:rPr>
          <w:sz w:val="24"/>
          <w:szCs w:val="24"/>
          <w:lang w:eastAsia="ru-RU"/>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sidR="001709E0" w:rsidRPr="001709E0">
        <w:rPr>
          <w:bCs/>
          <w:sz w:val="24"/>
          <w:szCs w:val="24"/>
          <w:lang w:eastAsia="ru-RU"/>
        </w:rPr>
        <w:t>сельского поселения им. Максима Горького</w:t>
      </w:r>
      <w:r w:rsidRPr="00B92A41">
        <w:rPr>
          <w:sz w:val="24"/>
          <w:szCs w:val="24"/>
          <w:lang w:eastAsia="ru-RU"/>
        </w:rPr>
        <w:t>.</w:t>
      </w:r>
    </w:p>
    <w:p w:rsidR="00A00239" w:rsidRPr="00B92A41" w:rsidRDefault="00B92A4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ГрК</w:t>
      </w:r>
      <w:r w:rsidR="00A00239" w:rsidRPr="00B92A41">
        <w:rPr>
          <w:sz w:val="24"/>
          <w:szCs w:val="24"/>
          <w:lang w:eastAsia="ru-RU"/>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r w:rsidR="008A2D3C" w:rsidRPr="00B92A41">
        <w:rPr>
          <w:sz w:val="24"/>
          <w:szCs w:val="24"/>
          <w:lang w:eastAsia="ru-RU"/>
        </w:rPr>
        <w:t>ГрК РФ</w:t>
      </w:r>
      <w:r w:rsidRPr="00B92A41">
        <w:rPr>
          <w:sz w:val="24"/>
          <w:szCs w:val="24"/>
          <w:lang w:eastAsia="ru-RU"/>
        </w:rPr>
        <w:t>).</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lastRenderedPageBreak/>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A00239"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 xml:space="preserve">В целях устойчивого развития (пункт 3 статьи 1 </w:t>
      </w:r>
      <w:r w:rsidR="008A2D3C" w:rsidRPr="00B92A41">
        <w:rPr>
          <w:sz w:val="24"/>
          <w:szCs w:val="24"/>
          <w:lang w:eastAsia="ru-RU"/>
        </w:rPr>
        <w:t>ГрК РФ</w:t>
      </w:r>
      <w:r w:rsidRPr="00B92A41">
        <w:rPr>
          <w:sz w:val="24"/>
          <w:szCs w:val="24"/>
          <w:lang w:eastAsia="ru-RU"/>
        </w:rPr>
        <w:t xml:space="preserve">)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001709E0" w:rsidRPr="001709E0">
        <w:rPr>
          <w:bCs/>
          <w:sz w:val="24"/>
          <w:szCs w:val="24"/>
          <w:lang w:eastAsia="ru-RU"/>
        </w:rPr>
        <w:t>сельского поселения им. Максима Горького</w:t>
      </w:r>
      <w:r w:rsidRPr="00B92A41">
        <w:rPr>
          <w:sz w:val="24"/>
          <w:szCs w:val="24"/>
          <w:lang w:eastAsia="ru-RU"/>
        </w:rPr>
        <w:t xml:space="preserve"> в качестве общеобязательных требований </w:t>
      </w:r>
      <w:r w:rsidR="000A5FA3" w:rsidRPr="000A5FA3">
        <w:rPr>
          <w:bCs/>
          <w:sz w:val="24"/>
          <w:szCs w:val="24"/>
          <w:lang w:eastAsia="ru-RU"/>
        </w:rPr>
        <w:t>к застройке земельных участков объектами капитального строительства</w:t>
      </w:r>
      <w:r w:rsidR="00F51A86">
        <w:rPr>
          <w:bCs/>
          <w:sz w:val="24"/>
          <w:szCs w:val="24"/>
          <w:lang w:eastAsia="ru-RU"/>
        </w:rPr>
        <w:t xml:space="preserve"> </w:t>
      </w:r>
      <w:r w:rsidRPr="00B92A41">
        <w:rPr>
          <w:sz w:val="24"/>
          <w:szCs w:val="24"/>
          <w:lang w:eastAsia="ru-RU"/>
        </w:rPr>
        <w:t xml:space="preserve">на территории </w:t>
      </w:r>
      <w:r w:rsidR="001709E0" w:rsidRPr="001709E0">
        <w:rPr>
          <w:bCs/>
          <w:sz w:val="24"/>
          <w:szCs w:val="24"/>
          <w:lang w:eastAsia="ru-RU"/>
        </w:rPr>
        <w:t xml:space="preserve">сельского поселения им. Максима Горького </w:t>
      </w:r>
      <w:r w:rsidR="00E5036E" w:rsidRPr="00E5036E">
        <w:rPr>
          <w:sz w:val="24"/>
          <w:szCs w:val="24"/>
          <w:lang w:eastAsia="ru-RU"/>
        </w:rPr>
        <w:t xml:space="preserve">Совет </w:t>
      </w:r>
      <w:r w:rsidR="00E5036E" w:rsidRPr="00E5036E">
        <w:rPr>
          <w:bCs/>
          <w:sz w:val="24"/>
          <w:szCs w:val="24"/>
          <w:lang w:eastAsia="ru-RU"/>
        </w:rPr>
        <w:t>муниципального образования Кавказский район</w:t>
      </w:r>
      <w:r w:rsidR="00F51A86">
        <w:rPr>
          <w:bCs/>
          <w:sz w:val="24"/>
          <w:szCs w:val="24"/>
          <w:lang w:eastAsia="ru-RU"/>
        </w:rPr>
        <w:t xml:space="preserve"> </w:t>
      </w:r>
      <w:r w:rsidRPr="00B92A41">
        <w:rPr>
          <w:sz w:val="24"/>
          <w:szCs w:val="24"/>
          <w:lang w:eastAsia="ru-RU"/>
        </w:rPr>
        <w:t>устанавливает</w:t>
      </w:r>
      <w:r w:rsidR="001619EC">
        <w:rPr>
          <w:sz w:val="24"/>
          <w:szCs w:val="24"/>
          <w:lang w:eastAsia="ru-RU"/>
        </w:rPr>
        <w:t xml:space="preserve"> следующ</w:t>
      </w:r>
      <w:r w:rsidR="00672D65">
        <w:rPr>
          <w:sz w:val="24"/>
          <w:szCs w:val="24"/>
          <w:lang w:eastAsia="ru-RU"/>
        </w:rPr>
        <w:t>ие обязательные требования</w:t>
      </w:r>
      <w:r w:rsidR="00672D65" w:rsidRPr="000A5FA3">
        <w:rPr>
          <w:sz w:val="24"/>
          <w:szCs w:val="24"/>
          <w:lang w:eastAsia="ru-RU"/>
        </w:rPr>
        <w:t>:</w:t>
      </w:r>
    </w:p>
    <w:p w:rsidR="001619EC" w:rsidRDefault="00911201" w:rsidP="0074475E">
      <w:pPr>
        <w:widowControl/>
        <w:shd w:val="clear" w:color="auto" w:fill="FFFFFF"/>
        <w:suppressAutoHyphens w:val="0"/>
        <w:overflowPunct/>
        <w:autoSpaceDE/>
        <w:ind w:firstLine="567"/>
        <w:jc w:val="both"/>
        <w:rPr>
          <w:sz w:val="24"/>
          <w:szCs w:val="24"/>
          <w:lang w:eastAsia="ru-RU"/>
        </w:rPr>
      </w:pPr>
      <w:r>
        <w:rPr>
          <w:sz w:val="24"/>
          <w:szCs w:val="24"/>
          <w:lang w:eastAsia="ru-RU"/>
        </w:rPr>
        <w:t>1</w:t>
      </w:r>
      <w:r w:rsidR="002516C1">
        <w:rPr>
          <w:sz w:val="24"/>
          <w:szCs w:val="24"/>
          <w:lang w:eastAsia="ru-RU"/>
        </w:rPr>
        <w:t>.</w:t>
      </w:r>
      <w:r w:rsidR="00373FD0">
        <w:rPr>
          <w:sz w:val="24"/>
          <w:szCs w:val="24"/>
          <w:lang w:eastAsia="ru-RU"/>
        </w:rPr>
        <w:t>Жилищное строительство.</w:t>
      </w:r>
    </w:p>
    <w:p w:rsidR="002516C1" w:rsidRPr="00DB27DA" w:rsidRDefault="002516C1" w:rsidP="0074475E">
      <w:pPr>
        <w:widowControl/>
        <w:shd w:val="clear" w:color="auto" w:fill="FFFFFF"/>
        <w:suppressAutoHyphens w:val="0"/>
        <w:overflowPunct/>
        <w:autoSpaceDE/>
        <w:ind w:firstLine="567"/>
        <w:jc w:val="both"/>
        <w:rPr>
          <w:color w:val="0070C0"/>
          <w:sz w:val="24"/>
          <w:szCs w:val="24"/>
          <w:lang w:eastAsia="ru-RU"/>
        </w:rPr>
      </w:pPr>
      <w:r>
        <w:rPr>
          <w:sz w:val="24"/>
          <w:szCs w:val="24"/>
          <w:lang w:eastAsia="ru-RU"/>
        </w:rPr>
        <w:t xml:space="preserve">1) </w:t>
      </w:r>
      <w:r w:rsidR="002E1895">
        <w:rPr>
          <w:sz w:val="24"/>
          <w:szCs w:val="24"/>
          <w:lang w:eastAsia="ru-RU"/>
        </w:rPr>
        <w:t>З</w:t>
      </w:r>
      <w:r>
        <w:rPr>
          <w:sz w:val="24"/>
          <w:szCs w:val="24"/>
          <w:lang w:eastAsia="ru-RU"/>
        </w:rPr>
        <w:t>апрещается</w:t>
      </w:r>
      <w:r w:rsidR="00F51A86">
        <w:rPr>
          <w:sz w:val="24"/>
          <w:szCs w:val="24"/>
          <w:lang w:eastAsia="ru-RU"/>
        </w:rPr>
        <w:t xml:space="preserve"> </w:t>
      </w:r>
      <w:r w:rsidR="00373FD0">
        <w:rPr>
          <w:sz w:val="24"/>
          <w:szCs w:val="24"/>
          <w:lang w:eastAsia="ru-RU"/>
        </w:rPr>
        <w:t>при строительстве</w:t>
      </w:r>
      <w:r w:rsidR="00F51A86">
        <w:rPr>
          <w:sz w:val="24"/>
          <w:szCs w:val="24"/>
          <w:lang w:eastAsia="ru-RU"/>
        </w:rPr>
        <w:t xml:space="preserve"> </w:t>
      </w:r>
      <w:r w:rsidR="00373FD0">
        <w:rPr>
          <w:sz w:val="24"/>
          <w:szCs w:val="24"/>
          <w:lang w:eastAsia="ru-RU"/>
        </w:rPr>
        <w:t>многоквартирных жилых домов (далее – МЖД)</w:t>
      </w:r>
      <w:r>
        <w:rPr>
          <w:sz w:val="24"/>
          <w:szCs w:val="24"/>
          <w:lang w:eastAsia="ru-RU"/>
        </w:rPr>
        <w:t>:</w:t>
      </w:r>
    </w:p>
    <w:p w:rsidR="00A00239" w:rsidRPr="00B92A41"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а)</w:t>
      </w:r>
      <w:r w:rsidR="00A00239" w:rsidRPr="00B92A41">
        <w:rPr>
          <w:sz w:val="24"/>
          <w:szCs w:val="24"/>
          <w:lang w:eastAsia="ru-RU"/>
        </w:rPr>
        <w:t>освоение незастроенных территорий (</w:t>
      </w:r>
      <w:r w:rsidR="00B92A41">
        <w:rPr>
          <w:sz w:val="24"/>
          <w:szCs w:val="24"/>
          <w:lang w:eastAsia="ru-RU"/>
        </w:rPr>
        <w:t xml:space="preserve">в отсутствие </w:t>
      </w:r>
      <w:r w:rsidR="00A00239" w:rsidRPr="00B92A41">
        <w:rPr>
          <w:sz w:val="24"/>
          <w:szCs w:val="24"/>
          <w:lang w:eastAsia="ru-RU"/>
        </w:rPr>
        <w:t>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rsidR="00A00239" w:rsidRPr="00DB27DA" w:rsidRDefault="002516C1" w:rsidP="0074475E">
      <w:pPr>
        <w:widowControl/>
        <w:shd w:val="clear" w:color="auto" w:fill="FFFFFF"/>
        <w:suppressAutoHyphens w:val="0"/>
        <w:overflowPunct/>
        <w:autoSpaceDE/>
        <w:ind w:firstLine="567"/>
        <w:jc w:val="both"/>
        <w:rPr>
          <w:color w:val="0070C0"/>
          <w:sz w:val="24"/>
          <w:szCs w:val="24"/>
          <w:lang w:eastAsia="ru-RU"/>
        </w:rPr>
      </w:pPr>
      <w:r>
        <w:rPr>
          <w:sz w:val="24"/>
          <w:szCs w:val="24"/>
          <w:lang w:eastAsia="ru-RU"/>
        </w:rPr>
        <w:t>б)</w:t>
      </w:r>
      <w:r w:rsidR="00A00239" w:rsidRPr="00B92A41">
        <w:rPr>
          <w:sz w:val="24"/>
          <w:szCs w:val="24"/>
          <w:lang w:eastAsia="ru-RU"/>
        </w:rPr>
        <w:t xml:space="preserve"> застройка </w:t>
      </w:r>
      <w:r w:rsidR="00B92A41">
        <w:rPr>
          <w:sz w:val="24"/>
          <w:szCs w:val="24"/>
          <w:lang w:eastAsia="ru-RU"/>
        </w:rPr>
        <w:t>МЖД</w:t>
      </w:r>
      <w:r w:rsidR="00F51A86">
        <w:rPr>
          <w:sz w:val="24"/>
          <w:szCs w:val="24"/>
          <w:lang w:eastAsia="ru-RU"/>
        </w:rPr>
        <w:t xml:space="preserve"> </w:t>
      </w:r>
      <w:r w:rsidR="00026BAF">
        <w:rPr>
          <w:sz w:val="24"/>
          <w:szCs w:val="24"/>
          <w:lang w:eastAsia="ru-RU"/>
        </w:rPr>
        <w:t xml:space="preserve">без утвержденной документации по планировке территории </w:t>
      </w:r>
      <w:r w:rsidR="00A00239" w:rsidRPr="00B92A41">
        <w:rPr>
          <w:sz w:val="24"/>
          <w:szCs w:val="24"/>
          <w:lang w:eastAsia="ru-RU"/>
        </w:rPr>
        <w:t>за исключением случ</w:t>
      </w:r>
      <w:r w:rsidR="00026BAF">
        <w:rPr>
          <w:sz w:val="24"/>
          <w:szCs w:val="24"/>
          <w:lang w:eastAsia="ru-RU"/>
        </w:rPr>
        <w:t xml:space="preserve">аев, если проектируемые объекты </w:t>
      </w:r>
      <w:r w:rsidR="00B92A41">
        <w:rPr>
          <w:sz w:val="24"/>
          <w:szCs w:val="24"/>
          <w:lang w:eastAsia="ru-RU"/>
        </w:rPr>
        <w:t>МЖД</w:t>
      </w:r>
      <w:r w:rsidR="00F51A86">
        <w:rPr>
          <w:sz w:val="24"/>
          <w:szCs w:val="24"/>
          <w:lang w:eastAsia="ru-RU"/>
        </w:rPr>
        <w:t xml:space="preserve"> </w:t>
      </w:r>
      <w:r w:rsidR="00B92A41">
        <w:rPr>
          <w:sz w:val="24"/>
          <w:szCs w:val="24"/>
          <w:lang w:eastAsia="ru-RU"/>
        </w:rPr>
        <w:t>расположен</w:t>
      </w:r>
      <w:r w:rsidR="00026BAF">
        <w:rPr>
          <w:sz w:val="24"/>
          <w:szCs w:val="24"/>
          <w:lang w:eastAsia="ru-RU"/>
        </w:rPr>
        <w:t>ы</w:t>
      </w:r>
      <w:r w:rsidR="00B92A41">
        <w:rPr>
          <w:sz w:val="24"/>
          <w:szCs w:val="24"/>
          <w:lang w:eastAsia="ru-RU"/>
        </w:rPr>
        <w:t xml:space="preserve"> в границах элементов планировочной структуры и </w:t>
      </w:r>
      <w:r w:rsidR="00A00239" w:rsidRPr="00B92A41">
        <w:rPr>
          <w:sz w:val="24"/>
          <w:szCs w:val="24"/>
          <w:lang w:eastAsia="ru-RU"/>
        </w:rPr>
        <w:t>обеспечен</w:t>
      </w:r>
      <w:r w:rsidR="00026BAF">
        <w:rPr>
          <w:sz w:val="24"/>
          <w:szCs w:val="24"/>
          <w:lang w:eastAsia="ru-RU"/>
        </w:rPr>
        <w:t>ы</w:t>
      </w:r>
      <w:r w:rsidR="00A00239" w:rsidRPr="00B92A41">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Pr>
          <w:sz w:val="24"/>
          <w:szCs w:val="24"/>
          <w:lang w:eastAsia="ru-RU"/>
        </w:rPr>
        <w:t>.</w:t>
      </w:r>
    </w:p>
    <w:p w:rsidR="00A00239" w:rsidRPr="00B92A41"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 xml:space="preserve">2) </w:t>
      </w:r>
      <w:r w:rsidR="00A00239" w:rsidRPr="00B92A41">
        <w:rPr>
          <w:sz w:val="24"/>
          <w:szCs w:val="24"/>
          <w:lang w:eastAsia="ru-RU"/>
        </w:rPr>
        <w:t xml:space="preserve">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w:t>
      </w:r>
      <w:r w:rsidR="005F03EC">
        <w:rPr>
          <w:sz w:val="24"/>
          <w:szCs w:val="24"/>
          <w:lang w:eastAsia="ru-RU"/>
        </w:rPr>
        <w:t>МЖД</w:t>
      </w:r>
      <w:r w:rsidR="00026BAF">
        <w:rPr>
          <w:sz w:val="24"/>
          <w:szCs w:val="24"/>
          <w:lang w:eastAsia="ru-RU"/>
        </w:rPr>
        <w:t>,</w:t>
      </w:r>
      <w:r w:rsidR="00A00239" w:rsidRPr="00B92A41">
        <w:rPr>
          <w:sz w:val="24"/>
          <w:szCs w:val="24"/>
          <w:lang w:eastAsia="ru-RU"/>
        </w:rPr>
        <w:t xml:space="preserve"> действуют только в отношении земельных участков: </w:t>
      </w:r>
    </w:p>
    <w:p w:rsidR="00A00239" w:rsidRPr="00B92A41"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а)</w:t>
      </w:r>
      <w:r w:rsidR="00A00239" w:rsidRPr="00B92A41">
        <w:rPr>
          <w:sz w:val="24"/>
          <w:szCs w:val="24"/>
          <w:lang w:eastAsia="ru-RU"/>
        </w:rPr>
        <w:t>входящих в территории, в отношении которых приняты решения о комплексном развитии территории, заключен договор о комплексном развитии территории</w:t>
      </w:r>
      <w:r w:rsidR="00026BAF">
        <w:rPr>
          <w:sz w:val="24"/>
          <w:szCs w:val="24"/>
          <w:lang w:eastAsia="ru-RU"/>
        </w:rPr>
        <w:t>;</w:t>
      </w:r>
    </w:p>
    <w:p w:rsidR="00026BAF"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б)</w:t>
      </w:r>
      <w:r w:rsidR="00026BAF">
        <w:rPr>
          <w:sz w:val="24"/>
          <w:szCs w:val="24"/>
          <w:lang w:eastAsia="ru-RU"/>
        </w:rPr>
        <w:t xml:space="preserve"> расположенных в границах элементов планировочной структуры и </w:t>
      </w:r>
      <w:r w:rsidR="00026BAF" w:rsidRPr="00B92A41">
        <w:rPr>
          <w:sz w:val="24"/>
          <w:szCs w:val="24"/>
          <w:lang w:eastAsia="ru-RU"/>
        </w:rPr>
        <w:t>обеспечен</w:t>
      </w:r>
      <w:r w:rsidR="00026BAF">
        <w:rPr>
          <w:sz w:val="24"/>
          <w:szCs w:val="24"/>
          <w:lang w:eastAsia="ru-RU"/>
        </w:rPr>
        <w:t>ных</w:t>
      </w:r>
      <w:r w:rsidR="00026BAF" w:rsidRPr="00B92A41">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sidR="00026BAF">
        <w:rPr>
          <w:sz w:val="24"/>
          <w:szCs w:val="24"/>
          <w:lang w:eastAsia="ru-RU"/>
        </w:rPr>
        <w:t>;</w:t>
      </w:r>
    </w:p>
    <w:p w:rsidR="00026BAF"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в)</w:t>
      </w:r>
      <w:r w:rsidR="00911201">
        <w:rPr>
          <w:sz w:val="24"/>
          <w:szCs w:val="24"/>
          <w:lang w:eastAsia="ru-RU"/>
        </w:rPr>
        <w:t>на которые утверждена документация по планировке территории</w:t>
      </w:r>
      <w:r w:rsidR="009A18D5">
        <w:rPr>
          <w:sz w:val="24"/>
          <w:szCs w:val="24"/>
          <w:lang w:eastAsia="ru-RU"/>
        </w:rPr>
        <w:t>.</w:t>
      </w:r>
    </w:p>
    <w:p w:rsidR="00A00239" w:rsidRPr="00DB27DA" w:rsidRDefault="00A00239" w:rsidP="0074475E">
      <w:pPr>
        <w:widowControl/>
        <w:shd w:val="clear" w:color="auto" w:fill="FFFFFF"/>
        <w:suppressAutoHyphens w:val="0"/>
        <w:overflowPunct/>
        <w:autoSpaceDE/>
        <w:ind w:firstLine="567"/>
        <w:jc w:val="both"/>
        <w:rPr>
          <w:color w:val="0070C0"/>
          <w:sz w:val="24"/>
          <w:szCs w:val="24"/>
          <w:lang w:eastAsia="ru-RU"/>
        </w:rPr>
      </w:pPr>
      <w:r w:rsidRPr="00B92A41">
        <w:rPr>
          <w:sz w:val="24"/>
          <w:szCs w:val="24"/>
          <w:lang w:eastAsia="ru-RU"/>
        </w:rPr>
        <w:t>В иных случаях виды разрешенного использования градостроительных регламентов</w:t>
      </w:r>
      <w:r w:rsidR="000279E4">
        <w:rPr>
          <w:sz w:val="24"/>
          <w:szCs w:val="24"/>
          <w:lang w:eastAsia="ru-RU"/>
        </w:rPr>
        <w:t xml:space="preserve">, предусматривающие возможность </w:t>
      </w:r>
      <w:r w:rsidR="000279E4" w:rsidRPr="00B92A41">
        <w:rPr>
          <w:sz w:val="24"/>
          <w:szCs w:val="24"/>
          <w:lang w:eastAsia="ru-RU"/>
        </w:rPr>
        <w:t>строительства многоквартирных жилых домов,</w:t>
      </w:r>
      <w:r w:rsidRPr="00B92A41">
        <w:rPr>
          <w:sz w:val="24"/>
          <w:szCs w:val="24"/>
          <w:lang w:eastAsia="ru-RU"/>
        </w:rPr>
        <w:t xml:space="preserve"> не действуют и не подлежат указанию в градостроительных планах земельных участков</w:t>
      </w:r>
      <w:r w:rsidR="00020783">
        <w:rPr>
          <w:sz w:val="24"/>
          <w:szCs w:val="24"/>
          <w:lang w:eastAsia="ru-RU"/>
        </w:rPr>
        <w:t>.</w:t>
      </w:r>
    </w:p>
    <w:p w:rsidR="005F03EC" w:rsidRPr="001619EC" w:rsidRDefault="002516C1" w:rsidP="0074475E">
      <w:pPr>
        <w:shd w:val="clear" w:color="auto" w:fill="FFFFFF"/>
        <w:ind w:firstLine="567"/>
        <w:jc w:val="both"/>
        <w:rPr>
          <w:sz w:val="24"/>
          <w:szCs w:val="24"/>
          <w:lang w:eastAsia="ru-RU"/>
        </w:rPr>
      </w:pPr>
      <w:r>
        <w:rPr>
          <w:sz w:val="24"/>
          <w:szCs w:val="24"/>
          <w:lang w:eastAsia="ru-RU"/>
        </w:rPr>
        <w:t xml:space="preserve">3) </w:t>
      </w:r>
      <w:r w:rsidR="005F03EC">
        <w:rPr>
          <w:sz w:val="24"/>
          <w:szCs w:val="24"/>
          <w:lang w:eastAsia="ru-RU"/>
        </w:rPr>
        <w:t>При проектировании МЖД необходимо уч</w:t>
      </w:r>
      <w:r w:rsidR="00886FFF">
        <w:rPr>
          <w:sz w:val="24"/>
          <w:szCs w:val="24"/>
          <w:lang w:eastAsia="ru-RU"/>
        </w:rPr>
        <w:t>итывать</w:t>
      </w:r>
      <w:r w:rsidR="005F03EC">
        <w:rPr>
          <w:sz w:val="24"/>
          <w:szCs w:val="24"/>
          <w:lang w:eastAsia="ru-RU"/>
        </w:rPr>
        <w:t xml:space="preserve"> следующие требования:</w:t>
      </w:r>
    </w:p>
    <w:p w:rsidR="005F03EC" w:rsidRPr="005F03EC" w:rsidRDefault="002516C1" w:rsidP="0074475E">
      <w:pPr>
        <w:shd w:val="clear" w:color="auto" w:fill="FFFFFF"/>
        <w:ind w:firstLine="567"/>
        <w:jc w:val="both"/>
        <w:rPr>
          <w:rFonts w:eastAsia="Calibri"/>
          <w:sz w:val="24"/>
          <w:szCs w:val="24"/>
          <w:lang w:eastAsia="en-US"/>
        </w:rPr>
      </w:pPr>
      <w:r>
        <w:rPr>
          <w:sz w:val="24"/>
          <w:szCs w:val="24"/>
          <w:lang w:eastAsia="ru-RU"/>
        </w:rPr>
        <w:t>а)</w:t>
      </w:r>
      <w:r w:rsidR="001619EC">
        <w:rPr>
          <w:sz w:val="24"/>
          <w:szCs w:val="24"/>
          <w:lang w:eastAsia="ru-RU"/>
        </w:rPr>
        <w:t>п</w:t>
      </w:r>
      <w:r w:rsidR="005F03EC" w:rsidRPr="005F03EC">
        <w:rPr>
          <w:sz w:val="24"/>
          <w:szCs w:val="24"/>
          <w:lang w:eastAsia="ru-RU"/>
        </w:rPr>
        <w:t>ридомовая территория многоквартирного жилого дома должна быть оборудована придомовыми площадками расчетной площадью из расчета на 100 м</w:t>
      </w:r>
      <w:r w:rsidR="005F03EC" w:rsidRPr="005F03EC">
        <w:rPr>
          <w:sz w:val="24"/>
          <w:szCs w:val="24"/>
          <w:vertAlign w:val="superscript"/>
          <w:lang w:eastAsia="ru-RU"/>
        </w:rPr>
        <w:t>2</w:t>
      </w:r>
      <w:r w:rsidR="005F03EC" w:rsidRPr="005F03EC">
        <w:rPr>
          <w:sz w:val="24"/>
          <w:szCs w:val="24"/>
          <w:lang w:eastAsia="ru-RU"/>
        </w:rPr>
        <w:t xml:space="preserve"> площади квартир:</w:t>
      </w:r>
    </w:p>
    <w:p w:rsidR="005F03EC" w:rsidRP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для игр детей дошкольного и младшего школьного возраста - 2,5 м</w:t>
      </w:r>
      <w:r w:rsidRPr="005F03EC">
        <w:rPr>
          <w:sz w:val="24"/>
          <w:szCs w:val="24"/>
          <w:vertAlign w:val="superscript"/>
          <w:lang w:eastAsia="ru-RU"/>
        </w:rPr>
        <w:t>2</w:t>
      </w:r>
      <w:r w:rsidRPr="005F03EC">
        <w:rPr>
          <w:sz w:val="24"/>
          <w:szCs w:val="24"/>
          <w:lang w:eastAsia="ru-RU"/>
        </w:rPr>
        <w:t>, но не менее 20 м</w:t>
      </w:r>
      <w:r w:rsidRPr="005F03EC">
        <w:rPr>
          <w:sz w:val="24"/>
          <w:szCs w:val="24"/>
          <w:vertAlign w:val="superscript"/>
          <w:lang w:eastAsia="ru-RU"/>
        </w:rPr>
        <w:t>2</w:t>
      </w:r>
      <w:r w:rsidRPr="005F03EC">
        <w:rPr>
          <w:sz w:val="24"/>
          <w:szCs w:val="24"/>
          <w:lang w:eastAsia="ru-RU"/>
        </w:rPr>
        <w:t>;</w:t>
      </w:r>
    </w:p>
    <w:p w:rsidR="005F03EC" w:rsidRP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для отдыха взрослого населения - 0,4 м</w:t>
      </w:r>
      <w:r w:rsidRPr="005F03EC">
        <w:rPr>
          <w:sz w:val="24"/>
          <w:szCs w:val="24"/>
          <w:vertAlign w:val="superscript"/>
          <w:lang w:eastAsia="ru-RU"/>
        </w:rPr>
        <w:t>2</w:t>
      </w:r>
      <w:r w:rsidRPr="005F03EC">
        <w:rPr>
          <w:sz w:val="24"/>
          <w:szCs w:val="24"/>
          <w:lang w:eastAsia="ru-RU"/>
        </w:rPr>
        <w:t>, но не менее 5 м</w:t>
      </w:r>
      <w:r w:rsidRPr="005F03EC">
        <w:rPr>
          <w:sz w:val="24"/>
          <w:szCs w:val="24"/>
          <w:vertAlign w:val="superscript"/>
          <w:lang w:eastAsia="ru-RU"/>
        </w:rPr>
        <w:t>2</w:t>
      </w:r>
      <w:r w:rsidRPr="005F03EC">
        <w:rPr>
          <w:sz w:val="24"/>
          <w:szCs w:val="24"/>
          <w:lang w:eastAsia="ru-RU"/>
        </w:rPr>
        <w:t>;</w:t>
      </w:r>
    </w:p>
    <w:p w:rsidR="005F03EC" w:rsidRP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для занятий физкультурой и спортом – 7,5 м</w:t>
      </w:r>
      <w:r w:rsidRPr="005F03EC">
        <w:rPr>
          <w:sz w:val="24"/>
          <w:szCs w:val="24"/>
          <w:vertAlign w:val="superscript"/>
          <w:lang w:eastAsia="ru-RU"/>
        </w:rPr>
        <w:t>2</w:t>
      </w:r>
      <w:r w:rsidRPr="005F03EC">
        <w:rPr>
          <w:sz w:val="24"/>
          <w:szCs w:val="24"/>
          <w:lang w:eastAsia="ru-RU"/>
        </w:rPr>
        <w:t>, но не менее 40 м</w:t>
      </w:r>
      <w:r w:rsidRPr="005F03EC">
        <w:rPr>
          <w:sz w:val="24"/>
          <w:szCs w:val="24"/>
          <w:vertAlign w:val="superscript"/>
          <w:lang w:eastAsia="ru-RU"/>
        </w:rPr>
        <w:t>2</w:t>
      </w:r>
      <w:r w:rsidRPr="005F03EC">
        <w:rPr>
          <w:sz w:val="24"/>
          <w:szCs w:val="24"/>
          <w:lang w:eastAsia="ru-RU"/>
        </w:rPr>
        <w:t>;</w:t>
      </w:r>
    </w:p>
    <w:p w:rsid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 xml:space="preserve">парковками в количестве согласно пункту </w:t>
      </w:r>
      <w:r w:rsidR="007F276E">
        <w:rPr>
          <w:sz w:val="24"/>
          <w:szCs w:val="24"/>
          <w:lang w:eastAsia="ru-RU"/>
        </w:rPr>
        <w:t>8</w:t>
      </w:r>
      <w:r w:rsidRPr="005F03EC">
        <w:rPr>
          <w:sz w:val="24"/>
          <w:szCs w:val="24"/>
          <w:lang w:eastAsia="ru-RU"/>
        </w:rPr>
        <w:t xml:space="preserve"> настоящей статьи</w:t>
      </w:r>
      <w:r w:rsidR="00F2520E">
        <w:rPr>
          <w:sz w:val="24"/>
          <w:szCs w:val="24"/>
          <w:lang w:eastAsia="ru-RU"/>
        </w:rPr>
        <w:t>.</w:t>
      </w:r>
    </w:p>
    <w:p w:rsidR="00164775" w:rsidRDefault="00F2520E" w:rsidP="0074475E">
      <w:pPr>
        <w:widowControl/>
        <w:shd w:val="clear" w:color="auto" w:fill="FFFFFF"/>
        <w:suppressAutoHyphens w:val="0"/>
        <w:overflowPunct/>
        <w:autoSpaceDE/>
        <w:ind w:firstLine="567"/>
        <w:jc w:val="both"/>
        <w:rPr>
          <w:sz w:val="24"/>
          <w:szCs w:val="24"/>
          <w:lang w:eastAsia="ru-RU"/>
        </w:rPr>
      </w:pPr>
      <w:r w:rsidRPr="00F2520E">
        <w:rPr>
          <w:sz w:val="24"/>
          <w:szCs w:val="24"/>
          <w:lang w:eastAsia="ru-RU"/>
        </w:rPr>
        <w:lastRenderedPageBreak/>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r w:rsidR="00164775">
        <w:rPr>
          <w:sz w:val="24"/>
          <w:szCs w:val="24"/>
          <w:lang w:eastAsia="ru-RU"/>
        </w:rPr>
        <w:t>.</w:t>
      </w:r>
    </w:p>
    <w:p w:rsidR="00164775" w:rsidRPr="00E5036E" w:rsidRDefault="00F2520E" w:rsidP="00E5036E">
      <w:pPr>
        <w:widowControl/>
        <w:shd w:val="clear" w:color="auto" w:fill="FFFFFF"/>
        <w:suppressAutoHyphens w:val="0"/>
        <w:overflowPunct/>
        <w:autoSpaceDE/>
        <w:ind w:firstLine="567"/>
        <w:jc w:val="both"/>
        <w:rPr>
          <w:sz w:val="24"/>
          <w:szCs w:val="24"/>
          <w:lang w:eastAsia="ru-RU"/>
        </w:rPr>
      </w:pPr>
      <w:r w:rsidRPr="00F2520E">
        <w:rPr>
          <w:sz w:val="24"/>
          <w:szCs w:val="24"/>
          <w:lang w:eastAsia="ru-RU"/>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sidR="00164775">
        <w:rPr>
          <w:sz w:val="24"/>
          <w:szCs w:val="24"/>
          <w:lang w:eastAsia="ru-RU"/>
        </w:rPr>
        <w:t>:</w:t>
      </w:r>
    </w:p>
    <w:p w:rsidR="005F03EC" w:rsidRPr="005F03EC" w:rsidRDefault="00E5036E" w:rsidP="0074475E">
      <w:pPr>
        <w:suppressAutoHyphens w:val="0"/>
        <w:overflowPunct/>
        <w:autoSpaceDN w:val="0"/>
        <w:adjustRightInd w:val="0"/>
        <w:ind w:firstLine="567"/>
        <w:jc w:val="both"/>
        <w:rPr>
          <w:rFonts w:eastAsia="Calibri"/>
          <w:sz w:val="24"/>
          <w:szCs w:val="24"/>
          <w:lang w:eastAsia="en-US"/>
        </w:rPr>
      </w:pPr>
      <w:r>
        <w:rPr>
          <w:rFonts w:eastAsia="Calibri"/>
          <w:sz w:val="24"/>
          <w:szCs w:val="24"/>
          <w:lang w:eastAsia="en-US"/>
        </w:rPr>
        <w:t>а</w:t>
      </w:r>
      <w:r w:rsidR="002516C1">
        <w:rPr>
          <w:rFonts w:eastAsia="Calibri"/>
          <w:sz w:val="24"/>
          <w:szCs w:val="24"/>
          <w:lang w:eastAsia="en-US"/>
        </w:rPr>
        <w:t>)</w:t>
      </w:r>
      <w:r w:rsidR="001619EC">
        <w:rPr>
          <w:rFonts w:eastAsia="Calibri"/>
          <w:sz w:val="24"/>
          <w:szCs w:val="24"/>
          <w:lang w:eastAsia="en-US"/>
        </w:rPr>
        <w:t xml:space="preserve"> р</w:t>
      </w:r>
      <w:r w:rsidR="005F03EC" w:rsidRPr="005F03EC">
        <w:rPr>
          <w:rFonts w:eastAsia="Calibri"/>
          <w:sz w:val="24"/>
          <w:szCs w:val="24"/>
          <w:lang w:eastAsia="en-US"/>
        </w:rPr>
        <w:t>азмещение</w:t>
      </w:r>
      <w:r w:rsidR="001619EC">
        <w:rPr>
          <w:rFonts w:eastAsia="Calibri"/>
          <w:sz w:val="24"/>
          <w:szCs w:val="24"/>
          <w:lang w:eastAsia="en-US"/>
        </w:rPr>
        <w:t xml:space="preserve"> придомовых</w:t>
      </w:r>
      <w:r w:rsidR="005F03EC" w:rsidRPr="005F03EC">
        <w:rPr>
          <w:rFonts w:eastAsia="Calibri"/>
          <w:sz w:val="24"/>
          <w:szCs w:val="24"/>
          <w:lang w:eastAsia="en-US"/>
        </w:rPr>
        <w:t xml:space="preserve"> площадок необходимо предусматривать на расстоянии от окон жилых и общественных зданий, м, не менее: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для игр детей дошкольного и младшего школьного возраста - 1</w:t>
      </w:r>
      <w:r w:rsidR="00AF3027">
        <w:rPr>
          <w:rFonts w:eastAsia="Calibri"/>
          <w:sz w:val="24"/>
          <w:szCs w:val="24"/>
          <w:lang w:eastAsia="en-US"/>
        </w:rPr>
        <w:t>0</w:t>
      </w:r>
      <w:r w:rsidRPr="005F03EC">
        <w:rPr>
          <w:rFonts w:eastAsia="Calibri"/>
          <w:sz w:val="24"/>
          <w:szCs w:val="24"/>
          <w:lang w:eastAsia="en-US"/>
        </w:rPr>
        <w:t xml:space="preserve">;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д</w:t>
      </w:r>
      <w:r w:rsidR="00AF3027">
        <w:rPr>
          <w:rFonts w:eastAsia="Calibri"/>
          <w:sz w:val="24"/>
          <w:szCs w:val="24"/>
          <w:lang w:eastAsia="en-US"/>
        </w:rPr>
        <w:t>ля отдыха взрослого населения -8</w:t>
      </w:r>
      <w:r w:rsidRPr="005F03EC">
        <w:rPr>
          <w:rFonts w:eastAsia="Calibri"/>
          <w:sz w:val="24"/>
          <w:szCs w:val="24"/>
          <w:lang w:eastAsia="en-US"/>
        </w:rPr>
        <w:t xml:space="preserve">; </w:t>
      </w:r>
    </w:p>
    <w:p w:rsidR="00175A52" w:rsidRPr="005D1081"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для занятий физкультурой (в зависимости от шумовых характеристик) -10 </w:t>
      </w:r>
      <w:r w:rsidR="00175A52">
        <w:rPr>
          <w:rFonts w:eastAsia="Calibri"/>
          <w:sz w:val="24"/>
          <w:szCs w:val="24"/>
          <w:lang w:eastAsia="en-US"/>
        </w:rPr>
        <w:t>–</w:t>
      </w:r>
      <w:r w:rsidRPr="005F03EC">
        <w:rPr>
          <w:rFonts w:eastAsia="Calibri"/>
          <w:sz w:val="24"/>
          <w:szCs w:val="24"/>
          <w:lang w:eastAsia="en-US"/>
        </w:rPr>
        <w:t xml:space="preserve"> 40</w:t>
      </w:r>
      <w:r w:rsidR="00175A52">
        <w:rPr>
          <w:rFonts w:eastAsia="Calibri"/>
          <w:sz w:val="24"/>
          <w:szCs w:val="24"/>
          <w:lang w:eastAsia="en-US"/>
        </w:rPr>
        <w:t>.</w:t>
      </w:r>
      <w:r w:rsidR="00175A52">
        <w:rPr>
          <w:sz w:val="24"/>
          <w:szCs w:val="24"/>
          <w:lang w:eastAsia="ru-RU"/>
        </w:rPr>
        <w:t>П</w:t>
      </w:r>
      <w:r w:rsidR="00175A52" w:rsidRPr="00D86A1A">
        <w:rPr>
          <w:sz w:val="24"/>
          <w:szCs w:val="24"/>
          <w:lang w:eastAsia="ru-RU"/>
        </w:rPr>
        <w:t>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sidR="00175A52">
        <w:rPr>
          <w:sz w:val="24"/>
          <w:szCs w:val="24"/>
          <w:lang w:eastAsia="ru-RU"/>
        </w:rPr>
        <w:t>;</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для хозяйственных целей - 20;</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для выгула собак - 40;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для стоянки автомобилей – в соответствии </w:t>
      </w:r>
      <w:r w:rsidRPr="007F276E">
        <w:rPr>
          <w:rFonts w:eastAsia="Calibri"/>
          <w:sz w:val="24"/>
          <w:szCs w:val="24"/>
          <w:lang w:eastAsia="en-US"/>
        </w:rPr>
        <w:t>с п</w:t>
      </w:r>
      <w:r w:rsidR="007F276E">
        <w:rPr>
          <w:rFonts w:eastAsia="Calibri"/>
          <w:sz w:val="24"/>
          <w:szCs w:val="24"/>
          <w:lang w:eastAsia="en-US"/>
        </w:rPr>
        <w:t>.</w:t>
      </w:r>
      <w:r w:rsidR="007F276E" w:rsidRPr="007F276E">
        <w:rPr>
          <w:color w:val="22272F"/>
          <w:sz w:val="23"/>
          <w:szCs w:val="23"/>
          <w:shd w:val="clear" w:color="auto" w:fill="FFFFFF"/>
        </w:rPr>
        <w:t xml:space="preserve"> 11.34 </w:t>
      </w:r>
      <w:r w:rsidR="007F276E" w:rsidRPr="007F276E">
        <w:rPr>
          <w:rFonts w:eastAsia="Calibri"/>
          <w:sz w:val="24"/>
          <w:szCs w:val="24"/>
          <w:lang w:eastAsia="en-US"/>
        </w:rPr>
        <w:t>СП</w:t>
      </w:r>
      <w:r w:rsidR="007F276E" w:rsidRPr="007F276E">
        <w:rPr>
          <w:rFonts w:eastAsia="Calibri"/>
          <w:sz w:val="24"/>
          <w:szCs w:val="24"/>
          <w:shd w:val="clear" w:color="auto" w:fill="FFFFFF"/>
          <w:lang w:eastAsia="en-US"/>
        </w:rPr>
        <w:t>42.13330.2016</w:t>
      </w:r>
      <w:r w:rsidR="007F276E">
        <w:rPr>
          <w:rFonts w:eastAsia="Calibri"/>
          <w:sz w:val="24"/>
          <w:szCs w:val="24"/>
          <w:shd w:val="clear" w:color="auto" w:fill="FFFFFF"/>
          <w:lang w:eastAsia="en-US"/>
        </w:rPr>
        <w:t>.</w:t>
      </w:r>
      <w:r w:rsidR="007F276E">
        <w:rPr>
          <w:color w:val="22272F"/>
          <w:sz w:val="23"/>
          <w:szCs w:val="23"/>
          <w:shd w:val="clear" w:color="auto" w:fill="FFFFFF"/>
        </w:rPr>
        <w:t xml:space="preserve"> Р</w:t>
      </w:r>
      <w:r w:rsidR="007F276E" w:rsidRPr="007F276E">
        <w:rPr>
          <w:color w:val="22272F"/>
          <w:sz w:val="23"/>
          <w:szCs w:val="23"/>
          <w:shd w:val="clear" w:color="auto" w:fill="FFFFFF"/>
        </w:rPr>
        <w:t>асстояния обосновыва</w:t>
      </w:r>
      <w:r w:rsidR="007F276E">
        <w:rPr>
          <w:color w:val="22272F"/>
          <w:sz w:val="23"/>
          <w:szCs w:val="23"/>
          <w:shd w:val="clear" w:color="auto" w:fill="FFFFFF"/>
        </w:rPr>
        <w:t>ется</w:t>
      </w:r>
      <w:r w:rsidR="007F276E" w:rsidRPr="007F276E">
        <w:rPr>
          <w:color w:val="22272F"/>
          <w:sz w:val="23"/>
          <w:szCs w:val="23"/>
          <w:shd w:val="clear" w:color="auto" w:fill="FFFFFF"/>
        </w:rPr>
        <w:t xml:space="preserve"> расчетами рассеивания загрязнений атмосферного воздуха и уровней шума, обеспечивая выполнение нормативных требований, приведенных </w:t>
      </w:r>
      <w:r w:rsidR="007F276E" w:rsidRPr="00E5036E">
        <w:rPr>
          <w:sz w:val="23"/>
          <w:szCs w:val="23"/>
          <w:shd w:val="clear" w:color="auto" w:fill="FFFFFF"/>
        </w:rPr>
        <w:t>в </w:t>
      </w:r>
      <w:hyperlink r:id="rId28" w:anchor="/document/6180771/entry/0" w:history="1">
        <w:r w:rsidR="007F276E" w:rsidRPr="00E5036E">
          <w:rPr>
            <w:sz w:val="23"/>
            <w:szCs w:val="23"/>
            <w:shd w:val="clear" w:color="auto" w:fill="FFFFFF"/>
          </w:rPr>
          <w:t>СП 51.13330</w:t>
        </w:r>
      </w:hyperlink>
      <w:r w:rsidR="007F276E" w:rsidRPr="00E5036E">
        <w:rPr>
          <w:sz w:val="23"/>
          <w:szCs w:val="23"/>
          <w:shd w:val="clear" w:color="auto" w:fill="FFFFFF"/>
        </w:rPr>
        <w:t>, </w:t>
      </w:r>
      <w:hyperlink r:id="rId29" w:anchor="/document/400274954/entry/1000" w:history="1">
        <w:r w:rsidR="007F276E" w:rsidRPr="00E5036E">
          <w:rPr>
            <w:sz w:val="23"/>
            <w:szCs w:val="23"/>
            <w:shd w:val="clear" w:color="auto" w:fill="FFFFFF"/>
          </w:rPr>
          <w:t>СанПиН 1.2.3685</w:t>
        </w:r>
      </w:hyperlink>
      <w:r w:rsidR="007F276E" w:rsidRPr="00E5036E">
        <w:rPr>
          <w:sz w:val="23"/>
          <w:szCs w:val="23"/>
          <w:shd w:val="clear" w:color="auto" w:fill="FFFFFF"/>
        </w:rPr>
        <w:t>, </w:t>
      </w:r>
      <w:hyperlink r:id="rId30" w:anchor="/document/400289764/entry/1000" w:history="1">
        <w:r w:rsidR="007F276E" w:rsidRPr="00E5036E">
          <w:rPr>
            <w:sz w:val="23"/>
            <w:szCs w:val="23"/>
            <w:shd w:val="clear" w:color="auto" w:fill="FFFFFF"/>
          </w:rPr>
          <w:t>СанПиН 2.1.3684</w:t>
        </w:r>
      </w:hyperlink>
      <w:r w:rsidR="007F276E" w:rsidRPr="00E5036E">
        <w:rPr>
          <w:sz w:val="23"/>
          <w:szCs w:val="23"/>
          <w:shd w:val="clear" w:color="auto" w:fill="FFFFFF"/>
        </w:rPr>
        <w:t>, </w:t>
      </w:r>
      <w:hyperlink r:id="rId31" w:anchor="/document/71692326/entry/12020" w:history="1">
        <w:r w:rsidR="007F276E" w:rsidRPr="00E5036E">
          <w:rPr>
            <w:sz w:val="23"/>
            <w:szCs w:val="23"/>
            <w:shd w:val="clear" w:color="auto" w:fill="FFFFFF"/>
          </w:rPr>
          <w:t>[20]</w:t>
        </w:r>
      </w:hyperlink>
      <w:r w:rsidR="007F276E" w:rsidRPr="00E5036E">
        <w:rPr>
          <w:sz w:val="23"/>
          <w:szCs w:val="23"/>
          <w:shd w:val="clear" w:color="auto" w:fill="FFFFFF"/>
        </w:rPr>
        <w:t>, </w:t>
      </w:r>
      <w:hyperlink r:id="rId32" w:anchor="/document/71692326/entry/12022" w:history="1">
        <w:r w:rsidR="007F276E" w:rsidRPr="00E5036E">
          <w:rPr>
            <w:sz w:val="23"/>
            <w:szCs w:val="23"/>
            <w:shd w:val="clear" w:color="auto" w:fill="FFFFFF"/>
          </w:rPr>
          <w:t>[22]</w:t>
        </w:r>
      </w:hyperlink>
      <w:r w:rsidR="007F276E" w:rsidRPr="00E5036E">
        <w:rPr>
          <w:sz w:val="23"/>
          <w:szCs w:val="23"/>
          <w:shd w:val="clear" w:color="auto" w:fill="FFFFFF"/>
        </w:rPr>
        <w:t>, </w:t>
      </w:r>
      <w:hyperlink r:id="rId33" w:anchor="/document/71692326/entry/12028" w:history="1">
        <w:r w:rsidR="007F276E" w:rsidRPr="00E5036E">
          <w:rPr>
            <w:sz w:val="23"/>
            <w:szCs w:val="23"/>
            <w:shd w:val="clear" w:color="auto" w:fill="FFFFFF"/>
          </w:rPr>
          <w:t>[28]</w:t>
        </w:r>
      </w:hyperlink>
      <w:r w:rsidR="007F276E" w:rsidRPr="00E5036E">
        <w:rPr>
          <w:sz w:val="23"/>
          <w:szCs w:val="23"/>
          <w:shd w:val="clear" w:color="auto" w:fill="FFFFFF"/>
        </w:rPr>
        <w:t>,</w:t>
      </w:r>
      <w:r w:rsidR="007F276E" w:rsidRPr="007F276E">
        <w:rPr>
          <w:color w:val="22272F"/>
          <w:sz w:val="23"/>
          <w:szCs w:val="23"/>
          <w:shd w:val="clear" w:color="auto" w:fill="FFFFFF"/>
        </w:rPr>
        <w:t xml:space="preserve"> а также нормативных треб</w:t>
      </w:r>
      <w:r w:rsidR="007F276E">
        <w:rPr>
          <w:color w:val="22272F"/>
          <w:sz w:val="23"/>
          <w:szCs w:val="23"/>
          <w:shd w:val="clear" w:color="auto" w:fill="FFFFFF"/>
        </w:rPr>
        <w:t>ований по пожарной безопасности</w:t>
      </w:r>
      <w:r w:rsidRPr="005F03EC">
        <w:rPr>
          <w:rFonts w:eastAsia="Calibri"/>
          <w:sz w:val="24"/>
          <w:szCs w:val="24"/>
          <w:lang w:eastAsia="en-US"/>
        </w:rPr>
        <w:t xml:space="preserve">.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площадок для сушки белья не нормируются; </w:t>
      </w:r>
    </w:p>
    <w:p w:rsidR="007F276E" w:rsidRDefault="00E5036E" w:rsidP="0074475E">
      <w:pPr>
        <w:suppressAutoHyphens w:val="0"/>
        <w:overflowPunct/>
        <w:autoSpaceDN w:val="0"/>
        <w:adjustRightInd w:val="0"/>
        <w:ind w:firstLine="567"/>
        <w:jc w:val="both"/>
        <w:rPr>
          <w:rFonts w:eastAsia="Calibri"/>
          <w:sz w:val="24"/>
          <w:szCs w:val="24"/>
          <w:lang w:eastAsia="en-US"/>
        </w:rPr>
      </w:pPr>
      <w:r>
        <w:rPr>
          <w:rFonts w:eastAsia="Calibri"/>
          <w:sz w:val="24"/>
          <w:szCs w:val="24"/>
          <w:lang w:eastAsia="en-US"/>
        </w:rPr>
        <w:t>б</w:t>
      </w:r>
      <w:r w:rsidR="005D1081">
        <w:rPr>
          <w:rFonts w:eastAsia="Calibri"/>
          <w:sz w:val="24"/>
          <w:szCs w:val="24"/>
          <w:lang w:eastAsia="en-US"/>
        </w:rPr>
        <w:t xml:space="preserve">) </w:t>
      </w:r>
      <w:r w:rsidR="005F03EC" w:rsidRPr="005F03EC">
        <w:rPr>
          <w:rFonts w:eastAsia="Calibri"/>
          <w:sz w:val="24"/>
          <w:szCs w:val="24"/>
          <w:lang w:eastAsia="en-US"/>
        </w:rPr>
        <w:t>расстояния от</w:t>
      </w:r>
      <w:r w:rsidR="007F276E">
        <w:rPr>
          <w:rFonts w:eastAsia="Calibri"/>
          <w:sz w:val="24"/>
          <w:szCs w:val="24"/>
          <w:lang w:eastAsia="en-US"/>
        </w:rPr>
        <w:t>:</w:t>
      </w:r>
    </w:p>
    <w:p w:rsidR="00AF3027" w:rsidRPr="005D1081" w:rsidRDefault="00AF3027" w:rsidP="0074475E">
      <w:pPr>
        <w:suppressAutoHyphens w:val="0"/>
        <w:overflowPunct/>
        <w:autoSpaceDN w:val="0"/>
        <w:adjustRightInd w:val="0"/>
        <w:ind w:firstLine="567"/>
        <w:jc w:val="both"/>
        <w:rPr>
          <w:sz w:val="24"/>
          <w:szCs w:val="24"/>
          <w:shd w:val="clear" w:color="auto" w:fill="FFFFFF"/>
          <w:lang w:eastAsia="ru-RU"/>
        </w:rPr>
      </w:pPr>
      <w:r w:rsidRPr="005D1081">
        <w:rPr>
          <w:sz w:val="24"/>
          <w:szCs w:val="24"/>
          <w:shd w:val="clear" w:color="auto" w:fill="FFFFFF"/>
          <w:lang w:eastAsia="ru-RU"/>
        </w:rPr>
        <w:t>септиков до границ соседнего участка - не менее 4 м, до фундаментов зданий, строений, сооружений – не менее 5 м, от фильтрующих колодцев – не менее 8 м;</w:t>
      </w:r>
    </w:p>
    <w:p w:rsidR="00AF3027" w:rsidRPr="005D1081" w:rsidRDefault="00AF3027" w:rsidP="0074475E">
      <w:pPr>
        <w:suppressAutoHyphens w:val="0"/>
        <w:overflowPunct/>
        <w:autoSpaceDN w:val="0"/>
        <w:adjustRightInd w:val="0"/>
        <w:ind w:firstLine="567"/>
        <w:jc w:val="both"/>
        <w:rPr>
          <w:sz w:val="24"/>
          <w:szCs w:val="24"/>
          <w:shd w:val="clear" w:color="auto" w:fill="FFFFFF"/>
          <w:lang w:eastAsia="ru-RU"/>
        </w:rPr>
      </w:pPr>
      <w:r w:rsidRPr="005D1081">
        <w:rPr>
          <w:sz w:val="24"/>
          <w:szCs w:val="24"/>
          <w:shd w:val="clear" w:color="auto" w:fill="FFFFFF"/>
          <w:lang w:eastAsia="ru-RU"/>
        </w:rPr>
        <w:t>туалета до стен ближайшего дома - не менее 12 м</w:t>
      </w:r>
      <w:r>
        <w:rPr>
          <w:sz w:val="24"/>
          <w:szCs w:val="24"/>
          <w:shd w:val="clear" w:color="auto" w:fill="FFFFFF"/>
          <w:lang w:eastAsia="ru-RU"/>
        </w:rPr>
        <w:t>;</w:t>
      </w:r>
    </w:p>
    <w:p w:rsidR="00AF3027" w:rsidRPr="00AF3027" w:rsidRDefault="00AF3027" w:rsidP="0074475E">
      <w:pPr>
        <w:suppressAutoHyphens w:val="0"/>
        <w:overflowPunct/>
        <w:autoSpaceDN w:val="0"/>
        <w:adjustRightInd w:val="0"/>
        <w:ind w:firstLine="567"/>
        <w:jc w:val="both"/>
        <w:rPr>
          <w:sz w:val="24"/>
          <w:szCs w:val="24"/>
          <w:shd w:val="clear" w:color="auto" w:fill="FFFFFF"/>
          <w:lang w:eastAsia="ru-RU"/>
        </w:rPr>
      </w:pPr>
      <w:r w:rsidRPr="005D1081">
        <w:rPr>
          <w:sz w:val="24"/>
          <w:szCs w:val="24"/>
          <w:shd w:val="clear" w:color="auto" w:fill="FFFFFF"/>
          <w:lang w:eastAsia="ru-RU"/>
        </w:rPr>
        <w:t xml:space="preserve">туалета до источника водоснабжения (колодца) - не менее 25 м. (при отсутствии централизованной канализации) </w:t>
      </w:r>
    </w:p>
    <w:p w:rsidR="00AF3027" w:rsidRPr="00AF3027" w:rsidRDefault="00AF3027" w:rsidP="0074475E">
      <w:pPr>
        <w:suppressAutoHyphens w:val="0"/>
        <w:overflowPunct/>
        <w:autoSpaceDN w:val="0"/>
        <w:adjustRightInd w:val="0"/>
        <w:ind w:firstLine="567"/>
        <w:jc w:val="both"/>
        <w:rPr>
          <w:sz w:val="24"/>
          <w:szCs w:val="24"/>
          <w:shd w:val="clear" w:color="auto" w:fill="FFFFFF"/>
        </w:rPr>
      </w:pPr>
      <w:r w:rsidRPr="00AF3027">
        <w:rPr>
          <w:sz w:val="24"/>
          <w:szCs w:val="24"/>
          <w:shd w:val="clear" w:color="auto" w:fill="FFFFFF"/>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34" w:anchor="/document/400289764/entry/1004" w:history="1">
        <w:r w:rsidRPr="00AF3027">
          <w:rPr>
            <w:sz w:val="24"/>
            <w:szCs w:val="24"/>
            <w:shd w:val="clear" w:color="auto" w:fill="FFFFFF"/>
          </w:rPr>
          <w:t>пункта 4</w:t>
        </w:r>
      </w:hyperlink>
      <w:r w:rsidRPr="00AF3027">
        <w:rPr>
          <w:sz w:val="24"/>
          <w:szCs w:val="24"/>
          <w:shd w:val="clear" w:color="auto" w:fill="FFFFFF"/>
        </w:rPr>
        <w:t> СП 2.1.3684-21</w:t>
      </w:r>
      <w:r>
        <w:rPr>
          <w:sz w:val="24"/>
          <w:szCs w:val="24"/>
          <w:shd w:val="clear" w:color="auto" w:fill="FFFFFF"/>
        </w:rPr>
        <w:t>:</w:t>
      </w:r>
    </w:p>
    <w:p w:rsidR="005F03EC" w:rsidRDefault="007F276E" w:rsidP="0074475E">
      <w:pPr>
        <w:suppressAutoHyphens w:val="0"/>
        <w:overflowPunct/>
        <w:autoSpaceDN w:val="0"/>
        <w:adjustRightInd w:val="0"/>
        <w:ind w:firstLine="567"/>
        <w:jc w:val="both"/>
        <w:rPr>
          <w:sz w:val="24"/>
          <w:szCs w:val="24"/>
          <w:shd w:val="clear" w:color="auto" w:fill="FFFFFF"/>
        </w:rPr>
      </w:pPr>
      <w:r w:rsidRPr="00AF3027">
        <w:rPr>
          <w:rFonts w:eastAsia="Calibri"/>
          <w:sz w:val="24"/>
          <w:szCs w:val="24"/>
          <w:lang w:eastAsia="en-US"/>
        </w:rPr>
        <w:t xml:space="preserve">площадок </w:t>
      </w:r>
      <w:r w:rsidR="005F03EC" w:rsidRPr="00AF3027">
        <w:rPr>
          <w:rFonts w:eastAsia="Calibri"/>
          <w:sz w:val="24"/>
          <w:szCs w:val="24"/>
          <w:lang w:eastAsia="en-US"/>
        </w:rPr>
        <w:t xml:space="preserve">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sidR="00AF3027" w:rsidRPr="00AF3027">
        <w:rPr>
          <w:sz w:val="24"/>
          <w:szCs w:val="24"/>
          <w:shd w:val="clear" w:color="auto" w:fill="FFFFFF"/>
        </w:rPr>
        <w:t>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r w:rsidR="00AF3027">
        <w:rPr>
          <w:sz w:val="24"/>
          <w:szCs w:val="24"/>
          <w:shd w:val="clear" w:color="auto" w:fill="FFFFFF"/>
        </w:rPr>
        <w:t>.</w:t>
      </w:r>
    </w:p>
    <w:p w:rsidR="00AF3027" w:rsidRPr="00AF3027" w:rsidRDefault="00AF3027" w:rsidP="0074475E">
      <w:pPr>
        <w:suppressAutoHyphens w:val="0"/>
        <w:overflowPunct/>
        <w:autoSpaceDN w:val="0"/>
        <w:adjustRightInd w:val="0"/>
        <w:ind w:firstLine="567"/>
        <w:jc w:val="both"/>
        <w:rPr>
          <w:rFonts w:eastAsia="Calibri"/>
          <w:sz w:val="24"/>
          <w:szCs w:val="24"/>
          <w:lang w:eastAsia="en-US"/>
        </w:rPr>
      </w:pPr>
      <w:r w:rsidRPr="00AF3027">
        <w:rPr>
          <w:sz w:val="24"/>
          <w:szCs w:val="24"/>
          <w:shd w:val="clear" w:color="auto" w:fill="FFFFFF"/>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175A52" w:rsidRPr="00E5036E" w:rsidRDefault="00E5036E" w:rsidP="0074475E">
      <w:pPr>
        <w:suppressAutoHyphens w:val="0"/>
        <w:overflowPunct/>
        <w:autoSpaceDN w:val="0"/>
        <w:adjustRightInd w:val="0"/>
        <w:ind w:firstLine="567"/>
        <w:jc w:val="both"/>
        <w:rPr>
          <w:rFonts w:eastAsia="Calibri"/>
          <w:sz w:val="24"/>
          <w:szCs w:val="24"/>
          <w:lang w:eastAsia="en-US"/>
        </w:rPr>
      </w:pPr>
      <w:r>
        <w:rPr>
          <w:rFonts w:eastAsia="Calibri"/>
          <w:sz w:val="24"/>
          <w:szCs w:val="24"/>
          <w:lang w:eastAsia="en-US"/>
        </w:rPr>
        <w:t>в</w:t>
      </w:r>
      <w:r w:rsidR="002516C1" w:rsidRPr="00E5036E">
        <w:rPr>
          <w:rFonts w:eastAsia="Calibri"/>
          <w:sz w:val="24"/>
          <w:szCs w:val="24"/>
          <w:lang w:eastAsia="en-US"/>
        </w:rPr>
        <w:t>) н</w:t>
      </w:r>
      <w:r w:rsidR="005F03EC" w:rsidRPr="00E5036E">
        <w:rPr>
          <w:rFonts w:eastAsia="Calibri"/>
          <w:sz w:val="24"/>
          <w:szCs w:val="24"/>
          <w:lang w:eastAsia="en-US"/>
        </w:rPr>
        <w:t>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r w:rsidR="00175A52" w:rsidRPr="00E5036E">
        <w:rPr>
          <w:rFonts w:eastAsia="Calibri"/>
          <w:sz w:val="24"/>
          <w:szCs w:val="24"/>
          <w:lang w:eastAsia="en-US"/>
        </w:rPr>
        <w:t>.</w:t>
      </w:r>
    </w:p>
    <w:p w:rsidR="005F03EC" w:rsidRPr="00175A52" w:rsidRDefault="00175A52" w:rsidP="0074475E">
      <w:pPr>
        <w:widowControl/>
        <w:shd w:val="clear" w:color="auto" w:fill="FFFFFF"/>
        <w:suppressAutoHyphens w:val="0"/>
        <w:overflowPunct/>
        <w:autoSpaceDE/>
        <w:ind w:firstLine="567"/>
        <w:jc w:val="both"/>
        <w:rPr>
          <w:sz w:val="24"/>
          <w:szCs w:val="24"/>
          <w:lang w:eastAsia="en-US"/>
        </w:rPr>
      </w:pPr>
      <w:r w:rsidRPr="00E5036E">
        <w:rPr>
          <w:iCs/>
          <w:sz w:val="24"/>
          <w:szCs w:val="24"/>
          <w:lang w:eastAsia="en-US"/>
        </w:rPr>
        <w:t>При комплексном развитии территории допускается сокращение</w:t>
      </w:r>
      <w:r w:rsidRPr="00E5036E">
        <w:rPr>
          <w:sz w:val="24"/>
          <w:szCs w:val="24"/>
          <w:lang w:eastAsia="en-US"/>
        </w:rPr>
        <w:t xml:space="preserve"> озелененных территорий общего пользования </w:t>
      </w:r>
      <w:r w:rsidRPr="00E5036E">
        <w:rPr>
          <w:iCs/>
          <w:sz w:val="24"/>
          <w:szCs w:val="24"/>
          <w:lang w:eastAsia="en-US"/>
        </w:rPr>
        <w:t>жилых районов</w:t>
      </w:r>
      <w:r w:rsidRPr="00E5036E">
        <w:rPr>
          <w:sz w:val="24"/>
          <w:szCs w:val="24"/>
          <w:lang w:eastAsia="en-US"/>
        </w:rPr>
        <w:t xml:space="preserve">, но не более чем на </w:t>
      </w:r>
      <w:r w:rsidRPr="00E5036E">
        <w:rPr>
          <w:iCs/>
          <w:sz w:val="24"/>
          <w:szCs w:val="24"/>
          <w:lang w:eastAsia="en-US"/>
        </w:rPr>
        <w:t>50% при</w:t>
      </w:r>
      <w:r w:rsidRPr="00175A52">
        <w:rPr>
          <w:iCs/>
          <w:sz w:val="24"/>
          <w:szCs w:val="24"/>
          <w:lang w:eastAsia="en-US"/>
        </w:rPr>
        <w:t xml:space="preserve">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175A52">
        <w:rPr>
          <w:sz w:val="24"/>
          <w:szCs w:val="24"/>
          <w:lang w:eastAsia="en-US"/>
        </w:rPr>
        <w:t xml:space="preserve"> 20 </w:t>
      </w:r>
      <w:r w:rsidRPr="00175A52">
        <w:rPr>
          <w:iCs/>
          <w:sz w:val="24"/>
          <w:szCs w:val="24"/>
          <w:lang w:eastAsia="en-US"/>
        </w:rPr>
        <w:t>кв. м. Деревья, высаживаемые в рамках требований к озеленению земельных участков, в расчете сокращения озелененных</w:t>
      </w:r>
      <w:r w:rsidR="00F51A86">
        <w:rPr>
          <w:iCs/>
          <w:sz w:val="24"/>
          <w:szCs w:val="24"/>
          <w:lang w:eastAsia="en-US"/>
        </w:rPr>
        <w:t xml:space="preserve"> </w:t>
      </w:r>
      <w:r w:rsidRPr="00175A52">
        <w:rPr>
          <w:iCs/>
          <w:sz w:val="24"/>
          <w:szCs w:val="24"/>
          <w:lang w:eastAsia="en-US"/>
        </w:rPr>
        <w:t>территорий общего пользования жилых районов не учитываются</w:t>
      </w:r>
      <w:r w:rsidR="009A18D5">
        <w:rPr>
          <w:rFonts w:eastAsia="Calibri"/>
          <w:sz w:val="24"/>
          <w:szCs w:val="24"/>
          <w:lang w:eastAsia="en-US"/>
        </w:rPr>
        <w:t>;</w:t>
      </w:r>
    </w:p>
    <w:p w:rsidR="001619EC" w:rsidRPr="001619EC" w:rsidRDefault="00E5036E" w:rsidP="0074475E">
      <w:pPr>
        <w:shd w:val="clear" w:color="auto" w:fill="FFFFFF"/>
        <w:ind w:firstLine="567"/>
        <w:jc w:val="both"/>
        <w:rPr>
          <w:rFonts w:eastAsia="Calibri"/>
          <w:sz w:val="24"/>
          <w:szCs w:val="24"/>
          <w:lang w:eastAsia="en-US"/>
        </w:rPr>
      </w:pPr>
      <w:r>
        <w:rPr>
          <w:sz w:val="24"/>
          <w:szCs w:val="24"/>
          <w:lang w:eastAsia="ru-RU"/>
        </w:rPr>
        <w:lastRenderedPageBreak/>
        <w:t>г</w:t>
      </w:r>
      <w:r w:rsidR="002516C1">
        <w:rPr>
          <w:sz w:val="24"/>
          <w:szCs w:val="24"/>
          <w:lang w:eastAsia="ru-RU"/>
        </w:rPr>
        <w:t>)</w:t>
      </w:r>
      <w:r w:rsidR="001619EC" w:rsidRPr="001619EC">
        <w:rPr>
          <w:rFonts w:eastAsia="Calibri"/>
          <w:sz w:val="24"/>
          <w:szCs w:val="24"/>
          <w:lang w:eastAsia="en-US"/>
        </w:rPr>
        <w:t xml:space="preserve">число машино-мест для хранения и паркования легковых автомобилей в границах участка </w:t>
      </w:r>
      <w:r w:rsidR="001619EC">
        <w:rPr>
          <w:rFonts w:eastAsia="Calibri"/>
          <w:sz w:val="24"/>
          <w:szCs w:val="24"/>
          <w:lang w:eastAsia="en-US"/>
        </w:rPr>
        <w:t>МЖД</w:t>
      </w:r>
      <w:r w:rsidR="001619EC" w:rsidRPr="001619EC">
        <w:rPr>
          <w:rFonts w:eastAsia="Calibri"/>
          <w:sz w:val="24"/>
          <w:szCs w:val="24"/>
          <w:lang w:eastAsia="en-US"/>
        </w:rPr>
        <w:t xml:space="preserve"> принимать в соответствии таблицей 11.8 </w:t>
      </w:r>
      <w:r w:rsidR="001619EC" w:rsidRPr="001619EC">
        <w:rPr>
          <w:rFonts w:eastAsia="Calibri"/>
          <w:bCs/>
          <w:sz w:val="24"/>
          <w:szCs w:val="24"/>
          <w:shd w:val="clear" w:color="auto" w:fill="FFFFFF"/>
          <w:lang w:eastAsia="en-US"/>
        </w:rPr>
        <w:t>СП</w:t>
      </w:r>
      <w:r w:rsidR="001619EC" w:rsidRPr="001619EC">
        <w:rPr>
          <w:rFonts w:eastAsia="Calibri"/>
          <w:sz w:val="24"/>
          <w:szCs w:val="24"/>
          <w:shd w:val="clear" w:color="auto" w:fill="FFFFFF"/>
          <w:lang w:eastAsia="en-US"/>
        </w:rPr>
        <w:t xml:space="preserve"> 42.13330.2016 в зависимости от типа дома по уровню комфортности, </w:t>
      </w:r>
      <w:r w:rsidR="002E1895">
        <w:rPr>
          <w:rFonts w:eastAsia="Calibri"/>
          <w:sz w:val="24"/>
          <w:szCs w:val="24"/>
          <w:shd w:val="clear" w:color="auto" w:fill="FFFFFF"/>
          <w:lang w:eastAsia="en-US"/>
        </w:rPr>
        <w:t xml:space="preserve">согласно приведенным нормам: </w:t>
      </w:r>
      <w:r w:rsidR="001619EC" w:rsidRPr="001619EC">
        <w:rPr>
          <w:rFonts w:eastAsia="Calibri"/>
          <w:sz w:val="24"/>
          <w:szCs w:val="24"/>
          <w:shd w:val="clear" w:color="auto" w:fill="FFFFFF"/>
          <w:lang w:eastAsia="en-US"/>
        </w:rPr>
        <w:t>количество парковочных</w:t>
      </w:r>
      <w:r w:rsidR="000279E4">
        <w:rPr>
          <w:rFonts w:eastAsia="Calibri"/>
          <w:sz w:val="24"/>
          <w:szCs w:val="24"/>
          <w:shd w:val="clear" w:color="auto" w:fill="FFFFFF"/>
          <w:lang w:eastAsia="en-US"/>
        </w:rPr>
        <w:t xml:space="preserve"> мест из расчета на </w:t>
      </w:r>
      <w:r w:rsidR="002E1895">
        <w:rPr>
          <w:rFonts w:eastAsia="Calibri"/>
          <w:sz w:val="24"/>
          <w:szCs w:val="24"/>
          <w:shd w:val="clear" w:color="auto" w:fill="FFFFFF"/>
          <w:lang w:eastAsia="en-US"/>
        </w:rPr>
        <w:t>1 квартиру</w:t>
      </w:r>
    </w:p>
    <w:p w:rsidR="001619EC" w:rsidRP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бизнес-класс 2,0</w:t>
      </w:r>
      <w:r w:rsidR="00911201">
        <w:rPr>
          <w:rFonts w:eastAsia="Calibri"/>
          <w:sz w:val="24"/>
          <w:szCs w:val="24"/>
          <w:lang w:eastAsia="en-US"/>
        </w:rPr>
        <w:t>;</w:t>
      </w:r>
    </w:p>
    <w:p w:rsidR="001619EC" w:rsidRP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эконом-класс 1,2</w:t>
      </w:r>
      <w:r w:rsidR="00911201">
        <w:rPr>
          <w:rFonts w:eastAsia="Calibri"/>
          <w:sz w:val="24"/>
          <w:szCs w:val="24"/>
          <w:lang w:eastAsia="en-US"/>
        </w:rPr>
        <w:t>;</w:t>
      </w:r>
    </w:p>
    <w:p w:rsidR="001619EC" w:rsidRP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муниципальный 1,0</w:t>
      </w:r>
      <w:r w:rsidR="00911201">
        <w:rPr>
          <w:rFonts w:eastAsia="Calibri"/>
          <w:sz w:val="24"/>
          <w:szCs w:val="24"/>
          <w:lang w:eastAsia="en-US"/>
        </w:rPr>
        <w:t>;</w:t>
      </w:r>
    </w:p>
    <w:p w:rsid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специализированный 0,7</w:t>
      </w:r>
      <w:r w:rsidR="00911201">
        <w:rPr>
          <w:rFonts w:eastAsia="Calibri"/>
          <w:sz w:val="24"/>
          <w:szCs w:val="24"/>
          <w:lang w:eastAsia="en-US"/>
        </w:rPr>
        <w:t>.</w:t>
      </w:r>
    </w:p>
    <w:p w:rsidR="00CE6948" w:rsidRPr="00857A9D" w:rsidRDefault="00CE6948" w:rsidP="009963F6">
      <w:pPr>
        <w:widowControl/>
        <w:suppressAutoHyphens w:val="0"/>
        <w:overflowPunct/>
        <w:autoSpaceDE/>
        <w:ind w:firstLine="567"/>
        <w:jc w:val="both"/>
        <w:rPr>
          <w:sz w:val="24"/>
          <w:szCs w:val="24"/>
          <w:lang w:eastAsia="ru-RU"/>
        </w:rPr>
      </w:pPr>
      <w:r w:rsidRPr="00857A9D">
        <w:rPr>
          <w:sz w:val="24"/>
          <w:szCs w:val="24"/>
          <w:lang w:eastAsia="ru-RU"/>
        </w:rPr>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35" w:anchor="/document/400382837/entry/0" w:history="1">
        <w:r w:rsidRPr="00857A9D">
          <w:rPr>
            <w:sz w:val="24"/>
            <w:szCs w:val="24"/>
            <w:lang w:eastAsia="ru-RU"/>
          </w:rPr>
          <w:t>СП 59.13330</w:t>
        </w:r>
      </w:hyperlink>
      <w:r w:rsidRPr="00857A9D">
        <w:rPr>
          <w:sz w:val="24"/>
          <w:szCs w:val="24"/>
          <w:lang w:eastAsia="ru-RU"/>
        </w:rPr>
        <w:t>.</w:t>
      </w:r>
    </w:p>
    <w:p w:rsidR="00CE6948" w:rsidRPr="00857A9D" w:rsidRDefault="00CE6948" w:rsidP="0074475E">
      <w:pPr>
        <w:widowControl/>
        <w:shd w:val="clear" w:color="auto" w:fill="FFFFFF"/>
        <w:suppressAutoHyphens w:val="0"/>
        <w:overflowPunct/>
        <w:autoSpaceDE/>
        <w:ind w:firstLine="567"/>
        <w:jc w:val="both"/>
        <w:rPr>
          <w:sz w:val="24"/>
          <w:szCs w:val="24"/>
          <w:lang w:eastAsia="ru-RU"/>
        </w:rPr>
      </w:pPr>
      <w:r w:rsidRPr="00857A9D">
        <w:rPr>
          <w:sz w:val="24"/>
          <w:szCs w:val="24"/>
          <w:lang w:eastAsia="ru-RU"/>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CE6948" w:rsidRPr="00857A9D" w:rsidRDefault="00CE6948" w:rsidP="0074475E">
      <w:pPr>
        <w:widowControl/>
        <w:shd w:val="clear" w:color="auto" w:fill="FFFFFF"/>
        <w:suppressAutoHyphens w:val="0"/>
        <w:overflowPunct/>
        <w:autoSpaceDE/>
        <w:ind w:firstLine="567"/>
        <w:jc w:val="both"/>
        <w:rPr>
          <w:sz w:val="24"/>
          <w:szCs w:val="24"/>
          <w:lang w:eastAsia="ru-RU"/>
        </w:rPr>
      </w:pPr>
      <w:r w:rsidRPr="00857A9D">
        <w:rPr>
          <w:sz w:val="24"/>
          <w:szCs w:val="24"/>
          <w:lang w:eastAsia="ru-RU"/>
        </w:rPr>
        <w:t>мотоциклы и мотороллеры с колясками, мотоколяски – 0,5</w:t>
      </w:r>
    </w:p>
    <w:p w:rsidR="00CE6948" w:rsidRPr="00857A9D" w:rsidRDefault="00CE6948" w:rsidP="0074475E">
      <w:pPr>
        <w:widowControl/>
        <w:shd w:val="clear" w:color="auto" w:fill="FFFFFF"/>
        <w:suppressAutoHyphens w:val="0"/>
        <w:overflowPunct/>
        <w:autoSpaceDE/>
        <w:ind w:firstLine="567"/>
        <w:jc w:val="both"/>
        <w:rPr>
          <w:sz w:val="24"/>
          <w:szCs w:val="24"/>
          <w:lang w:eastAsia="ru-RU"/>
        </w:rPr>
      </w:pPr>
      <w:r w:rsidRPr="00857A9D">
        <w:rPr>
          <w:sz w:val="24"/>
          <w:szCs w:val="24"/>
          <w:lang w:eastAsia="ru-RU"/>
        </w:rPr>
        <w:t>мотоциклы и мотороллеры без колясок – 0,28</w:t>
      </w:r>
    </w:p>
    <w:p w:rsidR="00CE6948" w:rsidRPr="00857A9D" w:rsidRDefault="00CE6948" w:rsidP="0074475E">
      <w:pPr>
        <w:widowControl/>
        <w:shd w:val="clear" w:color="auto" w:fill="FFFFFF"/>
        <w:suppressAutoHyphens w:val="0"/>
        <w:overflowPunct/>
        <w:autoSpaceDE/>
        <w:ind w:firstLine="567"/>
        <w:jc w:val="both"/>
        <w:rPr>
          <w:rFonts w:eastAsia="Calibri"/>
          <w:sz w:val="24"/>
          <w:szCs w:val="24"/>
          <w:lang w:eastAsia="en-US"/>
        </w:rPr>
      </w:pPr>
      <w:r w:rsidRPr="00857A9D">
        <w:rPr>
          <w:sz w:val="24"/>
          <w:szCs w:val="24"/>
          <w:lang w:eastAsia="ru-RU"/>
        </w:rPr>
        <w:t>мопеды и велосипеды – 0,1</w:t>
      </w:r>
    </w:p>
    <w:p w:rsid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предусматривать в соответствии с требованиями СП 118.13330 и СП 54.13330.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w:t>
      </w:r>
      <w:r w:rsidRPr="009963F6">
        <w:rPr>
          <w:rFonts w:eastAsia="Calibri"/>
          <w:sz w:val="24"/>
          <w:szCs w:val="24"/>
          <w:lang w:eastAsia="en-US"/>
        </w:rPr>
        <w:t>(п. 11.33 СП</w:t>
      </w:r>
      <w:r w:rsidRPr="009963F6">
        <w:rPr>
          <w:rFonts w:eastAsia="Calibri"/>
          <w:sz w:val="24"/>
          <w:szCs w:val="24"/>
          <w:shd w:val="clear" w:color="auto" w:fill="FFFFFF"/>
          <w:lang w:eastAsia="en-US"/>
        </w:rPr>
        <w:t>42.13330.2016)</w:t>
      </w:r>
      <w:r w:rsidR="00FA009F" w:rsidRPr="009963F6">
        <w:rPr>
          <w:rFonts w:eastAsia="Calibri"/>
          <w:sz w:val="24"/>
          <w:szCs w:val="24"/>
          <w:lang w:eastAsia="en-US"/>
        </w:rPr>
        <w:t>.</w:t>
      </w:r>
    </w:p>
    <w:p w:rsidR="00D86A1A" w:rsidRPr="00D86A1A" w:rsidRDefault="00D86A1A" w:rsidP="0074475E">
      <w:pPr>
        <w:suppressAutoHyphens w:val="0"/>
        <w:overflowPunct/>
        <w:autoSpaceDN w:val="0"/>
        <w:adjustRightInd w:val="0"/>
        <w:ind w:firstLine="709"/>
        <w:jc w:val="both"/>
        <w:rPr>
          <w:sz w:val="24"/>
          <w:szCs w:val="24"/>
          <w:lang w:eastAsia="ru-RU"/>
        </w:rPr>
      </w:pPr>
      <w:r w:rsidRPr="00D86A1A">
        <w:rPr>
          <w:sz w:val="24"/>
          <w:szCs w:val="24"/>
          <w:shd w:val="clear" w:color="auto" w:fill="FFFFFF"/>
          <w:lang w:eastAsia="ru-RU"/>
        </w:rPr>
        <w:t>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D86A1A" w:rsidRPr="00D86A1A" w:rsidRDefault="00D86A1A" w:rsidP="0074475E">
      <w:pPr>
        <w:suppressAutoHyphens w:val="0"/>
        <w:overflowPunct/>
        <w:autoSpaceDN w:val="0"/>
        <w:adjustRightInd w:val="0"/>
        <w:ind w:firstLine="709"/>
        <w:jc w:val="both"/>
        <w:rPr>
          <w:sz w:val="24"/>
          <w:szCs w:val="24"/>
          <w:lang w:eastAsia="ru-RU"/>
        </w:rPr>
      </w:pPr>
      <w:r w:rsidRPr="00D86A1A">
        <w:rPr>
          <w:sz w:val="24"/>
          <w:szCs w:val="24"/>
          <w:lang w:eastAsia="ru-RU"/>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D86A1A" w:rsidRPr="00D86A1A" w:rsidRDefault="00D86A1A" w:rsidP="0074475E">
      <w:pPr>
        <w:widowControl/>
        <w:shd w:val="clear" w:color="auto" w:fill="FFFFFF"/>
        <w:suppressAutoHyphens w:val="0"/>
        <w:overflowPunct/>
        <w:autoSpaceDE/>
        <w:ind w:firstLine="567"/>
        <w:jc w:val="both"/>
        <w:rPr>
          <w:rFonts w:eastAsia="Calibri"/>
          <w:sz w:val="24"/>
          <w:szCs w:val="24"/>
          <w:lang w:eastAsia="en-US"/>
        </w:rPr>
      </w:pPr>
      <w:r>
        <w:rPr>
          <w:sz w:val="24"/>
          <w:szCs w:val="24"/>
          <w:lang w:eastAsia="ru-RU"/>
        </w:rPr>
        <w:t>5</w:t>
      </w:r>
      <w:r w:rsidRPr="00D86A1A">
        <w:rPr>
          <w:sz w:val="24"/>
          <w:szCs w:val="24"/>
          <w:lang w:eastAsia="ru-RU"/>
        </w:rPr>
        <w:t xml:space="preserve">) </w:t>
      </w:r>
      <w:r>
        <w:rPr>
          <w:sz w:val="24"/>
          <w:szCs w:val="24"/>
          <w:lang w:eastAsia="ru-RU"/>
        </w:rPr>
        <w:t>Н</w:t>
      </w:r>
      <w:r w:rsidRPr="00D86A1A">
        <w:rPr>
          <w:sz w:val="24"/>
          <w:szCs w:val="24"/>
          <w:lang w:eastAsia="ru-RU"/>
        </w:rPr>
        <w:t xml:space="preserve">е рекомендуется устройство </w:t>
      </w:r>
      <w:r w:rsidRPr="00D86A1A">
        <w:rPr>
          <w:sz w:val="24"/>
          <w:szCs w:val="24"/>
          <w:shd w:val="clear" w:color="auto" w:fill="FFFFFF"/>
          <w:lang w:eastAsia="ru-RU"/>
        </w:rPr>
        <w:t>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rsidR="009A18D5" w:rsidRPr="004A1386" w:rsidRDefault="00D86A1A" w:rsidP="0074475E">
      <w:pPr>
        <w:widowControl/>
        <w:shd w:val="clear" w:color="auto" w:fill="FFFFFF"/>
        <w:suppressAutoHyphens w:val="0"/>
        <w:overflowPunct/>
        <w:autoSpaceDE/>
        <w:ind w:firstLine="567"/>
        <w:jc w:val="both"/>
        <w:rPr>
          <w:rFonts w:eastAsia="Calibri"/>
          <w:sz w:val="24"/>
          <w:szCs w:val="24"/>
          <w:lang w:eastAsia="en-US"/>
        </w:rPr>
      </w:pPr>
      <w:r>
        <w:rPr>
          <w:rFonts w:eastAsia="Calibri"/>
          <w:sz w:val="24"/>
          <w:szCs w:val="24"/>
          <w:lang w:eastAsia="en-US"/>
        </w:rPr>
        <w:t>6</w:t>
      </w:r>
      <w:r w:rsidR="009A18D5" w:rsidRPr="004A1386">
        <w:rPr>
          <w:rFonts w:eastAsia="Calibri"/>
          <w:sz w:val="24"/>
          <w:szCs w:val="24"/>
          <w:lang w:eastAsia="en-US"/>
        </w:rPr>
        <w:t xml:space="preserve">) </w:t>
      </w:r>
      <w:r w:rsidR="004A1386" w:rsidRPr="004A1386">
        <w:rPr>
          <w:rFonts w:eastAsia="Calibri"/>
          <w:sz w:val="24"/>
          <w:szCs w:val="24"/>
          <w:lang w:eastAsia="en-US"/>
        </w:rPr>
        <w:t>Расчет количества жителей в многоквартирном доме определяется по формуле - П/22, где П –площадь квартир.</w:t>
      </w:r>
    </w:p>
    <w:p w:rsidR="00175A52" w:rsidRDefault="00175A52" w:rsidP="0074475E">
      <w:pPr>
        <w:autoSpaceDN w:val="0"/>
        <w:adjustRightInd w:val="0"/>
        <w:ind w:firstLine="567"/>
        <w:jc w:val="both"/>
        <w:rPr>
          <w:sz w:val="24"/>
          <w:szCs w:val="24"/>
          <w:lang w:eastAsia="ru-RU"/>
        </w:rPr>
      </w:pPr>
      <w:r w:rsidRPr="00175A52">
        <w:rPr>
          <w:sz w:val="24"/>
          <w:szCs w:val="24"/>
          <w:lang w:eastAsia="ru-RU"/>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150BE" w:rsidRPr="009150BE" w:rsidRDefault="009150BE" w:rsidP="0074475E">
      <w:pPr>
        <w:suppressAutoHyphens w:val="0"/>
        <w:overflowPunct/>
        <w:autoSpaceDN w:val="0"/>
        <w:ind w:right="79" w:firstLine="567"/>
        <w:jc w:val="both"/>
        <w:rPr>
          <w:sz w:val="24"/>
          <w:szCs w:val="24"/>
          <w:lang w:eastAsia="ru-RU"/>
        </w:rPr>
      </w:pPr>
      <w:r w:rsidRPr="00D81838">
        <w:rPr>
          <w:sz w:val="24"/>
          <w:szCs w:val="24"/>
          <w:lang w:eastAsia="ru-RU"/>
        </w:rPr>
        <w:t xml:space="preserve">8) </w:t>
      </w:r>
      <w:r w:rsidR="003B3963" w:rsidRPr="009150BE">
        <w:rPr>
          <w:sz w:val="24"/>
          <w:szCs w:val="24"/>
          <w:lang w:eastAsia="ru-RU"/>
        </w:rPr>
        <w:t>Допускается устройство пристроенных или встроено-пристроенных помещений</w:t>
      </w:r>
      <w:r w:rsidR="003B3963" w:rsidRPr="009150BE">
        <w:rPr>
          <w:sz w:val="24"/>
          <w:szCs w:val="24"/>
          <w:shd w:val="clear" w:color="auto" w:fill="FFFFFF"/>
          <w:lang w:eastAsia="ru-RU"/>
        </w:rPr>
        <w:t xml:space="preserve"> в малоэтажном многоквартирном доме, площадь которых </w:t>
      </w:r>
      <w:r w:rsidR="003B3963" w:rsidRPr="009150BE">
        <w:rPr>
          <w:sz w:val="24"/>
          <w:szCs w:val="24"/>
          <w:shd w:val="clear" w:color="auto" w:fill="FFFFFF"/>
          <w:lang w:eastAsia="ru-RU"/>
        </w:rPr>
        <w:lastRenderedPageBreak/>
        <w:t>не превышает 15% общей площади помещений дома</w:t>
      </w:r>
      <w:r w:rsidR="007874B6">
        <w:rPr>
          <w:sz w:val="24"/>
          <w:szCs w:val="24"/>
          <w:shd w:val="clear" w:color="auto" w:fill="FFFFFF"/>
          <w:lang w:eastAsia="ru-RU"/>
        </w:rPr>
        <w:t xml:space="preserve"> </w:t>
      </w:r>
      <w:r w:rsidRPr="009150BE">
        <w:rPr>
          <w:sz w:val="24"/>
          <w:szCs w:val="24"/>
          <w:shd w:val="clear" w:color="auto" w:fill="FFFFFF"/>
          <w:lang w:eastAsia="ru-RU"/>
        </w:rPr>
        <w:t>соору</w:t>
      </w:r>
      <w:r w:rsidR="003B3963" w:rsidRPr="00D81838">
        <w:rPr>
          <w:sz w:val="24"/>
          <w:szCs w:val="24"/>
          <w:shd w:val="clear" w:color="auto" w:fill="FFFFFF"/>
          <w:lang w:eastAsia="ru-RU"/>
        </w:rPr>
        <w:t>жений при соблюдении требований</w:t>
      </w:r>
      <w:r w:rsidRPr="009150BE">
        <w:rPr>
          <w:sz w:val="24"/>
          <w:szCs w:val="24"/>
          <w:shd w:val="clear" w:color="auto" w:fill="FFFFFF"/>
          <w:lang w:eastAsia="ru-RU"/>
        </w:rPr>
        <w:t xml:space="preserve"> приведенных в </w:t>
      </w:r>
      <w:hyperlink r:id="rId36" w:anchor="7DI0K8" w:history="1">
        <w:r w:rsidRPr="009150BE">
          <w:rPr>
            <w:sz w:val="24"/>
            <w:szCs w:val="24"/>
            <w:shd w:val="clear" w:color="auto" w:fill="FFFFFF"/>
            <w:lang w:eastAsia="ru-RU"/>
          </w:rPr>
          <w:t>СанПиН 2.1.3684</w:t>
        </w:r>
      </w:hyperlink>
      <w:r w:rsidR="003B3963" w:rsidRPr="00D81838">
        <w:rPr>
          <w:sz w:val="24"/>
          <w:szCs w:val="24"/>
          <w:shd w:val="clear" w:color="auto" w:fill="FFFFFF"/>
          <w:lang w:eastAsia="ru-RU"/>
        </w:rPr>
        <w:t>-21</w:t>
      </w:r>
      <w:r w:rsidRPr="009150BE">
        <w:rPr>
          <w:sz w:val="24"/>
          <w:szCs w:val="24"/>
          <w:shd w:val="clear" w:color="auto" w:fill="FFFFFF"/>
          <w:lang w:eastAsia="ru-RU"/>
        </w:rPr>
        <w:t>, </w:t>
      </w:r>
      <w:hyperlink r:id="rId37" w:anchor="6560IO" w:history="1">
        <w:r w:rsidRPr="009150BE">
          <w:rPr>
            <w:sz w:val="24"/>
            <w:szCs w:val="24"/>
            <w:shd w:val="clear" w:color="auto" w:fill="FFFFFF"/>
            <w:lang w:eastAsia="ru-RU"/>
          </w:rPr>
          <w:t>СанПиН 1.2.3685</w:t>
        </w:r>
      </w:hyperlink>
      <w:r w:rsidR="003B3963" w:rsidRPr="00D81838">
        <w:rPr>
          <w:sz w:val="24"/>
          <w:szCs w:val="24"/>
          <w:shd w:val="clear" w:color="auto" w:fill="FFFFFF"/>
          <w:lang w:eastAsia="ru-RU"/>
        </w:rPr>
        <w:t>-21</w:t>
      </w:r>
      <w:r w:rsidR="009963F6">
        <w:rPr>
          <w:sz w:val="24"/>
          <w:szCs w:val="24"/>
          <w:shd w:val="clear" w:color="auto" w:fill="FFFFFF"/>
          <w:lang w:eastAsia="ru-RU"/>
        </w:rPr>
        <w:t>.</w:t>
      </w:r>
      <w:r w:rsidR="007874B6">
        <w:rPr>
          <w:sz w:val="24"/>
          <w:szCs w:val="24"/>
          <w:shd w:val="clear" w:color="auto" w:fill="FFFFFF"/>
          <w:lang w:eastAsia="ru-RU"/>
        </w:rPr>
        <w:t xml:space="preserve"> </w:t>
      </w:r>
    </w:p>
    <w:p w:rsidR="009150BE" w:rsidRPr="009150BE" w:rsidRDefault="009150BE" w:rsidP="0074475E">
      <w:pPr>
        <w:suppressAutoHyphens w:val="0"/>
        <w:overflowPunct/>
        <w:autoSpaceDN w:val="0"/>
        <w:ind w:right="79" w:firstLine="567"/>
        <w:jc w:val="both"/>
        <w:rPr>
          <w:sz w:val="24"/>
          <w:szCs w:val="24"/>
          <w:lang w:eastAsia="ru-RU"/>
        </w:rPr>
      </w:pPr>
      <w:r w:rsidRPr="00D81838">
        <w:rPr>
          <w:sz w:val="24"/>
          <w:szCs w:val="24"/>
          <w:lang w:eastAsia="ru-RU"/>
        </w:rPr>
        <w:t>9)</w:t>
      </w:r>
      <w:r w:rsidRPr="009150BE">
        <w:rPr>
          <w:sz w:val="24"/>
          <w:szCs w:val="24"/>
          <w:lang w:eastAsia="ru-RU"/>
        </w:rPr>
        <w:t>При размещении в первых этажах жилого здания объектов общественного назначения, требующих дополните</w:t>
      </w:r>
      <w:r w:rsidR="009963F6">
        <w:rPr>
          <w:sz w:val="24"/>
          <w:szCs w:val="24"/>
          <w:lang w:eastAsia="ru-RU"/>
        </w:rPr>
        <w:t xml:space="preserve">льных территорий для реализации </w:t>
      </w:r>
      <w:r w:rsidRPr="009150BE">
        <w:rPr>
          <w:sz w:val="24"/>
          <w:szCs w:val="24"/>
          <w:lang w:eastAsia="ru-RU"/>
        </w:rPr>
        <w:t>своих функций, минимальный размер земельного участка необходимо суммировать с размером территории, требуемой для функционирования объекта.</w:t>
      </w:r>
    </w:p>
    <w:p w:rsidR="00D81838" w:rsidRPr="00D81838" w:rsidRDefault="00D81838" w:rsidP="0074475E">
      <w:pPr>
        <w:autoSpaceDN w:val="0"/>
        <w:adjustRightInd w:val="0"/>
        <w:ind w:right="80" w:firstLine="567"/>
        <w:jc w:val="both"/>
        <w:rPr>
          <w:rFonts w:eastAsia="Calibri"/>
          <w:sz w:val="24"/>
          <w:szCs w:val="24"/>
          <w:shd w:val="clear" w:color="auto" w:fill="FFFFFF"/>
          <w:lang w:eastAsia="en-US"/>
        </w:rPr>
      </w:pPr>
      <w:r w:rsidRPr="00D81838">
        <w:rPr>
          <w:sz w:val="24"/>
          <w:szCs w:val="24"/>
          <w:lang w:eastAsia="ru-RU"/>
        </w:rPr>
        <w:t xml:space="preserve">10) </w:t>
      </w:r>
      <w:r w:rsidR="009150BE" w:rsidRPr="009150BE">
        <w:rPr>
          <w:sz w:val="24"/>
          <w:szCs w:val="24"/>
          <w:lang w:eastAsia="ru-RU"/>
        </w:rPr>
        <w:t>Помещения общественного назначения, встроенные в жилые здания, должны иметь входы, изолированные от жилой части здания</w:t>
      </w:r>
      <w:r w:rsidR="007874B6">
        <w:rPr>
          <w:sz w:val="24"/>
          <w:szCs w:val="24"/>
          <w:lang w:eastAsia="ru-RU"/>
        </w:rPr>
        <w:t xml:space="preserve"> </w:t>
      </w:r>
      <w:r w:rsidRPr="00B92A41">
        <w:rPr>
          <w:sz w:val="24"/>
          <w:szCs w:val="24"/>
          <w:lang w:eastAsia="ru-RU"/>
        </w:rPr>
        <w:t>с созданием условий для беспрепятственного доступа маломобильных граждан к месту получения услуги (обслуживания)</w:t>
      </w:r>
      <w:r w:rsidR="009D0950">
        <w:rPr>
          <w:sz w:val="24"/>
          <w:szCs w:val="24"/>
          <w:lang w:eastAsia="ru-RU"/>
        </w:rPr>
        <w:t>.</w:t>
      </w:r>
    </w:p>
    <w:p w:rsidR="00D81838" w:rsidRPr="00D81838" w:rsidRDefault="00D81838" w:rsidP="0074475E">
      <w:pPr>
        <w:autoSpaceDN w:val="0"/>
        <w:adjustRightInd w:val="0"/>
        <w:ind w:right="80" w:firstLine="567"/>
        <w:jc w:val="both"/>
        <w:rPr>
          <w:rFonts w:eastAsia="Calibri"/>
          <w:sz w:val="24"/>
          <w:szCs w:val="24"/>
          <w:shd w:val="clear" w:color="auto" w:fill="FFFFFF"/>
          <w:lang w:eastAsia="en-US"/>
        </w:rPr>
      </w:pPr>
      <w:r w:rsidRPr="00D81838">
        <w:rPr>
          <w:rFonts w:eastAsia="Calibri"/>
          <w:sz w:val="24"/>
          <w:szCs w:val="24"/>
          <w:lang w:eastAsia="en-US"/>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w:t>
      </w:r>
      <w:r w:rsidR="007874B6">
        <w:rPr>
          <w:rFonts w:eastAsia="Calibri"/>
          <w:sz w:val="24"/>
          <w:szCs w:val="24"/>
          <w:lang w:eastAsia="en-US"/>
        </w:rPr>
        <w:t xml:space="preserve"> </w:t>
      </w:r>
      <w:r w:rsidR="007D3D3A">
        <w:rPr>
          <w:sz w:val="24"/>
          <w:szCs w:val="24"/>
          <w:lang w:eastAsia="ru-RU"/>
        </w:rPr>
        <w:t xml:space="preserve">Общественная зона должна быть благоустроена с </w:t>
      </w:r>
      <w:r w:rsidR="007D3D3A" w:rsidRPr="00B92A41">
        <w:rPr>
          <w:sz w:val="24"/>
          <w:szCs w:val="24"/>
          <w:lang w:eastAsia="ru-RU"/>
        </w:rPr>
        <w:t>соблюдение</w:t>
      </w:r>
      <w:r w:rsidR="007D3D3A">
        <w:rPr>
          <w:sz w:val="24"/>
          <w:szCs w:val="24"/>
          <w:lang w:eastAsia="ru-RU"/>
        </w:rPr>
        <w:t>м</w:t>
      </w:r>
      <w:r w:rsidR="007D3D3A" w:rsidRPr="00B92A41">
        <w:rPr>
          <w:sz w:val="24"/>
          <w:szCs w:val="24"/>
          <w:lang w:eastAsia="ru-RU"/>
        </w:rPr>
        <w:t xml:space="preserve"> норм благоустройства, установленных соответствующими муниципальными правовыми актами</w:t>
      </w:r>
      <w:r w:rsidR="007D3D3A">
        <w:rPr>
          <w:sz w:val="24"/>
          <w:szCs w:val="24"/>
          <w:lang w:eastAsia="ru-RU"/>
        </w:rPr>
        <w:t>.</w:t>
      </w:r>
    </w:p>
    <w:p w:rsidR="00D81838" w:rsidRDefault="00D81838" w:rsidP="0074475E">
      <w:pPr>
        <w:widowControl/>
        <w:suppressAutoHyphens w:val="0"/>
        <w:overflowPunct/>
        <w:autoSpaceDE/>
        <w:ind w:firstLine="567"/>
        <w:jc w:val="both"/>
        <w:rPr>
          <w:rFonts w:eastAsia="Calibri"/>
          <w:sz w:val="24"/>
          <w:szCs w:val="24"/>
          <w:lang w:eastAsia="en-US"/>
        </w:rPr>
      </w:pPr>
      <w:r w:rsidRPr="00D81838">
        <w:rPr>
          <w:rFonts w:eastAsia="Calibri"/>
          <w:sz w:val="24"/>
          <w:szCs w:val="24"/>
          <w:lang w:eastAsia="en-US"/>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642EF8" w:rsidRPr="00642EF8" w:rsidRDefault="007D3D3A" w:rsidP="0074475E">
      <w:pPr>
        <w:autoSpaceDN w:val="0"/>
        <w:adjustRightInd w:val="0"/>
        <w:ind w:firstLine="567"/>
        <w:jc w:val="both"/>
        <w:rPr>
          <w:sz w:val="24"/>
          <w:szCs w:val="24"/>
          <w:lang w:eastAsia="ru-RU"/>
        </w:rPr>
      </w:pPr>
      <w:r>
        <w:rPr>
          <w:rFonts w:eastAsia="Calibri"/>
          <w:sz w:val="24"/>
          <w:szCs w:val="24"/>
          <w:lang w:eastAsia="en-US"/>
        </w:rPr>
        <w:t>12</w:t>
      </w:r>
      <w:r w:rsidR="00373FD0">
        <w:rPr>
          <w:rFonts w:eastAsia="Calibri"/>
          <w:sz w:val="24"/>
          <w:szCs w:val="24"/>
          <w:lang w:eastAsia="en-US"/>
        </w:rPr>
        <w:t>)</w:t>
      </w:r>
      <w:r w:rsidR="00FA009F" w:rsidRPr="00020783">
        <w:rPr>
          <w:sz w:val="24"/>
          <w:szCs w:val="24"/>
          <w:lang w:eastAsia="ru-RU"/>
        </w:rPr>
        <w:t xml:space="preserve">На </w:t>
      </w:r>
      <w:r w:rsidR="00FA009F">
        <w:rPr>
          <w:sz w:val="24"/>
          <w:szCs w:val="24"/>
          <w:lang w:eastAsia="ru-RU"/>
        </w:rPr>
        <w:t xml:space="preserve">приусадебных </w:t>
      </w:r>
      <w:r w:rsidR="00FA009F" w:rsidRPr="00020783">
        <w:rPr>
          <w:sz w:val="24"/>
          <w:szCs w:val="24"/>
          <w:lang w:eastAsia="ru-RU"/>
        </w:rPr>
        <w:t xml:space="preserve">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w:t>
      </w:r>
      <w:r w:rsidR="00FA009F" w:rsidRPr="00642EF8">
        <w:rPr>
          <w:sz w:val="24"/>
          <w:szCs w:val="24"/>
          <w:lang w:eastAsia="ru-RU"/>
        </w:rPr>
        <w:t xml:space="preserve">других хозяйственных нужд, бани, а также - хозяйственные подъезды и скотопрогоны </w:t>
      </w:r>
      <w:r w:rsidR="00FA009F" w:rsidRPr="00A34EB7">
        <w:rPr>
          <w:sz w:val="24"/>
          <w:szCs w:val="24"/>
          <w:lang w:eastAsia="ru-RU"/>
        </w:rPr>
        <w:t>(п. 4.2.101</w:t>
      </w:r>
      <w:r w:rsidR="00FA009F" w:rsidRPr="00A34EB7">
        <w:rPr>
          <w:rFonts w:eastAsia="Calibri"/>
          <w:sz w:val="24"/>
          <w:szCs w:val="24"/>
          <w:lang w:eastAsia="en-US"/>
        </w:rPr>
        <w:t xml:space="preserve"> НГП КК</w:t>
      </w:r>
      <w:r w:rsidR="00FA009F" w:rsidRPr="00A34EB7">
        <w:rPr>
          <w:sz w:val="24"/>
          <w:szCs w:val="24"/>
          <w:lang w:eastAsia="ru-RU"/>
        </w:rPr>
        <w:t>).</w:t>
      </w:r>
    </w:p>
    <w:p w:rsidR="00FA009F" w:rsidRPr="00642EF8" w:rsidRDefault="00642EF8" w:rsidP="0074475E">
      <w:pPr>
        <w:autoSpaceDN w:val="0"/>
        <w:adjustRightInd w:val="0"/>
        <w:ind w:firstLine="567"/>
        <w:jc w:val="both"/>
        <w:rPr>
          <w:sz w:val="24"/>
          <w:szCs w:val="24"/>
          <w:lang w:eastAsia="ru-RU"/>
        </w:rPr>
      </w:pPr>
      <w:r w:rsidRPr="00642EF8">
        <w:rPr>
          <w:sz w:val="24"/>
          <w:szCs w:val="24"/>
          <w:shd w:val="clear" w:color="auto" w:fill="FFFFFF"/>
        </w:rPr>
        <w:t>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38" w:anchor="/document/71584244/entry/0" w:history="1">
        <w:r w:rsidRPr="00642EF8">
          <w:rPr>
            <w:sz w:val="24"/>
            <w:szCs w:val="24"/>
            <w:shd w:val="clear" w:color="auto" w:fill="FFFFFF"/>
          </w:rPr>
          <w:t>СП 55.13330</w:t>
        </w:r>
      </w:hyperlink>
      <w:r w:rsidRPr="00642EF8">
        <w:rPr>
          <w:sz w:val="24"/>
          <w:szCs w:val="24"/>
          <w:shd w:val="clear" w:color="auto" w:fill="FFFFFF"/>
        </w:rPr>
        <w:t>, </w:t>
      </w:r>
      <w:hyperlink r:id="rId39" w:anchor="/document/70398302/entry/0" w:history="1">
        <w:r w:rsidRPr="00642EF8">
          <w:rPr>
            <w:sz w:val="24"/>
            <w:szCs w:val="24"/>
            <w:shd w:val="clear" w:color="auto" w:fill="FFFFFF"/>
          </w:rPr>
          <w:t>СП 4.13130</w:t>
        </w:r>
      </w:hyperlink>
      <w:r w:rsidRPr="00642EF8">
        <w:rPr>
          <w:sz w:val="24"/>
          <w:szCs w:val="24"/>
          <w:shd w:val="clear" w:color="auto" w:fill="FFFFFF"/>
        </w:rPr>
        <w:t xml:space="preserve"> (п.7.3 СП 42.13330.2016)</w:t>
      </w:r>
      <w:r w:rsidR="0080559F">
        <w:rPr>
          <w:sz w:val="24"/>
          <w:szCs w:val="24"/>
          <w:shd w:val="clear" w:color="auto" w:fill="FFFFFF"/>
        </w:rPr>
        <w:t>.</w:t>
      </w:r>
    </w:p>
    <w:p w:rsidR="00642EF8" w:rsidRPr="00642EF8" w:rsidRDefault="00642EF8" w:rsidP="0074475E">
      <w:pPr>
        <w:autoSpaceDN w:val="0"/>
        <w:adjustRightInd w:val="0"/>
        <w:ind w:firstLine="567"/>
        <w:jc w:val="both"/>
        <w:rPr>
          <w:sz w:val="24"/>
          <w:szCs w:val="24"/>
          <w:lang w:eastAsia="ru-RU"/>
        </w:rPr>
      </w:pPr>
      <w:r w:rsidRPr="00642EF8">
        <w:rPr>
          <w:sz w:val="24"/>
          <w:szCs w:val="24"/>
          <w:shd w:val="clear" w:color="auto" w:fill="FFFFFF"/>
        </w:rPr>
        <w:t xml:space="preserve">14) Расстояния от окон жилых помещений (комнат), кухонь и </w:t>
      </w:r>
      <w:r w:rsidR="000279E4" w:rsidRPr="00642EF8">
        <w:rPr>
          <w:sz w:val="24"/>
          <w:szCs w:val="24"/>
          <w:shd w:val="clear" w:color="auto" w:fill="FFFFFF"/>
        </w:rPr>
        <w:t>веранд жилых домов до стен жилых домов,</w:t>
      </w:r>
      <w:r w:rsidRPr="00642EF8">
        <w:rPr>
          <w:sz w:val="24"/>
          <w:szCs w:val="24"/>
          <w:shd w:val="clear" w:color="auto" w:fill="FFFFFF"/>
        </w:rPr>
        <w:t xml:space="preserve">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rsidR="00642EF8" w:rsidRPr="00642EF8" w:rsidRDefault="00642EF8" w:rsidP="0074475E">
      <w:pPr>
        <w:widowControl/>
        <w:shd w:val="clear" w:color="auto" w:fill="FFFFFF"/>
        <w:suppressAutoHyphens w:val="0"/>
        <w:overflowPunct/>
        <w:autoSpaceDE/>
        <w:ind w:firstLine="567"/>
        <w:jc w:val="both"/>
        <w:rPr>
          <w:sz w:val="24"/>
          <w:szCs w:val="24"/>
          <w:lang w:eastAsia="ru-RU"/>
        </w:rPr>
      </w:pPr>
      <w:r w:rsidRPr="00642EF8">
        <w:rPr>
          <w:sz w:val="24"/>
          <w:szCs w:val="24"/>
          <w:shd w:val="clear" w:color="auto" w:fill="FFFFFF"/>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0" w:anchor="/document/73733650/entry/0" w:history="1">
        <w:r w:rsidRPr="00642EF8">
          <w:rPr>
            <w:sz w:val="24"/>
            <w:szCs w:val="24"/>
            <w:shd w:val="clear" w:color="auto" w:fill="FFFFFF"/>
          </w:rPr>
          <w:t>СП 53.13330</w:t>
        </w:r>
      </w:hyperlink>
      <w:r w:rsidRPr="00642EF8">
        <w:rPr>
          <w:sz w:val="24"/>
          <w:szCs w:val="24"/>
          <w:shd w:val="clear" w:color="auto" w:fill="FFFFFF"/>
        </w:rPr>
        <w:t>.</w:t>
      </w:r>
    </w:p>
    <w:p w:rsidR="005426EC" w:rsidRPr="005426EC" w:rsidRDefault="005426EC" w:rsidP="0074475E">
      <w:pPr>
        <w:pStyle w:val="afff7"/>
        <w:ind w:firstLine="567"/>
        <w:rPr>
          <w:lang w:val="ru-RU"/>
        </w:rPr>
      </w:pPr>
      <w:r>
        <w:rPr>
          <w:lang w:val="ru-RU"/>
        </w:rPr>
        <w:t xml:space="preserve">16)  </w:t>
      </w:r>
      <w:r w:rsidRPr="005426EC">
        <w:rPr>
          <w:lang w:val="ru-RU"/>
        </w:rPr>
        <w:t xml:space="preserve">Скат крыши </w:t>
      </w:r>
      <w:r>
        <w:rPr>
          <w:lang w:val="ru-RU"/>
        </w:rPr>
        <w:t>зданий,</w:t>
      </w:r>
      <w:r w:rsidRPr="005426EC">
        <w:rPr>
          <w:lang w:val="ru-RU"/>
        </w:rPr>
        <w:t xml:space="preserve"> строений и сооружений, расположенных в 1 м от границы участка следует</w:t>
      </w:r>
      <w:r>
        <w:rPr>
          <w:lang w:val="ru-RU"/>
        </w:rPr>
        <w:t xml:space="preserve"> ориентировать на свой участок.</w:t>
      </w:r>
    </w:p>
    <w:p w:rsidR="009150BE" w:rsidRPr="00642EF8" w:rsidRDefault="007D3D3A" w:rsidP="0074475E">
      <w:pPr>
        <w:widowControl/>
        <w:shd w:val="clear" w:color="auto" w:fill="FFFFFF"/>
        <w:suppressAutoHyphens w:val="0"/>
        <w:overflowPunct/>
        <w:autoSpaceDE/>
        <w:ind w:firstLine="567"/>
        <w:jc w:val="both"/>
        <w:rPr>
          <w:sz w:val="24"/>
          <w:szCs w:val="24"/>
          <w:lang w:eastAsia="ru-RU"/>
        </w:rPr>
      </w:pPr>
      <w:r w:rsidRPr="00642EF8">
        <w:rPr>
          <w:sz w:val="24"/>
          <w:szCs w:val="24"/>
          <w:lang w:eastAsia="ru-RU"/>
        </w:rPr>
        <w:t>1</w:t>
      </w:r>
      <w:r w:rsidR="005426EC">
        <w:rPr>
          <w:sz w:val="24"/>
          <w:szCs w:val="24"/>
          <w:lang w:eastAsia="ru-RU"/>
        </w:rPr>
        <w:t>7</w:t>
      </w:r>
      <w:r w:rsidRPr="00642EF8">
        <w:rPr>
          <w:sz w:val="24"/>
          <w:szCs w:val="24"/>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r w:rsidR="00FF15EF" w:rsidRPr="00642EF8">
        <w:rPr>
          <w:sz w:val="24"/>
          <w:szCs w:val="24"/>
          <w:lang w:eastAsia="ru-RU"/>
        </w:rPr>
        <w:t>.</w:t>
      </w:r>
    </w:p>
    <w:p w:rsidR="009150BE" w:rsidRPr="00642EF8" w:rsidRDefault="009150BE" w:rsidP="0074475E">
      <w:pPr>
        <w:widowControl/>
        <w:shd w:val="clear" w:color="auto" w:fill="FFFFFF"/>
        <w:suppressAutoHyphens w:val="0"/>
        <w:overflowPunct/>
        <w:autoSpaceDE/>
        <w:ind w:firstLine="567"/>
        <w:jc w:val="both"/>
        <w:rPr>
          <w:sz w:val="24"/>
          <w:szCs w:val="24"/>
          <w:lang w:eastAsia="ru-RU"/>
        </w:rPr>
      </w:pPr>
    </w:p>
    <w:p w:rsidR="00FA009F" w:rsidRPr="00DB27DA" w:rsidRDefault="002B7ADA" w:rsidP="0074475E">
      <w:pPr>
        <w:widowControl/>
        <w:shd w:val="clear" w:color="auto" w:fill="FFFFFF"/>
        <w:suppressAutoHyphens w:val="0"/>
        <w:overflowPunct/>
        <w:autoSpaceDE/>
        <w:ind w:firstLine="567"/>
        <w:jc w:val="both"/>
        <w:rPr>
          <w:color w:val="0070C0"/>
          <w:sz w:val="24"/>
          <w:szCs w:val="24"/>
          <w:lang w:eastAsia="ru-RU"/>
        </w:rPr>
      </w:pPr>
      <w:r w:rsidRPr="00642EF8">
        <w:rPr>
          <w:sz w:val="24"/>
          <w:szCs w:val="24"/>
          <w:lang w:eastAsia="ru-RU"/>
        </w:rPr>
        <w:t>1</w:t>
      </w:r>
      <w:r w:rsidR="005426EC">
        <w:rPr>
          <w:sz w:val="24"/>
          <w:szCs w:val="24"/>
          <w:lang w:eastAsia="ru-RU"/>
        </w:rPr>
        <w:t>8</w:t>
      </w:r>
      <w:r w:rsidR="00373FD0" w:rsidRPr="00642EF8">
        <w:rPr>
          <w:sz w:val="24"/>
          <w:szCs w:val="24"/>
          <w:lang w:eastAsia="ru-RU"/>
        </w:rPr>
        <w:t>)</w:t>
      </w:r>
      <w:r w:rsidR="00FF15EF" w:rsidRPr="00642EF8">
        <w:rPr>
          <w:sz w:val="24"/>
          <w:szCs w:val="24"/>
        </w:rPr>
        <w:t>Размещение новых объектов жилого назначения н</w:t>
      </w:r>
      <w:r w:rsidR="00FA009F" w:rsidRPr="00642EF8">
        <w:rPr>
          <w:sz w:val="24"/>
          <w:szCs w:val="24"/>
        </w:rPr>
        <w:t xml:space="preserve">е допускается в общественно-деловых зонах (за исключением реконструкции существующих жилых объектов без увеличения их существующей </w:t>
      </w:r>
      <w:r w:rsidR="00FA009F" w:rsidRPr="002516C1">
        <w:rPr>
          <w:sz w:val="24"/>
          <w:szCs w:val="24"/>
        </w:rPr>
        <w:t>этажности)</w:t>
      </w:r>
      <w:r w:rsidR="00FA009F">
        <w:rPr>
          <w:sz w:val="24"/>
          <w:szCs w:val="24"/>
        </w:rPr>
        <w:t>.</w:t>
      </w:r>
    </w:p>
    <w:p w:rsidR="00373FD0" w:rsidRPr="00373FD0" w:rsidRDefault="002B7ADA" w:rsidP="0074475E">
      <w:pPr>
        <w:pStyle w:val="Style13"/>
        <w:widowControl/>
        <w:tabs>
          <w:tab w:val="left" w:pos="979"/>
        </w:tabs>
        <w:spacing w:line="240" w:lineRule="auto"/>
        <w:ind w:firstLine="567"/>
      </w:pPr>
      <w:r>
        <w:lastRenderedPageBreak/>
        <w:t>1</w:t>
      </w:r>
      <w:r w:rsidR="005426EC">
        <w:t>9</w:t>
      </w:r>
      <w:r w:rsidR="00373FD0">
        <w:t xml:space="preserve">) </w:t>
      </w:r>
      <w:r w:rsidR="00D81838">
        <w:t>Не</w:t>
      </w:r>
      <w:r w:rsidR="007874B6">
        <w:t xml:space="preserve"> </w:t>
      </w:r>
      <w:r w:rsidR="00D81838">
        <w:t>допускается</w:t>
      </w:r>
      <w:r w:rsidR="00373FD0" w:rsidRPr="00373FD0">
        <w:t xml:space="preserve">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w:t>
      </w:r>
      <w:r w:rsidR="00A34EB7">
        <w:t>езультатов инженерных изысканий.</w:t>
      </w:r>
    </w:p>
    <w:p w:rsidR="00DB27DA" w:rsidRPr="00DB27DA" w:rsidRDefault="00373FD0" w:rsidP="0074475E">
      <w:pPr>
        <w:pStyle w:val="Style7"/>
        <w:widowControl/>
        <w:ind w:firstLine="567"/>
        <w:jc w:val="both"/>
      </w:pPr>
      <w:r>
        <w:t xml:space="preserve">В иных случаях при переводе из жилого помещения в нежилое помещение </w:t>
      </w:r>
      <w:r w:rsidRPr="00373FD0">
        <w:t xml:space="preserve">обязать </w:t>
      </w:r>
      <w:r>
        <w:t xml:space="preserve">заявителя </w:t>
      </w:r>
      <w:r w:rsidRPr="00373FD0">
        <w:t>обеспечени</w:t>
      </w:r>
      <w:r>
        <w:t>е</w:t>
      </w:r>
      <w:r w:rsidRPr="00373FD0">
        <w:t xml:space="preserve"> выполнения требования части 10 статьи 23 Жилищного кодекса </w:t>
      </w:r>
      <w:r w:rsidR="004D0E39">
        <w:t>РФ</w:t>
      </w:r>
      <w:r w:rsidRPr="00373FD0">
        <w:t xml:space="preserve">, в соответствии с которой к заявлению о переводе индивидуального жилого дома в нежилое помещение должны </w:t>
      </w:r>
      <w:r w:rsidR="007874B6" w:rsidRPr="00373FD0">
        <w:t>прикладываться,</w:t>
      </w:r>
      <w:r w:rsidRPr="00373FD0">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w:t>
      </w:r>
      <w:r w:rsidR="00A34EB7">
        <w:t xml:space="preserve"> сельского поселения,</w:t>
      </w:r>
      <w:r w:rsidRPr="00373FD0">
        <w:t xml:space="preserve"> выданных уполномоченными органами муниципального образования</w:t>
      </w:r>
      <w:r w:rsidR="00A34EB7">
        <w:t>.</w:t>
      </w:r>
    </w:p>
    <w:p w:rsidR="003B1DF9" w:rsidRPr="0037703B" w:rsidRDefault="003B1DF9" w:rsidP="0074475E">
      <w:pPr>
        <w:widowControl/>
        <w:suppressAutoHyphens w:val="0"/>
        <w:overflowPunct/>
        <w:autoSpaceDE/>
        <w:ind w:firstLine="567"/>
        <w:jc w:val="both"/>
        <w:rPr>
          <w:sz w:val="24"/>
          <w:szCs w:val="24"/>
          <w:lang w:eastAsia="ru-RU"/>
        </w:rPr>
      </w:pPr>
      <w:r>
        <w:rPr>
          <w:sz w:val="24"/>
          <w:szCs w:val="24"/>
          <w:lang w:eastAsia="ru-RU"/>
        </w:rPr>
        <w:t>2</w:t>
      </w:r>
      <w:r w:rsidRPr="00B92A41">
        <w:rPr>
          <w:sz w:val="24"/>
          <w:szCs w:val="24"/>
          <w:lang w:eastAsia="ru-RU"/>
        </w:rPr>
        <w:t>.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w:t>
      </w:r>
      <w:r w:rsidR="0037703B">
        <w:rPr>
          <w:sz w:val="24"/>
          <w:szCs w:val="24"/>
          <w:lang w:eastAsia="ru-RU"/>
        </w:rPr>
        <w:t xml:space="preserve">арского края (далее – НГП КК). </w:t>
      </w:r>
    </w:p>
    <w:p w:rsidR="005426EC" w:rsidRPr="00D81838" w:rsidRDefault="003B1DF9" w:rsidP="0074475E">
      <w:pPr>
        <w:widowControl/>
        <w:suppressAutoHyphens w:val="0"/>
        <w:overflowPunct/>
        <w:autoSpaceDE/>
        <w:ind w:firstLine="567"/>
        <w:jc w:val="both"/>
        <w:rPr>
          <w:sz w:val="24"/>
          <w:szCs w:val="24"/>
          <w:shd w:val="clear" w:color="auto" w:fill="FFFFFF"/>
          <w:lang w:eastAsia="ru-RU"/>
        </w:rPr>
      </w:pPr>
      <w:r>
        <w:rPr>
          <w:sz w:val="24"/>
          <w:szCs w:val="24"/>
          <w:shd w:val="clear" w:color="auto" w:fill="FFFFFF"/>
          <w:lang w:eastAsia="ru-RU"/>
        </w:rPr>
        <w:t>3</w:t>
      </w:r>
      <w:r w:rsidR="002B7ADA" w:rsidRPr="002B7ADA">
        <w:rPr>
          <w:sz w:val="24"/>
          <w:szCs w:val="24"/>
          <w:shd w:val="clear" w:color="auto" w:fill="FFFFFF"/>
          <w:lang w:eastAsia="ru-RU"/>
        </w:rPr>
        <w:t>.</w:t>
      </w:r>
      <w:r w:rsidR="00D81838" w:rsidRPr="00D81838">
        <w:rPr>
          <w:sz w:val="24"/>
          <w:szCs w:val="24"/>
          <w:shd w:val="clear" w:color="auto" w:fill="FFFFFF"/>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20783" w:rsidRPr="00FA009F" w:rsidRDefault="003B1DF9" w:rsidP="00A34EB7">
      <w:pPr>
        <w:widowControl/>
        <w:suppressAutoHyphens w:val="0"/>
        <w:overflowPunct/>
        <w:autoSpaceDN w:val="0"/>
        <w:adjustRightInd w:val="0"/>
        <w:ind w:firstLine="567"/>
        <w:jc w:val="both"/>
        <w:rPr>
          <w:sz w:val="24"/>
          <w:szCs w:val="24"/>
          <w:lang w:eastAsia="ru-RU"/>
        </w:rPr>
      </w:pPr>
      <w:r>
        <w:rPr>
          <w:sz w:val="24"/>
          <w:szCs w:val="24"/>
          <w:lang w:eastAsia="ru-RU"/>
        </w:rPr>
        <w:t>4</w:t>
      </w:r>
      <w:r w:rsidR="00FA009F" w:rsidRPr="000A5FA3">
        <w:rPr>
          <w:sz w:val="24"/>
          <w:szCs w:val="24"/>
          <w:lang w:eastAsia="ru-RU"/>
        </w:rPr>
        <w:t>.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511484" w:rsidRPr="00036100" w:rsidRDefault="003B1DF9" w:rsidP="0074475E">
      <w:pPr>
        <w:widowControl/>
        <w:shd w:val="clear" w:color="auto" w:fill="FFFFFF"/>
        <w:suppressAutoHyphens w:val="0"/>
        <w:overflowPunct/>
        <w:autoSpaceDE/>
        <w:ind w:firstLine="567"/>
        <w:jc w:val="both"/>
        <w:rPr>
          <w:sz w:val="24"/>
          <w:szCs w:val="24"/>
          <w:lang w:eastAsia="ru-RU"/>
        </w:rPr>
      </w:pPr>
      <w:r>
        <w:rPr>
          <w:sz w:val="24"/>
          <w:szCs w:val="24"/>
          <w:lang w:eastAsia="ru-RU"/>
        </w:rPr>
        <w:t>5</w:t>
      </w:r>
      <w:r w:rsidR="002516C1">
        <w:rPr>
          <w:sz w:val="24"/>
          <w:szCs w:val="24"/>
          <w:lang w:eastAsia="ru-RU"/>
        </w:rPr>
        <w:t>.</w:t>
      </w:r>
      <w:r w:rsidR="00511484">
        <w:rPr>
          <w:sz w:val="24"/>
          <w:szCs w:val="24"/>
          <w:lang w:eastAsia="ru-RU"/>
        </w:rPr>
        <w:t>О</w:t>
      </w:r>
      <w:r w:rsidR="00511484" w:rsidRPr="00B92A41">
        <w:rPr>
          <w:sz w:val="24"/>
          <w:szCs w:val="24"/>
          <w:lang w:eastAsia="ru-RU"/>
        </w:rPr>
        <w:t xml:space="preserve">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w:t>
      </w:r>
      <w:r w:rsidR="00911201">
        <w:rPr>
          <w:sz w:val="24"/>
          <w:szCs w:val="24"/>
          <w:lang w:eastAsia="ru-RU"/>
        </w:rPr>
        <w:t>РФ,</w:t>
      </w:r>
      <w:r w:rsidR="00511484" w:rsidRPr="00B92A41">
        <w:rPr>
          <w:sz w:val="24"/>
          <w:szCs w:val="24"/>
          <w:lang w:eastAsia="ru-RU"/>
        </w:rPr>
        <w:t xml:space="preserve"> федеральным органом исполнительной власти.</w:t>
      </w:r>
    </w:p>
    <w:p w:rsidR="001619EC" w:rsidRDefault="003B1DF9" w:rsidP="00A34EB7">
      <w:pPr>
        <w:widowControl/>
        <w:shd w:val="clear" w:color="auto" w:fill="FFFFFF"/>
        <w:suppressAutoHyphens w:val="0"/>
        <w:overflowPunct/>
        <w:autoSpaceDE/>
        <w:ind w:firstLine="567"/>
        <w:jc w:val="both"/>
        <w:rPr>
          <w:sz w:val="24"/>
          <w:szCs w:val="24"/>
          <w:lang w:eastAsia="ru-RU"/>
        </w:rPr>
      </w:pPr>
      <w:r>
        <w:rPr>
          <w:sz w:val="24"/>
          <w:szCs w:val="24"/>
          <w:lang w:eastAsia="ru-RU"/>
        </w:rPr>
        <w:t>6</w:t>
      </w:r>
      <w:r w:rsidR="00A00239" w:rsidRPr="00B92A41">
        <w:rPr>
          <w:sz w:val="24"/>
          <w:szCs w:val="24"/>
          <w:lang w:eastAsia="ru-RU"/>
        </w:rPr>
        <w:t xml:space="preserve">. </w:t>
      </w:r>
      <w:r w:rsidR="00020783">
        <w:rPr>
          <w:sz w:val="24"/>
          <w:szCs w:val="24"/>
          <w:lang w:eastAsia="ru-RU"/>
        </w:rPr>
        <w:t>При п</w:t>
      </w:r>
      <w:r w:rsidR="001619EC">
        <w:rPr>
          <w:sz w:val="24"/>
          <w:szCs w:val="24"/>
          <w:lang w:eastAsia="ru-RU"/>
        </w:rPr>
        <w:t>риняти</w:t>
      </w:r>
      <w:r w:rsidR="00020783">
        <w:rPr>
          <w:sz w:val="24"/>
          <w:szCs w:val="24"/>
          <w:lang w:eastAsia="ru-RU"/>
        </w:rPr>
        <w:t>и</w:t>
      </w:r>
      <w:r w:rsidR="001619EC">
        <w:rPr>
          <w:sz w:val="24"/>
          <w:szCs w:val="24"/>
          <w:lang w:eastAsia="ru-RU"/>
        </w:rPr>
        <w:t xml:space="preserve">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r w:rsidR="00511484">
        <w:rPr>
          <w:sz w:val="24"/>
          <w:szCs w:val="24"/>
          <w:lang w:eastAsia="ru-RU"/>
        </w:rPr>
        <w:t>:</w:t>
      </w:r>
    </w:p>
    <w:p w:rsidR="00A00239" w:rsidRPr="00B92A41" w:rsidRDefault="00511484" w:rsidP="0074475E">
      <w:pPr>
        <w:widowControl/>
        <w:suppressAutoHyphens w:val="0"/>
        <w:overflowPunct/>
        <w:autoSpaceDE/>
        <w:ind w:firstLine="567"/>
        <w:jc w:val="both"/>
        <w:rPr>
          <w:rFonts w:eastAsia="Calibri"/>
          <w:sz w:val="24"/>
          <w:szCs w:val="24"/>
          <w:lang w:eastAsia="en-US"/>
        </w:rPr>
      </w:pPr>
      <w:r>
        <w:rPr>
          <w:sz w:val="24"/>
          <w:szCs w:val="24"/>
          <w:lang w:eastAsia="ru-RU"/>
        </w:rPr>
        <w:t xml:space="preserve">1) </w:t>
      </w:r>
      <w:r>
        <w:rPr>
          <w:rFonts w:eastAsia="Calibri"/>
          <w:sz w:val="24"/>
          <w:szCs w:val="24"/>
          <w:lang w:eastAsia="en-US"/>
        </w:rPr>
        <w:t>р</w:t>
      </w:r>
      <w:r w:rsidR="00A00239" w:rsidRPr="00B92A41">
        <w:rPr>
          <w:rFonts w:eastAsia="Calibri"/>
          <w:sz w:val="24"/>
          <w:szCs w:val="24"/>
          <w:lang w:eastAsia="en-US"/>
        </w:rPr>
        <w:t xml:space="preserve">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0279E4" w:rsidRPr="00B92A41">
        <w:rPr>
          <w:rFonts w:eastAsia="Calibri"/>
          <w:sz w:val="24"/>
          <w:szCs w:val="24"/>
          <w:lang w:eastAsia="en-US"/>
        </w:rPr>
        <w:t>иные характеристики,</w:t>
      </w:r>
      <w:r w:rsidR="00A00239" w:rsidRPr="00B92A41">
        <w:rPr>
          <w:rFonts w:eastAsia="Calibri"/>
          <w:sz w:val="24"/>
          <w:szCs w:val="24"/>
          <w:lang w:eastAsia="en-US"/>
        </w:rPr>
        <w:t xml:space="preserve"> которых неблагоприятные </w:t>
      </w:r>
      <w:r w:rsidR="00A34EB7">
        <w:rPr>
          <w:rFonts w:eastAsia="Calibri"/>
          <w:sz w:val="24"/>
          <w:szCs w:val="24"/>
          <w:lang w:eastAsia="en-US"/>
        </w:rPr>
        <w:t xml:space="preserve">для застройки, предусмотренные </w:t>
      </w:r>
      <w:r w:rsidR="00A00239" w:rsidRPr="00B92A41">
        <w:rPr>
          <w:rFonts w:eastAsia="Calibri"/>
          <w:sz w:val="24"/>
          <w:szCs w:val="24"/>
          <w:lang w:eastAsia="en-US"/>
        </w:rPr>
        <w:t xml:space="preserve">статьей </w:t>
      </w:r>
      <w:r w:rsidR="00FA009F" w:rsidRPr="00B92A41">
        <w:rPr>
          <w:rFonts w:eastAsia="Calibri"/>
          <w:sz w:val="24"/>
          <w:szCs w:val="24"/>
          <w:lang w:eastAsia="en-US"/>
        </w:rPr>
        <w:t>40</w:t>
      </w:r>
      <w:r w:rsidR="008A2D3C" w:rsidRPr="00B92A41">
        <w:rPr>
          <w:rFonts w:eastAsia="Calibri"/>
          <w:sz w:val="24"/>
          <w:szCs w:val="24"/>
          <w:lang w:eastAsia="en-US"/>
        </w:rPr>
        <w:t>ГрК РФ</w:t>
      </w:r>
      <w:r w:rsidR="00A00239" w:rsidRPr="00B92A41">
        <w:rPr>
          <w:rFonts w:eastAsia="Calibri"/>
          <w:sz w:val="24"/>
          <w:szCs w:val="24"/>
          <w:lang w:eastAsia="en-US"/>
        </w:rPr>
        <w:t xml:space="preserve">. </w:t>
      </w:r>
    </w:p>
    <w:p w:rsidR="00A00239" w:rsidRPr="00036100" w:rsidRDefault="00511484" w:rsidP="0074475E">
      <w:pPr>
        <w:widowControl/>
        <w:shd w:val="clear" w:color="auto" w:fill="FFFFFF"/>
        <w:suppressAutoHyphens w:val="0"/>
        <w:overflowPunct/>
        <w:autoSpaceDE/>
        <w:ind w:firstLine="567"/>
        <w:jc w:val="both"/>
        <w:rPr>
          <w:sz w:val="24"/>
          <w:szCs w:val="24"/>
          <w:lang w:eastAsia="ru-RU"/>
        </w:rPr>
      </w:pPr>
      <w:r>
        <w:rPr>
          <w:sz w:val="24"/>
          <w:szCs w:val="24"/>
          <w:shd w:val="clear" w:color="auto" w:fill="FFFFFF"/>
          <w:lang w:eastAsia="ru-RU"/>
        </w:rPr>
        <w:t>2) ф</w:t>
      </w:r>
      <w:r w:rsidR="00A00239" w:rsidRPr="00B92A41">
        <w:rPr>
          <w:sz w:val="24"/>
          <w:szCs w:val="24"/>
          <w:shd w:val="clear" w:color="auto" w:fill="FFFFFF"/>
          <w:lang w:eastAsia="ru-RU"/>
        </w:rPr>
        <w:t xml:space="preserve">акт наличия </w:t>
      </w:r>
      <w:r w:rsidR="00A00239" w:rsidRPr="00B92A41">
        <w:rPr>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00A00239" w:rsidRPr="00B92A41">
        <w:rPr>
          <w:sz w:val="24"/>
          <w:szCs w:val="24"/>
          <w:shd w:val="clear" w:color="auto" w:fill="FFFFFF"/>
          <w:lang w:eastAsia="ru-RU"/>
        </w:rPr>
        <w:t xml:space="preserve"> должны подтверждаться </w:t>
      </w:r>
      <w:r w:rsidR="00A00239" w:rsidRPr="00B92A41">
        <w:rPr>
          <w:sz w:val="24"/>
          <w:szCs w:val="24"/>
          <w:lang w:eastAsia="ru-RU"/>
        </w:rPr>
        <w:t>заключением аккредитованных экспертов.</w:t>
      </w:r>
    </w:p>
    <w:p w:rsidR="00A00239" w:rsidRPr="00B92A41" w:rsidRDefault="003B1DF9" w:rsidP="0074475E">
      <w:pPr>
        <w:widowControl/>
        <w:suppressAutoHyphens w:val="0"/>
        <w:overflowPunct/>
        <w:autoSpaceDE/>
        <w:ind w:firstLine="567"/>
        <w:jc w:val="both"/>
        <w:rPr>
          <w:sz w:val="24"/>
          <w:szCs w:val="24"/>
          <w:lang w:eastAsia="ru-RU"/>
        </w:rPr>
      </w:pPr>
      <w:r>
        <w:rPr>
          <w:sz w:val="24"/>
          <w:szCs w:val="24"/>
          <w:lang w:eastAsia="ru-RU"/>
        </w:rPr>
        <w:t>7</w:t>
      </w:r>
      <w:r w:rsidR="00A00239" w:rsidRPr="00B92A41">
        <w:rPr>
          <w:sz w:val="24"/>
          <w:szCs w:val="24"/>
          <w:lang w:eastAsia="ru-RU"/>
        </w:rPr>
        <w:t>. Радиус доступности объектов капитального строительства учреждениями, организациями и предприятиями обслуживания принимать в соо</w:t>
      </w:r>
      <w:r w:rsidR="00C052C9">
        <w:rPr>
          <w:sz w:val="24"/>
          <w:szCs w:val="24"/>
          <w:lang w:eastAsia="ru-RU"/>
        </w:rPr>
        <w:t xml:space="preserve">тветствии с таблицей </w:t>
      </w:r>
      <w:r w:rsidR="00C052C9" w:rsidRPr="00A34EB7">
        <w:rPr>
          <w:sz w:val="24"/>
          <w:szCs w:val="24"/>
          <w:lang w:eastAsia="ru-RU"/>
        </w:rPr>
        <w:t>5.2 НГП КК и</w:t>
      </w:r>
      <w:r w:rsidR="007874B6">
        <w:rPr>
          <w:sz w:val="24"/>
          <w:szCs w:val="24"/>
          <w:lang w:eastAsia="ru-RU"/>
        </w:rPr>
        <w:t xml:space="preserve"> </w:t>
      </w:r>
      <w:hyperlink r:id="rId41" w:anchor="/document/71692326/entry/104111" w:history="1">
        <w:r w:rsidR="00C052C9" w:rsidRPr="00A34EB7">
          <w:rPr>
            <w:sz w:val="24"/>
            <w:szCs w:val="24"/>
            <w:shd w:val="clear" w:color="auto" w:fill="FFFFFF"/>
          </w:rPr>
          <w:t>таблицей 10.1</w:t>
        </w:r>
      </w:hyperlink>
      <w:r w:rsidR="00C052C9" w:rsidRPr="00A34EB7">
        <w:rPr>
          <w:sz w:val="24"/>
          <w:szCs w:val="24"/>
          <w:shd w:val="clear" w:color="auto" w:fill="FFFFFF"/>
        </w:rPr>
        <w:t>.п. 10.4 СП 42.13330.2016</w:t>
      </w:r>
      <w:r w:rsidR="00A34EB7" w:rsidRPr="00A34EB7">
        <w:rPr>
          <w:sz w:val="24"/>
          <w:szCs w:val="24"/>
          <w:shd w:val="clear" w:color="auto" w:fill="FFFFFF"/>
        </w:rPr>
        <w:t>:</w:t>
      </w:r>
    </w:p>
    <w:tbl>
      <w:tblPr>
        <w:tblW w:w="14742" w:type="dxa"/>
        <w:tblInd w:w="157" w:type="dxa"/>
        <w:tblCellMar>
          <w:top w:w="15" w:type="dxa"/>
          <w:left w:w="15" w:type="dxa"/>
          <w:bottom w:w="15" w:type="dxa"/>
          <w:right w:w="15" w:type="dxa"/>
        </w:tblCellMar>
        <w:tblLook w:val="04A0"/>
      </w:tblPr>
      <w:tblGrid>
        <w:gridCol w:w="11057"/>
        <w:gridCol w:w="3685"/>
      </w:tblGrid>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hideMark/>
          </w:tcPr>
          <w:p w:rsidR="008C1BF7" w:rsidRPr="00FA009F" w:rsidRDefault="008C1BF7" w:rsidP="0074475E">
            <w:pPr>
              <w:widowControl/>
              <w:suppressAutoHyphens w:val="0"/>
              <w:overflowPunct/>
              <w:autoSpaceDE/>
              <w:jc w:val="center"/>
              <w:rPr>
                <w:lang w:eastAsia="ru-RU"/>
              </w:rPr>
            </w:pPr>
            <w:r w:rsidRPr="00FA009F">
              <w:rPr>
                <w:lang w:eastAsia="ru-RU"/>
              </w:rPr>
              <w:t>Уровень общего образования</w:t>
            </w:r>
          </w:p>
        </w:tc>
        <w:tc>
          <w:tcPr>
            <w:tcW w:w="3685" w:type="dxa"/>
            <w:tcBorders>
              <w:top w:val="single" w:sz="6" w:space="0" w:color="000000"/>
              <w:left w:val="single" w:sz="6" w:space="0" w:color="000000"/>
              <w:bottom w:val="single" w:sz="6" w:space="0" w:color="000000"/>
              <w:right w:val="single" w:sz="4" w:space="0" w:color="auto"/>
            </w:tcBorders>
            <w:hideMark/>
          </w:tcPr>
          <w:p w:rsidR="008C1BF7" w:rsidRPr="00FA009F" w:rsidRDefault="008C1BF7" w:rsidP="0074475E">
            <w:pPr>
              <w:widowControl/>
              <w:suppressAutoHyphens w:val="0"/>
              <w:overflowPunct/>
              <w:autoSpaceDE/>
              <w:jc w:val="center"/>
              <w:rPr>
                <w:lang w:eastAsia="ru-RU"/>
              </w:rPr>
            </w:pPr>
            <w:r w:rsidRPr="00FA009F">
              <w:rPr>
                <w:lang w:eastAsia="ru-RU"/>
              </w:rPr>
              <w:t>Радиус пешеходной доступности, м, не более</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hideMark/>
          </w:tcPr>
          <w:p w:rsidR="008C1BF7" w:rsidRPr="00FA009F" w:rsidRDefault="008C1BF7" w:rsidP="0074475E">
            <w:pPr>
              <w:widowControl/>
              <w:suppressAutoHyphens w:val="0"/>
              <w:overflowPunct/>
              <w:autoSpaceDE/>
              <w:ind w:firstLine="127"/>
              <w:rPr>
                <w:lang w:eastAsia="ru-RU"/>
              </w:rPr>
            </w:pPr>
            <w:r w:rsidRPr="00FA009F">
              <w:rPr>
                <w:lang w:eastAsia="ru-RU"/>
              </w:rPr>
              <w:t>Начальное общее образование</w:t>
            </w:r>
            <w:r>
              <w:rPr>
                <w:lang w:eastAsia="ru-RU"/>
              </w:rPr>
              <w:t>*</w:t>
            </w:r>
          </w:p>
        </w:tc>
        <w:tc>
          <w:tcPr>
            <w:tcW w:w="3685" w:type="dxa"/>
            <w:tcBorders>
              <w:top w:val="single" w:sz="6" w:space="0" w:color="000000"/>
              <w:left w:val="single" w:sz="6" w:space="0" w:color="000000"/>
              <w:bottom w:val="single" w:sz="6" w:space="0" w:color="000000"/>
              <w:right w:val="single" w:sz="4" w:space="0" w:color="auto"/>
            </w:tcBorders>
            <w:hideMark/>
          </w:tcPr>
          <w:p w:rsidR="008C1BF7" w:rsidRPr="00E5036E" w:rsidRDefault="008C1BF7" w:rsidP="0074475E">
            <w:pPr>
              <w:widowControl/>
              <w:suppressAutoHyphens w:val="0"/>
              <w:overflowPunct/>
              <w:autoSpaceDE/>
              <w:ind w:left="127" w:right="127"/>
              <w:jc w:val="center"/>
              <w:rPr>
                <w:lang w:eastAsia="ru-RU"/>
              </w:rPr>
            </w:pPr>
            <w:r w:rsidRPr="00E5036E">
              <w:rPr>
                <w:lang w:eastAsia="ru-RU"/>
              </w:rPr>
              <w:t>1000</w:t>
            </w:r>
          </w:p>
        </w:tc>
      </w:tr>
      <w:tr w:rsidR="008C1BF7" w:rsidRPr="00FA009F" w:rsidTr="00A34EB7">
        <w:trPr>
          <w:trHeight w:val="41"/>
        </w:trPr>
        <w:tc>
          <w:tcPr>
            <w:tcW w:w="11057" w:type="dxa"/>
            <w:tcBorders>
              <w:top w:val="single" w:sz="6" w:space="0" w:color="000000"/>
              <w:left w:val="single" w:sz="6" w:space="0" w:color="000000"/>
              <w:bottom w:val="single" w:sz="6" w:space="0" w:color="000000"/>
              <w:right w:val="single" w:sz="6" w:space="0" w:color="000000"/>
            </w:tcBorders>
            <w:hideMark/>
          </w:tcPr>
          <w:p w:rsidR="008C1BF7" w:rsidRPr="00FA009F" w:rsidRDefault="008C1BF7" w:rsidP="0074475E">
            <w:pPr>
              <w:widowControl/>
              <w:suppressAutoHyphens w:val="0"/>
              <w:overflowPunct/>
              <w:autoSpaceDE/>
              <w:ind w:firstLine="127"/>
              <w:rPr>
                <w:lang w:eastAsia="ru-RU"/>
              </w:rPr>
            </w:pPr>
            <w:r w:rsidRPr="00FA009F">
              <w:rPr>
                <w:lang w:eastAsia="ru-RU"/>
              </w:rPr>
              <w:t>Основное общее и (или) среднее образование</w:t>
            </w:r>
            <w:r>
              <w:rPr>
                <w:lang w:eastAsia="ru-RU"/>
              </w:rPr>
              <w:t>*</w:t>
            </w:r>
          </w:p>
        </w:tc>
        <w:tc>
          <w:tcPr>
            <w:tcW w:w="3685" w:type="dxa"/>
            <w:tcBorders>
              <w:top w:val="single" w:sz="6" w:space="0" w:color="000000"/>
              <w:left w:val="single" w:sz="6" w:space="0" w:color="000000"/>
              <w:bottom w:val="single" w:sz="6" w:space="0" w:color="000000"/>
              <w:right w:val="single" w:sz="4" w:space="0" w:color="auto"/>
            </w:tcBorders>
            <w:hideMark/>
          </w:tcPr>
          <w:p w:rsidR="008C1BF7" w:rsidRPr="00E5036E" w:rsidRDefault="008C1BF7" w:rsidP="0074475E">
            <w:pPr>
              <w:widowControl/>
              <w:suppressAutoHyphens w:val="0"/>
              <w:overflowPunct/>
              <w:autoSpaceDE/>
              <w:ind w:left="127" w:right="127"/>
              <w:jc w:val="center"/>
              <w:rPr>
                <w:lang w:eastAsia="ru-RU"/>
              </w:rPr>
            </w:pPr>
            <w:r w:rsidRPr="00E5036E">
              <w:rPr>
                <w:lang w:eastAsia="ru-RU"/>
              </w:rPr>
              <w:t xml:space="preserve"> 1000 </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FA009F" w:rsidRDefault="008C1BF7" w:rsidP="0074475E">
            <w:pPr>
              <w:widowControl/>
              <w:suppressAutoHyphens w:val="0"/>
              <w:overflowPunct/>
              <w:autoSpaceDE/>
              <w:ind w:firstLine="127"/>
              <w:rPr>
                <w:lang w:eastAsia="ru-RU"/>
              </w:rPr>
            </w:pPr>
            <w:r w:rsidRPr="00FA009F">
              <w:rPr>
                <w:lang w:eastAsia="ru-RU"/>
              </w:rPr>
              <w:t>амбулаторно-поликлинические организации и их филиалы</w:t>
            </w:r>
          </w:p>
        </w:tc>
        <w:tc>
          <w:tcPr>
            <w:tcW w:w="3685" w:type="dxa"/>
            <w:tcBorders>
              <w:top w:val="single" w:sz="6" w:space="0" w:color="000000"/>
              <w:left w:val="single" w:sz="6" w:space="0" w:color="000000"/>
              <w:bottom w:val="single" w:sz="6" w:space="0" w:color="000000"/>
              <w:right w:val="single" w:sz="4" w:space="0" w:color="auto"/>
            </w:tcBorders>
          </w:tcPr>
          <w:p w:rsidR="008C1BF7" w:rsidRPr="00FA009F" w:rsidRDefault="008C1BF7" w:rsidP="0074475E">
            <w:pPr>
              <w:widowControl/>
              <w:suppressAutoHyphens w:val="0"/>
              <w:overflowPunct/>
              <w:autoSpaceDE/>
              <w:ind w:left="127" w:right="127"/>
              <w:jc w:val="center"/>
              <w:rPr>
                <w:lang w:eastAsia="ru-RU"/>
              </w:rPr>
            </w:pPr>
            <w:r>
              <w:rPr>
                <w:lang w:eastAsia="ru-RU"/>
              </w:rPr>
              <w:t>1000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 xml:space="preserve">Организации для детей-сирот и детей, оставшихся без попечения родителей, организации социального обслуживания с </w:t>
            </w:r>
            <w:r w:rsidRPr="003B1DF9">
              <w:rPr>
                <w:lang w:eastAsia="ru-RU"/>
              </w:rPr>
              <w:lastRenderedPageBreak/>
              <w:t>предоставлением проживания до общеобразовательных и дошкольных общеобразовательных организаций</w:t>
            </w:r>
            <w:hyperlink r:id="rId42" w:anchor="/document/71692326/entry/102222" w:history="1">
              <w:r w:rsidRPr="003B1DF9">
                <w:rPr>
                  <w:lang w:eastAsia="ru-RU"/>
                </w:rPr>
                <w:t>**</w:t>
              </w:r>
            </w:hyperlink>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lastRenderedPageBreak/>
              <w:t>1000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lastRenderedPageBreak/>
              <w:t>Помещения для физкультурно-оздоровительных занятий</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Физкультурно-спортивные центры жилых районов</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1500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Поликлиники и их филиалы в городских населенных пунктах</w:t>
            </w:r>
            <w:hyperlink r:id="rId43" w:anchor="/document/71692326/entry/10333" w:history="1">
              <w:r w:rsidRPr="003B1DF9">
                <w:rPr>
                  <w:lang w:eastAsia="ru-RU"/>
                </w:rPr>
                <w:t>***</w:t>
              </w:r>
            </w:hyperlink>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1000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Раздаточные пункты молочной кухни</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То же, приодно- и двухэтажной застройке</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800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Аптеки в городских населенных пунктах</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То же, приодно- и двухэтажной застройке</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800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Предприятия торговли, общественного питания и бытового обслуживания местного значенияв сельских населенных пунктах</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2000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Отделения связи и банки</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bl>
    <w:p w:rsidR="00C052C9" w:rsidRPr="003B1DF9" w:rsidRDefault="00C052C9" w:rsidP="0074475E">
      <w:pPr>
        <w:widowControl/>
        <w:suppressAutoHyphens w:val="0"/>
        <w:overflowPunct/>
        <w:autoSpaceDE/>
        <w:ind w:firstLine="567"/>
        <w:jc w:val="both"/>
        <w:rPr>
          <w:sz w:val="24"/>
          <w:szCs w:val="24"/>
          <w:lang w:eastAsia="ru-RU"/>
        </w:rPr>
      </w:pPr>
      <w:r w:rsidRPr="003B1DF9">
        <w:rPr>
          <w:sz w:val="24"/>
          <w:szCs w:val="24"/>
          <w:lang w:eastAsia="ru-RU"/>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44" w:anchor="/document/75093644/entry/1000" w:history="1">
        <w:r w:rsidRPr="003B1DF9">
          <w:rPr>
            <w:sz w:val="24"/>
            <w:szCs w:val="24"/>
            <w:lang w:eastAsia="ru-RU"/>
          </w:rPr>
          <w:t>СП 2.4.3648</w:t>
        </w:r>
      </w:hyperlink>
      <w:r w:rsidRPr="003B1DF9">
        <w:rPr>
          <w:sz w:val="24"/>
          <w:szCs w:val="24"/>
          <w:lang w:eastAsia="ru-RU"/>
        </w:rPr>
        <w:t>.</w:t>
      </w:r>
    </w:p>
    <w:p w:rsidR="00C052C9" w:rsidRPr="003B1DF9" w:rsidRDefault="00C052C9" w:rsidP="0074475E">
      <w:pPr>
        <w:widowControl/>
        <w:suppressAutoHyphens w:val="0"/>
        <w:overflowPunct/>
        <w:autoSpaceDE/>
        <w:ind w:firstLine="567"/>
        <w:jc w:val="both"/>
        <w:rPr>
          <w:sz w:val="24"/>
          <w:szCs w:val="24"/>
          <w:lang w:eastAsia="ru-RU"/>
        </w:rPr>
      </w:pPr>
      <w:r w:rsidRPr="003B1DF9">
        <w:rPr>
          <w:sz w:val="24"/>
          <w:szCs w:val="24"/>
          <w:lang w:eastAsia="ru-RU"/>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rsidR="00C052C9" w:rsidRDefault="00C052C9" w:rsidP="0074475E">
      <w:pPr>
        <w:widowControl/>
        <w:suppressAutoHyphens w:val="0"/>
        <w:overflowPunct/>
        <w:autoSpaceDE/>
        <w:ind w:firstLine="567"/>
        <w:jc w:val="both"/>
        <w:rPr>
          <w:bCs/>
          <w:sz w:val="24"/>
          <w:szCs w:val="24"/>
          <w:lang w:eastAsia="ru-RU"/>
        </w:rPr>
      </w:pPr>
      <w:r w:rsidRPr="003B1DF9">
        <w:rPr>
          <w:sz w:val="24"/>
          <w:szCs w:val="24"/>
          <w:lang w:eastAsia="ru-RU"/>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A00239" w:rsidRPr="00FA009F" w:rsidRDefault="00A00239" w:rsidP="0074475E">
      <w:pPr>
        <w:widowControl/>
        <w:suppressAutoHyphens w:val="0"/>
        <w:overflowPunct/>
        <w:autoSpaceDE/>
        <w:ind w:firstLine="567"/>
        <w:jc w:val="both"/>
        <w:rPr>
          <w:bCs/>
          <w:sz w:val="24"/>
          <w:szCs w:val="24"/>
          <w:lang w:eastAsia="ru-RU"/>
        </w:rPr>
      </w:pPr>
      <w:r w:rsidRPr="00FA009F">
        <w:rPr>
          <w:bCs/>
          <w:sz w:val="24"/>
          <w:szCs w:val="24"/>
          <w:lang w:eastAsia="ru-RU"/>
        </w:rPr>
        <w:t>Примечания:</w:t>
      </w:r>
    </w:p>
    <w:p w:rsidR="00A00239" w:rsidRPr="00FA009F"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1) </w:t>
      </w:r>
      <w:r w:rsidR="00190C25">
        <w:rPr>
          <w:sz w:val="24"/>
          <w:szCs w:val="24"/>
          <w:lang w:eastAsia="ru-RU"/>
        </w:rPr>
        <w:t>п</w:t>
      </w:r>
      <w:r w:rsidRPr="00FA009F">
        <w:rPr>
          <w:sz w:val="24"/>
          <w:szCs w:val="24"/>
          <w:lang w:eastAsia="ru-RU"/>
        </w:rPr>
        <w:t>одвоз учащихся осуществляется на транспорте, предназначенном для перевозки детей</w:t>
      </w:r>
      <w:r w:rsidR="00190C25">
        <w:rPr>
          <w:sz w:val="24"/>
          <w:szCs w:val="24"/>
          <w:lang w:eastAsia="ru-RU"/>
        </w:rPr>
        <w:t>;</w:t>
      </w:r>
    </w:p>
    <w:p w:rsidR="00A00239" w:rsidRPr="00FA009F"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2) </w:t>
      </w:r>
      <w:r w:rsidR="00190C25">
        <w:rPr>
          <w:sz w:val="24"/>
          <w:szCs w:val="24"/>
          <w:lang w:eastAsia="ru-RU"/>
        </w:rPr>
        <w:t>п</w:t>
      </w:r>
      <w:r w:rsidRPr="00FA009F">
        <w:rPr>
          <w:sz w:val="24"/>
          <w:szCs w:val="24"/>
          <w:lang w:eastAsia="ru-RU"/>
        </w:rPr>
        <w:t>редельный пешеходный подход учащихся к месту сбора на остановке должен быть не более 500 м</w:t>
      </w:r>
      <w:r w:rsidR="00190C25">
        <w:rPr>
          <w:sz w:val="24"/>
          <w:szCs w:val="24"/>
          <w:lang w:eastAsia="ru-RU"/>
        </w:rPr>
        <w:t>;</w:t>
      </w:r>
    </w:p>
    <w:p w:rsidR="00A00239" w:rsidRPr="00FA009F"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3) </w:t>
      </w:r>
      <w:r w:rsidR="00190C25">
        <w:rPr>
          <w:sz w:val="24"/>
          <w:szCs w:val="24"/>
          <w:lang w:eastAsia="ru-RU"/>
        </w:rPr>
        <w:t>о</w:t>
      </w:r>
      <w:r w:rsidRPr="00FA009F">
        <w:rPr>
          <w:sz w:val="24"/>
          <w:szCs w:val="24"/>
          <w:lang w:eastAsia="ru-RU"/>
        </w:rPr>
        <w:t>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r w:rsidR="00190C25">
        <w:rPr>
          <w:sz w:val="24"/>
          <w:szCs w:val="24"/>
          <w:lang w:eastAsia="ru-RU"/>
        </w:rPr>
        <w:t>;</w:t>
      </w:r>
    </w:p>
    <w:p w:rsidR="00A00239"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4) </w:t>
      </w:r>
      <w:r w:rsidR="00190C25">
        <w:rPr>
          <w:sz w:val="24"/>
          <w:szCs w:val="24"/>
          <w:lang w:eastAsia="ru-RU"/>
        </w:rPr>
        <w:t>д</w:t>
      </w:r>
      <w:r w:rsidRPr="00FA009F">
        <w:rPr>
          <w:sz w:val="24"/>
          <w:szCs w:val="24"/>
          <w:lang w:eastAsia="ru-RU"/>
        </w:rPr>
        <w:t>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EC2543" w:rsidRDefault="003B1DF9" w:rsidP="0074475E">
      <w:pPr>
        <w:pStyle w:val="s1"/>
        <w:shd w:val="clear" w:color="auto" w:fill="FFFFFF"/>
        <w:spacing w:before="0" w:after="0"/>
        <w:ind w:firstLine="567"/>
        <w:jc w:val="both"/>
        <w:rPr>
          <w:lang w:eastAsia="ru-RU"/>
        </w:rPr>
      </w:pPr>
      <w:r w:rsidRPr="00EC2543">
        <w:rPr>
          <w:lang w:eastAsia="ru-RU"/>
        </w:rPr>
        <w:t>8</w:t>
      </w:r>
      <w:r w:rsidR="00A00239" w:rsidRPr="00EC2543">
        <w:rPr>
          <w:lang w:eastAsia="ru-RU"/>
        </w:rPr>
        <w:t xml:space="preserve">. </w:t>
      </w:r>
      <w:r w:rsidR="00EC2543" w:rsidRPr="00EC2543">
        <w:rPr>
          <w:lang w:eastAsia="ru-RU"/>
        </w:rPr>
        <w:t>Для размещения машино-мест в городском населенном пункте следует предусматривать:</w:t>
      </w:r>
    </w:p>
    <w:p w:rsidR="00EC2543" w:rsidRDefault="00EC2543" w:rsidP="0074475E">
      <w:pPr>
        <w:pStyle w:val="s1"/>
        <w:shd w:val="clear" w:color="auto" w:fill="FFFFFF"/>
        <w:spacing w:before="0" w:after="0"/>
        <w:ind w:firstLine="567"/>
        <w:jc w:val="both"/>
        <w:rPr>
          <w:lang w:eastAsia="ru-RU"/>
        </w:rPr>
      </w:pPr>
      <w:r w:rsidRPr="00EC2543">
        <w:rPr>
          <w:lang w:eastAsia="ru-RU"/>
        </w:rPr>
        <w:t>объекты для хранения легковых автомобилей постоянного населения городского населенного пункта, расположенные вблизи от мест проживания;</w:t>
      </w:r>
    </w:p>
    <w:p w:rsidR="00EC2543" w:rsidRDefault="00EC2543" w:rsidP="0074475E">
      <w:pPr>
        <w:pStyle w:val="s1"/>
        <w:shd w:val="clear" w:color="auto" w:fill="FFFFFF"/>
        <w:spacing w:before="0" w:after="0"/>
        <w:ind w:firstLine="567"/>
        <w:jc w:val="both"/>
        <w:rPr>
          <w:lang w:eastAsia="ru-RU"/>
        </w:rPr>
      </w:pPr>
      <w:r w:rsidRPr="00EC2543">
        <w:rPr>
          <w:lang w:eastAsia="ru-RU"/>
        </w:rPr>
        <w:t>объекты для паркования легковых автомобилей постоянного и дневного населения городского населенного пункта пр</w:t>
      </w:r>
      <w:r w:rsidR="00A34EB7">
        <w:rPr>
          <w:lang w:eastAsia="ru-RU"/>
        </w:rPr>
        <w:t xml:space="preserve">и поездках с различными целями </w:t>
      </w:r>
      <w:r w:rsidR="00CB0815" w:rsidRPr="00A34EB7">
        <w:rPr>
          <w:lang w:eastAsia="ru-RU"/>
        </w:rPr>
        <w:t>(11.31 СП 54.13330.2016)</w:t>
      </w:r>
      <w:r w:rsidR="00A34EB7">
        <w:rPr>
          <w:lang w:eastAsia="ru-RU"/>
        </w:rPr>
        <w:t>.</w:t>
      </w:r>
    </w:p>
    <w:p w:rsidR="00EC2543" w:rsidRPr="00EC2543" w:rsidRDefault="00EC2543" w:rsidP="0074475E">
      <w:pPr>
        <w:pStyle w:val="s1"/>
        <w:shd w:val="clear" w:color="auto" w:fill="FFFFFF"/>
        <w:spacing w:before="0" w:after="0"/>
        <w:ind w:firstLine="567"/>
        <w:jc w:val="both"/>
        <w:rPr>
          <w:color w:val="0070C0"/>
          <w:lang w:eastAsia="ru-RU"/>
        </w:rPr>
      </w:pPr>
      <w:r w:rsidRPr="00EC2543">
        <w:rPr>
          <w:shd w:val="clear" w:color="auto" w:fill="FFFFFF"/>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00A34EB7">
        <w:rPr>
          <w:shd w:val="clear" w:color="auto" w:fill="FFFFFF"/>
        </w:rPr>
        <w:t>.</w:t>
      </w:r>
    </w:p>
    <w:p w:rsidR="00EC2543" w:rsidRPr="00EC2543" w:rsidRDefault="00EC2543" w:rsidP="0074475E">
      <w:pPr>
        <w:widowControl/>
        <w:shd w:val="clear" w:color="auto" w:fill="FFFFFF"/>
        <w:suppressAutoHyphens w:val="0"/>
        <w:overflowPunct/>
        <w:autoSpaceDE/>
        <w:ind w:firstLine="567"/>
        <w:jc w:val="both"/>
        <w:rPr>
          <w:color w:val="22272F"/>
          <w:sz w:val="24"/>
          <w:szCs w:val="24"/>
          <w:lang w:eastAsia="ru-RU"/>
        </w:rPr>
      </w:pPr>
      <w:r w:rsidRPr="00EC2543">
        <w:rPr>
          <w:color w:val="22272F"/>
          <w:sz w:val="24"/>
          <w:szCs w:val="24"/>
          <w:lang w:eastAsia="ru-RU"/>
        </w:rPr>
        <w:t>Расстояние пешеходных подходов от стоянок для паркования легковых автомобилей до входов в жилые дома следует принимать не более 200 м</w:t>
      </w:r>
      <w:r>
        <w:rPr>
          <w:color w:val="22272F"/>
          <w:sz w:val="24"/>
          <w:szCs w:val="24"/>
          <w:lang w:eastAsia="ru-RU"/>
        </w:rPr>
        <w:t>.</w:t>
      </w:r>
    </w:p>
    <w:p w:rsidR="0080559F" w:rsidRPr="0080559F" w:rsidRDefault="0080559F" w:rsidP="0074475E">
      <w:pPr>
        <w:pStyle w:val="s1"/>
        <w:shd w:val="clear" w:color="auto" w:fill="FFFFFF"/>
        <w:spacing w:before="0" w:after="0"/>
        <w:ind w:firstLine="567"/>
        <w:jc w:val="both"/>
        <w:rPr>
          <w:lang w:eastAsia="ru-RU"/>
        </w:rPr>
      </w:pPr>
      <w:r w:rsidRPr="00EC2543">
        <w:rPr>
          <w:lang w:eastAsia="ru-RU"/>
        </w:rPr>
        <w:t>Для</w:t>
      </w:r>
      <w:r w:rsidRPr="0080559F">
        <w:rPr>
          <w:lang w:eastAsia="ru-RU"/>
        </w:rPr>
        <w:t xml:space="preserve">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80559F">
        <w:rPr>
          <w:sz w:val="24"/>
          <w:szCs w:val="24"/>
          <w:lang w:eastAsia="ru-RU"/>
        </w:rPr>
        <w:lastRenderedPageBreak/>
        <w:t xml:space="preserve">Для помещений общественного назначения, встроенных в жилые здания </w:t>
      </w:r>
      <w:r w:rsidRPr="00A34EB7">
        <w:rPr>
          <w:sz w:val="24"/>
          <w:szCs w:val="24"/>
          <w:lang w:eastAsia="ru-RU"/>
        </w:rPr>
        <w:t>по </w:t>
      </w:r>
      <w:hyperlink r:id="rId45" w:anchor="/document/71692342/entry/14000" w:history="1">
        <w:r w:rsidRPr="00A34EB7">
          <w:rPr>
            <w:sz w:val="24"/>
            <w:szCs w:val="24"/>
            <w:lang w:eastAsia="ru-RU"/>
          </w:rPr>
          <w:t>приложению В</w:t>
        </w:r>
      </w:hyperlink>
      <w:r w:rsidR="008C1BF7" w:rsidRPr="00A34EB7">
        <w:rPr>
          <w:sz w:val="24"/>
          <w:szCs w:val="24"/>
          <w:lang w:eastAsia="ru-RU"/>
        </w:rPr>
        <w:t> </w:t>
      </w:r>
      <w:r w:rsidR="008C1BF7" w:rsidRPr="00E5036E">
        <w:rPr>
          <w:sz w:val="24"/>
          <w:szCs w:val="24"/>
          <w:lang w:eastAsia="ru-RU"/>
        </w:rPr>
        <w:t>СП 54.13330.2016</w:t>
      </w:r>
      <w:r w:rsidRPr="00E5036E">
        <w:rPr>
          <w:sz w:val="24"/>
          <w:szCs w:val="24"/>
          <w:lang w:eastAsia="ru-RU"/>
        </w:rPr>
        <w:t>,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46" w:anchor="/document/12138291/entry/36" w:history="1">
        <w:r w:rsidRPr="00E5036E">
          <w:rPr>
            <w:sz w:val="24"/>
            <w:szCs w:val="24"/>
            <w:lang w:eastAsia="ru-RU"/>
          </w:rPr>
          <w:t>статья 36</w:t>
        </w:r>
      </w:hyperlink>
      <w:r w:rsidRPr="00E5036E">
        <w:rPr>
          <w:sz w:val="24"/>
          <w:szCs w:val="24"/>
          <w:lang w:eastAsia="ru-RU"/>
        </w:rPr>
        <w:t>] и следующих требований:</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возможность беспрепятственного выезда транспортных средств из зоны стоянки;</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оборудование системой видео- и фотофиксации.</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Расстояние пешеходных подходов от стоянок для паркования легковых автомобилей следует принимать, м, не более:</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до пассажирских помещений вокзалов, входов в места крупных учреждений торговли и общественного питания - 200;</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до прочих учреждений и предприятий обслуживания населения и административных зданий - 250;</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до входов в парки, на выставки и стадионы - 400.</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Расположение мест для парковки личного транспорта инвалидов следует предусматривать в соответствии с требованиями </w:t>
      </w:r>
      <w:hyperlink r:id="rId47" w:anchor="/document/400382837/entry/0" w:history="1">
        <w:r w:rsidRPr="00E5036E">
          <w:rPr>
            <w:sz w:val="24"/>
            <w:szCs w:val="24"/>
            <w:lang w:eastAsia="ru-RU"/>
          </w:rPr>
          <w:t>СП 59.13330</w:t>
        </w:r>
      </w:hyperlink>
      <w:r w:rsidRPr="00E5036E">
        <w:rPr>
          <w:sz w:val="24"/>
          <w:szCs w:val="24"/>
          <w:lang w:eastAsia="ru-RU"/>
        </w:rPr>
        <w:t>, </w:t>
      </w:r>
      <w:hyperlink r:id="rId48" w:anchor="/document/71625962/entry/0" w:history="1">
        <w:r w:rsidRPr="00E5036E">
          <w:rPr>
            <w:sz w:val="24"/>
            <w:szCs w:val="24"/>
            <w:lang w:eastAsia="ru-RU"/>
          </w:rPr>
          <w:t>СП 113.13330</w:t>
        </w:r>
      </w:hyperlink>
      <w:r w:rsidRPr="00E5036E">
        <w:rPr>
          <w:sz w:val="24"/>
          <w:szCs w:val="24"/>
          <w:lang w:eastAsia="ru-RU"/>
        </w:rPr>
        <w:t>.</w:t>
      </w:r>
    </w:p>
    <w:p w:rsidR="0080559F" w:rsidRPr="00346A43" w:rsidRDefault="0080559F" w:rsidP="0074475E">
      <w:pPr>
        <w:widowControl/>
        <w:shd w:val="clear" w:color="auto" w:fill="FFFFFF"/>
        <w:suppressAutoHyphens w:val="0"/>
        <w:overflowPunct/>
        <w:autoSpaceDE/>
        <w:ind w:firstLine="567"/>
        <w:jc w:val="both"/>
        <w:rPr>
          <w:sz w:val="24"/>
          <w:szCs w:val="24"/>
          <w:lang w:eastAsia="ru-RU"/>
        </w:rPr>
      </w:pPr>
      <w:r w:rsidRPr="00346A43">
        <w:rPr>
          <w:color w:val="22272F"/>
          <w:sz w:val="24"/>
          <w:szCs w:val="24"/>
          <w:shd w:val="clear" w:color="auto" w:fill="FFFFFF"/>
        </w:rPr>
        <w:t xml:space="preserve">Наименьшие расстояния до въездов/выездов в гаражи-стоянки следует принимать по расчету, но не менее: от перекрестков магистральных улиц </w:t>
      </w:r>
      <w:r w:rsidR="008C1BF7" w:rsidRPr="00346A43">
        <w:rPr>
          <w:color w:val="22272F"/>
          <w:sz w:val="24"/>
          <w:szCs w:val="24"/>
          <w:shd w:val="clear" w:color="auto" w:fill="FFFFFF"/>
        </w:rPr>
        <w:t>–</w:t>
      </w:r>
      <w:r w:rsidRPr="00346A43">
        <w:rPr>
          <w:color w:val="22272F"/>
          <w:sz w:val="24"/>
          <w:szCs w:val="24"/>
          <w:shd w:val="clear" w:color="auto" w:fill="FFFFFF"/>
        </w:rPr>
        <w:t xml:space="preserve"> 50</w:t>
      </w:r>
      <w:r w:rsidR="008C1BF7" w:rsidRPr="00346A43">
        <w:rPr>
          <w:color w:val="22272F"/>
          <w:sz w:val="24"/>
          <w:szCs w:val="24"/>
          <w:shd w:val="clear" w:color="auto" w:fill="FFFFFF"/>
        </w:rPr>
        <w:t xml:space="preserve"> м</w:t>
      </w:r>
      <w:r w:rsidRPr="00346A43">
        <w:rPr>
          <w:color w:val="22272F"/>
          <w:sz w:val="24"/>
          <w:szCs w:val="24"/>
          <w:shd w:val="clear" w:color="auto" w:fill="FFFFFF"/>
        </w:rPr>
        <w:t xml:space="preserve">, улиц местного значения </w:t>
      </w:r>
      <w:r w:rsidR="008C1BF7" w:rsidRPr="00346A43">
        <w:rPr>
          <w:color w:val="22272F"/>
          <w:sz w:val="24"/>
          <w:szCs w:val="24"/>
          <w:shd w:val="clear" w:color="auto" w:fill="FFFFFF"/>
        </w:rPr>
        <w:t>–</w:t>
      </w:r>
      <w:r w:rsidRPr="00346A43">
        <w:rPr>
          <w:color w:val="22272F"/>
          <w:sz w:val="24"/>
          <w:szCs w:val="24"/>
          <w:shd w:val="clear" w:color="auto" w:fill="FFFFFF"/>
        </w:rPr>
        <w:t xml:space="preserve"> 20</w:t>
      </w:r>
      <w:r w:rsidR="008C1BF7" w:rsidRPr="00346A43">
        <w:rPr>
          <w:color w:val="22272F"/>
          <w:sz w:val="24"/>
          <w:szCs w:val="24"/>
          <w:shd w:val="clear" w:color="auto" w:fill="FFFFFF"/>
        </w:rPr>
        <w:t xml:space="preserve"> м</w:t>
      </w:r>
      <w:r w:rsidRPr="00346A43">
        <w:rPr>
          <w:color w:val="22272F"/>
          <w:sz w:val="24"/>
          <w:szCs w:val="24"/>
          <w:shd w:val="clear" w:color="auto" w:fill="FFFFFF"/>
        </w:rPr>
        <w:t xml:space="preserve">, от остановочных пунктов общественного пассажирского транспорта </w:t>
      </w:r>
      <w:r w:rsidR="008C1BF7" w:rsidRPr="00346A43">
        <w:rPr>
          <w:color w:val="22272F"/>
          <w:sz w:val="24"/>
          <w:szCs w:val="24"/>
          <w:shd w:val="clear" w:color="auto" w:fill="FFFFFF"/>
        </w:rPr>
        <w:t>–</w:t>
      </w:r>
      <w:r w:rsidRPr="00346A43">
        <w:rPr>
          <w:color w:val="22272F"/>
          <w:sz w:val="24"/>
          <w:szCs w:val="24"/>
          <w:shd w:val="clear" w:color="auto" w:fill="FFFFFF"/>
        </w:rPr>
        <w:t xml:space="preserve"> 30</w:t>
      </w:r>
      <w:r w:rsidR="008C1BF7" w:rsidRPr="00346A43">
        <w:rPr>
          <w:color w:val="22272F"/>
          <w:sz w:val="24"/>
          <w:szCs w:val="24"/>
          <w:shd w:val="clear" w:color="auto" w:fill="FFFFFF"/>
        </w:rPr>
        <w:t xml:space="preserve"> м</w:t>
      </w:r>
      <w:r w:rsidRPr="00346A43">
        <w:rPr>
          <w:color w:val="22272F"/>
          <w:sz w:val="24"/>
          <w:szCs w:val="24"/>
          <w:shd w:val="clear" w:color="auto" w:fill="FFFFFF"/>
        </w:rPr>
        <w:t>.</w:t>
      </w:r>
    </w:p>
    <w:p w:rsidR="00A00239" w:rsidRPr="00346A43" w:rsidRDefault="00A00239" w:rsidP="00346A43">
      <w:pPr>
        <w:widowControl/>
        <w:shd w:val="clear" w:color="auto" w:fill="FFFFFF"/>
        <w:suppressAutoHyphens w:val="0"/>
        <w:overflowPunct/>
        <w:autoSpaceDE/>
        <w:ind w:firstLine="567"/>
        <w:jc w:val="both"/>
        <w:textAlignment w:val="baseline"/>
        <w:rPr>
          <w:sz w:val="24"/>
          <w:szCs w:val="24"/>
          <w:lang w:eastAsia="ru-RU"/>
        </w:rPr>
      </w:pPr>
      <w:r w:rsidRPr="00190C25">
        <w:rPr>
          <w:sz w:val="24"/>
          <w:szCs w:val="24"/>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w:t>
      </w:r>
      <w:r w:rsidRPr="00346A43">
        <w:rPr>
          <w:sz w:val="24"/>
          <w:szCs w:val="24"/>
          <w:lang w:eastAsia="ru-RU"/>
        </w:rPr>
        <w:t xml:space="preserve">108 НГП КК и в соответствии п. 5.5.146 п. 5.5.153 НГП КК, приведенных ниже: </w:t>
      </w:r>
    </w:p>
    <w:tbl>
      <w:tblPr>
        <w:tblW w:w="15026" w:type="dxa"/>
        <w:tblInd w:w="157" w:type="dxa"/>
        <w:shd w:val="clear" w:color="auto" w:fill="FFFFFF"/>
        <w:tblCellMar>
          <w:top w:w="15" w:type="dxa"/>
          <w:left w:w="15" w:type="dxa"/>
          <w:bottom w:w="15" w:type="dxa"/>
          <w:right w:w="15" w:type="dxa"/>
        </w:tblCellMar>
        <w:tblLook w:val="04A0"/>
      </w:tblPr>
      <w:tblGrid>
        <w:gridCol w:w="6946"/>
        <w:gridCol w:w="3544"/>
        <w:gridCol w:w="4536"/>
      </w:tblGrid>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C767BD" w:rsidP="0074475E">
            <w:pPr>
              <w:widowControl/>
              <w:suppressAutoHyphens w:val="0"/>
              <w:overflowPunct/>
              <w:autoSpaceDE/>
              <w:ind w:left="127"/>
              <w:jc w:val="center"/>
              <w:rPr>
                <w:lang w:eastAsia="ru-RU"/>
              </w:rPr>
            </w:pPr>
            <w:r>
              <w:rPr>
                <w:lang w:eastAsia="ru-RU"/>
              </w:rPr>
              <w:t>З</w:t>
            </w:r>
            <w:r w:rsidR="00A00239" w:rsidRPr="00190C25">
              <w:rPr>
                <w:lang w:eastAsia="ru-RU"/>
              </w:rPr>
              <w:t>дания и сооружения</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Расчетная единица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rPr>
                <w:lang w:eastAsia="ru-RU"/>
              </w:rPr>
            </w:pPr>
            <w:r w:rsidRPr="00190C25">
              <w:rPr>
                <w:lang w:eastAsia="ru-RU"/>
              </w:rPr>
              <w:t>количество машино-мест (парковочных мест) на расчетную единицу</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Здания и сооружения</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100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Коммерческо-деловые центры, офисные здания и помещения, страховые компании, научные и проектные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60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Промышленные предприятия</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jc w:val="center"/>
              <w:rPr>
                <w:lang w:eastAsia="ru-RU"/>
              </w:rPr>
            </w:pPr>
            <w:r w:rsidRPr="00190C25">
              <w:rPr>
                <w:lang w:eastAsia="ru-RU"/>
              </w:rPr>
              <w:t>6-8 работающих в двух смежных сменах</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Здания и комплексы многофункциональные</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отдельно для каждого функционального объекта в составе МФЦ</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Образовательные учреждения</w:t>
            </w:r>
          </w:p>
        </w:tc>
      </w:tr>
      <w:tr w:rsidR="00190C25" w:rsidRPr="00190C25" w:rsidTr="00190C25">
        <w:trPr>
          <w:trHeight w:val="240"/>
        </w:trPr>
        <w:tc>
          <w:tcPr>
            <w:tcW w:w="69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Дошкольные образовательные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 объект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7</w:t>
            </w:r>
          </w:p>
        </w:tc>
      </w:tr>
      <w:tr w:rsidR="00190C25" w:rsidRPr="00190C25" w:rsidTr="00190C25">
        <w:tc>
          <w:tcPr>
            <w:tcW w:w="694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0239" w:rsidRPr="00190C25" w:rsidRDefault="00A00239" w:rsidP="0074475E">
            <w:pPr>
              <w:widowControl/>
              <w:suppressAutoHyphens w:val="0"/>
              <w:overflowPunct/>
              <w:autoSpaceDE/>
              <w:ind w:left="127"/>
              <w:rPr>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100 детей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5 для единовременной высадки</w:t>
            </w:r>
          </w:p>
        </w:tc>
      </w:tr>
      <w:tr w:rsidR="00190C25" w:rsidRPr="00190C25" w:rsidTr="00190C25">
        <w:trPr>
          <w:trHeight w:val="240"/>
        </w:trPr>
        <w:tc>
          <w:tcPr>
            <w:tcW w:w="69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Общеобразовательные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 объект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8</w:t>
            </w:r>
          </w:p>
        </w:tc>
      </w:tr>
      <w:tr w:rsidR="00190C25" w:rsidRPr="00190C25" w:rsidTr="00190C25">
        <w:tc>
          <w:tcPr>
            <w:tcW w:w="694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0239" w:rsidRPr="00190C25" w:rsidRDefault="00A00239" w:rsidP="0074475E">
            <w:pPr>
              <w:widowControl/>
              <w:suppressAutoHyphens w:val="0"/>
              <w:overflowPunct/>
              <w:autoSpaceDE/>
              <w:ind w:left="127"/>
              <w:rPr>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1000 обучающихся</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15 для единовременной высадки</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Высшие и средние специальные учебные заведения</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140</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Медицинские организации</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Больницы</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Поликлиники</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Спортивные объекты</w:t>
            </w:r>
          </w:p>
        </w:tc>
      </w:tr>
      <w:tr w:rsidR="00190C25" w:rsidRPr="00190C25" w:rsidTr="00190C25">
        <w:trPr>
          <w:trHeight w:val="442"/>
        </w:trPr>
        <w:tc>
          <w:tcPr>
            <w:tcW w:w="6946" w:type="dxa"/>
            <w:tcBorders>
              <w:top w:val="single" w:sz="6" w:space="0" w:color="000000"/>
              <w:left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lastRenderedPageBreak/>
              <w:t>Спортивные объекты с местами для зрителей</w:t>
            </w:r>
          </w:p>
          <w:p w:rsidR="00A00239" w:rsidRPr="00190C25" w:rsidRDefault="00A00239" w:rsidP="0074475E">
            <w:pPr>
              <w:widowControl/>
              <w:suppressAutoHyphens w:val="0"/>
              <w:overflowPunct/>
              <w:autoSpaceDE/>
              <w:ind w:left="127"/>
              <w:rPr>
                <w:lang w:eastAsia="ru-RU"/>
              </w:rPr>
            </w:pPr>
            <w:r w:rsidRPr="00190C25">
              <w:rPr>
                <w:lang w:eastAsia="ru-RU"/>
              </w:rPr>
              <w:t> </w:t>
            </w:r>
          </w:p>
        </w:tc>
        <w:tc>
          <w:tcPr>
            <w:tcW w:w="3544" w:type="dxa"/>
            <w:tcBorders>
              <w:top w:val="single" w:sz="6" w:space="0" w:color="000000"/>
              <w:left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25 мест для зрителей</w:t>
            </w:r>
          </w:p>
          <w:p w:rsidR="00A00239" w:rsidRPr="00190C25" w:rsidRDefault="00A00239" w:rsidP="0074475E">
            <w:pPr>
              <w:widowControl/>
              <w:suppressAutoHyphens w:val="0"/>
              <w:overflowPunct/>
              <w:autoSpaceDE/>
              <w:ind w:firstLine="567"/>
              <w:rPr>
                <w:lang w:eastAsia="ru-RU"/>
              </w:rPr>
            </w:pPr>
            <w:r w:rsidRPr="00190C25">
              <w:rPr>
                <w:lang w:eastAsia="ru-RU"/>
              </w:rPr>
              <w:t> </w:t>
            </w:r>
          </w:p>
        </w:tc>
        <w:tc>
          <w:tcPr>
            <w:tcW w:w="4536" w:type="dxa"/>
            <w:tcBorders>
              <w:top w:val="single" w:sz="6" w:space="0" w:color="000000"/>
              <w:left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p w:rsidR="00A00239" w:rsidRPr="00190C25" w:rsidRDefault="00A00239" w:rsidP="0074475E">
            <w:pPr>
              <w:widowControl/>
              <w:suppressAutoHyphens w:val="0"/>
              <w:overflowPunct/>
              <w:autoSpaceDE/>
              <w:ind w:left="126"/>
              <w:jc w:val="center"/>
              <w:rPr>
                <w:lang w:eastAsia="ru-RU"/>
              </w:rPr>
            </w:pPr>
            <w:r w:rsidRPr="00190C25">
              <w:rPr>
                <w:lang w:eastAsia="ru-RU"/>
              </w:rPr>
              <w:t>+25 машино-мест на 100работающих</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Спортивные тренировочные залы, спортклубы, спорткомплексы (теннис, конный спорт, горнолыжные центры)</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Default="00A00239" w:rsidP="0074475E">
            <w:pPr>
              <w:widowControl/>
              <w:suppressAutoHyphens w:val="0"/>
              <w:overflowPunct/>
              <w:autoSpaceDE/>
              <w:ind w:left="127"/>
              <w:rPr>
                <w:lang w:eastAsia="ru-RU"/>
              </w:rPr>
            </w:pPr>
            <w:r w:rsidRPr="00190C25">
              <w:rPr>
                <w:lang w:eastAsia="ru-RU"/>
              </w:rPr>
              <w:t>35 м</w:t>
            </w:r>
            <w:r w:rsidRPr="00190C25">
              <w:rPr>
                <w:vertAlign w:val="superscript"/>
                <w:lang w:eastAsia="ru-RU"/>
              </w:rPr>
              <w:t>2</w:t>
            </w:r>
            <w:r w:rsidRPr="00190C25">
              <w:rPr>
                <w:lang w:eastAsia="ru-RU"/>
              </w:rPr>
              <w:t xml:space="preserve"> общей площади до 1000 м</w:t>
            </w:r>
            <w:r w:rsidRPr="00190C25">
              <w:rPr>
                <w:vertAlign w:val="superscript"/>
                <w:lang w:eastAsia="ru-RU"/>
              </w:rPr>
              <w:t>2</w:t>
            </w:r>
            <w:r w:rsidRPr="00190C25">
              <w:rPr>
                <w:lang w:eastAsia="ru-RU"/>
              </w:rPr>
              <w:t>/</w:t>
            </w:r>
          </w:p>
          <w:p w:rsidR="00A00239" w:rsidRPr="00190C25" w:rsidRDefault="00A00239" w:rsidP="0074475E">
            <w:pPr>
              <w:widowControl/>
              <w:suppressAutoHyphens w:val="0"/>
              <w:overflowPunct/>
              <w:autoSpaceDE/>
              <w:ind w:left="127"/>
              <w:rPr>
                <w:lang w:eastAsia="ru-RU"/>
              </w:rPr>
            </w:pPr>
            <w:r w:rsidRPr="00190C25">
              <w:rPr>
                <w:lang w:eastAsia="ru-RU"/>
              </w:rPr>
              <w:t>50 м</w:t>
            </w:r>
            <w:r w:rsidRPr="00190C25">
              <w:rPr>
                <w:vertAlign w:val="superscript"/>
                <w:lang w:eastAsia="ru-RU"/>
              </w:rPr>
              <w:t>2</w:t>
            </w:r>
            <w:r w:rsidRPr="00190C25">
              <w:rPr>
                <w:lang w:eastAsia="ru-RU"/>
              </w:rPr>
              <w:t xml:space="preserve"> общей площади более 1000 м</w:t>
            </w:r>
            <w:r w:rsidRPr="00190C25">
              <w:rPr>
                <w:vertAlign w:val="superscript"/>
                <w:lang w:eastAsia="ru-RU"/>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p w:rsidR="00A00239" w:rsidRPr="00190C25" w:rsidRDefault="00A00239" w:rsidP="0074475E">
            <w:pPr>
              <w:widowControl/>
              <w:suppressAutoHyphens w:val="0"/>
              <w:overflowPunct/>
              <w:autoSpaceDE/>
              <w:ind w:left="126"/>
              <w:jc w:val="center"/>
              <w:rPr>
                <w:lang w:eastAsia="ru-RU"/>
              </w:rPr>
            </w:pPr>
            <w:r w:rsidRPr="00190C25">
              <w:rPr>
                <w:lang w:eastAsia="ru-RU"/>
              </w:rPr>
              <w:t>Но не менее 25</w:t>
            </w:r>
          </w:p>
          <w:p w:rsidR="00A00239" w:rsidRPr="00190C25" w:rsidRDefault="00A00239" w:rsidP="0074475E">
            <w:pPr>
              <w:widowControl/>
              <w:suppressAutoHyphens w:val="0"/>
              <w:overflowPunct/>
              <w:autoSpaceDE/>
              <w:ind w:left="126"/>
              <w:jc w:val="center"/>
              <w:rPr>
                <w:lang w:eastAsia="ru-RU"/>
              </w:rPr>
            </w:pPr>
            <w:r w:rsidRPr="00190C25">
              <w:rPr>
                <w:lang w:eastAsia="ru-RU"/>
              </w:rPr>
              <w:t>машино-мест на объект</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Учреждения культуры</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Театры, цирки, кинотеатры, концертные залы, музеи, выставки</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Дома культуры, клубы, танцевальные залы</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6 единовременных посетителей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Парки культуры и отдыха</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100 единовременных посетителей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20</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Торговые объекты</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Объекты общественного питания</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Рестораны и кафе, клубы</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5 посадочных места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Средства размещения (объекты гостиничного обслуживания и объекты отдыха)</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до 1500 м</w:t>
            </w:r>
            <w:r w:rsidRPr="00190C25">
              <w:rPr>
                <w:vertAlign w:val="superscript"/>
                <w:lang w:eastAsia="ru-RU"/>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3 на 10 номеров</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от 1500 м</w:t>
            </w:r>
            <w:r w:rsidRPr="00190C25">
              <w:rPr>
                <w:vertAlign w:val="superscript"/>
                <w:lang w:eastAsia="ru-RU"/>
              </w:rPr>
              <w:t>2</w:t>
            </w:r>
            <w:r w:rsidRPr="00190C25">
              <w:rPr>
                <w:lang w:eastAsia="ru-RU"/>
              </w:rPr>
              <w:t xml:space="preserve"> до 5000 м</w:t>
            </w:r>
            <w:r w:rsidRPr="00190C25">
              <w:rPr>
                <w:vertAlign w:val="superscript"/>
                <w:lang w:eastAsia="ru-RU"/>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250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10</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5000 м</w:t>
            </w:r>
            <w:r w:rsidRPr="00190C25">
              <w:rPr>
                <w:vertAlign w:val="superscript"/>
                <w:lang w:eastAsia="ru-RU"/>
              </w:rPr>
              <w:t>2</w:t>
            </w:r>
            <w:r w:rsidRPr="00190C25">
              <w:rPr>
                <w:lang w:eastAsia="ru-RU"/>
              </w:rPr>
              <w:t>и более</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300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20</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5000 м</w:t>
            </w:r>
            <w:r w:rsidRPr="00190C25">
              <w:rPr>
                <w:vertAlign w:val="superscript"/>
                <w:lang w:eastAsia="ru-RU"/>
              </w:rPr>
              <w:t>2</w:t>
            </w:r>
            <w:r w:rsidRPr="00190C25">
              <w:rPr>
                <w:lang w:eastAsia="ru-RU"/>
              </w:rPr>
              <w:t xml:space="preserve"> и более (категории 4 и 5 звезд)</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350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20</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Объекты коммунально-бытового обслуживания</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бытового обслуживания, (ателье, химчистки, прачечные, мастерские)</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30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r w:rsidR="00C767BD">
              <w:rPr>
                <w:lang w:eastAsia="ru-RU"/>
              </w:rPr>
              <w:t xml:space="preserve"> н</w:t>
            </w:r>
            <w:r w:rsidRPr="00190C25">
              <w:rPr>
                <w:lang w:eastAsia="ru-RU"/>
              </w:rPr>
              <w:t>о не менее 1</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Вокзалы</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Вокзалы всех видов транспорта, в том числе аэропорты, речные вокзалы</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Станции технического обслуживания, автомойки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jc w:val="center"/>
              <w:rPr>
                <w:lang w:eastAsia="ru-RU"/>
              </w:rPr>
            </w:pPr>
            <w:r w:rsidRPr="00190C25">
              <w:rPr>
                <w:lang w:eastAsia="ru-RU"/>
              </w:rPr>
              <w:t>1 бокс</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jc w:val="center"/>
              <w:rPr>
                <w:lang w:eastAsia="ru-RU"/>
              </w:rPr>
            </w:pPr>
            <w:r w:rsidRPr="00190C25">
              <w:rPr>
                <w:lang w:eastAsia="ru-RU"/>
              </w:rPr>
              <w:t>1</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7"/>
              <w:jc w:val="center"/>
              <w:rPr>
                <w:lang w:eastAsia="ru-RU"/>
              </w:rPr>
            </w:pPr>
            <w:r w:rsidRPr="00190C25">
              <w:rPr>
                <w:lang w:eastAsia="ru-RU"/>
              </w:rPr>
              <w:t>Объекты отдыха</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Дома отдыха и санатории, санатории профилактики, базы отдыха предприятий и туристические базы</w:t>
            </w:r>
          </w:p>
        </w:tc>
        <w:tc>
          <w:tcPr>
            <w:tcW w:w="3544" w:type="dxa"/>
            <w:tcBorders>
              <w:top w:val="single" w:sz="6" w:space="0" w:color="000000"/>
              <w:left w:val="single" w:sz="6" w:space="0" w:color="000000"/>
              <w:bottom w:val="single" w:sz="6" w:space="0" w:color="000000"/>
            </w:tcBorders>
            <w:shd w:val="clear" w:color="auto" w:fill="FFFFFF"/>
            <w:hideMark/>
          </w:tcPr>
          <w:p w:rsidR="00A00239" w:rsidRPr="00190C25" w:rsidRDefault="00A00239" w:rsidP="0074475E">
            <w:pPr>
              <w:widowControl/>
              <w:suppressAutoHyphens w:val="0"/>
              <w:overflowPunct/>
              <w:autoSpaceDE/>
              <w:ind w:left="127"/>
              <w:jc w:val="center"/>
              <w:rPr>
                <w:lang w:eastAsia="ru-RU"/>
              </w:rPr>
            </w:pPr>
            <w:r w:rsidRPr="00190C25">
              <w:rPr>
                <w:lang w:eastAsia="ru-RU"/>
              </w:rPr>
              <w:t>100 отдыхающих и обслуживающего персонала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jc w:val="center"/>
              <w:rPr>
                <w:lang w:eastAsia="ru-RU"/>
              </w:rPr>
            </w:pPr>
            <w:r w:rsidRPr="00190C25">
              <w:rPr>
                <w:lang w:eastAsia="ru-RU"/>
              </w:rPr>
              <w:t>10</w:t>
            </w:r>
          </w:p>
        </w:tc>
      </w:tr>
    </w:tbl>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 </w:t>
      </w:r>
      <w:r w:rsidRPr="00C767BD">
        <w:rPr>
          <w:bCs/>
          <w:sz w:val="24"/>
          <w:szCs w:val="24"/>
          <w:lang w:eastAsia="ru-RU"/>
        </w:rPr>
        <w:t>Примечания:</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00239" w:rsidRPr="00C767BD" w:rsidRDefault="00430BB8" w:rsidP="0074475E">
      <w:pPr>
        <w:widowControl/>
        <w:shd w:val="clear" w:color="auto" w:fill="FFFFFF"/>
        <w:suppressAutoHyphens w:val="0"/>
        <w:overflowPunct/>
        <w:autoSpaceDE/>
        <w:ind w:firstLine="567"/>
        <w:jc w:val="both"/>
        <w:rPr>
          <w:sz w:val="24"/>
          <w:szCs w:val="24"/>
          <w:lang w:eastAsia="ru-RU"/>
        </w:rPr>
      </w:pPr>
      <w:r>
        <w:rPr>
          <w:sz w:val="24"/>
          <w:szCs w:val="24"/>
          <w:lang w:eastAsia="ru-RU"/>
        </w:rPr>
        <w:lastRenderedPageBreak/>
        <w:t>3</w:t>
      </w:r>
      <w:r w:rsidR="00A00239" w:rsidRPr="00C767BD">
        <w:rPr>
          <w:sz w:val="24"/>
          <w:szCs w:val="24"/>
          <w:lang w:eastAsia="ru-RU"/>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00239" w:rsidRPr="00C767BD" w:rsidRDefault="00430BB8" w:rsidP="0074475E">
      <w:pPr>
        <w:widowControl/>
        <w:shd w:val="clear" w:color="auto" w:fill="FFFFFF"/>
        <w:suppressAutoHyphens w:val="0"/>
        <w:overflowPunct/>
        <w:autoSpaceDE/>
        <w:ind w:firstLine="567"/>
        <w:jc w:val="both"/>
        <w:rPr>
          <w:sz w:val="24"/>
          <w:szCs w:val="24"/>
          <w:lang w:eastAsia="ru-RU"/>
        </w:rPr>
      </w:pPr>
      <w:r>
        <w:rPr>
          <w:sz w:val="24"/>
          <w:szCs w:val="24"/>
          <w:lang w:eastAsia="ru-RU"/>
        </w:rPr>
        <w:t>4</w:t>
      </w:r>
      <w:r w:rsidR="00A00239" w:rsidRPr="00C767BD">
        <w:rPr>
          <w:sz w:val="24"/>
          <w:szCs w:val="24"/>
          <w:lang w:eastAsia="ru-RU"/>
        </w:rPr>
        <w:t>)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A00239" w:rsidRPr="00C767BD" w:rsidRDefault="00430BB8" w:rsidP="0074475E">
      <w:pPr>
        <w:widowControl/>
        <w:shd w:val="clear" w:color="auto" w:fill="FFFFFF"/>
        <w:suppressAutoHyphens w:val="0"/>
        <w:overflowPunct/>
        <w:autoSpaceDE/>
        <w:ind w:firstLine="567"/>
        <w:jc w:val="both"/>
        <w:rPr>
          <w:sz w:val="24"/>
          <w:szCs w:val="24"/>
          <w:lang w:eastAsia="ru-RU"/>
        </w:rPr>
      </w:pPr>
      <w:r>
        <w:rPr>
          <w:sz w:val="24"/>
          <w:szCs w:val="24"/>
          <w:lang w:eastAsia="ru-RU"/>
        </w:rPr>
        <w:t>5</w:t>
      </w:r>
      <w:r w:rsidR="00C767BD">
        <w:rPr>
          <w:sz w:val="24"/>
          <w:szCs w:val="24"/>
          <w:lang w:eastAsia="ru-RU"/>
        </w:rPr>
        <w:t>)</w:t>
      </w:r>
      <w:r w:rsidR="00A00239" w:rsidRPr="00C767BD">
        <w:rPr>
          <w:sz w:val="24"/>
          <w:szCs w:val="24"/>
          <w:lang w:eastAsia="ru-RU"/>
        </w:rPr>
        <w:t xml:space="preserve"> Показатель минимальной обеспеченности машино</w:t>
      </w:r>
      <w:r w:rsidR="00013EE2">
        <w:rPr>
          <w:sz w:val="24"/>
          <w:szCs w:val="24"/>
          <w:lang w:eastAsia="ru-RU"/>
        </w:rPr>
        <w:t>-</w:t>
      </w:r>
      <w:r w:rsidR="00A00239" w:rsidRPr="00C767BD">
        <w:rPr>
          <w:sz w:val="24"/>
          <w:szCs w:val="24"/>
          <w:lang w:eastAsia="ru-RU"/>
        </w:rPr>
        <w:t xml:space="preserve">местами для постоянного хранения личных автомобилей в пределах </w:t>
      </w:r>
      <w:r>
        <w:rPr>
          <w:sz w:val="24"/>
          <w:szCs w:val="24"/>
          <w:lang w:eastAsia="ru-RU"/>
        </w:rPr>
        <w:t xml:space="preserve">кварталов </w:t>
      </w:r>
      <w:r w:rsidR="00A00239" w:rsidRPr="00C767BD">
        <w:rPr>
          <w:sz w:val="24"/>
          <w:szCs w:val="24"/>
          <w:lang w:eastAsia="ru-RU"/>
        </w:rPr>
        <w:t>многоквартирной застройки определяется в соответствии с пунктом 5.5.138 НГП КК по формуле, приведенной ниже:</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ММ  =  Р</w:t>
      </w:r>
      <w:r w:rsidRPr="00C767BD">
        <w:rPr>
          <w:sz w:val="24"/>
          <w:szCs w:val="24"/>
          <w:vertAlign w:val="subscript"/>
          <w:lang w:eastAsia="ru-RU"/>
        </w:rPr>
        <w:t>оромсу</w:t>
      </w:r>
      <w:r w:rsidRPr="00C767BD">
        <w:rPr>
          <w:sz w:val="24"/>
          <w:szCs w:val="24"/>
          <w:lang w:eastAsia="ru-RU"/>
        </w:rPr>
        <w:t xml:space="preserve">х  </w:t>
      </w:r>
      <w:r w:rsidRPr="00C767BD">
        <w:rPr>
          <w:sz w:val="24"/>
          <w:szCs w:val="24"/>
          <w:lang w:val="en-US" w:eastAsia="ru-RU"/>
        </w:rPr>
        <w:t>k</w:t>
      </w:r>
      <w:r w:rsidRPr="00C767BD">
        <w:rPr>
          <w:sz w:val="24"/>
          <w:szCs w:val="24"/>
          <w:vertAlign w:val="subscript"/>
          <w:lang w:eastAsia="ru-RU"/>
        </w:rPr>
        <w:t xml:space="preserve">1  </w:t>
      </w:r>
      <w:r w:rsidRPr="00C767BD">
        <w:rPr>
          <w:sz w:val="24"/>
          <w:szCs w:val="24"/>
          <w:lang w:eastAsia="ru-RU"/>
        </w:rPr>
        <w:t xml:space="preserve">- </w:t>
      </w:r>
      <w:r w:rsidRPr="00C767BD">
        <w:rPr>
          <w:sz w:val="24"/>
          <w:szCs w:val="24"/>
          <w:lang w:val="en-US" w:eastAsia="ru-RU"/>
        </w:rPr>
        <w:t>MM</w:t>
      </w:r>
      <w:r w:rsidRPr="00C767BD">
        <w:rPr>
          <w:sz w:val="24"/>
          <w:szCs w:val="24"/>
          <w:vertAlign w:val="subscript"/>
          <w:lang w:val="en-US" w:eastAsia="ru-RU"/>
        </w:rPr>
        <w:t>str</w:t>
      </w:r>
      <w:r w:rsidRPr="00C767BD">
        <w:rPr>
          <w:sz w:val="24"/>
          <w:szCs w:val="24"/>
          <w:lang w:eastAsia="ru-RU"/>
        </w:rPr>
        <w:t xml:space="preserve">х  </w:t>
      </w:r>
      <w:r w:rsidRPr="00C767BD">
        <w:rPr>
          <w:sz w:val="24"/>
          <w:szCs w:val="24"/>
          <w:lang w:val="en-US" w:eastAsia="ru-RU"/>
        </w:rPr>
        <w:t>k</w:t>
      </w:r>
      <w:r w:rsidRPr="00C767BD">
        <w:rPr>
          <w:sz w:val="24"/>
          <w:szCs w:val="24"/>
          <w:vertAlign w:val="subscript"/>
          <w:lang w:eastAsia="ru-RU"/>
        </w:rPr>
        <w:t xml:space="preserve">2 </w:t>
      </w:r>
      <w:r w:rsidRPr="00C767BD">
        <w:rPr>
          <w:sz w:val="24"/>
          <w:szCs w:val="24"/>
          <w:lang w:eastAsia="ru-RU"/>
        </w:rPr>
        <w:t xml:space="preserve"> –  </w:t>
      </w:r>
      <w:r w:rsidRPr="00C767BD">
        <w:rPr>
          <w:sz w:val="24"/>
          <w:szCs w:val="24"/>
          <w:lang w:val="en-US" w:eastAsia="ru-RU"/>
        </w:rPr>
        <w:t>N</w:t>
      </w:r>
      <w:r w:rsidRPr="00C767BD">
        <w:rPr>
          <w:sz w:val="24"/>
          <w:szCs w:val="24"/>
          <w:vertAlign w:val="subscript"/>
          <w:lang w:eastAsia="ru-RU"/>
        </w:rPr>
        <w:t>ИЖС</w:t>
      </w:r>
      <w:r w:rsidRPr="00C767BD">
        <w:rPr>
          <w:sz w:val="24"/>
          <w:szCs w:val="24"/>
          <w:lang w:eastAsia="ru-RU"/>
        </w:rPr>
        <w:t>,   где</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Р</w:t>
      </w:r>
      <w:r w:rsidRPr="00C767BD">
        <w:rPr>
          <w:sz w:val="24"/>
          <w:szCs w:val="24"/>
          <w:vertAlign w:val="subscript"/>
          <w:lang w:eastAsia="ru-RU"/>
        </w:rPr>
        <w:t>оромсу</w:t>
      </w:r>
      <w:r w:rsidRPr="00C767BD">
        <w:rPr>
          <w:sz w:val="24"/>
          <w:szCs w:val="24"/>
          <w:lang w:eastAsia="ru-RU"/>
        </w:rPr>
        <w:t> - планируемая численность населения в границах разрабатываемого проекта планировки территории;</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k</w:t>
      </w:r>
      <w:r w:rsidRPr="00C767BD">
        <w:rPr>
          <w:sz w:val="24"/>
          <w:szCs w:val="24"/>
          <w:vertAlign w:val="subscript"/>
          <w:lang w:eastAsia="ru-RU"/>
        </w:rPr>
        <w:t>1</w:t>
      </w:r>
      <w:hyperlink r:id="rId49" w:anchor="/document/36978113/entry/1381" w:history="1">
        <w:r w:rsidRPr="00C767BD">
          <w:rPr>
            <w:sz w:val="24"/>
            <w:szCs w:val="24"/>
            <w:lang w:eastAsia="ru-RU"/>
          </w:rPr>
          <w:t>*</w:t>
        </w:r>
      </w:hyperlink>
      <w:r w:rsidRPr="00C767BD">
        <w:rPr>
          <w:sz w:val="24"/>
          <w:szCs w:val="24"/>
          <w:lang w:eastAsia="ru-RU"/>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MM</w:t>
      </w:r>
      <w:r w:rsidRPr="00C767BD">
        <w:rPr>
          <w:sz w:val="24"/>
          <w:szCs w:val="24"/>
          <w:vertAlign w:val="subscript"/>
          <w:lang w:val="en-US" w:eastAsia="ru-RU"/>
        </w:rPr>
        <w:t>str</w:t>
      </w:r>
      <w:r w:rsidRPr="00C767BD">
        <w:rPr>
          <w:sz w:val="24"/>
          <w:szCs w:val="24"/>
          <w:lang w:eastAsia="ru-RU"/>
        </w:rPr>
        <w:t> - общее число парковочных мест в пределах уличной сети в границах разрабатываемого проекта планировки территории;</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k</w:t>
      </w:r>
      <w:r w:rsidRPr="00C767BD">
        <w:rPr>
          <w:sz w:val="24"/>
          <w:szCs w:val="24"/>
          <w:vertAlign w:val="subscript"/>
          <w:lang w:eastAsia="ru-RU"/>
        </w:rPr>
        <w:t xml:space="preserve">2 </w:t>
      </w:r>
      <w:r w:rsidRPr="00C767BD">
        <w:rPr>
          <w:sz w:val="24"/>
          <w:szCs w:val="24"/>
          <w:lang w:eastAsia="ru-RU"/>
        </w:rPr>
        <w:t>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N</w:t>
      </w:r>
      <w:r w:rsidRPr="00C767BD">
        <w:rPr>
          <w:sz w:val="24"/>
          <w:szCs w:val="24"/>
          <w:vertAlign w:val="subscript"/>
          <w:lang w:eastAsia="ru-RU"/>
        </w:rPr>
        <w:t xml:space="preserve">ИЖС </w:t>
      </w:r>
      <w:r w:rsidRPr="00C767BD">
        <w:rPr>
          <w:sz w:val="24"/>
          <w:szCs w:val="24"/>
          <w:lang w:eastAsia="ru-RU"/>
        </w:rPr>
        <w:t> - количество участков ИЖС в границах разрабатываемого проекта планировки территории.</w:t>
      </w:r>
    </w:p>
    <w:p w:rsidR="00A00239"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 показатель </w:t>
      </w:r>
      <w:r w:rsidR="0048686A" w:rsidRPr="0048686A">
        <w:rPr>
          <w:rFonts w:eastAsia="Calibri"/>
          <w:noProof/>
          <w:sz w:val="24"/>
          <w:szCs w:val="24"/>
          <w:lang w:eastAsia="ru-RU"/>
        </w:rPr>
      </w:r>
      <w:r w:rsidR="0048686A" w:rsidRPr="0048686A">
        <w:rPr>
          <w:rFonts w:eastAsia="Calibri"/>
          <w:noProof/>
          <w:sz w:val="24"/>
          <w:szCs w:val="24"/>
          <w:lang w:eastAsia="ru-RU"/>
        </w:rPr>
        <w:pict>
          <v:rect id="Прямоугольник 31" o:spid="_x0000_s1026" alt="Описание: https://internet.garant.ru/document/formula?revision=26102022651&amp;text=a19TdHJpbmcoIjEiKQ==" style="width:12.6pt;height:18pt;visibility:visible;mso-position-horizontal-relative:char;mso-position-vertical-relative:line" filled="f" stroked="f">
            <o:lock v:ext="edit" aspectratio="t"/>
            <w10:wrap type="none"/>
            <w10:anchorlock/>
          </v:rect>
        </w:pict>
      </w:r>
      <w:r w:rsidRPr="00C767BD">
        <w:rPr>
          <w:sz w:val="24"/>
          <w:szCs w:val="24"/>
          <w:lang w:eastAsia="ru-RU"/>
        </w:rPr>
        <w:t> определяется каждый год приказом департамента по архитектуре и градостроительству Краснодарского  края.</w:t>
      </w:r>
    </w:p>
    <w:p w:rsidR="002B7ADA" w:rsidRDefault="00F04094" w:rsidP="0074475E">
      <w:pPr>
        <w:keepNext/>
        <w:suppressAutoHyphens w:val="0"/>
        <w:overflowPunct/>
        <w:autoSpaceDN w:val="0"/>
        <w:adjustRightInd w:val="0"/>
        <w:ind w:firstLine="567"/>
        <w:jc w:val="both"/>
        <w:rPr>
          <w:sz w:val="24"/>
          <w:szCs w:val="24"/>
          <w:lang w:eastAsia="ru-RU"/>
        </w:rPr>
      </w:pPr>
      <w:r>
        <w:rPr>
          <w:sz w:val="24"/>
          <w:szCs w:val="24"/>
          <w:shd w:val="clear" w:color="auto" w:fill="FFFFFF"/>
          <w:lang w:eastAsia="ru-RU"/>
        </w:rPr>
        <w:t>6) Предоставление земельных участков для р</w:t>
      </w:r>
      <w:r w:rsidR="002B7ADA" w:rsidRPr="00886FFF">
        <w:rPr>
          <w:sz w:val="24"/>
          <w:szCs w:val="24"/>
          <w:shd w:val="clear" w:color="auto" w:fill="FFFFFF"/>
          <w:lang w:eastAsia="ru-RU"/>
        </w:rPr>
        <w:t>азмещени</w:t>
      </w:r>
      <w:r>
        <w:rPr>
          <w:sz w:val="24"/>
          <w:szCs w:val="24"/>
          <w:shd w:val="clear" w:color="auto" w:fill="FFFFFF"/>
          <w:lang w:eastAsia="ru-RU"/>
        </w:rPr>
        <w:t>я</w:t>
      </w:r>
      <w:r w:rsidR="007874B6">
        <w:rPr>
          <w:sz w:val="24"/>
          <w:szCs w:val="24"/>
          <w:shd w:val="clear" w:color="auto" w:fill="FFFFFF"/>
          <w:lang w:eastAsia="ru-RU"/>
        </w:rPr>
        <w:t xml:space="preserve"> </w:t>
      </w:r>
      <w:r w:rsidRPr="00886FFF">
        <w:rPr>
          <w:sz w:val="24"/>
          <w:szCs w:val="24"/>
          <w:lang w:eastAsia="ru-RU"/>
        </w:rPr>
        <w:t>парковок (парковочных мест)</w:t>
      </w:r>
      <w:r w:rsidR="002B7ADA" w:rsidRPr="00886FFF">
        <w:rPr>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w:t>
      </w:r>
      <w:r>
        <w:rPr>
          <w:sz w:val="24"/>
          <w:szCs w:val="24"/>
          <w:lang w:eastAsia="ru-RU"/>
        </w:rPr>
        <w:t>П</w:t>
      </w:r>
      <w:r w:rsidR="002B7ADA" w:rsidRPr="00886FFF">
        <w:rPr>
          <w:sz w:val="24"/>
          <w:szCs w:val="24"/>
          <w:lang w:eastAsia="ru-RU"/>
        </w:rPr>
        <w:t>оряд</w:t>
      </w:r>
      <w:r>
        <w:rPr>
          <w:sz w:val="24"/>
          <w:szCs w:val="24"/>
          <w:lang w:eastAsia="ru-RU"/>
        </w:rPr>
        <w:t>ок</w:t>
      </w:r>
      <w:r w:rsidR="002B7ADA" w:rsidRPr="00886FFF">
        <w:rPr>
          <w:sz w:val="24"/>
          <w:szCs w:val="24"/>
          <w:lang w:eastAsia="ru-RU"/>
        </w:rPr>
        <w:t xml:space="preserve">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Pr>
          <w:sz w:val="24"/>
          <w:szCs w:val="24"/>
          <w:lang w:eastAsia="ru-RU"/>
        </w:rPr>
        <w:t xml:space="preserve"> устанавливается ОМС (ст.17 настоящих Правил).</w:t>
      </w:r>
    </w:p>
    <w:p w:rsidR="006660A3" w:rsidRPr="006660A3" w:rsidRDefault="006660A3" w:rsidP="0074475E">
      <w:pPr>
        <w:keepNext/>
        <w:suppressAutoHyphens w:val="0"/>
        <w:overflowPunct/>
        <w:autoSpaceDN w:val="0"/>
        <w:adjustRightInd w:val="0"/>
        <w:ind w:firstLine="567"/>
        <w:jc w:val="both"/>
        <w:rPr>
          <w:sz w:val="24"/>
          <w:szCs w:val="24"/>
          <w:lang w:eastAsia="ru-RU"/>
        </w:rPr>
      </w:pPr>
      <w:r w:rsidRPr="006660A3">
        <w:rPr>
          <w:rFonts w:eastAsia="Arial"/>
          <w:sz w:val="24"/>
          <w:szCs w:val="24"/>
        </w:rPr>
        <w:t>7)  Расстояние от гаражей и открытых стоянок при числе легковых автомобилей принимать в соответствии с таблицей</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59"/>
        <w:gridCol w:w="2678"/>
        <w:gridCol w:w="1559"/>
        <w:gridCol w:w="2126"/>
        <w:gridCol w:w="1701"/>
        <w:gridCol w:w="1985"/>
        <w:gridCol w:w="1860"/>
      </w:tblGrid>
      <w:tr w:rsidR="006660A3" w:rsidRPr="00406419" w:rsidTr="006660A3">
        <w:tc>
          <w:tcPr>
            <w:tcW w:w="3259" w:type="dxa"/>
            <w:vMerge w:val="restart"/>
          </w:tcPr>
          <w:p w:rsidR="006660A3" w:rsidRPr="00406419" w:rsidRDefault="006660A3" w:rsidP="0074475E">
            <w:pPr>
              <w:widowControl/>
              <w:overflowPunct/>
              <w:ind w:firstLine="567"/>
              <w:jc w:val="center"/>
              <w:rPr>
                <w:rFonts w:eastAsia="Arial"/>
              </w:rPr>
            </w:pPr>
            <w:r w:rsidRPr="00406419">
              <w:rPr>
                <w:rFonts w:eastAsia="Arial"/>
              </w:rPr>
              <w:t>Здания, до которых определяется расстояние</w:t>
            </w:r>
          </w:p>
        </w:tc>
        <w:tc>
          <w:tcPr>
            <w:tcW w:w="11909" w:type="dxa"/>
            <w:gridSpan w:val="6"/>
          </w:tcPr>
          <w:p w:rsidR="006660A3" w:rsidRPr="00406419" w:rsidRDefault="006660A3" w:rsidP="0074475E">
            <w:pPr>
              <w:widowControl/>
              <w:overflowPunct/>
              <w:ind w:firstLine="567"/>
              <w:jc w:val="center"/>
              <w:rPr>
                <w:rFonts w:eastAsia="Arial"/>
              </w:rPr>
            </w:pPr>
            <w:r w:rsidRPr="00406419">
              <w:rPr>
                <w:rFonts w:eastAsia="Arial"/>
              </w:rPr>
              <w:t>Расстояние, метров</w:t>
            </w:r>
          </w:p>
        </w:tc>
      </w:tr>
      <w:tr w:rsidR="006660A3" w:rsidRPr="00406419" w:rsidTr="006660A3">
        <w:tc>
          <w:tcPr>
            <w:tcW w:w="3259" w:type="dxa"/>
            <w:vMerge/>
          </w:tcPr>
          <w:p w:rsidR="006660A3" w:rsidRPr="00406419" w:rsidRDefault="006660A3" w:rsidP="0074475E">
            <w:pPr>
              <w:ind w:firstLine="567"/>
            </w:pPr>
          </w:p>
        </w:tc>
        <w:tc>
          <w:tcPr>
            <w:tcW w:w="8064" w:type="dxa"/>
            <w:gridSpan w:val="4"/>
          </w:tcPr>
          <w:p w:rsidR="006660A3" w:rsidRPr="00406419" w:rsidRDefault="006660A3" w:rsidP="0074475E">
            <w:pPr>
              <w:widowControl/>
              <w:overflowPunct/>
              <w:ind w:firstLine="567"/>
              <w:jc w:val="center"/>
              <w:rPr>
                <w:rFonts w:eastAsia="Arial"/>
              </w:rPr>
            </w:pPr>
            <w:r w:rsidRPr="00406419">
              <w:rPr>
                <w:rFonts w:eastAsia="Arial"/>
              </w:rPr>
              <w:t>от гаражей и открытых стоянок при числе легковых автомобилей</w:t>
            </w:r>
          </w:p>
        </w:tc>
        <w:tc>
          <w:tcPr>
            <w:tcW w:w="3845" w:type="dxa"/>
            <w:gridSpan w:val="2"/>
          </w:tcPr>
          <w:p w:rsidR="006660A3" w:rsidRPr="00406419" w:rsidRDefault="006660A3" w:rsidP="0074475E">
            <w:pPr>
              <w:widowControl/>
              <w:overflowPunct/>
              <w:ind w:firstLine="567"/>
              <w:jc w:val="center"/>
              <w:rPr>
                <w:rFonts w:eastAsia="Arial"/>
              </w:rPr>
            </w:pPr>
            <w:r w:rsidRPr="00406419">
              <w:rPr>
                <w:rFonts w:eastAsia="Arial"/>
              </w:rPr>
              <w:t>от станций технического обслуживания при числе постов</w:t>
            </w:r>
          </w:p>
        </w:tc>
      </w:tr>
      <w:tr w:rsidR="006660A3" w:rsidRPr="00406419" w:rsidTr="006660A3">
        <w:tc>
          <w:tcPr>
            <w:tcW w:w="3259" w:type="dxa"/>
            <w:vMerge/>
          </w:tcPr>
          <w:p w:rsidR="006660A3" w:rsidRPr="00406419" w:rsidRDefault="006660A3" w:rsidP="0074475E">
            <w:pPr>
              <w:ind w:firstLine="567"/>
            </w:pPr>
          </w:p>
        </w:tc>
        <w:tc>
          <w:tcPr>
            <w:tcW w:w="2678" w:type="dxa"/>
          </w:tcPr>
          <w:p w:rsidR="006660A3" w:rsidRPr="00406419" w:rsidRDefault="006660A3" w:rsidP="0074475E">
            <w:pPr>
              <w:widowControl/>
              <w:overflowPunct/>
              <w:ind w:firstLine="567"/>
              <w:jc w:val="center"/>
              <w:rPr>
                <w:rFonts w:eastAsia="Arial"/>
              </w:rPr>
            </w:pPr>
            <w:r w:rsidRPr="00406419">
              <w:rPr>
                <w:rFonts w:eastAsia="Arial"/>
              </w:rPr>
              <w:t>10 и менее</w:t>
            </w:r>
          </w:p>
        </w:tc>
        <w:tc>
          <w:tcPr>
            <w:tcW w:w="1559" w:type="dxa"/>
          </w:tcPr>
          <w:p w:rsidR="006660A3" w:rsidRPr="00406419" w:rsidRDefault="006660A3" w:rsidP="0074475E">
            <w:pPr>
              <w:widowControl/>
              <w:overflowPunct/>
              <w:ind w:firstLine="567"/>
              <w:jc w:val="center"/>
              <w:rPr>
                <w:rFonts w:eastAsia="Arial"/>
              </w:rPr>
            </w:pPr>
            <w:r w:rsidRPr="00406419">
              <w:rPr>
                <w:rFonts w:eastAsia="Arial"/>
              </w:rPr>
              <w:t>11 - 50</w:t>
            </w:r>
          </w:p>
        </w:tc>
        <w:tc>
          <w:tcPr>
            <w:tcW w:w="2126" w:type="dxa"/>
          </w:tcPr>
          <w:p w:rsidR="006660A3" w:rsidRPr="00406419" w:rsidRDefault="006660A3" w:rsidP="0074475E">
            <w:pPr>
              <w:widowControl/>
              <w:overflowPunct/>
              <w:ind w:firstLine="567"/>
              <w:jc w:val="center"/>
              <w:rPr>
                <w:rFonts w:eastAsia="Arial"/>
              </w:rPr>
            </w:pPr>
            <w:r w:rsidRPr="00406419">
              <w:rPr>
                <w:rFonts w:eastAsia="Arial"/>
              </w:rPr>
              <w:t>51 - 100</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101 - 300</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10 и менее</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11 - 30</w:t>
            </w:r>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t>Жилые дома</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1559"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2126"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35</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25</w:t>
            </w:r>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t>В том числе торцы жилых домов без окон</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1559"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2126"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25</w:t>
            </w:r>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t>Общественные здания</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1559"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2126"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20</w:t>
            </w:r>
          </w:p>
        </w:tc>
      </w:tr>
      <w:tr w:rsidR="006660A3" w:rsidRPr="00406419" w:rsidTr="006660A3">
        <w:trPr>
          <w:trHeight w:val="23"/>
        </w:trPr>
        <w:tc>
          <w:tcPr>
            <w:tcW w:w="3259" w:type="dxa"/>
          </w:tcPr>
          <w:p w:rsidR="006660A3" w:rsidRPr="00406419" w:rsidRDefault="006660A3" w:rsidP="0074475E">
            <w:pPr>
              <w:widowControl/>
              <w:overflowPunct/>
              <w:ind w:firstLine="567"/>
              <w:rPr>
                <w:rFonts w:eastAsia="Arial"/>
              </w:rPr>
            </w:pPr>
            <w:r w:rsidRPr="00406419">
              <w:rPr>
                <w:rFonts w:eastAsia="Arial"/>
              </w:rPr>
              <w:t xml:space="preserve">Общеобразовательные </w:t>
            </w:r>
            <w:r w:rsidRPr="00406419">
              <w:rPr>
                <w:rFonts w:eastAsia="Arial"/>
              </w:rPr>
              <w:lastRenderedPageBreak/>
              <w:t>школы и детские дошкольные учреждения</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lastRenderedPageBreak/>
              <w:t>15</w:t>
            </w:r>
          </w:p>
        </w:tc>
        <w:tc>
          <w:tcPr>
            <w:tcW w:w="1559"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2126"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1860" w:type="dxa"/>
          </w:tcPr>
          <w:p w:rsidR="006660A3" w:rsidRPr="00406419" w:rsidRDefault="0048686A" w:rsidP="0074475E">
            <w:pPr>
              <w:widowControl/>
              <w:overflowPunct/>
              <w:ind w:firstLine="567"/>
              <w:jc w:val="center"/>
              <w:rPr>
                <w:rFonts w:eastAsia="Arial"/>
              </w:rPr>
            </w:pPr>
            <w:hyperlink w:anchor="P13209" w:history="1">
              <w:r w:rsidR="006660A3" w:rsidRPr="00406419">
                <w:rPr>
                  <w:rFonts w:eastAsia="Arial"/>
                </w:rPr>
                <w:t>&lt;*&gt;</w:t>
              </w:r>
            </w:hyperlink>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lastRenderedPageBreak/>
              <w:t>Лечебные учреждения со стационаром</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559"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2126" w:type="dxa"/>
          </w:tcPr>
          <w:p w:rsidR="006660A3" w:rsidRPr="00406419" w:rsidRDefault="0048686A" w:rsidP="0074475E">
            <w:pPr>
              <w:widowControl/>
              <w:overflowPunct/>
              <w:ind w:firstLine="567"/>
              <w:jc w:val="center"/>
              <w:rPr>
                <w:rFonts w:eastAsia="Arial"/>
              </w:rPr>
            </w:pPr>
            <w:hyperlink w:anchor="P13209" w:history="1">
              <w:r w:rsidR="006660A3" w:rsidRPr="00406419">
                <w:rPr>
                  <w:rFonts w:eastAsia="Arial"/>
                </w:rPr>
                <w:t>&lt;*&gt;</w:t>
              </w:r>
            </w:hyperlink>
          </w:p>
        </w:tc>
        <w:tc>
          <w:tcPr>
            <w:tcW w:w="1701" w:type="dxa"/>
          </w:tcPr>
          <w:p w:rsidR="006660A3" w:rsidRPr="00406419" w:rsidRDefault="0048686A" w:rsidP="0074475E">
            <w:pPr>
              <w:widowControl/>
              <w:overflowPunct/>
              <w:ind w:firstLine="567"/>
              <w:jc w:val="center"/>
              <w:rPr>
                <w:rFonts w:eastAsia="Arial"/>
              </w:rPr>
            </w:pPr>
            <w:hyperlink w:anchor="P13209" w:history="1">
              <w:r w:rsidR="006660A3" w:rsidRPr="00406419">
                <w:rPr>
                  <w:rFonts w:eastAsia="Arial"/>
                </w:rPr>
                <w:t>&lt;*&gt;</w:t>
              </w:r>
            </w:hyperlink>
          </w:p>
        </w:tc>
        <w:tc>
          <w:tcPr>
            <w:tcW w:w="1985"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1860" w:type="dxa"/>
          </w:tcPr>
          <w:p w:rsidR="006660A3" w:rsidRPr="00406419" w:rsidRDefault="0048686A" w:rsidP="0074475E">
            <w:pPr>
              <w:widowControl/>
              <w:overflowPunct/>
              <w:ind w:firstLine="567"/>
              <w:jc w:val="center"/>
              <w:rPr>
                <w:rFonts w:eastAsia="Arial"/>
              </w:rPr>
            </w:pPr>
            <w:hyperlink w:anchor="P13209" w:history="1">
              <w:r w:rsidR="006660A3" w:rsidRPr="00406419">
                <w:rPr>
                  <w:rFonts w:eastAsia="Arial"/>
                </w:rPr>
                <w:t>&lt;*&gt;</w:t>
              </w:r>
            </w:hyperlink>
          </w:p>
        </w:tc>
      </w:tr>
    </w:tbl>
    <w:p w:rsidR="006660A3" w:rsidRDefault="006660A3" w:rsidP="0074475E">
      <w:pPr>
        <w:suppressAutoHyphens w:val="0"/>
        <w:overflowPunct/>
        <w:autoSpaceDN w:val="0"/>
        <w:ind w:firstLine="567"/>
        <w:jc w:val="both"/>
        <w:rPr>
          <w:sz w:val="24"/>
          <w:szCs w:val="24"/>
          <w:lang w:eastAsia="ru-RU"/>
        </w:rPr>
      </w:pP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Примечания.</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 xml:space="preserve">3. Для гаражей I - II степеней огнестойкости указанные в </w:t>
      </w:r>
      <w:hyperlink w:anchor="P3098" w:history="1">
        <w:r w:rsidRPr="006660A3">
          <w:rPr>
            <w:sz w:val="24"/>
            <w:szCs w:val="24"/>
            <w:lang w:eastAsia="ru-RU"/>
          </w:rPr>
          <w:t>таблице 10</w:t>
        </w:r>
      </w:hyperlink>
      <w:r w:rsidRPr="006660A3">
        <w:rPr>
          <w:sz w:val="24"/>
          <w:szCs w:val="24"/>
          <w:lang w:eastAsia="ru-RU"/>
        </w:rPr>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Расстояния определяются по согласованию с органами Государственного санитарно-эпидемиологического надзора.</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 xml:space="preserve">5. Для гаражей вместимостью более 10 машин указанные в </w:t>
      </w:r>
      <w:hyperlink w:anchor="P13160" w:history="1">
        <w:r w:rsidRPr="006660A3">
          <w:rPr>
            <w:sz w:val="24"/>
            <w:szCs w:val="24"/>
            <w:lang w:eastAsia="ru-RU"/>
          </w:rPr>
          <w:t>таблице 107</w:t>
        </w:r>
      </w:hyperlink>
      <w:r w:rsidRPr="006660A3">
        <w:rPr>
          <w:sz w:val="24"/>
          <w:szCs w:val="24"/>
          <w:lang w:eastAsia="ru-RU"/>
        </w:rPr>
        <w:t xml:space="preserve"> настоящих Нормативов расстояния допускается принимать по интерполяции.</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6. В одноэтажных гаражах боксового типа, принадлежащих гражданам, допускается устройство погребов.</w:t>
      </w:r>
    </w:p>
    <w:p w:rsidR="00AF3027" w:rsidRPr="00AF3027" w:rsidRDefault="00AF3027" w:rsidP="0074475E">
      <w:pPr>
        <w:suppressAutoHyphens w:val="0"/>
        <w:overflowPunct/>
        <w:autoSpaceDN w:val="0"/>
        <w:adjustRightInd w:val="0"/>
        <w:ind w:firstLine="567"/>
        <w:jc w:val="both"/>
        <w:rPr>
          <w:sz w:val="24"/>
          <w:szCs w:val="24"/>
          <w:lang w:eastAsia="ru-RU"/>
        </w:rPr>
      </w:pPr>
      <w:r w:rsidRPr="00AF3027">
        <w:rPr>
          <w:sz w:val="24"/>
          <w:szCs w:val="24"/>
          <w:shd w:val="clear" w:color="auto" w:fill="FFFFFF"/>
        </w:rPr>
        <w:t>9. 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50" w:anchor="/document/12158477/entry/10000" w:history="1">
        <w:r w:rsidRPr="00AF3027">
          <w:rPr>
            <w:sz w:val="24"/>
            <w:szCs w:val="24"/>
            <w:shd w:val="clear" w:color="auto" w:fill="FFFFFF"/>
          </w:rPr>
          <w:t>СанПиН 2.2.1/2.1.1.1200</w:t>
        </w:r>
      </w:hyperlink>
      <w:r w:rsidRPr="00AF3027">
        <w:rPr>
          <w:sz w:val="24"/>
          <w:szCs w:val="24"/>
          <w:shd w:val="clear" w:color="auto" w:fill="FFFFFF"/>
        </w:rPr>
        <w:t> или по расчету с учетом обеспечения требований, приведенных в </w:t>
      </w:r>
      <w:hyperlink r:id="rId51" w:anchor="/document/400274954/entry/1000" w:history="1">
        <w:r w:rsidRPr="00346A43">
          <w:rPr>
            <w:sz w:val="24"/>
            <w:szCs w:val="24"/>
            <w:shd w:val="clear" w:color="auto" w:fill="FFFFFF"/>
          </w:rPr>
          <w:t>СанПиН 1.2.3685</w:t>
        </w:r>
      </w:hyperlink>
      <w:r w:rsidRPr="00346A43">
        <w:rPr>
          <w:sz w:val="24"/>
          <w:szCs w:val="24"/>
          <w:shd w:val="clear" w:color="auto" w:fill="FFFFFF"/>
        </w:rPr>
        <w:t>, </w:t>
      </w:r>
      <w:hyperlink r:id="rId52" w:anchor="/document/400289764/entry/1000" w:history="1">
        <w:r w:rsidRPr="00346A43">
          <w:rPr>
            <w:sz w:val="24"/>
            <w:szCs w:val="24"/>
            <w:shd w:val="clear" w:color="auto" w:fill="FFFFFF"/>
          </w:rPr>
          <w:t>СанПиН 2.1.3684</w:t>
        </w:r>
      </w:hyperlink>
      <w:r w:rsidR="00346A43" w:rsidRPr="00346A43">
        <w:rPr>
          <w:sz w:val="24"/>
          <w:szCs w:val="24"/>
          <w:shd w:val="clear" w:color="auto" w:fill="FFFFFF"/>
        </w:rPr>
        <w:t>.</w:t>
      </w:r>
    </w:p>
    <w:p w:rsidR="00346A43" w:rsidRDefault="00AF3027" w:rsidP="0074475E">
      <w:pPr>
        <w:suppressAutoHyphens w:val="0"/>
        <w:overflowPunct/>
        <w:autoSpaceDN w:val="0"/>
        <w:adjustRightInd w:val="0"/>
        <w:ind w:firstLine="567"/>
        <w:jc w:val="both"/>
        <w:rPr>
          <w:sz w:val="24"/>
          <w:szCs w:val="24"/>
          <w:lang w:eastAsia="ru-RU"/>
        </w:rPr>
      </w:pPr>
      <w:r>
        <w:rPr>
          <w:sz w:val="24"/>
          <w:szCs w:val="24"/>
          <w:lang w:eastAsia="ru-RU"/>
        </w:rPr>
        <w:t>10</w:t>
      </w:r>
      <w:r w:rsidR="00A00239" w:rsidRPr="00F2520E">
        <w:rPr>
          <w:sz w:val="24"/>
          <w:szCs w:val="24"/>
          <w:lang w:eastAsia="ru-RU"/>
        </w:rPr>
        <w:t xml:space="preserve">. Для строительства объектов в зоне затопления или подтопления необходимо предусматривать </w:t>
      </w:r>
      <w:r w:rsidR="00430BB8">
        <w:rPr>
          <w:sz w:val="24"/>
          <w:szCs w:val="24"/>
          <w:lang w:eastAsia="ru-RU"/>
        </w:rPr>
        <w:t xml:space="preserve">следующие </w:t>
      </w:r>
      <w:r w:rsidR="00A00239" w:rsidRPr="00F2520E">
        <w:rPr>
          <w:sz w:val="24"/>
          <w:szCs w:val="24"/>
          <w:lang w:eastAsia="ru-RU"/>
        </w:rPr>
        <w:t>мероприятия</w:t>
      </w:r>
      <w:r w:rsidR="00346A43">
        <w:rPr>
          <w:sz w:val="24"/>
          <w:szCs w:val="24"/>
          <w:lang w:eastAsia="ru-RU"/>
        </w:rPr>
        <w:t>:</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 xml:space="preserve"> Частью 5 статьи 36 </w:t>
      </w:r>
      <w:r w:rsidR="00242757" w:rsidRPr="00F2520E">
        <w:rPr>
          <w:sz w:val="24"/>
          <w:szCs w:val="24"/>
          <w:lang w:eastAsia="ru-RU"/>
        </w:rPr>
        <w:t>ГрК РФ</w:t>
      </w:r>
      <w:r w:rsidRPr="00F2520E">
        <w:rPr>
          <w:sz w:val="24"/>
          <w:szCs w:val="24"/>
          <w:lang w:eastAsia="ru-RU"/>
        </w:rPr>
        <w:t xml:space="preserve">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w:t>
      </w:r>
      <w:r w:rsidR="00F2520E">
        <w:rPr>
          <w:sz w:val="24"/>
          <w:szCs w:val="24"/>
          <w:lang w:eastAsia="ru-RU"/>
        </w:rPr>
        <w:t>РФ</w:t>
      </w:r>
      <w:r w:rsidRPr="00F2520E">
        <w:rPr>
          <w:sz w:val="24"/>
          <w:szCs w:val="24"/>
          <w:lang w:eastAsia="ru-RU"/>
        </w:rPr>
        <w:t>, в связи с чем в правила землепользования и застройки включаются следующие требования.</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1) Получение застройщиком в органе местного самоуправления муниципального района (далее</w:t>
      </w:r>
      <w:r w:rsidR="006A6CC2">
        <w:rPr>
          <w:sz w:val="24"/>
          <w:szCs w:val="24"/>
          <w:lang w:eastAsia="ru-RU"/>
        </w:rPr>
        <w:t xml:space="preserve"> -</w:t>
      </w:r>
      <w:r w:rsidRPr="00F2520E">
        <w:rPr>
          <w:sz w:val="24"/>
          <w:szCs w:val="24"/>
          <w:lang w:eastAsia="ru-RU"/>
        </w:rPr>
        <w:t xml:space="preserve"> уполномоченный орган) исходных </w:t>
      </w:r>
      <w:r w:rsidR="000279E4" w:rsidRPr="00F2520E">
        <w:rPr>
          <w:sz w:val="24"/>
          <w:szCs w:val="24"/>
          <w:lang w:eastAsia="ru-RU"/>
        </w:rPr>
        <w:t>данных -</w:t>
      </w:r>
      <w:r w:rsidRPr="00F2520E">
        <w:rPr>
          <w:sz w:val="24"/>
          <w:szCs w:val="24"/>
          <w:lang w:eastAsia="ru-RU"/>
        </w:rPr>
        <w:t xml:space="preserve"> о прогнозном уровне воды в зоне затопления и (или) прогнозного уровня грунтовых вод в зоне затопления.</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w:t>
      </w:r>
      <w:r w:rsidRPr="00F2520E">
        <w:rPr>
          <w:sz w:val="24"/>
          <w:szCs w:val="24"/>
          <w:lang w:eastAsia="ru-RU"/>
        </w:rPr>
        <w:lastRenderedPageBreak/>
        <w:t>строительства от подтопления, затопления, подготовленный лицами, указанными в пункте 2.</w:t>
      </w:r>
    </w:p>
    <w:p w:rsidR="00A00239" w:rsidRPr="00F2520E" w:rsidRDefault="00A00239" w:rsidP="0074475E">
      <w:pPr>
        <w:widowControl/>
        <w:suppressAutoHyphens w:val="0"/>
        <w:overflowPunct/>
        <w:autoSpaceDE/>
        <w:ind w:firstLine="567"/>
        <w:jc w:val="both"/>
        <w:rPr>
          <w:sz w:val="24"/>
          <w:szCs w:val="24"/>
          <w:lang w:eastAsia="ru-RU"/>
        </w:rPr>
      </w:pPr>
      <w:r w:rsidRPr="00F2520E">
        <w:rPr>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bookmarkEnd w:id="92"/>
    <w:bookmarkEnd w:id="93"/>
    <w:bookmarkEnd w:id="94"/>
    <w:bookmarkEnd w:id="95"/>
    <w:p w:rsidR="00A00239" w:rsidRPr="00A00239" w:rsidRDefault="002B7ADA" w:rsidP="0074475E">
      <w:pPr>
        <w:widowControl/>
        <w:shd w:val="clear" w:color="auto" w:fill="FFFFFF"/>
        <w:suppressAutoHyphens w:val="0"/>
        <w:overflowPunct/>
        <w:autoSpaceDE/>
        <w:ind w:firstLine="567"/>
        <w:jc w:val="both"/>
        <w:rPr>
          <w:rFonts w:eastAsia="Calibri"/>
          <w:color w:val="000000"/>
          <w:sz w:val="24"/>
          <w:szCs w:val="24"/>
          <w:lang w:eastAsia="en-US"/>
        </w:rPr>
      </w:pPr>
      <w:r>
        <w:rPr>
          <w:rFonts w:eastAsia="Calibri"/>
          <w:color w:val="000000"/>
          <w:sz w:val="24"/>
          <w:szCs w:val="24"/>
          <w:lang w:eastAsia="en-US"/>
        </w:rPr>
        <w:t>1</w:t>
      </w:r>
      <w:r w:rsidR="00D24CB2">
        <w:rPr>
          <w:rFonts w:eastAsia="Calibri"/>
          <w:color w:val="000000"/>
          <w:sz w:val="24"/>
          <w:szCs w:val="24"/>
          <w:lang w:eastAsia="en-US"/>
        </w:rPr>
        <w:t>1</w:t>
      </w:r>
      <w:r w:rsidR="00A00239" w:rsidRPr="00A00239">
        <w:rPr>
          <w:rFonts w:eastAsia="Calibri"/>
          <w:color w:val="000000"/>
          <w:sz w:val="24"/>
          <w:szCs w:val="24"/>
          <w:lang w:eastAsia="en-US"/>
        </w:rPr>
        <w:t xml:space="preserve">. </w:t>
      </w:r>
      <w:r w:rsidR="00F04094">
        <w:rPr>
          <w:rFonts w:eastAsia="Calibri"/>
          <w:color w:val="000000"/>
          <w:sz w:val="24"/>
          <w:szCs w:val="24"/>
          <w:lang w:eastAsia="en-US"/>
        </w:rPr>
        <w:t>У</w:t>
      </w:r>
      <w:r w:rsidR="00A00239" w:rsidRPr="00A00239">
        <w:rPr>
          <w:rFonts w:eastAsia="Calibri"/>
          <w:color w:val="000000"/>
          <w:sz w:val="24"/>
          <w:szCs w:val="24"/>
          <w:lang w:eastAsia="en-US"/>
        </w:rPr>
        <w:t>стройств</w:t>
      </w:r>
      <w:r w:rsidR="00F04094">
        <w:rPr>
          <w:rFonts w:eastAsia="Calibri"/>
          <w:color w:val="000000"/>
          <w:sz w:val="24"/>
          <w:szCs w:val="24"/>
          <w:lang w:eastAsia="en-US"/>
        </w:rPr>
        <w:t>а ограждений земельных участков.</w:t>
      </w:r>
    </w:p>
    <w:p w:rsidR="00A00239" w:rsidRPr="00A00239" w:rsidRDefault="00771A4D" w:rsidP="0074475E">
      <w:pPr>
        <w:widowControl/>
        <w:shd w:val="clear" w:color="auto" w:fill="FFFFFF"/>
        <w:suppressAutoHyphens w:val="0"/>
        <w:overflowPunct/>
        <w:autoSpaceDE/>
        <w:ind w:firstLine="567"/>
        <w:jc w:val="both"/>
        <w:rPr>
          <w:rFonts w:eastAsia="Calibri"/>
          <w:color w:val="000000"/>
          <w:sz w:val="24"/>
          <w:szCs w:val="24"/>
          <w:lang w:eastAsia="en-US"/>
        </w:rPr>
      </w:pPr>
      <w:r>
        <w:rPr>
          <w:rFonts w:eastAsia="Calibri"/>
          <w:color w:val="000000"/>
          <w:sz w:val="24"/>
          <w:szCs w:val="24"/>
          <w:lang w:eastAsia="en-US"/>
        </w:rPr>
        <w:t>1)</w:t>
      </w:r>
      <w:r w:rsidR="00A00239" w:rsidRPr="00A00239">
        <w:rPr>
          <w:rFonts w:eastAsia="Calibri"/>
          <w:color w:val="000000"/>
          <w:sz w:val="24"/>
          <w:szCs w:val="24"/>
          <w:lang w:eastAsia="en-US"/>
        </w:rPr>
        <w:t xml:space="preserve">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A00239" w:rsidRPr="00A00239" w:rsidRDefault="00F04094" w:rsidP="0074475E">
      <w:pPr>
        <w:widowControl/>
        <w:shd w:val="clear" w:color="auto" w:fill="FFFFFF"/>
        <w:suppressAutoHyphens w:val="0"/>
        <w:overflowPunct/>
        <w:autoSpaceDE/>
        <w:ind w:firstLine="567"/>
        <w:jc w:val="both"/>
        <w:rPr>
          <w:rFonts w:eastAsia="Calibri"/>
          <w:color w:val="000000"/>
          <w:sz w:val="24"/>
          <w:szCs w:val="24"/>
          <w:lang w:eastAsia="en-US"/>
        </w:rPr>
      </w:pPr>
      <w:r>
        <w:rPr>
          <w:rFonts w:eastAsia="Calibri"/>
          <w:color w:val="000000"/>
          <w:sz w:val="24"/>
          <w:szCs w:val="24"/>
          <w:lang w:eastAsia="en-US"/>
        </w:rPr>
        <w:t>2</w:t>
      </w:r>
      <w:r w:rsidR="00771A4D">
        <w:rPr>
          <w:rFonts w:eastAsia="Calibri"/>
          <w:color w:val="000000"/>
          <w:sz w:val="24"/>
          <w:szCs w:val="24"/>
          <w:lang w:eastAsia="en-US"/>
        </w:rPr>
        <w:t>)</w:t>
      </w:r>
      <w:r w:rsidR="00A00239" w:rsidRPr="00A00239">
        <w:rPr>
          <w:rFonts w:eastAsia="Calibri"/>
          <w:color w:val="000000"/>
          <w:sz w:val="24"/>
          <w:szCs w:val="24"/>
          <w:lang w:eastAsia="en-US"/>
        </w:rPr>
        <w:t xml:space="preserve"> Любые ограждения земельных участков должны соответствовать следующим условиям:</w:t>
      </w:r>
    </w:p>
    <w:p w:rsid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r w:rsidRPr="00A00239">
        <w:rPr>
          <w:rFonts w:eastAsia="Calibri"/>
          <w:color w:val="000000"/>
          <w:sz w:val="24"/>
          <w:szCs w:val="24"/>
          <w:lang w:eastAsia="en-US"/>
        </w:rPr>
        <w:t>ограждение должно быть конструктивно надёжным;</w:t>
      </w:r>
    </w:p>
    <w:p w:rsidR="00A00239" w:rsidRP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r w:rsidRPr="00A00239">
        <w:rPr>
          <w:rFonts w:eastAsia="Calibri"/>
          <w:color w:val="000000"/>
          <w:sz w:val="24"/>
          <w:szCs w:val="24"/>
          <w:lang w:eastAsia="en-US"/>
        </w:rPr>
        <w:t>ограждения, отделяющие земельный участок от территорий общего пользования, должны быть эстетически привлекательными.</w:t>
      </w:r>
    </w:p>
    <w:p w:rsidR="00A00239" w:rsidRPr="00216E52" w:rsidRDefault="00216E52" w:rsidP="0074475E">
      <w:pPr>
        <w:widowControl/>
        <w:shd w:val="clear" w:color="auto" w:fill="FFFFFF"/>
        <w:suppressAutoHyphens w:val="0"/>
        <w:overflowPunct/>
        <w:autoSpaceDE/>
        <w:ind w:firstLine="567"/>
        <w:jc w:val="both"/>
        <w:rPr>
          <w:rFonts w:eastAsia="Calibri"/>
          <w:sz w:val="24"/>
          <w:szCs w:val="24"/>
          <w:lang w:eastAsia="en-US"/>
        </w:rPr>
      </w:pPr>
      <w:r>
        <w:rPr>
          <w:rFonts w:eastAsia="Calibri"/>
          <w:color w:val="000000"/>
          <w:sz w:val="24"/>
          <w:szCs w:val="24"/>
          <w:lang w:eastAsia="en-US"/>
        </w:rPr>
        <w:t>3</w:t>
      </w:r>
      <w:r w:rsidR="00771A4D">
        <w:rPr>
          <w:rFonts w:eastAsia="Calibri"/>
          <w:color w:val="000000"/>
          <w:sz w:val="24"/>
          <w:szCs w:val="24"/>
          <w:lang w:eastAsia="en-US"/>
        </w:rPr>
        <w:t>)</w:t>
      </w:r>
      <w:r w:rsidR="00A00239" w:rsidRPr="00A00239">
        <w:rPr>
          <w:rFonts w:eastAsia="Calibri"/>
          <w:color w:val="000000"/>
          <w:sz w:val="24"/>
          <w:szCs w:val="24"/>
          <w:lang w:eastAsia="en-US"/>
        </w:rPr>
        <w:t xml:space="preserve"> В случаях, установленных действующим законодательством, </w:t>
      </w:r>
      <w:r w:rsidR="00A00239" w:rsidRPr="00216E52">
        <w:rPr>
          <w:rFonts w:eastAsia="Calibri"/>
          <w:sz w:val="24"/>
          <w:szCs w:val="24"/>
          <w:lang w:eastAsia="en-US"/>
        </w:rPr>
        <w:t xml:space="preserve">применяется иная высота ограждений, чем та, которая установлена в градостроительных регламентах. </w:t>
      </w:r>
    </w:p>
    <w:p w:rsidR="003B7281" w:rsidRPr="002B7ADA" w:rsidRDefault="002B7ADA" w:rsidP="0074475E">
      <w:pPr>
        <w:suppressAutoHyphens w:val="0"/>
        <w:overflowPunct/>
        <w:autoSpaceDN w:val="0"/>
        <w:ind w:firstLine="567"/>
        <w:jc w:val="both"/>
        <w:rPr>
          <w:sz w:val="24"/>
          <w:szCs w:val="24"/>
          <w:lang w:eastAsia="ru-RU"/>
        </w:rPr>
      </w:pPr>
      <w:r w:rsidRPr="002B7ADA">
        <w:rPr>
          <w:sz w:val="24"/>
          <w:szCs w:val="24"/>
          <w:lang w:eastAsia="ru-RU"/>
        </w:rPr>
        <w:t>1</w:t>
      </w:r>
      <w:r w:rsidR="00D24CB2">
        <w:rPr>
          <w:sz w:val="24"/>
          <w:szCs w:val="24"/>
          <w:lang w:eastAsia="ru-RU"/>
        </w:rPr>
        <w:t>2</w:t>
      </w:r>
      <w:r w:rsidRPr="002B7ADA">
        <w:rPr>
          <w:sz w:val="24"/>
          <w:szCs w:val="24"/>
          <w:lang w:eastAsia="ru-RU"/>
        </w:rPr>
        <w:t xml:space="preserve">. </w:t>
      </w:r>
      <w:r w:rsidR="003B7281" w:rsidRPr="003B7281">
        <w:rPr>
          <w:sz w:val="24"/>
          <w:szCs w:val="24"/>
          <w:lang w:eastAsia="ru-RU"/>
        </w:rPr>
        <w:t>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00239" w:rsidRPr="00F2520E" w:rsidRDefault="00A00239" w:rsidP="0074475E">
      <w:pPr>
        <w:keepNext/>
        <w:widowControl/>
        <w:overflowPunct/>
        <w:autoSpaceDE/>
        <w:ind w:firstLine="567"/>
        <w:jc w:val="both"/>
        <w:outlineLvl w:val="2"/>
        <w:rPr>
          <w:b/>
          <w:bCs/>
          <w:sz w:val="24"/>
          <w:szCs w:val="24"/>
        </w:rPr>
      </w:pPr>
      <w:bookmarkStart w:id="100" w:name="_toc1215"/>
      <w:bookmarkStart w:id="101" w:name="_toc1230"/>
      <w:bookmarkStart w:id="102" w:name="_toc1247"/>
      <w:bookmarkStart w:id="103" w:name="_toc1267"/>
      <w:bookmarkStart w:id="104" w:name="_toc1280"/>
      <w:bookmarkStart w:id="105" w:name="_toc1294"/>
      <w:bookmarkStart w:id="106" w:name="_toc1298"/>
      <w:bookmarkStart w:id="107" w:name="_Toc524019729"/>
      <w:bookmarkStart w:id="108" w:name="_Toc157247921"/>
      <w:bookmarkStart w:id="109" w:name="_Toc176362914"/>
      <w:bookmarkStart w:id="110" w:name="_Toc466455135"/>
      <w:bookmarkEnd w:id="100"/>
      <w:bookmarkEnd w:id="101"/>
      <w:bookmarkEnd w:id="102"/>
      <w:bookmarkEnd w:id="103"/>
      <w:bookmarkEnd w:id="104"/>
      <w:bookmarkEnd w:id="105"/>
      <w:bookmarkEnd w:id="106"/>
      <w:r w:rsidRPr="00F2520E">
        <w:rPr>
          <w:b/>
          <w:bCs/>
          <w:sz w:val="24"/>
          <w:szCs w:val="24"/>
        </w:rPr>
        <w:t xml:space="preserve">Статья </w:t>
      </w:r>
      <w:r w:rsidR="00F2520E" w:rsidRPr="00F2520E">
        <w:rPr>
          <w:b/>
          <w:bCs/>
          <w:sz w:val="24"/>
          <w:szCs w:val="24"/>
        </w:rPr>
        <w:t>2</w:t>
      </w:r>
      <w:r w:rsidR="0091712B">
        <w:rPr>
          <w:b/>
          <w:bCs/>
          <w:sz w:val="24"/>
          <w:szCs w:val="24"/>
        </w:rPr>
        <w:t>2</w:t>
      </w:r>
      <w:r w:rsidRPr="00F2520E">
        <w:rPr>
          <w:b/>
          <w:bCs/>
          <w:sz w:val="24"/>
          <w:szCs w:val="24"/>
        </w:rPr>
        <w:t>. Вступление в силу настоящих Правил</w:t>
      </w:r>
      <w:bookmarkEnd w:id="107"/>
    </w:p>
    <w:p w:rsidR="00A00239" w:rsidRPr="00F2520E" w:rsidRDefault="00A00239" w:rsidP="0074475E">
      <w:pPr>
        <w:widowControl/>
        <w:suppressAutoHyphens w:val="0"/>
        <w:overflowPunct/>
        <w:autoSpaceDE/>
        <w:ind w:firstLine="567"/>
        <w:jc w:val="both"/>
        <w:rPr>
          <w:sz w:val="24"/>
          <w:szCs w:val="24"/>
          <w:lang w:bidi="en-US"/>
        </w:rPr>
      </w:pPr>
      <w:r w:rsidRPr="00F2520E">
        <w:rPr>
          <w:sz w:val="24"/>
          <w:szCs w:val="24"/>
          <w:lang w:bidi="en-US"/>
        </w:rPr>
        <w:t>1. Настоящие Правила вступают в силу со дня их официального опубликования.</w:t>
      </w:r>
    </w:p>
    <w:p w:rsidR="00A00239" w:rsidRPr="00A00239" w:rsidRDefault="00A00239" w:rsidP="0074475E">
      <w:pPr>
        <w:widowControl/>
        <w:suppressAutoHyphens w:val="0"/>
        <w:overflowPunct/>
        <w:autoSpaceDE/>
        <w:ind w:firstLine="567"/>
        <w:jc w:val="both"/>
        <w:rPr>
          <w:sz w:val="24"/>
          <w:szCs w:val="24"/>
          <w:lang w:bidi="en-US"/>
        </w:rPr>
      </w:pPr>
      <w:r w:rsidRPr="00F2520E">
        <w:rPr>
          <w:sz w:val="24"/>
          <w:szCs w:val="24"/>
          <w:lang w:bidi="en-US"/>
        </w:rPr>
        <w:t xml:space="preserve">2. Сведения о градостроительных регламентах и о территориальных зонах после утверждения настоящих Правил подлежат внесению в государственный кадастр </w:t>
      </w:r>
      <w:r w:rsidRPr="00A00239">
        <w:rPr>
          <w:sz w:val="24"/>
          <w:szCs w:val="24"/>
          <w:lang w:bidi="en-US"/>
        </w:rPr>
        <w:t>объектов недвижимости.</w:t>
      </w:r>
    </w:p>
    <w:p w:rsidR="00A00239" w:rsidRPr="00A00239" w:rsidRDefault="00A00239" w:rsidP="0074475E">
      <w:pPr>
        <w:keepNext/>
        <w:widowControl/>
        <w:overflowPunct/>
        <w:autoSpaceDE/>
        <w:ind w:firstLine="567"/>
        <w:jc w:val="both"/>
        <w:outlineLvl w:val="2"/>
        <w:rPr>
          <w:b/>
          <w:bCs/>
          <w:sz w:val="24"/>
          <w:szCs w:val="24"/>
        </w:rPr>
      </w:pPr>
      <w:bookmarkStart w:id="111" w:name="_Toc524019730"/>
      <w:r w:rsidRPr="00A00239">
        <w:rPr>
          <w:b/>
          <w:bCs/>
          <w:sz w:val="24"/>
          <w:szCs w:val="24"/>
        </w:rPr>
        <w:t xml:space="preserve">Статья </w:t>
      </w:r>
      <w:r w:rsidR="00F2520E" w:rsidRPr="00F2520E">
        <w:rPr>
          <w:b/>
          <w:bCs/>
          <w:sz w:val="24"/>
          <w:szCs w:val="24"/>
        </w:rPr>
        <w:t>2</w:t>
      </w:r>
      <w:r w:rsidR="0091712B">
        <w:rPr>
          <w:b/>
          <w:bCs/>
          <w:sz w:val="24"/>
          <w:szCs w:val="24"/>
        </w:rPr>
        <w:t>3</w:t>
      </w:r>
      <w:r w:rsidRPr="00A00239">
        <w:rPr>
          <w:b/>
          <w:bCs/>
          <w:sz w:val="24"/>
          <w:szCs w:val="24"/>
        </w:rPr>
        <w:t>. Действие настоящих Правил по отношению к ранее возникшим правоотношениям</w:t>
      </w:r>
      <w:bookmarkEnd w:id="111"/>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A00239" w:rsidRPr="00F2520E" w:rsidRDefault="00A00239" w:rsidP="0074475E">
      <w:pPr>
        <w:widowControl/>
        <w:suppressAutoHyphens w:val="0"/>
        <w:overflowPunct/>
        <w:autoSpaceDE/>
        <w:ind w:firstLine="567"/>
        <w:jc w:val="both"/>
        <w:rPr>
          <w:sz w:val="24"/>
          <w:szCs w:val="24"/>
          <w:lang w:bidi="en-US"/>
        </w:rPr>
      </w:pPr>
      <w:r w:rsidRPr="00A00239">
        <w:rPr>
          <w:sz w:val="24"/>
          <w:szCs w:val="24"/>
          <w:lang w:bidi="en-US"/>
        </w:rPr>
        <w:t xml:space="preserve">5. Реконструкция и расширение существующих объектов капитального строительства, а также строительство новых объектов могут </w:t>
      </w:r>
      <w:r w:rsidRPr="00F2520E">
        <w:rPr>
          <w:sz w:val="24"/>
          <w:szCs w:val="24"/>
          <w:lang w:bidi="en-US"/>
        </w:rPr>
        <w:t>осуществляться только в соответствии с установленными настоящими Правилами градостроительными регламентами.</w:t>
      </w:r>
    </w:p>
    <w:p w:rsidR="00A00239" w:rsidRPr="00F2520E" w:rsidRDefault="00A00239" w:rsidP="0074475E">
      <w:pPr>
        <w:keepNext/>
        <w:widowControl/>
        <w:overflowPunct/>
        <w:autoSpaceDE/>
        <w:ind w:firstLine="567"/>
        <w:jc w:val="both"/>
        <w:outlineLvl w:val="2"/>
        <w:rPr>
          <w:b/>
          <w:bCs/>
          <w:sz w:val="24"/>
          <w:szCs w:val="24"/>
        </w:rPr>
      </w:pPr>
      <w:bookmarkStart w:id="112" w:name="_Toc524019731"/>
      <w:r w:rsidRPr="00F2520E">
        <w:rPr>
          <w:b/>
          <w:bCs/>
          <w:sz w:val="24"/>
          <w:szCs w:val="24"/>
        </w:rPr>
        <w:lastRenderedPageBreak/>
        <w:t>Статья 2</w:t>
      </w:r>
      <w:r w:rsidR="0091712B">
        <w:rPr>
          <w:b/>
          <w:bCs/>
          <w:sz w:val="24"/>
          <w:szCs w:val="24"/>
        </w:rPr>
        <w:t>4</w:t>
      </w:r>
      <w:r w:rsidRPr="00F2520E">
        <w:rPr>
          <w:b/>
          <w:bCs/>
          <w:sz w:val="24"/>
          <w:szCs w:val="24"/>
        </w:rPr>
        <w:t>. Действие настоящих Правил по отношению к градостроительной документации</w:t>
      </w:r>
      <w:bookmarkEnd w:id="112"/>
    </w:p>
    <w:p w:rsidR="00A00239" w:rsidRPr="00F2520E" w:rsidRDefault="00A00239" w:rsidP="0074475E">
      <w:pPr>
        <w:widowControl/>
        <w:suppressAutoHyphens w:val="0"/>
        <w:overflowPunct/>
        <w:autoSpaceDE/>
        <w:ind w:firstLine="567"/>
        <w:jc w:val="both"/>
        <w:rPr>
          <w:sz w:val="24"/>
          <w:szCs w:val="24"/>
          <w:lang w:bidi="en-US"/>
        </w:rPr>
      </w:pPr>
      <w:r w:rsidRPr="00F2520E">
        <w:rPr>
          <w:sz w:val="24"/>
          <w:szCs w:val="24"/>
          <w:lang w:bidi="en-US"/>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A00239" w:rsidRPr="00F2520E" w:rsidRDefault="00A00239" w:rsidP="0074475E">
      <w:pPr>
        <w:widowControl/>
        <w:suppressAutoHyphens w:val="0"/>
        <w:overflowPunct/>
        <w:autoSpaceDE/>
        <w:ind w:firstLine="567"/>
        <w:jc w:val="both"/>
        <w:rPr>
          <w:sz w:val="24"/>
          <w:szCs w:val="24"/>
          <w:lang w:bidi="en-US"/>
        </w:rPr>
      </w:pPr>
      <w:r w:rsidRPr="00F2520E">
        <w:rPr>
          <w:sz w:val="24"/>
          <w:szCs w:val="24"/>
          <w:lang w:bidi="en-US"/>
        </w:rPr>
        <w:t>2. Глава ОМС после введения в действие настоящих Правил может принимать решения о разработке документации по планировке территории.</w:t>
      </w:r>
    </w:p>
    <w:p w:rsidR="00A00239" w:rsidRPr="00A00239" w:rsidRDefault="00A00239" w:rsidP="0074475E">
      <w:pPr>
        <w:keepNext/>
        <w:widowControl/>
        <w:overflowPunct/>
        <w:autoSpaceDE/>
        <w:ind w:firstLine="567"/>
        <w:jc w:val="both"/>
        <w:outlineLvl w:val="2"/>
        <w:rPr>
          <w:b/>
          <w:bCs/>
          <w:sz w:val="24"/>
          <w:szCs w:val="24"/>
        </w:rPr>
      </w:pPr>
      <w:bookmarkStart w:id="113" w:name="_Toc524019732"/>
      <w:r w:rsidRPr="00F2520E">
        <w:rPr>
          <w:b/>
          <w:bCs/>
          <w:sz w:val="24"/>
          <w:szCs w:val="24"/>
        </w:rPr>
        <w:t>Статья 2</w:t>
      </w:r>
      <w:r w:rsidR="0091712B">
        <w:rPr>
          <w:b/>
          <w:bCs/>
          <w:sz w:val="24"/>
          <w:szCs w:val="24"/>
        </w:rPr>
        <w:t>5</w:t>
      </w:r>
      <w:r w:rsidRPr="00F2520E">
        <w:rPr>
          <w:b/>
          <w:bCs/>
          <w:sz w:val="24"/>
          <w:szCs w:val="24"/>
        </w:rPr>
        <w:t xml:space="preserve">. Ответственность </w:t>
      </w:r>
      <w:r w:rsidRPr="00A00239">
        <w:rPr>
          <w:b/>
          <w:bCs/>
          <w:sz w:val="24"/>
          <w:szCs w:val="24"/>
        </w:rPr>
        <w:t>за нарушение Правил.</w:t>
      </w:r>
      <w:bookmarkEnd w:id="108"/>
      <w:bookmarkEnd w:id="109"/>
      <w:bookmarkEnd w:id="110"/>
      <w:bookmarkEnd w:id="113"/>
    </w:p>
    <w:p w:rsidR="00A00239" w:rsidRP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r w:rsidRPr="00A00239">
        <w:rPr>
          <w:rFonts w:eastAsia="Calibri"/>
          <w:color w:val="000000"/>
          <w:sz w:val="24"/>
          <w:szCs w:val="24"/>
          <w:lang w:eastAsia="en-US"/>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bookmarkEnd w:id="25"/>
    </w:p>
    <w:p w:rsidR="00A00239" w:rsidRP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p>
    <w:p w:rsidR="00727EF3" w:rsidRDefault="00727EF3" w:rsidP="00C2081B">
      <w:pPr>
        <w:rPr>
          <w:sz w:val="24"/>
          <w:szCs w:val="24"/>
        </w:rPr>
      </w:pPr>
    </w:p>
    <w:p w:rsidR="00727EF3" w:rsidRDefault="00727EF3" w:rsidP="0074475E"/>
    <w:p w:rsidR="00727EF3" w:rsidRDefault="00727EF3" w:rsidP="0074475E"/>
    <w:p w:rsidR="00727EF3" w:rsidRDefault="00727EF3" w:rsidP="0074475E"/>
    <w:p w:rsidR="00727EF3" w:rsidRDefault="00727EF3" w:rsidP="0074475E"/>
    <w:p w:rsidR="00727EF3" w:rsidRDefault="00727EF3" w:rsidP="0074475E"/>
    <w:p w:rsidR="00727EF3" w:rsidRDefault="00727EF3" w:rsidP="0074475E"/>
    <w:p w:rsidR="00727EF3" w:rsidRDefault="00727EF3"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9E2086" w:rsidRDefault="009E2086" w:rsidP="0074475E"/>
    <w:p w:rsidR="009E2086" w:rsidRDefault="009E2086" w:rsidP="0074475E"/>
    <w:p w:rsidR="009E2086" w:rsidRDefault="009E2086" w:rsidP="0074475E"/>
    <w:p w:rsidR="0010739D" w:rsidRDefault="0010739D" w:rsidP="0074475E"/>
    <w:p w:rsidR="006A6CC2" w:rsidRDefault="006A6CC2" w:rsidP="0074475E"/>
    <w:p w:rsidR="006A6CC2" w:rsidRDefault="006A6CC2" w:rsidP="0074475E"/>
    <w:p w:rsidR="006A6CC2" w:rsidRDefault="006A6CC2" w:rsidP="0074475E"/>
    <w:p w:rsidR="006A6CC2" w:rsidRPr="00727EF3" w:rsidRDefault="006A6CC2" w:rsidP="0074475E"/>
    <w:p w:rsidR="00406419" w:rsidRPr="00590285" w:rsidRDefault="00406419" w:rsidP="005D7C12">
      <w:pPr>
        <w:widowControl/>
        <w:overflowPunct/>
        <w:autoSpaceDE/>
        <w:autoSpaceDN w:val="0"/>
        <w:textAlignment w:val="baseline"/>
        <w:rPr>
          <w:kern w:val="3"/>
          <w:lang w:eastAsia="ru-RU"/>
        </w:rPr>
      </w:pPr>
    </w:p>
    <w:sectPr w:rsidR="00406419" w:rsidRPr="00590285" w:rsidSect="00057943">
      <w:headerReference w:type="default" r:id="rId53"/>
      <w:pgSz w:w="16838" w:h="11906" w:orient="landscape"/>
      <w:pgMar w:top="993" w:right="53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77E" w:rsidRDefault="0033277E" w:rsidP="00BC36D3">
      <w:r>
        <w:separator/>
      </w:r>
    </w:p>
  </w:endnote>
  <w:endnote w:type="continuationSeparator" w:id="1">
    <w:p w:rsidR="0033277E" w:rsidRDefault="0033277E" w:rsidP="00BC3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PT Sans">
    <w:altName w:val="Corbel"/>
    <w:charset w:val="00"/>
    <w:family w:val="auto"/>
    <w:pitch w:val="default"/>
    <w:sig w:usb0="00000000" w:usb1="00000000" w:usb2="00000000" w:usb3="00000000" w:csb0="00000000"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77E" w:rsidRDefault="0033277E" w:rsidP="00BC36D3">
      <w:r>
        <w:separator/>
      </w:r>
    </w:p>
  </w:footnote>
  <w:footnote w:type="continuationSeparator" w:id="1">
    <w:p w:rsidR="0033277E" w:rsidRDefault="0033277E" w:rsidP="00BC36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91"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607"/>
      <w:gridCol w:w="13548"/>
      <w:gridCol w:w="986"/>
    </w:tblGrid>
    <w:tr w:rsidR="00175889" w:rsidRPr="00BC36D3" w:rsidTr="008A2D3C">
      <w:trPr>
        <w:trHeight w:val="277"/>
      </w:trPr>
      <w:tc>
        <w:tcPr>
          <w:tcW w:w="607" w:type="dxa"/>
          <w:tcBorders>
            <w:top w:val="nil"/>
            <w:left w:val="nil"/>
            <w:bottom w:val="nil"/>
            <w:right w:val="nil"/>
          </w:tcBorders>
        </w:tcPr>
        <w:p w:rsidR="00175889" w:rsidRPr="00BC36D3" w:rsidRDefault="00175889" w:rsidP="00BC36D3">
          <w:pPr>
            <w:suppressAutoHyphens w:val="0"/>
            <w:overflowPunct/>
            <w:autoSpaceDN w:val="0"/>
            <w:adjustRightInd w:val="0"/>
            <w:rPr>
              <w:lang w:eastAsia="ru-RU"/>
            </w:rPr>
          </w:pPr>
        </w:p>
      </w:tc>
      <w:tc>
        <w:tcPr>
          <w:tcW w:w="13549" w:type="dxa"/>
          <w:tcBorders>
            <w:top w:val="nil"/>
            <w:left w:val="nil"/>
            <w:bottom w:val="nil"/>
            <w:right w:val="nil"/>
          </w:tcBorders>
        </w:tcPr>
        <w:p w:rsidR="00175889" w:rsidRPr="00BC36D3" w:rsidRDefault="00175889" w:rsidP="001709E0">
          <w:pPr>
            <w:suppressAutoHyphens w:val="0"/>
            <w:overflowPunct/>
            <w:autoSpaceDN w:val="0"/>
            <w:adjustRightInd w:val="0"/>
            <w:ind w:left="-426" w:right="-1"/>
            <w:jc w:val="center"/>
            <w:rPr>
              <w:lang w:eastAsia="ru-RU"/>
            </w:rPr>
          </w:pPr>
          <w:r w:rsidRPr="00BC36D3">
            <w:rPr>
              <w:lang w:eastAsia="ru-RU"/>
            </w:rPr>
            <w:t xml:space="preserve">Правила землепользования и застройки </w:t>
          </w:r>
          <w:r>
            <w:rPr>
              <w:lang w:eastAsia="ru-RU"/>
            </w:rPr>
            <w:t>сельского поселения им. Максима Горького Кавказского района</w:t>
          </w:r>
        </w:p>
      </w:tc>
      <w:tc>
        <w:tcPr>
          <w:tcW w:w="986" w:type="dxa"/>
          <w:tcBorders>
            <w:top w:val="nil"/>
            <w:left w:val="nil"/>
            <w:bottom w:val="nil"/>
            <w:right w:val="nil"/>
          </w:tcBorders>
        </w:tcPr>
        <w:p w:rsidR="00175889" w:rsidRPr="00BC36D3" w:rsidRDefault="0048686A" w:rsidP="00BC36D3">
          <w:pPr>
            <w:suppressAutoHyphens w:val="0"/>
            <w:overflowPunct/>
            <w:autoSpaceDN w:val="0"/>
            <w:adjustRightInd w:val="0"/>
            <w:jc w:val="right"/>
            <w:rPr>
              <w:lang w:eastAsia="ru-RU"/>
            </w:rPr>
          </w:pPr>
          <w:r w:rsidRPr="00BC36D3">
            <w:rPr>
              <w:lang w:eastAsia="ru-RU"/>
            </w:rPr>
            <w:fldChar w:fldCharType="begin"/>
          </w:r>
          <w:r w:rsidR="00175889" w:rsidRPr="00BC36D3">
            <w:rPr>
              <w:lang w:eastAsia="ru-RU"/>
            </w:rPr>
            <w:instrText xml:space="preserve">PAGE  \* MERGEFORMAT </w:instrText>
          </w:r>
          <w:r w:rsidRPr="00BC36D3">
            <w:rPr>
              <w:lang w:eastAsia="ru-RU"/>
            </w:rPr>
            <w:fldChar w:fldCharType="separate"/>
          </w:r>
          <w:r w:rsidR="003C35C3">
            <w:rPr>
              <w:noProof/>
              <w:lang w:eastAsia="ru-RU"/>
            </w:rPr>
            <w:t>39</w:t>
          </w:r>
          <w:r w:rsidRPr="00BC36D3">
            <w:rPr>
              <w:lang w:eastAsia="ru-RU"/>
            </w:rPr>
            <w:fldChar w:fldCharType="end"/>
          </w:r>
          <w:r w:rsidR="00175889" w:rsidRPr="00BC36D3">
            <w:rPr>
              <w:lang w:eastAsia="ru-RU"/>
            </w:rPr>
            <w:t>/</w:t>
          </w:r>
          <w:fldSimple w:instr="NUMPAGES  \* Arabic  \* MERGEFORMAT ">
            <w:r w:rsidR="003C35C3">
              <w:rPr>
                <w:noProof/>
                <w:lang w:eastAsia="ru-RU"/>
              </w:rPr>
              <w:t>39</w:t>
            </w:r>
          </w:fldSimple>
        </w:p>
      </w:tc>
    </w:tr>
  </w:tbl>
  <w:p w:rsidR="00175889" w:rsidRDefault="00175889">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45276"/>
    <w:multiLevelType w:val="multilevel"/>
    <w:tmpl w:val="87B0F896"/>
    <w:lvl w:ilvl="0">
      <w:start w:val="1"/>
      <w:numFmt w:val="decimal"/>
      <w:lvlText w:val="%1."/>
      <w:lvlJc w:val="left"/>
      <w:pPr>
        <w:ind w:left="221" w:hanging="346"/>
      </w:pPr>
      <w:rPr>
        <w:rFonts w:ascii="Times New Roman" w:eastAsia="Times New Roman" w:hAnsi="Times New Roman" w:cs="Times New Roman" w:hint="default"/>
        <w:b w:val="0"/>
        <w:bCs w:val="0"/>
        <w:i w:val="0"/>
        <w:iCs w:val="0"/>
        <w:w w:val="100"/>
        <w:sz w:val="24"/>
        <w:szCs w:val="24"/>
      </w:rPr>
    </w:lvl>
    <w:lvl w:ilvl="1">
      <w:start w:val="1"/>
      <w:numFmt w:val="decimal"/>
      <w:lvlText w:val="%1.%2"/>
      <w:lvlJc w:val="left"/>
      <w:pPr>
        <w:ind w:left="221" w:hanging="382"/>
      </w:pPr>
      <w:rPr>
        <w:rFonts w:ascii="Times New Roman" w:eastAsia="Times New Roman" w:hAnsi="Times New Roman" w:cs="Times New Roman" w:hint="default"/>
        <w:b w:val="0"/>
        <w:bCs w:val="0"/>
        <w:i w:val="0"/>
        <w:iCs w:val="0"/>
        <w:w w:val="100"/>
        <w:sz w:val="24"/>
        <w:szCs w:val="24"/>
      </w:rPr>
    </w:lvl>
    <w:lvl w:ilvl="2">
      <w:numFmt w:val="bullet"/>
      <w:lvlText w:val="•"/>
      <w:lvlJc w:val="left"/>
      <w:pPr>
        <w:ind w:left="2137" w:hanging="382"/>
      </w:pPr>
      <w:rPr>
        <w:rFonts w:hint="default"/>
      </w:rPr>
    </w:lvl>
    <w:lvl w:ilvl="3">
      <w:numFmt w:val="bullet"/>
      <w:lvlText w:val="•"/>
      <w:lvlJc w:val="left"/>
      <w:pPr>
        <w:ind w:left="3095" w:hanging="382"/>
      </w:pPr>
      <w:rPr>
        <w:rFonts w:hint="default"/>
      </w:rPr>
    </w:lvl>
    <w:lvl w:ilvl="4">
      <w:numFmt w:val="bullet"/>
      <w:lvlText w:val="•"/>
      <w:lvlJc w:val="left"/>
      <w:pPr>
        <w:ind w:left="4054" w:hanging="382"/>
      </w:pPr>
      <w:rPr>
        <w:rFonts w:hint="default"/>
      </w:rPr>
    </w:lvl>
    <w:lvl w:ilvl="5">
      <w:numFmt w:val="bullet"/>
      <w:lvlText w:val="•"/>
      <w:lvlJc w:val="left"/>
      <w:pPr>
        <w:ind w:left="5013" w:hanging="382"/>
      </w:pPr>
      <w:rPr>
        <w:rFonts w:hint="default"/>
      </w:rPr>
    </w:lvl>
    <w:lvl w:ilvl="6">
      <w:numFmt w:val="bullet"/>
      <w:lvlText w:val="•"/>
      <w:lvlJc w:val="left"/>
      <w:pPr>
        <w:ind w:left="5971" w:hanging="382"/>
      </w:pPr>
      <w:rPr>
        <w:rFonts w:hint="default"/>
      </w:rPr>
    </w:lvl>
    <w:lvl w:ilvl="7">
      <w:numFmt w:val="bullet"/>
      <w:lvlText w:val="•"/>
      <w:lvlJc w:val="left"/>
      <w:pPr>
        <w:ind w:left="6930" w:hanging="382"/>
      </w:pPr>
      <w:rPr>
        <w:rFonts w:hint="default"/>
      </w:rPr>
    </w:lvl>
    <w:lvl w:ilvl="8">
      <w:numFmt w:val="bullet"/>
      <w:lvlText w:val="•"/>
      <w:lvlJc w:val="left"/>
      <w:pPr>
        <w:ind w:left="7889" w:hanging="382"/>
      </w:pPr>
      <w:rPr>
        <w:rFonts w:hint="default"/>
      </w:rPr>
    </w:lvl>
  </w:abstractNum>
  <w:abstractNum w:abstractNumId="5">
    <w:nsid w:val="189A795C"/>
    <w:multiLevelType w:val="multilevel"/>
    <w:tmpl w:val="3D429C00"/>
    <w:styleLink w:val="1111111"/>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2BB33DE6"/>
    <w:multiLevelType w:val="hybridMultilevel"/>
    <w:tmpl w:val="A3E86A60"/>
    <w:lvl w:ilvl="0" w:tplc="5FA0F8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C557F61"/>
    <w:multiLevelType w:val="hybridMultilevel"/>
    <w:tmpl w:val="6764E6CE"/>
    <w:styleLink w:val="1ai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3E0A4749"/>
    <w:multiLevelType w:val="singleLevel"/>
    <w:tmpl w:val="032CF98C"/>
    <w:lvl w:ilvl="0">
      <w:start w:val="1"/>
      <w:numFmt w:val="decimal"/>
      <w:lvlText w:val="%1)"/>
      <w:legacy w:legacy="1" w:legacySpace="0" w:legacyIndent="288"/>
      <w:lvlJc w:val="left"/>
      <w:rPr>
        <w:rFonts w:ascii="Times New Roman" w:hAnsi="Times New Roman" w:cs="Times New Roman" w:hint="default"/>
      </w:rPr>
    </w:lvl>
  </w:abstractNum>
  <w:abstractNum w:abstractNumId="9">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4F65195B"/>
    <w:multiLevelType w:val="multilevel"/>
    <w:tmpl w:val="16A8B17E"/>
    <w:styleLink w:val="11"/>
    <w:lvl w:ilvl="0">
      <w:start w:val="1"/>
      <w:numFmt w:val="decimal"/>
      <w:pStyle w:val="12"/>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2D61529"/>
    <w:multiLevelType w:val="hybridMultilevel"/>
    <w:tmpl w:val="F0AC868E"/>
    <w:lvl w:ilvl="0" w:tplc="FFFFFFFF">
      <w:start w:val="1"/>
      <w:numFmt w:val="bullet"/>
      <w:pStyle w:val="-S"/>
      <w:lvlText w:val=""/>
      <w:lvlJc w:val="left"/>
      <w:pPr>
        <w:ind w:left="1429" w:hanging="360"/>
      </w:pPr>
      <w:rPr>
        <w:rFonts w:ascii="Symbol" w:hAnsi="Symbol"/>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3">
    <w:nsid w:val="59C369D6"/>
    <w:multiLevelType w:val="multilevel"/>
    <w:tmpl w:val="2312C678"/>
    <w:lvl w:ilvl="0">
      <w:start w:val="1"/>
      <w:numFmt w:val="decimal"/>
      <w:lvlText w:val="%1."/>
      <w:lvlJc w:val="left"/>
      <w:pPr>
        <w:ind w:left="2519" w:hanging="392"/>
      </w:pPr>
      <w:rPr>
        <w:rFonts w:ascii="Times New Roman" w:eastAsia="Times New Roman" w:hAnsi="Times New Roman" w:cs="Times New Roman" w:hint="default"/>
        <w:b w:val="0"/>
        <w:bCs w:val="0"/>
        <w:i w:val="0"/>
        <w:iCs w:val="0"/>
        <w:color w:val="auto"/>
        <w:w w:val="100"/>
        <w:sz w:val="24"/>
        <w:szCs w:val="24"/>
      </w:rPr>
    </w:lvl>
    <w:lvl w:ilvl="1">
      <w:start w:val="1"/>
      <w:numFmt w:val="decimal"/>
      <w:lvlText w:val="%1.%2."/>
      <w:lvlJc w:val="left"/>
      <w:pPr>
        <w:ind w:left="221" w:hanging="461"/>
      </w:pPr>
      <w:rPr>
        <w:rFonts w:ascii="Times New Roman" w:eastAsia="Times New Roman" w:hAnsi="Times New Roman" w:cs="Times New Roman" w:hint="default"/>
        <w:b w:val="0"/>
        <w:bCs w:val="0"/>
        <w:i w:val="0"/>
        <w:iCs w:val="0"/>
        <w:strike w:val="0"/>
        <w:color w:val="auto"/>
        <w:w w:val="100"/>
        <w:sz w:val="24"/>
        <w:szCs w:val="24"/>
      </w:rPr>
    </w:lvl>
    <w:lvl w:ilvl="2">
      <w:numFmt w:val="bullet"/>
      <w:lvlText w:val="•"/>
      <w:lvlJc w:val="left"/>
      <w:pPr>
        <w:ind w:left="2137" w:hanging="461"/>
      </w:pPr>
      <w:rPr>
        <w:rFonts w:hint="default"/>
      </w:rPr>
    </w:lvl>
    <w:lvl w:ilvl="3">
      <w:numFmt w:val="bullet"/>
      <w:lvlText w:val="•"/>
      <w:lvlJc w:val="left"/>
      <w:pPr>
        <w:ind w:left="3095" w:hanging="461"/>
      </w:pPr>
      <w:rPr>
        <w:rFonts w:hint="default"/>
      </w:rPr>
    </w:lvl>
    <w:lvl w:ilvl="4">
      <w:numFmt w:val="bullet"/>
      <w:lvlText w:val="•"/>
      <w:lvlJc w:val="left"/>
      <w:pPr>
        <w:ind w:left="4054" w:hanging="461"/>
      </w:pPr>
      <w:rPr>
        <w:rFonts w:hint="default"/>
      </w:rPr>
    </w:lvl>
    <w:lvl w:ilvl="5">
      <w:numFmt w:val="bullet"/>
      <w:lvlText w:val="•"/>
      <w:lvlJc w:val="left"/>
      <w:pPr>
        <w:ind w:left="5013" w:hanging="461"/>
      </w:pPr>
      <w:rPr>
        <w:rFonts w:hint="default"/>
      </w:rPr>
    </w:lvl>
    <w:lvl w:ilvl="6">
      <w:numFmt w:val="bullet"/>
      <w:lvlText w:val="•"/>
      <w:lvlJc w:val="left"/>
      <w:pPr>
        <w:ind w:left="5971" w:hanging="461"/>
      </w:pPr>
      <w:rPr>
        <w:rFonts w:hint="default"/>
      </w:rPr>
    </w:lvl>
    <w:lvl w:ilvl="7">
      <w:numFmt w:val="bullet"/>
      <w:lvlText w:val="•"/>
      <w:lvlJc w:val="left"/>
      <w:pPr>
        <w:ind w:left="6930" w:hanging="461"/>
      </w:pPr>
      <w:rPr>
        <w:rFonts w:hint="default"/>
      </w:rPr>
    </w:lvl>
    <w:lvl w:ilvl="8">
      <w:numFmt w:val="bullet"/>
      <w:lvlText w:val="•"/>
      <w:lvlJc w:val="left"/>
      <w:pPr>
        <w:ind w:left="7889" w:hanging="461"/>
      </w:pPr>
      <w:rPr>
        <w:rFonts w:hint="default"/>
      </w:rPr>
    </w:lvl>
  </w:abstractNum>
  <w:abstractNum w:abstractNumId="14">
    <w:nsid w:val="5BAB09B6"/>
    <w:multiLevelType w:val="hybridMultilevel"/>
    <w:tmpl w:val="0F4C3722"/>
    <w:lvl w:ilvl="0" w:tplc="67604BF2">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5FF86FDC"/>
    <w:multiLevelType w:val="hybridMultilevel"/>
    <w:tmpl w:val="7A64DB0E"/>
    <w:lvl w:ilvl="0" w:tplc="120EF7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70CC008F"/>
    <w:multiLevelType w:val="multilevel"/>
    <w:tmpl w:val="D3A4E860"/>
    <w:styleLink w:val="WW8Num21"/>
    <w:lvl w:ilvl="0">
      <w:start w:val="1"/>
      <w:numFmt w:val="decimal"/>
      <w:pStyle w:val="a2"/>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7">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94D642B"/>
    <w:multiLevelType w:val="multilevel"/>
    <w:tmpl w:val="538C7AF4"/>
    <w:name w:val="WW8Num82"/>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num w:numId="1">
    <w:abstractNumId w:val="0"/>
  </w:num>
  <w:num w:numId="2">
    <w:abstractNumId w:val="15"/>
  </w:num>
  <w:num w:numId="3">
    <w:abstractNumId w:val="14"/>
  </w:num>
  <w:num w:numId="4">
    <w:abstractNumId w:val="5"/>
  </w:num>
  <w:num w:numId="5">
    <w:abstractNumId w:val="7"/>
  </w:num>
  <w:num w:numId="6">
    <w:abstractNumId w:val="11"/>
  </w:num>
  <w:num w:numId="7">
    <w:abstractNumId w:val="16"/>
  </w:num>
  <w:num w:numId="8">
    <w:abstractNumId w:val="1"/>
  </w:num>
  <w:num w:numId="9">
    <w:abstractNumId w:val="3"/>
  </w:num>
  <w:num w:numId="10">
    <w:abstractNumId w:val="10"/>
  </w:num>
  <w:num w:numId="11">
    <w:abstractNumId w:val="9"/>
  </w:num>
  <w:num w:numId="12">
    <w:abstractNumId w:val="18"/>
  </w:num>
  <w:num w:numId="13">
    <w:abstractNumId w:val="2"/>
  </w:num>
  <w:num w:numId="14">
    <w:abstractNumId w:val="12"/>
  </w:num>
  <w:num w:numId="15">
    <w:abstractNumId w:val="13"/>
  </w:num>
  <w:num w:numId="16">
    <w:abstractNumId w:val="4"/>
  </w:num>
  <w:num w:numId="17">
    <w:abstractNumId w:val="8"/>
  </w:num>
  <w:num w:numId="18">
    <w:abstractNumId w:val="6"/>
  </w:num>
  <w:num w:numId="19">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EA0856"/>
    <w:rsid w:val="00013EE2"/>
    <w:rsid w:val="0001434B"/>
    <w:rsid w:val="000143D5"/>
    <w:rsid w:val="00020783"/>
    <w:rsid w:val="0002156C"/>
    <w:rsid w:val="00026BAF"/>
    <w:rsid w:val="000279E4"/>
    <w:rsid w:val="00035303"/>
    <w:rsid w:val="00036100"/>
    <w:rsid w:val="00041BA1"/>
    <w:rsid w:val="000550E3"/>
    <w:rsid w:val="00057943"/>
    <w:rsid w:val="000618AA"/>
    <w:rsid w:val="00064328"/>
    <w:rsid w:val="0008147D"/>
    <w:rsid w:val="00087E6A"/>
    <w:rsid w:val="00091747"/>
    <w:rsid w:val="00092669"/>
    <w:rsid w:val="000A0A5C"/>
    <w:rsid w:val="000A5FA3"/>
    <w:rsid w:val="000C6E9D"/>
    <w:rsid w:val="000E3938"/>
    <w:rsid w:val="000F5ABE"/>
    <w:rsid w:val="0010739D"/>
    <w:rsid w:val="001155F5"/>
    <w:rsid w:val="00121063"/>
    <w:rsid w:val="00131AE9"/>
    <w:rsid w:val="00132D46"/>
    <w:rsid w:val="00133FF9"/>
    <w:rsid w:val="00134547"/>
    <w:rsid w:val="00146EEC"/>
    <w:rsid w:val="0015371E"/>
    <w:rsid w:val="00153B74"/>
    <w:rsid w:val="001619EC"/>
    <w:rsid w:val="00164775"/>
    <w:rsid w:val="001709E0"/>
    <w:rsid w:val="001710F3"/>
    <w:rsid w:val="00175889"/>
    <w:rsid w:val="00175A52"/>
    <w:rsid w:val="001813F8"/>
    <w:rsid w:val="0018699B"/>
    <w:rsid w:val="00190C25"/>
    <w:rsid w:val="00195522"/>
    <w:rsid w:val="001B156A"/>
    <w:rsid w:val="001B3F1F"/>
    <w:rsid w:val="001B566E"/>
    <w:rsid w:val="001D157C"/>
    <w:rsid w:val="001E3ACD"/>
    <w:rsid w:val="001F4451"/>
    <w:rsid w:val="00200F4A"/>
    <w:rsid w:val="00205343"/>
    <w:rsid w:val="0021029E"/>
    <w:rsid w:val="00216470"/>
    <w:rsid w:val="00216E52"/>
    <w:rsid w:val="002171C4"/>
    <w:rsid w:val="00226359"/>
    <w:rsid w:val="00232D68"/>
    <w:rsid w:val="00241A3B"/>
    <w:rsid w:val="00242757"/>
    <w:rsid w:val="002516C1"/>
    <w:rsid w:val="0028688F"/>
    <w:rsid w:val="00291771"/>
    <w:rsid w:val="00297BD9"/>
    <w:rsid w:val="002A079A"/>
    <w:rsid w:val="002A5C43"/>
    <w:rsid w:val="002B030E"/>
    <w:rsid w:val="002B558B"/>
    <w:rsid w:val="002B79C8"/>
    <w:rsid w:val="002B7ADA"/>
    <w:rsid w:val="002C3E4E"/>
    <w:rsid w:val="002C5D47"/>
    <w:rsid w:val="002D7E53"/>
    <w:rsid w:val="002E1895"/>
    <w:rsid w:val="002E59F4"/>
    <w:rsid w:val="002E7FE4"/>
    <w:rsid w:val="00312DC4"/>
    <w:rsid w:val="003322C0"/>
    <w:rsid w:val="0033277E"/>
    <w:rsid w:val="00340451"/>
    <w:rsid w:val="00346A43"/>
    <w:rsid w:val="00351DFD"/>
    <w:rsid w:val="003646DC"/>
    <w:rsid w:val="0036785A"/>
    <w:rsid w:val="00373FD0"/>
    <w:rsid w:val="0037703B"/>
    <w:rsid w:val="00395DB0"/>
    <w:rsid w:val="003A00FF"/>
    <w:rsid w:val="003A3EC8"/>
    <w:rsid w:val="003A7401"/>
    <w:rsid w:val="003B0A66"/>
    <w:rsid w:val="003B1DF9"/>
    <w:rsid w:val="003B3963"/>
    <w:rsid w:val="003B7281"/>
    <w:rsid w:val="003C0B2A"/>
    <w:rsid w:val="003C1A6D"/>
    <w:rsid w:val="003C35C3"/>
    <w:rsid w:val="003D3714"/>
    <w:rsid w:val="003D4200"/>
    <w:rsid w:val="003E6E5D"/>
    <w:rsid w:val="003F0731"/>
    <w:rsid w:val="003F2D29"/>
    <w:rsid w:val="00406419"/>
    <w:rsid w:val="00407141"/>
    <w:rsid w:val="004272A5"/>
    <w:rsid w:val="00430BB8"/>
    <w:rsid w:val="004323C5"/>
    <w:rsid w:val="00482D30"/>
    <w:rsid w:val="0048686A"/>
    <w:rsid w:val="0049282F"/>
    <w:rsid w:val="004A1386"/>
    <w:rsid w:val="004A625B"/>
    <w:rsid w:val="004C37E3"/>
    <w:rsid w:val="004C39DC"/>
    <w:rsid w:val="004D0E39"/>
    <w:rsid w:val="00503085"/>
    <w:rsid w:val="00510EE1"/>
    <w:rsid w:val="00511484"/>
    <w:rsid w:val="00524F83"/>
    <w:rsid w:val="00525341"/>
    <w:rsid w:val="005426EC"/>
    <w:rsid w:val="00574DC3"/>
    <w:rsid w:val="00590285"/>
    <w:rsid w:val="005B0976"/>
    <w:rsid w:val="005B4D88"/>
    <w:rsid w:val="005B4E98"/>
    <w:rsid w:val="005B534C"/>
    <w:rsid w:val="005C5909"/>
    <w:rsid w:val="005D1081"/>
    <w:rsid w:val="005D165B"/>
    <w:rsid w:val="005D7C12"/>
    <w:rsid w:val="005E461B"/>
    <w:rsid w:val="005F03EC"/>
    <w:rsid w:val="005F1092"/>
    <w:rsid w:val="00621C10"/>
    <w:rsid w:val="00625AB5"/>
    <w:rsid w:val="00632E37"/>
    <w:rsid w:val="00642EF8"/>
    <w:rsid w:val="00653421"/>
    <w:rsid w:val="0065715D"/>
    <w:rsid w:val="00665973"/>
    <w:rsid w:val="00665E4B"/>
    <w:rsid w:val="006660A3"/>
    <w:rsid w:val="00672D65"/>
    <w:rsid w:val="00674120"/>
    <w:rsid w:val="0067626F"/>
    <w:rsid w:val="006A5C3E"/>
    <w:rsid w:val="006A6CC2"/>
    <w:rsid w:val="006A744C"/>
    <w:rsid w:val="006B3553"/>
    <w:rsid w:val="006C202D"/>
    <w:rsid w:val="006D01CA"/>
    <w:rsid w:val="006D450B"/>
    <w:rsid w:val="006E613D"/>
    <w:rsid w:val="006E6D9A"/>
    <w:rsid w:val="006F0D65"/>
    <w:rsid w:val="007058E2"/>
    <w:rsid w:val="00711B45"/>
    <w:rsid w:val="007206F6"/>
    <w:rsid w:val="00727EF3"/>
    <w:rsid w:val="00732230"/>
    <w:rsid w:val="00740687"/>
    <w:rsid w:val="0074475E"/>
    <w:rsid w:val="00771A4D"/>
    <w:rsid w:val="007874B6"/>
    <w:rsid w:val="00791029"/>
    <w:rsid w:val="007A01AE"/>
    <w:rsid w:val="007A5A5F"/>
    <w:rsid w:val="007A5DED"/>
    <w:rsid w:val="007C6B5C"/>
    <w:rsid w:val="007D3D3A"/>
    <w:rsid w:val="007F276E"/>
    <w:rsid w:val="00800B0F"/>
    <w:rsid w:val="00800DC1"/>
    <w:rsid w:val="0080470D"/>
    <w:rsid w:val="0080559F"/>
    <w:rsid w:val="008075E6"/>
    <w:rsid w:val="008237DB"/>
    <w:rsid w:val="00831D1A"/>
    <w:rsid w:val="008467E2"/>
    <w:rsid w:val="00847304"/>
    <w:rsid w:val="0085144C"/>
    <w:rsid w:val="00857A9D"/>
    <w:rsid w:val="00886FFF"/>
    <w:rsid w:val="008940EE"/>
    <w:rsid w:val="00896BB1"/>
    <w:rsid w:val="008A2D3C"/>
    <w:rsid w:val="008C1BF7"/>
    <w:rsid w:val="008D4B5A"/>
    <w:rsid w:val="008E5A6D"/>
    <w:rsid w:val="008E71D3"/>
    <w:rsid w:val="008F427C"/>
    <w:rsid w:val="00901865"/>
    <w:rsid w:val="00904229"/>
    <w:rsid w:val="00911201"/>
    <w:rsid w:val="0091244C"/>
    <w:rsid w:val="00913D55"/>
    <w:rsid w:val="00914859"/>
    <w:rsid w:val="009150BE"/>
    <w:rsid w:val="0091712B"/>
    <w:rsid w:val="00925F0C"/>
    <w:rsid w:val="00934C72"/>
    <w:rsid w:val="00943CBF"/>
    <w:rsid w:val="0095543E"/>
    <w:rsid w:val="009604E8"/>
    <w:rsid w:val="00981922"/>
    <w:rsid w:val="00983492"/>
    <w:rsid w:val="00985F6D"/>
    <w:rsid w:val="009904FC"/>
    <w:rsid w:val="009923DC"/>
    <w:rsid w:val="009924A1"/>
    <w:rsid w:val="009963F6"/>
    <w:rsid w:val="009A18D5"/>
    <w:rsid w:val="009A58CD"/>
    <w:rsid w:val="009A6147"/>
    <w:rsid w:val="009A6BDF"/>
    <w:rsid w:val="009C0B62"/>
    <w:rsid w:val="009D0950"/>
    <w:rsid w:val="009E2086"/>
    <w:rsid w:val="00A00239"/>
    <w:rsid w:val="00A06CD6"/>
    <w:rsid w:val="00A07FE8"/>
    <w:rsid w:val="00A34EB7"/>
    <w:rsid w:val="00A41E99"/>
    <w:rsid w:val="00A64C00"/>
    <w:rsid w:val="00A65A06"/>
    <w:rsid w:val="00A71285"/>
    <w:rsid w:val="00A74FC8"/>
    <w:rsid w:val="00A92FE9"/>
    <w:rsid w:val="00A93E60"/>
    <w:rsid w:val="00A94B89"/>
    <w:rsid w:val="00A96DED"/>
    <w:rsid w:val="00AB152D"/>
    <w:rsid w:val="00AB6C5A"/>
    <w:rsid w:val="00AC4478"/>
    <w:rsid w:val="00AD43B5"/>
    <w:rsid w:val="00AD447E"/>
    <w:rsid w:val="00AE0478"/>
    <w:rsid w:val="00AE0C92"/>
    <w:rsid w:val="00AE5040"/>
    <w:rsid w:val="00AE7CE4"/>
    <w:rsid w:val="00AF3027"/>
    <w:rsid w:val="00B04A84"/>
    <w:rsid w:val="00B07180"/>
    <w:rsid w:val="00B1518F"/>
    <w:rsid w:val="00B40978"/>
    <w:rsid w:val="00B51FE0"/>
    <w:rsid w:val="00B649FF"/>
    <w:rsid w:val="00B678BE"/>
    <w:rsid w:val="00B70D9C"/>
    <w:rsid w:val="00B749A8"/>
    <w:rsid w:val="00B76479"/>
    <w:rsid w:val="00B856FF"/>
    <w:rsid w:val="00B85746"/>
    <w:rsid w:val="00B92A41"/>
    <w:rsid w:val="00BA20A9"/>
    <w:rsid w:val="00BB3354"/>
    <w:rsid w:val="00BC36D3"/>
    <w:rsid w:val="00BC3BB6"/>
    <w:rsid w:val="00BE5E6B"/>
    <w:rsid w:val="00C0025C"/>
    <w:rsid w:val="00C052C9"/>
    <w:rsid w:val="00C2081B"/>
    <w:rsid w:val="00C2231A"/>
    <w:rsid w:val="00C32D8B"/>
    <w:rsid w:val="00C33A10"/>
    <w:rsid w:val="00C4024F"/>
    <w:rsid w:val="00C56973"/>
    <w:rsid w:val="00C62A42"/>
    <w:rsid w:val="00C767BD"/>
    <w:rsid w:val="00C84FA7"/>
    <w:rsid w:val="00C853FD"/>
    <w:rsid w:val="00C957D8"/>
    <w:rsid w:val="00CA2F32"/>
    <w:rsid w:val="00CB0725"/>
    <w:rsid w:val="00CB0815"/>
    <w:rsid w:val="00CB1CFA"/>
    <w:rsid w:val="00CB2771"/>
    <w:rsid w:val="00CC4B29"/>
    <w:rsid w:val="00CD251F"/>
    <w:rsid w:val="00CE17D5"/>
    <w:rsid w:val="00CE198B"/>
    <w:rsid w:val="00CE6948"/>
    <w:rsid w:val="00CF2EB1"/>
    <w:rsid w:val="00D06B78"/>
    <w:rsid w:val="00D1285A"/>
    <w:rsid w:val="00D206A1"/>
    <w:rsid w:val="00D24CB2"/>
    <w:rsid w:val="00D37873"/>
    <w:rsid w:val="00D530F5"/>
    <w:rsid w:val="00D7687B"/>
    <w:rsid w:val="00D77C4D"/>
    <w:rsid w:val="00D806CF"/>
    <w:rsid w:val="00D81838"/>
    <w:rsid w:val="00D83483"/>
    <w:rsid w:val="00D86A1A"/>
    <w:rsid w:val="00D964A5"/>
    <w:rsid w:val="00DB27DA"/>
    <w:rsid w:val="00DC58D0"/>
    <w:rsid w:val="00DE6794"/>
    <w:rsid w:val="00DE6DBC"/>
    <w:rsid w:val="00DF769F"/>
    <w:rsid w:val="00E30E73"/>
    <w:rsid w:val="00E334B6"/>
    <w:rsid w:val="00E5036E"/>
    <w:rsid w:val="00E641F2"/>
    <w:rsid w:val="00E87605"/>
    <w:rsid w:val="00EA0856"/>
    <w:rsid w:val="00EA16E3"/>
    <w:rsid w:val="00EA2066"/>
    <w:rsid w:val="00EA4AC7"/>
    <w:rsid w:val="00EB2B1D"/>
    <w:rsid w:val="00EB3A2F"/>
    <w:rsid w:val="00EC2543"/>
    <w:rsid w:val="00EC4FA2"/>
    <w:rsid w:val="00EE1DF7"/>
    <w:rsid w:val="00EE3F40"/>
    <w:rsid w:val="00F03418"/>
    <w:rsid w:val="00F04094"/>
    <w:rsid w:val="00F04522"/>
    <w:rsid w:val="00F04A24"/>
    <w:rsid w:val="00F20F68"/>
    <w:rsid w:val="00F212FF"/>
    <w:rsid w:val="00F2520E"/>
    <w:rsid w:val="00F311D1"/>
    <w:rsid w:val="00F51A86"/>
    <w:rsid w:val="00F575F1"/>
    <w:rsid w:val="00F652DF"/>
    <w:rsid w:val="00F73438"/>
    <w:rsid w:val="00F73DC6"/>
    <w:rsid w:val="00F868F8"/>
    <w:rsid w:val="00FA009F"/>
    <w:rsid w:val="00FA02C7"/>
    <w:rsid w:val="00FA08DA"/>
    <w:rsid w:val="00FC2BEB"/>
    <w:rsid w:val="00FC4F03"/>
    <w:rsid w:val="00FD1484"/>
    <w:rsid w:val="00FE011D"/>
    <w:rsid w:val="00FE7BD6"/>
    <w:rsid w:val="00FF15EF"/>
    <w:rsid w:val="00FF5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3D4200"/>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styleId="1">
    <w:name w:val="heading 1"/>
    <w:aliases w:val="Заголовок 1 Знак Знак Знак,Глава"/>
    <w:basedOn w:val="a4"/>
    <w:next w:val="a4"/>
    <w:link w:val="13"/>
    <w:uiPriority w:val="9"/>
    <w:qFormat/>
    <w:rsid w:val="00A06CD6"/>
    <w:pPr>
      <w:keepNext/>
      <w:widowControl/>
      <w:numPr>
        <w:numId w:val="1"/>
      </w:numPr>
      <w:shd w:val="clear" w:color="auto" w:fill="FFFFFF"/>
      <w:suppressAutoHyphens w:val="0"/>
      <w:overflowPunct/>
      <w:autoSpaceDE/>
      <w:spacing w:after="144" w:line="262" w:lineRule="atLeast"/>
      <w:ind w:left="0" w:firstLine="540"/>
      <w:jc w:val="center"/>
      <w:outlineLvl w:val="0"/>
    </w:pPr>
    <w:rPr>
      <w:rFonts w:ascii="Cambria" w:hAnsi="Cambria"/>
      <w:b/>
      <w:bCs/>
      <w:kern w:val="1"/>
      <w:sz w:val="32"/>
      <w:szCs w:val="32"/>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unhideWhenUsed/>
    <w:qFormat/>
    <w:rsid w:val="00A06CD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nhideWhenUsed/>
    <w:qFormat/>
    <w:rsid w:val="00A06CD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4"/>
    <w:next w:val="a4"/>
    <w:link w:val="40"/>
    <w:uiPriority w:val="9"/>
    <w:qFormat/>
    <w:rsid w:val="00925F0C"/>
    <w:pPr>
      <w:keepNext/>
      <w:widowControl/>
      <w:numPr>
        <w:ilvl w:val="3"/>
        <w:numId w:val="1"/>
      </w:numPr>
      <w:suppressAutoHyphens w:val="0"/>
      <w:overflowPunct/>
      <w:autoSpaceDE/>
      <w:spacing w:before="240" w:after="60"/>
      <w:outlineLvl w:val="3"/>
    </w:pPr>
    <w:rPr>
      <w:rFonts w:ascii="Calibri" w:hAnsi="Calibri"/>
      <w:b/>
      <w:bCs/>
      <w:sz w:val="28"/>
      <w:szCs w:val="28"/>
    </w:rPr>
  </w:style>
  <w:style w:type="paragraph" w:styleId="5">
    <w:name w:val="heading 5"/>
    <w:basedOn w:val="a4"/>
    <w:next w:val="a4"/>
    <w:link w:val="50"/>
    <w:unhideWhenUsed/>
    <w:qFormat/>
    <w:rsid w:val="00925F0C"/>
    <w:pPr>
      <w:spacing w:before="240" w:after="60"/>
      <w:outlineLvl w:val="4"/>
    </w:pPr>
    <w:rPr>
      <w:rFonts w:ascii="Calibri" w:hAnsi="Calibri"/>
      <w:b/>
      <w:bCs/>
      <w:i/>
      <w:iCs/>
      <w:sz w:val="26"/>
      <w:szCs w:val="26"/>
    </w:rPr>
  </w:style>
  <w:style w:type="paragraph" w:styleId="6">
    <w:name w:val="heading 6"/>
    <w:basedOn w:val="a4"/>
    <w:next w:val="a4"/>
    <w:link w:val="60"/>
    <w:uiPriority w:val="9"/>
    <w:qFormat/>
    <w:rsid w:val="00A00239"/>
    <w:pPr>
      <w:widowControl/>
      <w:suppressAutoHyphens w:val="0"/>
      <w:overflowPunct/>
      <w:autoSpaceDE/>
      <w:spacing w:before="240" w:after="60"/>
      <w:ind w:firstLine="567"/>
      <w:outlineLvl w:val="5"/>
    </w:pPr>
    <w:rPr>
      <w:b/>
      <w:bCs/>
      <w:sz w:val="22"/>
      <w:szCs w:val="22"/>
    </w:rPr>
  </w:style>
  <w:style w:type="paragraph" w:styleId="7">
    <w:name w:val="heading 7"/>
    <w:aliases w:val="Заголовок x.x"/>
    <w:basedOn w:val="a4"/>
    <w:next w:val="a4"/>
    <w:link w:val="70"/>
    <w:uiPriority w:val="9"/>
    <w:qFormat/>
    <w:rsid w:val="00A00239"/>
    <w:pPr>
      <w:widowControl/>
      <w:suppressAutoHyphens w:val="0"/>
      <w:overflowPunct/>
      <w:autoSpaceDE/>
      <w:spacing w:before="240" w:after="60"/>
      <w:ind w:firstLine="567"/>
      <w:outlineLvl w:val="6"/>
    </w:pPr>
    <w:rPr>
      <w:sz w:val="24"/>
      <w:szCs w:val="24"/>
    </w:rPr>
  </w:style>
  <w:style w:type="paragraph" w:styleId="8">
    <w:name w:val="heading 8"/>
    <w:basedOn w:val="a4"/>
    <w:next w:val="a4"/>
    <w:link w:val="80"/>
    <w:uiPriority w:val="9"/>
    <w:qFormat/>
    <w:rsid w:val="00A00239"/>
    <w:pPr>
      <w:widowControl/>
      <w:suppressAutoHyphens w:val="0"/>
      <w:overflowPunct/>
      <w:autoSpaceDE/>
      <w:spacing w:before="240" w:after="60"/>
      <w:ind w:firstLine="567"/>
      <w:outlineLvl w:val="7"/>
    </w:pPr>
    <w:rPr>
      <w:i/>
      <w:iCs/>
      <w:sz w:val="24"/>
      <w:szCs w:val="24"/>
    </w:rPr>
  </w:style>
  <w:style w:type="paragraph" w:styleId="9">
    <w:name w:val="heading 9"/>
    <w:basedOn w:val="a4"/>
    <w:next w:val="a4"/>
    <w:link w:val="90"/>
    <w:uiPriority w:val="9"/>
    <w:qFormat/>
    <w:rsid w:val="00A00239"/>
    <w:pPr>
      <w:widowControl/>
      <w:suppressAutoHyphens w:val="0"/>
      <w:overflowPunct/>
      <w:autoSpaceDE/>
      <w:spacing w:before="240" w:after="60"/>
      <w:ind w:firstLine="567"/>
      <w:outlineLvl w:val="8"/>
    </w:pPr>
    <w:rPr>
      <w:rFonts w:ascii="Arial" w:hAnsi="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Standard">
    <w:name w:val="Standard"/>
    <w:rsid w:val="00A06CD6"/>
    <w:pPr>
      <w:suppressAutoHyphens/>
      <w:autoSpaceDN w:val="0"/>
      <w:spacing w:after="0" w:line="240" w:lineRule="auto"/>
      <w:textAlignment w:val="baseline"/>
    </w:pPr>
    <w:rPr>
      <w:rFonts w:ascii="Times New Roman" w:eastAsia="Times New Roman" w:hAnsi="Times New Roman" w:cs="Times New Roman"/>
      <w:kern w:val="3"/>
      <w:sz w:val="28"/>
      <w:szCs w:val="24"/>
      <w:lang w:eastAsia="ru-RU"/>
    </w:rPr>
  </w:style>
  <w:style w:type="character" w:customStyle="1" w:styleId="13">
    <w:name w:val="Заголовок 1 Знак"/>
    <w:aliases w:val="Заголовок 1 Знак Знак Знак Знак,Глава Знак"/>
    <w:basedOn w:val="a5"/>
    <w:link w:val="1"/>
    <w:uiPriority w:val="9"/>
    <w:rsid w:val="00A06CD6"/>
    <w:rPr>
      <w:rFonts w:ascii="Cambria" w:eastAsia="Times New Roman" w:hAnsi="Cambria" w:cs="Times New Roman"/>
      <w:b/>
      <w:bCs/>
      <w:kern w:val="1"/>
      <w:sz w:val="32"/>
      <w:szCs w:val="32"/>
      <w:shd w:val="clear" w:color="auto" w:fill="FFFFFF"/>
      <w:lang w:eastAsia="ar-SA"/>
    </w:rPr>
  </w:style>
  <w:style w:type="character" w:customStyle="1" w:styleId="hl">
    <w:name w:val="hl"/>
    <w:basedOn w:val="a5"/>
    <w:rsid w:val="00A06CD6"/>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basedOn w:val="a5"/>
    <w:link w:val="2"/>
    <w:rsid w:val="00A06CD6"/>
    <w:rPr>
      <w:rFonts w:asciiTheme="majorHAnsi" w:eastAsiaTheme="majorEastAsia" w:hAnsiTheme="majorHAnsi" w:cstheme="majorBidi"/>
      <w:color w:val="2E74B5" w:themeColor="accent1" w:themeShade="BF"/>
      <w:sz w:val="26"/>
      <w:szCs w:val="26"/>
      <w:lang w:eastAsia="ar-SA"/>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5"/>
    <w:link w:val="3"/>
    <w:rsid w:val="00A06CD6"/>
    <w:rPr>
      <w:rFonts w:asciiTheme="majorHAnsi" w:eastAsiaTheme="majorEastAsia" w:hAnsiTheme="majorHAnsi" w:cstheme="majorBidi"/>
      <w:color w:val="1F4D78" w:themeColor="accent1" w:themeShade="7F"/>
      <w:sz w:val="24"/>
      <w:szCs w:val="24"/>
      <w:lang w:eastAsia="ar-SA"/>
    </w:rPr>
  </w:style>
  <w:style w:type="character" w:customStyle="1" w:styleId="40">
    <w:name w:val="Заголовок 4 Знак"/>
    <w:basedOn w:val="a5"/>
    <w:link w:val="4"/>
    <w:uiPriority w:val="9"/>
    <w:rsid w:val="00925F0C"/>
    <w:rPr>
      <w:rFonts w:ascii="Calibri" w:eastAsia="Times New Roman" w:hAnsi="Calibri" w:cs="Times New Roman"/>
      <w:b/>
      <w:bCs/>
      <w:sz w:val="28"/>
      <w:szCs w:val="28"/>
      <w:lang w:eastAsia="ar-SA"/>
    </w:rPr>
  </w:style>
  <w:style w:type="character" w:customStyle="1" w:styleId="50">
    <w:name w:val="Заголовок 5 Знак"/>
    <w:basedOn w:val="a5"/>
    <w:link w:val="5"/>
    <w:rsid w:val="00925F0C"/>
    <w:rPr>
      <w:rFonts w:ascii="Calibri" w:eastAsia="Times New Roman" w:hAnsi="Calibri" w:cs="Times New Roman"/>
      <w:b/>
      <w:bCs/>
      <w:i/>
      <w:iCs/>
      <w:sz w:val="26"/>
      <w:szCs w:val="26"/>
      <w:lang w:eastAsia="ar-SA"/>
    </w:rPr>
  </w:style>
  <w:style w:type="numbering" w:customStyle="1" w:styleId="14">
    <w:name w:val="Нет списка1"/>
    <w:next w:val="a7"/>
    <w:uiPriority w:val="99"/>
    <w:semiHidden/>
    <w:unhideWhenUsed/>
    <w:rsid w:val="00925F0C"/>
  </w:style>
  <w:style w:type="character" w:customStyle="1" w:styleId="Absatz-Standardschriftart">
    <w:name w:val="Absatz-Standardschriftart"/>
    <w:rsid w:val="00925F0C"/>
  </w:style>
  <w:style w:type="character" w:customStyle="1" w:styleId="WW8Num5z0">
    <w:name w:val="WW8Num5z0"/>
    <w:rsid w:val="00925F0C"/>
    <w:rPr>
      <w:rFonts w:ascii="Symbol" w:hAnsi="Symbol"/>
    </w:rPr>
  </w:style>
  <w:style w:type="character" w:customStyle="1" w:styleId="WW8Num6z0">
    <w:name w:val="WW8Num6z0"/>
    <w:rsid w:val="00925F0C"/>
    <w:rPr>
      <w:rFonts w:cs="Times New Roman"/>
    </w:rPr>
  </w:style>
  <w:style w:type="character" w:customStyle="1" w:styleId="WW8Num7z0">
    <w:name w:val="WW8Num7z0"/>
    <w:rsid w:val="00925F0C"/>
    <w:rPr>
      <w:rFonts w:cs="Times New Roman"/>
    </w:rPr>
  </w:style>
  <w:style w:type="character" w:customStyle="1" w:styleId="WW8Num8z0">
    <w:name w:val="WW8Num8z0"/>
    <w:rsid w:val="00925F0C"/>
    <w:rPr>
      <w:rFonts w:cs="Times New Roman"/>
    </w:rPr>
  </w:style>
  <w:style w:type="character" w:customStyle="1" w:styleId="WW8Num9z0">
    <w:name w:val="WW8Num9z0"/>
    <w:rsid w:val="00925F0C"/>
    <w:rPr>
      <w:rFonts w:cs="Times New Roman"/>
    </w:rPr>
  </w:style>
  <w:style w:type="character" w:customStyle="1" w:styleId="WW8Num10z0">
    <w:name w:val="WW8Num10z0"/>
    <w:rsid w:val="00925F0C"/>
    <w:rPr>
      <w:rFonts w:cs="Times New Roman"/>
    </w:rPr>
  </w:style>
  <w:style w:type="character" w:customStyle="1" w:styleId="WW8Num11z0">
    <w:name w:val="WW8Num11z0"/>
    <w:rsid w:val="00925F0C"/>
    <w:rPr>
      <w:rFonts w:ascii="Wingdings" w:hAnsi="Wingdings"/>
    </w:rPr>
  </w:style>
  <w:style w:type="character" w:customStyle="1" w:styleId="WW8Num11z1">
    <w:name w:val="WW8Num11z1"/>
    <w:rsid w:val="00925F0C"/>
    <w:rPr>
      <w:rFonts w:ascii="Courier New" w:hAnsi="Courier New"/>
    </w:rPr>
  </w:style>
  <w:style w:type="character" w:customStyle="1" w:styleId="WW8Num11z3">
    <w:name w:val="WW8Num11z3"/>
    <w:rsid w:val="00925F0C"/>
    <w:rPr>
      <w:rFonts w:ascii="Symbol" w:hAnsi="Symbol"/>
    </w:rPr>
  </w:style>
  <w:style w:type="character" w:customStyle="1" w:styleId="WW8Num12z0">
    <w:name w:val="WW8Num12z0"/>
    <w:rsid w:val="00925F0C"/>
    <w:rPr>
      <w:rFonts w:cs="Times New Roman"/>
    </w:rPr>
  </w:style>
  <w:style w:type="character" w:customStyle="1" w:styleId="WW8Num13z0">
    <w:name w:val="WW8Num13z0"/>
    <w:rsid w:val="00925F0C"/>
    <w:rPr>
      <w:rFonts w:cs="Times New Roman"/>
    </w:rPr>
  </w:style>
  <w:style w:type="character" w:customStyle="1" w:styleId="WW8Num14z0">
    <w:name w:val="WW8Num14z0"/>
    <w:rsid w:val="00925F0C"/>
    <w:rPr>
      <w:rFonts w:ascii="Symbol" w:hAnsi="Symbol"/>
    </w:rPr>
  </w:style>
  <w:style w:type="character" w:customStyle="1" w:styleId="WW8Num15z0">
    <w:name w:val="WW8Num15z0"/>
    <w:rsid w:val="00925F0C"/>
    <w:rPr>
      <w:rFonts w:cs="Times New Roman"/>
      <w:sz w:val="24"/>
      <w:szCs w:val="24"/>
    </w:rPr>
  </w:style>
  <w:style w:type="character" w:customStyle="1" w:styleId="WW8Num15z1">
    <w:name w:val="WW8Num15z1"/>
    <w:rsid w:val="00925F0C"/>
    <w:rPr>
      <w:rFonts w:cs="Times New Roman"/>
    </w:rPr>
  </w:style>
  <w:style w:type="character" w:customStyle="1" w:styleId="WW8Num16z0">
    <w:name w:val="WW8Num16z0"/>
    <w:rsid w:val="00925F0C"/>
    <w:rPr>
      <w:rFonts w:cs="Times New Roman"/>
    </w:rPr>
  </w:style>
  <w:style w:type="character" w:customStyle="1" w:styleId="WW8Num17z0">
    <w:name w:val="WW8Num17z0"/>
    <w:rsid w:val="00925F0C"/>
    <w:rPr>
      <w:rFonts w:cs="Times New Roman"/>
    </w:rPr>
  </w:style>
  <w:style w:type="character" w:customStyle="1" w:styleId="WW8Num18z0">
    <w:name w:val="WW8Num18z0"/>
    <w:rsid w:val="00925F0C"/>
    <w:rPr>
      <w:rFonts w:cs="Times New Roman"/>
    </w:rPr>
  </w:style>
  <w:style w:type="character" w:customStyle="1" w:styleId="WW8Num19z0">
    <w:name w:val="WW8Num19z0"/>
    <w:rsid w:val="00925F0C"/>
    <w:rPr>
      <w:rFonts w:cs="Times New Roman"/>
    </w:rPr>
  </w:style>
  <w:style w:type="character" w:customStyle="1" w:styleId="WW8Num20z0">
    <w:name w:val="WW8Num20z0"/>
    <w:rsid w:val="00925F0C"/>
    <w:rPr>
      <w:rFonts w:ascii="Symbol" w:hAnsi="Symbol"/>
    </w:rPr>
  </w:style>
  <w:style w:type="character" w:customStyle="1" w:styleId="WW8Num21z0">
    <w:name w:val="WW8Num21z0"/>
    <w:rsid w:val="00925F0C"/>
    <w:rPr>
      <w:rFonts w:cs="Times New Roman"/>
    </w:rPr>
  </w:style>
  <w:style w:type="character" w:customStyle="1" w:styleId="WW8Num22z0">
    <w:name w:val="WW8Num22z0"/>
    <w:rsid w:val="00925F0C"/>
    <w:rPr>
      <w:rFonts w:cs="Times New Roman"/>
    </w:rPr>
  </w:style>
  <w:style w:type="character" w:customStyle="1" w:styleId="WW8Num23z0">
    <w:name w:val="WW8Num23z0"/>
    <w:rsid w:val="00925F0C"/>
    <w:rPr>
      <w:rFonts w:cs="Times New Roman"/>
    </w:rPr>
  </w:style>
  <w:style w:type="character" w:customStyle="1" w:styleId="WW8Num24z0">
    <w:name w:val="WW8Num24z0"/>
    <w:rsid w:val="00925F0C"/>
    <w:rPr>
      <w:rFonts w:cs="Times New Roman"/>
    </w:rPr>
  </w:style>
  <w:style w:type="character" w:customStyle="1" w:styleId="WW8Num25z0">
    <w:name w:val="WW8Num25z0"/>
    <w:rsid w:val="00925F0C"/>
    <w:rPr>
      <w:rFonts w:cs="Times New Roman"/>
    </w:rPr>
  </w:style>
  <w:style w:type="character" w:customStyle="1" w:styleId="WW8Num26z0">
    <w:name w:val="WW8Num26z0"/>
    <w:rsid w:val="00925F0C"/>
    <w:rPr>
      <w:rFonts w:ascii="Symbol" w:hAnsi="Symbol"/>
    </w:rPr>
  </w:style>
  <w:style w:type="character" w:customStyle="1" w:styleId="WW8Num27z0">
    <w:name w:val="WW8Num27z0"/>
    <w:rsid w:val="00925F0C"/>
    <w:rPr>
      <w:rFonts w:cs="Times New Roman"/>
    </w:rPr>
  </w:style>
  <w:style w:type="character" w:customStyle="1" w:styleId="WW8Num28z0">
    <w:name w:val="WW8Num28z0"/>
    <w:rsid w:val="00925F0C"/>
    <w:rPr>
      <w:rFonts w:cs="Times New Roman"/>
    </w:rPr>
  </w:style>
  <w:style w:type="character" w:customStyle="1" w:styleId="WW8Num29z0">
    <w:name w:val="WW8Num29z0"/>
    <w:rsid w:val="00925F0C"/>
    <w:rPr>
      <w:rFonts w:cs="Times New Roman"/>
    </w:rPr>
  </w:style>
  <w:style w:type="character" w:customStyle="1" w:styleId="WW8Num30z0">
    <w:name w:val="WW8Num30z0"/>
    <w:rsid w:val="00925F0C"/>
    <w:rPr>
      <w:rFonts w:cs="Times New Roman"/>
    </w:rPr>
  </w:style>
  <w:style w:type="character" w:customStyle="1" w:styleId="WW8Num31z0">
    <w:name w:val="WW8Num31z0"/>
    <w:rsid w:val="00925F0C"/>
    <w:rPr>
      <w:rFonts w:cs="Times New Roman"/>
    </w:rPr>
  </w:style>
  <w:style w:type="character" w:customStyle="1" w:styleId="WW8Num32z0">
    <w:name w:val="WW8Num32z0"/>
    <w:rsid w:val="00925F0C"/>
    <w:rPr>
      <w:rFonts w:cs="Times New Roman"/>
    </w:rPr>
  </w:style>
  <w:style w:type="character" w:customStyle="1" w:styleId="WW8Num33z0">
    <w:name w:val="WW8Num33z0"/>
    <w:rsid w:val="00925F0C"/>
    <w:rPr>
      <w:rFonts w:cs="Times New Roman"/>
    </w:rPr>
  </w:style>
  <w:style w:type="character" w:customStyle="1" w:styleId="WW8Num34z0">
    <w:name w:val="WW8Num34z0"/>
    <w:rsid w:val="00925F0C"/>
    <w:rPr>
      <w:rFonts w:ascii="Symbol" w:hAnsi="Symbol"/>
    </w:rPr>
  </w:style>
  <w:style w:type="character" w:customStyle="1" w:styleId="WW8Num35z0">
    <w:name w:val="WW8Num35z0"/>
    <w:rsid w:val="00925F0C"/>
    <w:rPr>
      <w:rFonts w:ascii="Symbol" w:hAnsi="Symbol"/>
    </w:rPr>
  </w:style>
  <w:style w:type="character" w:customStyle="1" w:styleId="WW8Num36z0">
    <w:name w:val="WW8Num36z0"/>
    <w:rsid w:val="00925F0C"/>
    <w:rPr>
      <w:rFonts w:ascii="Symbol" w:hAnsi="Symbol"/>
    </w:rPr>
  </w:style>
  <w:style w:type="character" w:customStyle="1" w:styleId="WW8Num37z0">
    <w:name w:val="WW8Num37z0"/>
    <w:rsid w:val="00925F0C"/>
    <w:rPr>
      <w:rFonts w:cs="Times New Roman"/>
    </w:rPr>
  </w:style>
  <w:style w:type="character" w:customStyle="1" w:styleId="WW8Num39z0">
    <w:name w:val="WW8Num39z0"/>
    <w:rsid w:val="00925F0C"/>
    <w:rPr>
      <w:rFonts w:cs="Times New Roman"/>
    </w:rPr>
  </w:style>
  <w:style w:type="character" w:customStyle="1" w:styleId="WW8Num40z0">
    <w:name w:val="WW8Num40z0"/>
    <w:rsid w:val="00925F0C"/>
    <w:rPr>
      <w:rFonts w:cs="Times New Roman"/>
    </w:rPr>
  </w:style>
  <w:style w:type="character" w:customStyle="1" w:styleId="WW8Num41z0">
    <w:name w:val="WW8Num41z0"/>
    <w:rsid w:val="00925F0C"/>
    <w:rPr>
      <w:rFonts w:cs="Times New Roman"/>
    </w:rPr>
  </w:style>
  <w:style w:type="character" w:customStyle="1" w:styleId="WW8Num42z0">
    <w:name w:val="WW8Num42z0"/>
    <w:rsid w:val="00925F0C"/>
    <w:rPr>
      <w:rFonts w:cs="Times New Roman"/>
    </w:rPr>
  </w:style>
  <w:style w:type="character" w:customStyle="1" w:styleId="31">
    <w:name w:val="Основной шрифт абзаца3"/>
    <w:rsid w:val="00925F0C"/>
  </w:style>
  <w:style w:type="character" w:customStyle="1" w:styleId="a8">
    <w:name w:val="Название Знак"/>
    <w:uiPriority w:val="10"/>
    <w:rsid w:val="00925F0C"/>
    <w:rPr>
      <w:rFonts w:ascii="Times New Roman" w:hAnsi="Times New Roman" w:cs="Times New Roman"/>
      <w:sz w:val="28"/>
      <w:szCs w:val="28"/>
    </w:rPr>
  </w:style>
  <w:style w:type="character" w:customStyle="1" w:styleId="a9">
    <w:name w:val="Нижний колонтитул Знак"/>
    <w:aliases w:val=" Знак Знак, Знак6 Знак, Знак Знак1,Знак Знак,Знак6 Знак"/>
    <w:uiPriority w:val="99"/>
    <w:rsid w:val="00925F0C"/>
    <w:rPr>
      <w:rFonts w:ascii="Times New Roman" w:eastAsia="SimSun" w:hAnsi="Times New Roman" w:cs="Times New Roman"/>
      <w:sz w:val="24"/>
      <w:szCs w:val="24"/>
    </w:rPr>
  </w:style>
  <w:style w:type="character" w:styleId="aa">
    <w:name w:val="page number"/>
    <w:rsid w:val="00925F0C"/>
    <w:rPr>
      <w:rFonts w:cs="Times New Roman"/>
    </w:rPr>
  </w:style>
  <w:style w:type="character" w:customStyle="1" w:styleId="ab">
    <w:name w:val="Основной текст Знак"/>
    <w:aliases w:val=" Знак1 Знак Знак Знак Знак Знак, Знак1 Знак Знак Знак Знак1"/>
    <w:rsid w:val="00925F0C"/>
    <w:rPr>
      <w:rFonts w:ascii="Times New Roman" w:hAnsi="Times New Roman" w:cs="Times New Roman"/>
      <w:b/>
      <w:bCs/>
      <w:sz w:val="24"/>
      <w:szCs w:val="24"/>
    </w:rPr>
  </w:style>
  <w:style w:type="character" w:customStyle="1" w:styleId="ac">
    <w:name w:val="Основной текст с отступом Знак"/>
    <w:rsid w:val="00925F0C"/>
    <w:rPr>
      <w:rFonts w:ascii="Times New Roman" w:hAnsi="Times New Roman" w:cs="Times New Roman"/>
      <w:sz w:val="24"/>
      <w:szCs w:val="24"/>
    </w:rPr>
  </w:style>
  <w:style w:type="character" w:customStyle="1" w:styleId="21">
    <w:name w:val="Основной текст с отступом 2 Знак"/>
    <w:link w:val="22"/>
    <w:rsid w:val="00925F0C"/>
    <w:rPr>
      <w:rFonts w:ascii="Times New Roman" w:hAnsi="Times New Roman" w:cs="Times New Roman"/>
      <w:sz w:val="24"/>
      <w:szCs w:val="24"/>
    </w:rPr>
  </w:style>
  <w:style w:type="character" w:customStyle="1" w:styleId="23">
    <w:name w:val="Основной текст 2 Знак"/>
    <w:aliases w:val=" Знак1 Знак"/>
    <w:link w:val="24"/>
    <w:rsid w:val="00925F0C"/>
    <w:rPr>
      <w:rFonts w:ascii="Times New Roman" w:hAnsi="Times New Roman" w:cs="Times New Roman"/>
      <w:color w:val="FF0000"/>
    </w:rPr>
  </w:style>
  <w:style w:type="character" w:customStyle="1" w:styleId="32">
    <w:name w:val="Основной текст с отступом 3 Знак"/>
    <w:link w:val="33"/>
    <w:rsid w:val="00925F0C"/>
    <w:rPr>
      <w:rFonts w:ascii="Times New Roman" w:hAnsi="Times New Roman" w:cs="Times New Roman"/>
    </w:rPr>
  </w:style>
  <w:style w:type="character" w:customStyle="1" w:styleId="15">
    <w:name w:val="Заголовок 1 Знак Знак"/>
    <w:rsid w:val="00925F0C"/>
    <w:rPr>
      <w:rFonts w:cs="Times New Roman"/>
      <w:b/>
      <w:bCs/>
      <w:sz w:val="28"/>
      <w:szCs w:val="28"/>
      <w:lang w:val="ru-RU" w:eastAsia="ar-SA" w:bidi="ar-SA"/>
    </w:rPr>
  </w:style>
  <w:style w:type="character" w:customStyle="1" w:styleId="ad">
    <w:name w:val="Верхний колонтитул Знак"/>
    <w:aliases w:val=" Знак4 Знак"/>
    <w:uiPriority w:val="99"/>
    <w:rsid w:val="00925F0C"/>
    <w:rPr>
      <w:rFonts w:ascii="Times New Roman" w:hAnsi="Times New Roman" w:cs="Times New Roman"/>
      <w:sz w:val="24"/>
      <w:szCs w:val="24"/>
    </w:rPr>
  </w:style>
  <w:style w:type="character" w:styleId="ae">
    <w:name w:val="Emphasis"/>
    <w:uiPriority w:val="20"/>
    <w:qFormat/>
    <w:rsid w:val="00925F0C"/>
    <w:rPr>
      <w:rFonts w:cs="Times New Roman"/>
      <w:i/>
      <w:iCs/>
    </w:rPr>
  </w:style>
  <w:style w:type="character" w:customStyle="1" w:styleId="af">
    <w:name w:val="Текст сноски Знак"/>
    <w:rsid w:val="00925F0C"/>
    <w:rPr>
      <w:rFonts w:ascii="Times New Roman" w:hAnsi="Times New Roman" w:cs="Times New Roman"/>
      <w:sz w:val="20"/>
      <w:szCs w:val="20"/>
    </w:rPr>
  </w:style>
  <w:style w:type="character" w:customStyle="1" w:styleId="af0">
    <w:name w:val="Текст Знак"/>
    <w:link w:val="af1"/>
    <w:rsid w:val="00925F0C"/>
    <w:rPr>
      <w:rFonts w:ascii="Courier New" w:hAnsi="Courier New" w:cs="Courier New"/>
      <w:sz w:val="20"/>
      <w:szCs w:val="20"/>
    </w:rPr>
  </w:style>
  <w:style w:type="character" w:customStyle="1" w:styleId="af2">
    <w:name w:val="Текст выноски Знак"/>
    <w:aliases w:val=" Знак5 Знак"/>
    <w:rsid w:val="00925F0C"/>
    <w:rPr>
      <w:rFonts w:ascii="Tahoma" w:eastAsia="SimSun" w:hAnsi="Tahoma" w:cs="Tahoma"/>
      <w:sz w:val="16"/>
      <w:szCs w:val="16"/>
    </w:rPr>
  </w:style>
  <w:style w:type="character" w:customStyle="1" w:styleId="af3">
    <w:name w:val="Без интервала Знак"/>
    <w:uiPriority w:val="1"/>
    <w:rsid w:val="00925F0C"/>
    <w:rPr>
      <w:rFonts w:ascii="Times New Roman" w:hAnsi="Times New Roman" w:cs="Times New Roman"/>
      <w:sz w:val="24"/>
      <w:lang w:val="ru-RU" w:eastAsia="ar-SA" w:bidi="ar-SA"/>
    </w:rPr>
  </w:style>
  <w:style w:type="character" w:customStyle="1" w:styleId="af4">
    <w:name w:val="Стиль полужирный"/>
    <w:rsid w:val="00925F0C"/>
    <w:rPr>
      <w:rFonts w:cs="Times New Roman"/>
      <w:b/>
      <w:bCs/>
    </w:rPr>
  </w:style>
  <w:style w:type="character" w:customStyle="1" w:styleId="34">
    <w:name w:val="Стиль Заголовок 3 + Черный Знак"/>
    <w:rsid w:val="00925F0C"/>
    <w:rPr>
      <w:rFonts w:ascii="Times New Roman" w:eastAsia="SimSun" w:hAnsi="Times New Roman" w:cs="Arial"/>
      <w:b/>
      <w:bCs/>
      <w:caps/>
      <w:color w:val="000000"/>
      <w:sz w:val="24"/>
      <w:szCs w:val="24"/>
      <w:u w:val="single"/>
    </w:rPr>
  </w:style>
  <w:style w:type="character" w:styleId="af5">
    <w:name w:val="Hyperlink"/>
    <w:uiPriority w:val="99"/>
    <w:rsid w:val="00925F0C"/>
    <w:rPr>
      <w:rFonts w:cs="Times New Roman"/>
      <w:color w:val="0000FF"/>
      <w:u w:val="single"/>
    </w:rPr>
  </w:style>
  <w:style w:type="character" w:customStyle="1" w:styleId="16">
    <w:name w:val="Знак примечания1"/>
    <w:rsid w:val="00925F0C"/>
    <w:rPr>
      <w:rFonts w:cs="Times New Roman"/>
      <w:sz w:val="16"/>
      <w:szCs w:val="16"/>
    </w:rPr>
  </w:style>
  <w:style w:type="character" w:customStyle="1" w:styleId="af6">
    <w:name w:val="Текст примечания Знак"/>
    <w:rsid w:val="00925F0C"/>
    <w:rPr>
      <w:rFonts w:ascii="Times New Roman" w:eastAsia="SimSun" w:hAnsi="Times New Roman" w:cs="Times New Roman"/>
    </w:rPr>
  </w:style>
  <w:style w:type="character" w:customStyle="1" w:styleId="af7">
    <w:name w:val="Тема примечания Знак"/>
    <w:rsid w:val="00925F0C"/>
    <w:rPr>
      <w:rFonts w:ascii="Times New Roman" w:eastAsia="SimSun" w:hAnsi="Times New Roman" w:cs="Times New Roman"/>
      <w:b/>
      <w:bCs/>
    </w:rPr>
  </w:style>
  <w:style w:type="character" w:customStyle="1" w:styleId="af8">
    <w:name w:val="Подзаголовок Знак"/>
    <w:rsid w:val="00925F0C"/>
    <w:rPr>
      <w:rFonts w:ascii="Cambria" w:hAnsi="Cambria" w:cs="Times New Roman"/>
      <w:sz w:val="24"/>
      <w:szCs w:val="24"/>
    </w:rPr>
  </w:style>
  <w:style w:type="character" w:customStyle="1" w:styleId="af9">
    <w:name w:val="Цветовое выделение"/>
    <w:rsid w:val="00925F0C"/>
    <w:rPr>
      <w:b/>
      <w:color w:val="000080"/>
    </w:rPr>
  </w:style>
  <w:style w:type="character" w:customStyle="1" w:styleId="afa">
    <w:name w:val="Гипертекстовая ссылка"/>
    <w:uiPriority w:val="99"/>
    <w:rsid w:val="00925F0C"/>
    <w:rPr>
      <w:rFonts w:cs="Times New Roman"/>
      <w:b/>
      <w:bCs/>
      <w:color w:val="008000"/>
    </w:rPr>
  </w:style>
  <w:style w:type="character" w:styleId="afb">
    <w:name w:val="Strong"/>
    <w:aliases w:val="ОГЛАВЛЕНИЕ"/>
    <w:qFormat/>
    <w:rsid w:val="00925F0C"/>
    <w:rPr>
      <w:b/>
    </w:rPr>
  </w:style>
  <w:style w:type="character" w:customStyle="1" w:styleId="25">
    <w:name w:val="Основной шрифт абзаца2"/>
    <w:rsid w:val="00925F0C"/>
  </w:style>
  <w:style w:type="character" w:customStyle="1" w:styleId="WW-Absatz-Standardschriftart">
    <w:name w:val="WW-Absatz-Standardschriftart"/>
    <w:rsid w:val="00925F0C"/>
  </w:style>
  <w:style w:type="character" w:customStyle="1" w:styleId="17">
    <w:name w:val="Основной шрифт абзаца1"/>
    <w:rsid w:val="00925F0C"/>
  </w:style>
  <w:style w:type="character" w:customStyle="1" w:styleId="18">
    <w:name w:val="Текст выноски Знак1"/>
    <w:rsid w:val="00925F0C"/>
    <w:rPr>
      <w:rFonts w:ascii="Tahoma" w:hAnsi="Tahoma" w:cs="Tahoma"/>
      <w:sz w:val="16"/>
      <w:szCs w:val="16"/>
    </w:rPr>
  </w:style>
  <w:style w:type="character" w:customStyle="1" w:styleId="19">
    <w:name w:val="Верхний колонтитул Знак1"/>
    <w:rsid w:val="00925F0C"/>
    <w:rPr>
      <w:rFonts w:ascii="Calibri" w:hAnsi="Calibri" w:cs="Calibri"/>
      <w:sz w:val="22"/>
      <w:szCs w:val="22"/>
    </w:rPr>
  </w:style>
  <w:style w:type="character" w:customStyle="1" w:styleId="1a">
    <w:name w:val="Нижний колонтитул Знак1"/>
    <w:rsid w:val="00925F0C"/>
    <w:rPr>
      <w:rFonts w:ascii="Calibri" w:hAnsi="Calibri" w:cs="Calibri"/>
      <w:sz w:val="22"/>
      <w:szCs w:val="22"/>
    </w:rPr>
  </w:style>
  <w:style w:type="character" w:customStyle="1" w:styleId="blk">
    <w:name w:val="blk"/>
    <w:basedOn w:val="31"/>
    <w:rsid w:val="00925F0C"/>
  </w:style>
  <w:style w:type="character" w:styleId="afc">
    <w:name w:val="FollowedHyperlink"/>
    <w:uiPriority w:val="99"/>
    <w:rsid w:val="00925F0C"/>
    <w:rPr>
      <w:color w:val="800080"/>
      <w:u w:val="single"/>
    </w:rPr>
  </w:style>
  <w:style w:type="character" w:customStyle="1" w:styleId="nobr">
    <w:name w:val="nobr"/>
    <w:basedOn w:val="31"/>
    <w:rsid w:val="00925F0C"/>
  </w:style>
  <w:style w:type="paragraph" w:styleId="afd">
    <w:name w:val="Title"/>
    <w:basedOn w:val="a4"/>
    <w:next w:val="afe"/>
    <w:link w:val="26"/>
    <w:uiPriority w:val="10"/>
    <w:qFormat/>
    <w:rsid w:val="00925F0C"/>
    <w:pPr>
      <w:keepNext/>
      <w:widowControl/>
      <w:overflowPunct/>
      <w:autoSpaceDE/>
      <w:spacing w:before="240" w:after="120" w:line="276" w:lineRule="auto"/>
    </w:pPr>
    <w:rPr>
      <w:rFonts w:ascii="Arial" w:eastAsia="SimSun" w:hAnsi="Arial" w:cs="Arial"/>
      <w:sz w:val="28"/>
      <w:szCs w:val="28"/>
    </w:rPr>
  </w:style>
  <w:style w:type="character" w:customStyle="1" w:styleId="26">
    <w:name w:val="Название Знак2"/>
    <w:basedOn w:val="a5"/>
    <w:link w:val="afd"/>
    <w:rsid w:val="00925F0C"/>
    <w:rPr>
      <w:rFonts w:ascii="Arial" w:eastAsia="SimSun" w:hAnsi="Arial" w:cs="Arial"/>
      <w:sz w:val="28"/>
      <w:szCs w:val="28"/>
      <w:lang w:eastAsia="ar-SA"/>
    </w:rPr>
  </w:style>
  <w:style w:type="paragraph" w:styleId="afe">
    <w:name w:val="Body Text"/>
    <w:aliases w:val=" Знак1 Знак Знак Знак Знак, Знак1 Знак Знак Знак"/>
    <w:basedOn w:val="a4"/>
    <w:link w:val="1b"/>
    <w:rsid w:val="00925F0C"/>
    <w:pPr>
      <w:widowControl/>
      <w:suppressAutoHyphens w:val="0"/>
      <w:overflowPunct/>
      <w:autoSpaceDE/>
      <w:jc w:val="center"/>
    </w:pPr>
    <w:rPr>
      <w:b/>
      <w:bCs/>
      <w:sz w:val="24"/>
      <w:szCs w:val="24"/>
    </w:rPr>
  </w:style>
  <w:style w:type="character" w:customStyle="1" w:styleId="1b">
    <w:name w:val="Основной текст Знак1"/>
    <w:aliases w:val=" Знак1 Знак Знак Знак Знак Знак1, Знак1 Знак Знак Знак Знак2"/>
    <w:basedOn w:val="a5"/>
    <w:link w:val="afe"/>
    <w:rsid w:val="00925F0C"/>
    <w:rPr>
      <w:rFonts w:ascii="Times New Roman" w:eastAsia="Times New Roman" w:hAnsi="Times New Roman" w:cs="Times New Roman"/>
      <w:b/>
      <w:bCs/>
      <w:sz w:val="24"/>
      <w:szCs w:val="24"/>
      <w:lang w:eastAsia="ar-SA"/>
    </w:rPr>
  </w:style>
  <w:style w:type="paragraph" w:styleId="aff">
    <w:name w:val="List"/>
    <w:basedOn w:val="afe"/>
    <w:link w:val="aff0"/>
    <w:rsid w:val="00925F0C"/>
    <w:pPr>
      <w:suppressAutoHyphens/>
      <w:spacing w:after="120" w:line="276" w:lineRule="auto"/>
      <w:jc w:val="left"/>
    </w:pPr>
    <w:rPr>
      <w:rFonts w:ascii="Arial" w:hAnsi="Arial" w:cs="Arial"/>
      <w:b w:val="0"/>
      <w:bCs w:val="0"/>
      <w:sz w:val="22"/>
      <w:szCs w:val="22"/>
    </w:rPr>
  </w:style>
  <w:style w:type="paragraph" w:customStyle="1" w:styleId="35">
    <w:name w:val="Название3"/>
    <w:basedOn w:val="a4"/>
    <w:rsid w:val="00925F0C"/>
    <w:pPr>
      <w:suppressLineNumbers/>
      <w:spacing w:before="120" w:after="120"/>
    </w:pPr>
    <w:rPr>
      <w:rFonts w:ascii="Arial" w:hAnsi="Arial" w:cs="Arial"/>
      <w:i/>
      <w:iCs/>
      <w:szCs w:val="24"/>
    </w:rPr>
  </w:style>
  <w:style w:type="paragraph" w:customStyle="1" w:styleId="36">
    <w:name w:val="Указатель3"/>
    <w:basedOn w:val="a4"/>
    <w:rsid w:val="00925F0C"/>
    <w:pPr>
      <w:suppressLineNumbers/>
    </w:pPr>
    <w:rPr>
      <w:rFonts w:ascii="Arial" w:hAnsi="Arial" w:cs="Arial"/>
    </w:rPr>
  </w:style>
  <w:style w:type="paragraph" w:customStyle="1" w:styleId="ConsNormal">
    <w:name w:val="ConsNormal"/>
    <w:rsid w:val="00925F0C"/>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customStyle="1" w:styleId="ConsNonformat">
    <w:name w:val="ConsNonforma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ConsTitle">
    <w:name w:val="ConsTitle"/>
    <w:rsid w:val="00925F0C"/>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925F0C"/>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styleId="aff1">
    <w:name w:val="Normal (Web)"/>
    <w:basedOn w:val="a4"/>
    <w:uiPriority w:val="99"/>
    <w:rsid w:val="00925F0C"/>
    <w:pPr>
      <w:widowControl/>
      <w:suppressAutoHyphens w:val="0"/>
      <w:overflowPunct/>
      <w:autoSpaceDE/>
      <w:spacing w:before="75" w:after="75"/>
      <w:ind w:left="75" w:right="75" w:firstLine="225"/>
      <w:jc w:val="both"/>
    </w:pPr>
    <w:rPr>
      <w:rFonts w:ascii="Verdana" w:hAnsi="Verdana" w:cs="Verdana"/>
      <w:color w:val="000000"/>
      <w:sz w:val="18"/>
      <w:szCs w:val="18"/>
    </w:rPr>
  </w:style>
  <w:style w:type="paragraph" w:customStyle="1" w:styleId="aff2">
    <w:basedOn w:val="a4"/>
    <w:next w:val="aff3"/>
    <w:link w:val="1c"/>
    <w:qFormat/>
    <w:rsid w:val="00406419"/>
    <w:pPr>
      <w:widowControl/>
      <w:suppressAutoHyphens w:val="0"/>
      <w:overflowPunct/>
      <w:autoSpaceDE/>
      <w:jc w:val="center"/>
    </w:pPr>
    <w:rPr>
      <w:sz w:val="28"/>
      <w:szCs w:val="28"/>
    </w:rPr>
  </w:style>
  <w:style w:type="paragraph" w:styleId="aff3">
    <w:name w:val="Subtitle"/>
    <w:basedOn w:val="a4"/>
    <w:next w:val="a4"/>
    <w:link w:val="1d"/>
    <w:qFormat/>
    <w:rsid w:val="00925F0C"/>
    <w:pPr>
      <w:widowControl/>
      <w:suppressAutoHyphens w:val="0"/>
      <w:overflowPunct/>
      <w:autoSpaceDE/>
      <w:spacing w:after="60"/>
      <w:jc w:val="center"/>
    </w:pPr>
    <w:rPr>
      <w:rFonts w:ascii="Cambria" w:hAnsi="Cambria"/>
      <w:sz w:val="24"/>
      <w:szCs w:val="24"/>
    </w:rPr>
  </w:style>
  <w:style w:type="character" w:customStyle="1" w:styleId="1d">
    <w:name w:val="Подзаголовок Знак1"/>
    <w:basedOn w:val="a5"/>
    <w:link w:val="aff3"/>
    <w:rsid w:val="00925F0C"/>
    <w:rPr>
      <w:rFonts w:ascii="Cambria" w:eastAsia="Times New Roman" w:hAnsi="Cambria" w:cs="Times New Roman"/>
      <w:sz w:val="24"/>
      <w:szCs w:val="24"/>
      <w:lang w:eastAsia="ar-SA"/>
    </w:rPr>
  </w:style>
  <w:style w:type="paragraph" w:customStyle="1" w:styleId="--">
    <w:name w:val="- СТРАНИЦА -"/>
    <w:rsid w:val="00925F0C"/>
    <w:pPr>
      <w:suppressAutoHyphens/>
      <w:spacing w:after="0" w:line="240" w:lineRule="auto"/>
    </w:pPr>
    <w:rPr>
      <w:rFonts w:ascii="Times New Roman" w:eastAsia="Arial" w:hAnsi="Times New Roman" w:cs="Times New Roman"/>
      <w:sz w:val="20"/>
      <w:szCs w:val="20"/>
      <w:lang w:eastAsia="ar-SA"/>
    </w:rPr>
  </w:style>
  <w:style w:type="paragraph" w:styleId="aff4">
    <w:name w:val="footer"/>
    <w:aliases w:val=" Знак, Знак6,Знак,Знак6"/>
    <w:basedOn w:val="a4"/>
    <w:link w:val="27"/>
    <w:uiPriority w:val="99"/>
    <w:rsid w:val="00925F0C"/>
    <w:pPr>
      <w:widowControl/>
      <w:tabs>
        <w:tab w:val="center" w:pos="4677"/>
        <w:tab w:val="right" w:pos="9355"/>
      </w:tabs>
      <w:suppressAutoHyphens w:val="0"/>
      <w:overflowPunct/>
      <w:autoSpaceDE/>
    </w:pPr>
    <w:rPr>
      <w:rFonts w:eastAsia="SimSun"/>
      <w:sz w:val="24"/>
      <w:szCs w:val="24"/>
    </w:rPr>
  </w:style>
  <w:style w:type="character" w:customStyle="1" w:styleId="27">
    <w:name w:val="Нижний колонтитул Знак2"/>
    <w:aliases w:val=" Знак Знак2, Знак6 Знак1,Знак Знак1,Знак6 Знак1"/>
    <w:basedOn w:val="a5"/>
    <w:link w:val="aff4"/>
    <w:rsid w:val="00925F0C"/>
    <w:rPr>
      <w:rFonts w:ascii="Times New Roman" w:eastAsia="SimSun" w:hAnsi="Times New Roman" w:cs="Times New Roman"/>
      <w:sz w:val="24"/>
      <w:szCs w:val="24"/>
      <w:lang w:eastAsia="ar-SA"/>
    </w:rPr>
  </w:style>
  <w:style w:type="paragraph" w:customStyle="1" w:styleId="aff5">
    <w:name w:val="Îáû÷íûé"/>
    <w:rsid w:val="00925F0C"/>
    <w:pPr>
      <w:suppressAutoHyphens/>
      <w:spacing w:after="0" w:line="240" w:lineRule="auto"/>
    </w:pPr>
    <w:rPr>
      <w:rFonts w:ascii="Times New Roman" w:eastAsia="Arial" w:hAnsi="Times New Roman" w:cs="Times New Roman"/>
      <w:sz w:val="20"/>
      <w:szCs w:val="20"/>
      <w:lang w:val="en-US" w:eastAsia="ar-SA"/>
    </w:rPr>
  </w:style>
  <w:style w:type="paragraph" w:customStyle="1" w:styleId="1e">
    <w:name w:val="Цитата1"/>
    <w:basedOn w:val="a4"/>
    <w:rsid w:val="00925F0C"/>
    <w:pPr>
      <w:widowControl/>
      <w:tabs>
        <w:tab w:val="left" w:pos="10440"/>
      </w:tabs>
      <w:suppressAutoHyphens w:val="0"/>
      <w:overflowPunct/>
      <w:autoSpaceDE/>
      <w:spacing w:before="120"/>
      <w:ind w:left="360" w:right="333"/>
      <w:jc w:val="both"/>
    </w:pPr>
    <w:rPr>
      <w:b/>
      <w:bCs/>
      <w:sz w:val="24"/>
      <w:szCs w:val="24"/>
    </w:rPr>
  </w:style>
  <w:style w:type="paragraph" w:styleId="aff6">
    <w:name w:val="Body Text Indent"/>
    <w:basedOn w:val="a4"/>
    <w:link w:val="1f"/>
    <w:rsid w:val="00925F0C"/>
    <w:pPr>
      <w:tabs>
        <w:tab w:val="left" w:pos="3600"/>
      </w:tabs>
      <w:ind w:left="3600" w:hanging="2700"/>
    </w:pPr>
    <w:rPr>
      <w:sz w:val="24"/>
      <w:szCs w:val="24"/>
    </w:rPr>
  </w:style>
  <w:style w:type="character" w:customStyle="1" w:styleId="1f">
    <w:name w:val="Основной текст с отступом Знак1"/>
    <w:basedOn w:val="a5"/>
    <w:link w:val="aff6"/>
    <w:rsid w:val="00925F0C"/>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4"/>
    <w:rsid w:val="00925F0C"/>
    <w:pPr>
      <w:widowControl/>
      <w:suppressAutoHyphens w:val="0"/>
      <w:overflowPunct/>
      <w:autoSpaceDE/>
      <w:spacing w:after="120" w:line="480" w:lineRule="auto"/>
      <w:ind w:left="283"/>
    </w:pPr>
    <w:rPr>
      <w:sz w:val="24"/>
      <w:szCs w:val="24"/>
    </w:rPr>
  </w:style>
  <w:style w:type="paragraph" w:customStyle="1" w:styleId="211">
    <w:name w:val="Основной текст 21"/>
    <w:basedOn w:val="a4"/>
    <w:rsid w:val="00925F0C"/>
    <w:pPr>
      <w:suppressAutoHyphens w:val="0"/>
      <w:overflowPunct/>
      <w:ind w:left="540" w:firstLine="720"/>
      <w:jc w:val="both"/>
    </w:pPr>
    <w:rPr>
      <w:color w:val="FF0000"/>
    </w:rPr>
  </w:style>
  <w:style w:type="paragraph" w:customStyle="1" w:styleId="310">
    <w:name w:val="Основной текст с отступом 31"/>
    <w:basedOn w:val="a4"/>
    <w:rsid w:val="00925F0C"/>
    <w:pPr>
      <w:widowControl/>
      <w:suppressAutoHyphens w:val="0"/>
      <w:overflowPunct/>
      <w:autoSpaceDE/>
      <w:ind w:left="540" w:firstLine="720"/>
      <w:jc w:val="both"/>
    </w:pPr>
  </w:style>
  <w:style w:type="paragraph" w:styleId="aff7">
    <w:name w:val="header"/>
    <w:aliases w:val=" Знак4"/>
    <w:basedOn w:val="a4"/>
    <w:link w:val="28"/>
    <w:uiPriority w:val="99"/>
    <w:rsid w:val="00925F0C"/>
    <w:pPr>
      <w:widowControl/>
      <w:tabs>
        <w:tab w:val="center" w:pos="4677"/>
        <w:tab w:val="right" w:pos="9355"/>
      </w:tabs>
      <w:suppressAutoHyphens w:val="0"/>
      <w:overflowPunct/>
      <w:autoSpaceDE/>
    </w:pPr>
    <w:rPr>
      <w:sz w:val="24"/>
      <w:szCs w:val="24"/>
    </w:rPr>
  </w:style>
  <w:style w:type="character" w:customStyle="1" w:styleId="28">
    <w:name w:val="Верхний колонтитул Знак2"/>
    <w:aliases w:val=" Знак4 Знак1"/>
    <w:basedOn w:val="a5"/>
    <w:link w:val="aff7"/>
    <w:rsid w:val="00925F0C"/>
    <w:rPr>
      <w:rFonts w:ascii="Times New Roman" w:eastAsia="Times New Roman" w:hAnsi="Times New Roman" w:cs="Times New Roman"/>
      <w:sz w:val="24"/>
      <w:szCs w:val="24"/>
      <w:lang w:eastAsia="ar-SA"/>
    </w:rPr>
  </w:style>
  <w:style w:type="paragraph" w:customStyle="1" w:styleId="ConsPlusNormal">
    <w:name w:val="ConsPlusNormal"/>
    <w:rsid w:val="00925F0C"/>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925F0C"/>
    <w:pPr>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925F0C"/>
    <w:pPr>
      <w:suppressAutoHyphens/>
      <w:autoSpaceDE w:val="0"/>
      <w:spacing w:after="0" w:line="240" w:lineRule="auto"/>
    </w:pPr>
    <w:rPr>
      <w:rFonts w:ascii="Arial" w:eastAsia="Arial" w:hAnsi="Arial" w:cs="Arial"/>
      <w:b/>
      <w:bCs/>
      <w:sz w:val="20"/>
      <w:szCs w:val="20"/>
      <w:lang w:eastAsia="ar-SA"/>
    </w:rPr>
  </w:style>
  <w:style w:type="paragraph" w:customStyle="1" w:styleId="1f0">
    <w:name w:val="текст 1"/>
    <w:basedOn w:val="a4"/>
    <w:next w:val="a4"/>
    <w:rsid w:val="00925F0C"/>
    <w:pPr>
      <w:widowControl/>
      <w:suppressAutoHyphens w:val="0"/>
      <w:overflowPunct/>
      <w:autoSpaceDE/>
      <w:ind w:firstLine="540"/>
      <w:jc w:val="both"/>
    </w:pPr>
    <w:rPr>
      <w:szCs w:val="24"/>
    </w:rPr>
  </w:style>
  <w:style w:type="paragraph" w:customStyle="1" w:styleId="S">
    <w:name w:val="S_Титульный"/>
    <w:basedOn w:val="a4"/>
    <w:rsid w:val="00925F0C"/>
    <w:pPr>
      <w:widowControl/>
      <w:suppressAutoHyphens w:val="0"/>
      <w:overflowPunct/>
      <w:autoSpaceDE/>
      <w:spacing w:line="360" w:lineRule="auto"/>
      <w:ind w:left="3060"/>
      <w:jc w:val="right"/>
    </w:pPr>
    <w:rPr>
      <w:b/>
      <w:caps/>
      <w:sz w:val="24"/>
      <w:szCs w:val="24"/>
    </w:rPr>
  </w:style>
  <w:style w:type="paragraph" w:customStyle="1" w:styleId="aff8">
    <w:name w:val="Таблица"/>
    <w:basedOn w:val="a4"/>
    <w:rsid w:val="00925F0C"/>
    <w:pPr>
      <w:widowControl/>
      <w:suppressAutoHyphens w:val="0"/>
      <w:overflowPunct/>
      <w:autoSpaceDE/>
      <w:jc w:val="both"/>
    </w:pPr>
    <w:rPr>
      <w:sz w:val="24"/>
      <w:szCs w:val="24"/>
    </w:rPr>
  </w:style>
  <w:style w:type="paragraph" w:styleId="aff9">
    <w:name w:val="footnote text"/>
    <w:basedOn w:val="a4"/>
    <w:link w:val="1f1"/>
    <w:rsid w:val="00925F0C"/>
    <w:pPr>
      <w:widowControl/>
      <w:suppressAutoHyphens w:val="0"/>
      <w:overflowPunct/>
      <w:autoSpaceDE/>
    </w:pPr>
  </w:style>
  <w:style w:type="character" w:customStyle="1" w:styleId="1f1">
    <w:name w:val="Текст сноски Знак1"/>
    <w:basedOn w:val="a5"/>
    <w:link w:val="aff9"/>
    <w:rsid w:val="00925F0C"/>
    <w:rPr>
      <w:rFonts w:ascii="Times New Roman" w:eastAsia="Times New Roman" w:hAnsi="Times New Roman" w:cs="Times New Roman"/>
      <w:sz w:val="20"/>
      <w:szCs w:val="20"/>
      <w:lang w:eastAsia="ar-SA"/>
    </w:rPr>
  </w:style>
  <w:style w:type="paragraph" w:customStyle="1" w:styleId="1f2">
    <w:name w:val="Текст1"/>
    <w:basedOn w:val="a4"/>
    <w:rsid w:val="00925F0C"/>
    <w:pPr>
      <w:widowControl/>
      <w:suppressAutoHyphens w:val="0"/>
      <w:overflowPunct/>
      <w:autoSpaceDE/>
    </w:pPr>
    <w:rPr>
      <w:rFonts w:ascii="Courier New" w:hAnsi="Courier New"/>
    </w:rPr>
  </w:style>
  <w:style w:type="paragraph" w:styleId="affa">
    <w:name w:val="Balloon Text"/>
    <w:aliases w:val=" Знак5"/>
    <w:basedOn w:val="a4"/>
    <w:link w:val="29"/>
    <w:rsid w:val="00925F0C"/>
    <w:pPr>
      <w:widowControl/>
      <w:suppressAutoHyphens w:val="0"/>
      <w:overflowPunct/>
      <w:autoSpaceDE/>
    </w:pPr>
    <w:rPr>
      <w:rFonts w:ascii="Tahoma" w:eastAsia="SimSun" w:hAnsi="Tahoma"/>
      <w:sz w:val="16"/>
      <w:szCs w:val="16"/>
    </w:rPr>
  </w:style>
  <w:style w:type="character" w:customStyle="1" w:styleId="29">
    <w:name w:val="Текст выноски Знак2"/>
    <w:aliases w:val=" Знак5 Знак1"/>
    <w:basedOn w:val="a5"/>
    <w:link w:val="affa"/>
    <w:rsid w:val="00925F0C"/>
    <w:rPr>
      <w:rFonts w:ascii="Tahoma" w:eastAsia="SimSun" w:hAnsi="Tahoma" w:cs="Times New Roman"/>
      <w:sz w:val="16"/>
      <w:szCs w:val="16"/>
      <w:lang w:eastAsia="ar-SA"/>
    </w:rPr>
  </w:style>
  <w:style w:type="paragraph" w:styleId="affb">
    <w:name w:val="No Spacing"/>
    <w:uiPriority w:val="1"/>
    <w:qFormat/>
    <w:rsid w:val="00925F0C"/>
    <w:pPr>
      <w:suppressAutoHyphens/>
      <w:spacing w:after="0" w:line="240" w:lineRule="auto"/>
    </w:pPr>
    <w:rPr>
      <w:rFonts w:ascii="Times New Roman" w:eastAsia="Arial" w:hAnsi="Times New Roman" w:cs="Times New Roman"/>
      <w:sz w:val="24"/>
      <w:szCs w:val="20"/>
      <w:lang w:eastAsia="ar-SA"/>
    </w:rPr>
  </w:style>
  <w:style w:type="paragraph" w:styleId="af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4"/>
    <w:link w:val="affd"/>
    <w:uiPriority w:val="34"/>
    <w:qFormat/>
    <w:rsid w:val="00925F0C"/>
    <w:pPr>
      <w:widowControl/>
      <w:suppressAutoHyphens w:val="0"/>
      <w:overflowPunct/>
      <w:autoSpaceDE/>
      <w:spacing w:after="200" w:line="276" w:lineRule="auto"/>
      <w:ind w:left="708"/>
    </w:pPr>
    <w:rPr>
      <w:rFonts w:ascii="Calibri" w:hAnsi="Calibri"/>
      <w:sz w:val="22"/>
      <w:szCs w:val="22"/>
    </w:rPr>
  </w:style>
  <w:style w:type="paragraph" w:customStyle="1" w:styleId="37">
    <w:name w:val="Стиль Заголовок 3 + Черный"/>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aps/>
      <w:color w:val="000000"/>
      <w:u w:val="single"/>
    </w:rPr>
  </w:style>
  <w:style w:type="paragraph" w:styleId="1f3">
    <w:name w:val="toc 1"/>
    <w:basedOn w:val="a4"/>
    <w:next w:val="a4"/>
    <w:uiPriority w:val="39"/>
    <w:qFormat/>
    <w:rsid w:val="00925F0C"/>
    <w:pPr>
      <w:widowControl/>
      <w:suppressAutoHyphens w:val="0"/>
      <w:overflowPunct/>
      <w:autoSpaceDE/>
      <w:spacing w:before="120" w:after="120"/>
    </w:pPr>
    <w:rPr>
      <w:rFonts w:eastAsia="SimSun"/>
      <w:b/>
      <w:bCs/>
      <w:caps/>
    </w:rPr>
  </w:style>
  <w:style w:type="paragraph" w:styleId="2a">
    <w:name w:val="toc 2"/>
    <w:basedOn w:val="a4"/>
    <w:next w:val="a4"/>
    <w:uiPriority w:val="39"/>
    <w:qFormat/>
    <w:rsid w:val="00925F0C"/>
    <w:pPr>
      <w:widowControl/>
      <w:suppressAutoHyphens w:val="0"/>
      <w:overflowPunct/>
      <w:autoSpaceDE/>
      <w:ind w:left="240"/>
    </w:pPr>
    <w:rPr>
      <w:rFonts w:eastAsia="SimSun"/>
      <w:smallCaps/>
    </w:rPr>
  </w:style>
  <w:style w:type="paragraph" w:styleId="38">
    <w:name w:val="toc 3"/>
    <w:basedOn w:val="a4"/>
    <w:next w:val="a4"/>
    <w:uiPriority w:val="39"/>
    <w:qFormat/>
    <w:rsid w:val="00925F0C"/>
    <w:pPr>
      <w:widowControl/>
      <w:suppressAutoHyphens w:val="0"/>
      <w:overflowPunct/>
      <w:autoSpaceDE/>
      <w:ind w:left="480"/>
    </w:pPr>
    <w:rPr>
      <w:rFonts w:eastAsia="SimSun"/>
      <w:i/>
      <w:iCs/>
    </w:rPr>
  </w:style>
  <w:style w:type="paragraph" w:styleId="41">
    <w:name w:val="toc 4"/>
    <w:basedOn w:val="a4"/>
    <w:next w:val="a4"/>
    <w:uiPriority w:val="39"/>
    <w:rsid w:val="00925F0C"/>
    <w:pPr>
      <w:widowControl/>
      <w:suppressAutoHyphens w:val="0"/>
      <w:overflowPunct/>
      <w:autoSpaceDE/>
      <w:ind w:left="720"/>
    </w:pPr>
    <w:rPr>
      <w:rFonts w:eastAsia="SimSun"/>
      <w:sz w:val="18"/>
      <w:szCs w:val="18"/>
    </w:rPr>
  </w:style>
  <w:style w:type="paragraph" w:styleId="51">
    <w:name w:val="toc 5"/>
    <w:basedOn w:val="a4"/>
    <w:next w:val="a4"/>
    <w:uiPriority w:val="39"/>
    <w:rsid w:val="00925F0C"/>
    <w:pPr>
      <w:widowControl/>
      <w:suppressAutoHyphens w:val="0"/>
      <w:overflowPunct/>
      <w:autoSpaceDE/>
      <w:ind w:left="960"/>
    </w:pPr>
    <w:rPr>
      <w:rFonts w:eastAsia="SimSun"/>
      <w:sz w:val="18"/>
      <w:szCs w:val="18"/>
    </w:rPr>
  </w:style>
  <w:style w:type="paragraph" w:styleId="61">
    <w:name w:val="toc 6"/>
    <w:basedOn w:val="a4"/>
    <w:next w:val="a4"/>
    <w:uiPriority w:val="39"/>
    <w:rsid w:val="00925F0C"/>
    <w:pPr>
      <w:widowControl/>
      <w:suppressAutoHyphens w:val="0"/>
      <w:overflowPunct/>
      <w:autoSpaceDE/>
      <w:ind w:left="1200"/>
    </w:pPr>
    <w:rPr>
      <w:rFonts w:eastAsia="SimSun"/>
      <w:sz w:val="18"/>
      <w:szCs w:val="18"/>
    </w:rPr>
  </w:style>
  <w:style w:type="paragraph" w:styleId="71">
    <w:name w:val="toc 7"/>
    <w:basedOn w:val="a4"/>
    <w:next w:val="a4"/>
    <w:uiPriority w:val="39"/>
    <w:rsid w:val="00925F0C"/>
    <w:pPr>
      <w:widowControl/>
      <w:suppressAutoHyphens w:val="0"/>
      <w:overflowPunct/>
      <w:autoSpaceDE/>
      <w:ind w:left="1440"/>
    </w:pPr>
    <w:rPr>
      <w:rFonts w:eastAsia="SimSun"/>
      <w:sz w:val="18"/>
      <w:szCs w:val="18"/>
    </w:rPr>
  </w:style>
  <w:style w:type="paragraph" w:styleId="81">
    <w:name w:val="toc 8"/>
    <w:basedOn w:val="a4"/>
    <w:next w:val="a4"/>
    <w:uiPriority w:val="39"/>
    <w:rsid w:val="00925F0C"/>
    <w:pPr>
      <w:widowControl/>
      <w:suppressAutoHyphens w:val="0"/>
      <w:overflowPunct/>
      <w:autoSpaceDE/>
      <w:ind w:left="1680"/>
    </w:pPr>
    <w:rPr>
      <w:rFonts w:eastAsia="SimSun"/>
      <w:sz w:val="18"/>
      <w:szCs w:val="18"/>
    </w:rPr>
  </w:style>
  <w:style w:type="paragraph" w:styleId="91">
    <w:name w:val="toc 9"/>
    <w:basedOn w:val="a4"/>
    <w:next w:val="a4"/>
    <w:uiPriority w:val="39"/>
    <w:rsid w:val="00925F0C"/>
    <w:pPr>
      <w:widowControl/>
      <w:suppressAutoHyphens w:val="0"/>
      <w:overflowPunct/>
      <w:autoSpaceDE/>
      <w:ind w:left="1920"/>
    </w:pPr>
    <w:rPr>
      <w:rFonts w:eastAsia="SimSun"/>
      <w:sz w:val="18"/>
      <w:szCs w:val="18"/>
    </w:rPr>
  </w:style>
  <w:style w:type="paragraph" w:customStyle="1" w:styleId="39">
    <w:name w:val="Стиль Заголовок 3 + подчеркивание"/>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olor w:val="auto"/>
      <w:u w:val="single"/>
    </w:rPr>
  </w:style>
  <w:style w:type="paragraph" w:customStyle="1" w:styleId="1f4">
    <w:name w:val="Текст примечания1"/>
    <w:basedOn w:val="a4"/>
    <w:rsid w:val="00925F0C"/>
    <w:pPr>
      <w:widowControl/>
      <w:suppressAutoHyphens w:val="0"/>
      <w:overflowPunct/>
      <w:autoSpaceDE/>
    </w:pPr>
    <w:rPr>
      <w:rFonts w:eastAsia="SimSun"/>
    </w:rPr>
  </w:style>
  <w:style w:type="paragraph" w:styleId="affe">
    <w:name w:val="annotation text"/>
    <w:basedOn w:val="a4"/>
    <w:link w:val="1f5"/>
    <w:semiHidden/>
    <w:unhideWhenUsed/>
    <w:rsid w:val="00925F0C"/>
  </w:style>
  <w:style w:type="character" w:customStyle="1" w:styleId="1f5">
    <w:name w:val="Текст примечания Знак1"/>
    <w:basedOn w:val="a5"/>
    <w:link w:val="affe"/>
    <w:uiPriority w:val="99"/>
    <w:semiHidden/>
    <w:rsid w:val="00925F0C"/>
    <w:rPr>
      <w:rFonts w:ascii="Times New Roman" w:eastAsia="Times New Roman" w:hAnsi="Times New Roman" w:cs="Times New Roman"/>
      <w:sz w:val="20"/>
      <w:szCs w:val="20"/>
      <w:lang w:eastAsia="ar-SA"/>
    </w:rPr>
  </w:style>
  <w:style w:type="paragraph" w:styleId="afff">
    <w:name w:val="annotation subject"/>
    <w:basedOn w:val="1f4"/>
    <w:next w:val="1f4"/>
    <w:link w:val="1f6"/>
    <w:rsid w:val="00925F0C"/>
    <w:rPr>
      <w:b/>
      <w:bCs/>
    </w:rPr>
  </w:style>
  <w:style w:type="character" w:customStyle="1" w:styleId="1f6">
    <w:name w:val="Тема примечания Знак1"/>
    <w:basedOn w:val="1f5"/>
    <w:link w:val="afff"/>
    <w:rsid w:val="00925F0C"/>
    <w:rPr>
      <w:rFonts w:ascii="Times New Roman" w:eastAsia="SimSun" w:hAnsi="Times New Roman" w:cs="Times New Roman"/>
      <w:b/>
      <w:bCs/>
      <w:sz w:val="20"/>
      <w:szCs w:val="20"/>
      <w:lang w:eastAsia="ar-SA"/>
    </w:rPr>
  </w:style>
  <w:style w:type="paragraph" w:customStyle="1" w:styleId="afff0">
    <w:name w:val="Нормальный (таблица)"/>
    <w:basedOn w:val="a4"/>
    <w:next w:val="a4"/>
    <w:uiPriority w:val="99"/>
    <w:rsid w:val="00925F0C"/>
    <w:pPr>
      <w:widowControl/>
      <w:suppressAutoHyphens w:val="0"/>
      <w:overflowPunct/>
      <w:jc w:val="both"/>
    </w:pPr>
    <w:rPr>
      <w:rFonts w:ascii="Arial" w:hAnsi="Arial" w:cs="Arial"/>
      <w:sz w:val="24"/>
      <w:szCs w:val="24"/>
    </w:rPr>
  </w:style>
  <w:style w:type="paragraph" w:customStyle="1" w:styleId="afff1">
    <w:name w:val="Прижатый влево"/>
    <w:basedOn w:val="a4"/>
    <w:next w:val="a4"/>
    <w:uiPriority w:val="99"/>
    <w:rsid w:val="00925F0C"/>
    <w:pPr>
      <w:widowControl/>
      <w:suppressAutoHyphens w:val="0"/>
      <w:overflowPunct/>
    </w:pPr>
    <w:rPr>
      <w:rFonts w:ascii="Arial" w:hAnsi="Arial" w:cs="Arial"/>
      <w:sz w:val="24"/>
      <w:szCs w:val="24"/>
    </w:rPr>
  </w:style>
  <w:style w:type="paragraph" w:customStyle="1" w:styleId="afff2">
    <w:name w:val="Заголовок статьи"/>
    <w:basedOn w:val="a4"/>
    <w:next w:val="a4"/>
    <w:rsid w:val="00925F0C"/>
    <w:pPr>
      <w:widowControl/>
      <w:suppressAutoHyphens w:val="0"/>
      <w:overflowPunct/>
      <w:ind w:left="1612" w:hanging="892"/>
      <w:jc w:val="both"/>
    </w:pPr>
    <w:rPr>
      <w:rFonts w:ascii="Arial" w:hAnsi="Arial" w:cs="Arial"/>
      <w:sz w:val="24"/>
      <w:szCs w:val="24"/>
    </w:rPr>
  </w:style>
  <w:style w:type="paragraph" w:customStyle="1" w:styleId="1f7">
    <w:name w:val="Название объекта1"/>
    <w:basedOn w:val="a4"/>
    <w:next w:val="a4"/>
    <w:rsid w:val="00925F0C"/>
    <w:pPr>
      <w:widowControl/>
      <w:suppressAutoHyphens w:val="0"/>
      <w:overflowPunct/>
      <w:autoSpaceDE/>
    </w:pPr>
    <w:rPr>
      <w:rFonts w:eastAsia="SimSun"/>
      <w:b/>
      <w:bCs/>
    </w:rPr>
  </w:style>
  <w:style w:type="paragraph" w:customStyle="1" w:styleId="0">
    <w:name w:val="Заголовок 0"/>
    <w:rsid w:val="00925F0C"/>
    <w:pPr>
      <w:suppressAutoHyphens/>
      <w:spacing w:after="0" w:line="240" w:lineRule="auto"/>
      <w:jc w:val="center"/>
    </w:pPr>
    <w:rPr>
      <w:rFonts w:ascii="Arial" w:eastAsia="Arial" w:hAnsi="Arial" w:cs="Times New Roman"/>
      <w:sz w:val="28"/>
      <w:szCs w:val="20"/>
      <w:lang w:eastAsia="ar-SA"/>
    </w:rPr>
  </w:style>
  <w:style w:type="paragraph" w:customStyle="1" w:styleId="2b">
    <w:name w:val="Название2"/>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2c">
    <w:name w:val="Указатель2"/>
    <w:basedOn w:val="a4"/>
    <w:rsid w:val="00925F0C"/>
    <w:pPr>
      <w:widowControl/>
      <w:suppressLineNumbers/>
      <w:overflowPunct/>
      <w:autoSpaceDE/>
      <w:spacing w:after="200" w:line="276" w:lineRule="auto"/>
    </w:pPr>
    <w:rPr>
      <w:rFonts w:ascii="Arial" w:hAnsi="Arial" w:cs="Arial"/>
      <w:sz w:val="22"/>
      <w:szCs w:val="22"/>
    </w:rPr>
  </w:style>
  <w:style w:type="paragraph" w:customStyle="1" w:styleId="1f8">
    <w:name w:val="Название1"/>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1f9">
    <w:name w:val="Указатель1"/>
    <w:basedOn w:val="a4"/>
    <w:rsid w:val="00925F0C"/>
    <w:pPr>
      <w:widowControl/>
      <w:suppressLineNumbers/>
      <w:overflowPunct/>
      <w:autoSpaceDE/>
      <w:spacing w:after="200" w:line="276" w:lineRule="auto"/>
    </w:pPr>
    <w:rPr>
      <w:rFonts w:ascii="Arial" w:hAnsi="Arial" w:cs="Arial"/>
      <w:sz w:val="22"/>
      <w:szCs w:val="22"/>
    </w:rPr>
  </w:style>
  <w:style w:type="paragraph" w:customStyle="1" w:styleId="afff3">
    <w:name w:val="Содержимое таблицы"/>
    <w:basedOn w:val="a4"/>
    <w:rsid w:val="00925F0C"/>
    <w:pPr>
      <w:widowControl/>
      <w:suppressLineNumbers/>
      <w:overflowPunct/>
      <w:autoSpaceDE/>
      <w:spacing w:after="200" w:line="276" w:lineRule="auto"/>
    </w:pPr>
    <w:rPr>
      <w:rFonts w:ascii="Calibri" w:hAnsi="Calibri" w:cs="Calibri"/>
      <w:sz w:val="22"/>
      <w:szCs w:val="22"/>
    </w:rPr>
  </w:style>
  <w:style w:type="paragraph" w:customStyle="1" w:styleId="afff4">
    <w:name w:val="Заголовок таблицы"/>
    <w:basedOn w:val="afff3"/>
    <w:rsid w:val="00925F0C"/>
    <w:pPr>
      <w:jc w:val="center"/>
    </w:pPr>
    <w:rPr>
      <w:b/>
      <w:bCs/>
    </w:rPr>
  </w:style>
  <w:style w:type="paragraph" w:customStyle="1" w:styleId="s1">
    <w:name w:val="s_1"/>
    <w:basedOn w:val="a4"/>
    <w:rsid w:val="00925F0C"/>
    <w:pPr>
      <w:widowControl/>
      <w:suppressAutoHyphens w:val="0"/>
      <w:overflowPunct/>
      <w:autoSpaceDE/>
      <w:spacing w:before="280" w:after="280"/>
    </w:pPr>
    <w:rPr>
      <w:sz w:val="24"/>
      <w:szCs w:val="24"/>
    </w:rPr>
  </w:style>
  <w:style w:type="paragraph" w:customStyle="1" w:styleId="s22">
    <w:name w:val="s_22"/>
    <w:basedOn w:val="a4"/>
    <w:rsid w:val="00925F0C"/>
    <w:pPr>
      <w:widowControl/>
      <w:suppressAutoHyphens w:val="0"/>
      <w:overflowPunct/>
      <w:autoSpaceDE/>
      <w:spacing w:before="280" w:after="280"/>
    </w:pPr>
    <w:rPr>
      <w:sz w:val="24"/>
      <w:szCs w:val="24"/>
    </w:rPr>
  </w:style>
  <w:style w:type="paragraph" w:customStyle="1" w:styleId="formattext">
    <w:name w:val="formattext"/>
    <w:basedOn w:val="a4"/>
    <w:rsid w:val="00925F0C"/>
    <w:pPr>
      <w:widowControl/>
      <w:suppressAutoHyphens w:val="0"/>
      <w:overflowPunct/>
      <w:autoSpaceDE/>
      <w:spacing w:before="100" w:beforeAutospacing="1" w:after="100" w:afterAutospacing="1"/>
    </w:pPr>
    <w:rPr>
      <w:sz w:val="24"/>
      <w:szCs w:val="24"/>
      <w:lang w:eastAsia="ru-RU"/>
    </w:rPr>
  </w:style>
  <w:style w:type="table" w:styleId="afff5">
    <w:name w:val="Table Grid"/>
    <w:basedOn w:val="a6"/>
    <w:uiPriority w:val="59"/>
    <w:rsid w:val="00925F0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
    <w:name w:val="Название Знак1"/>
    <w:link w:val="aff2"/>
    <w:locked/>
    <w:rsid w:val="00925F0C"/>
    <w:rPr>
      <w:rFonts w:ascii="Times New Roman" w:eastAsia="Times New Roman" w:hAnsi="Times New Roman" w:cs="Times New Roman"/>
      <w:sz w:val="28"/>
      <w:szCs w:val="28"/>
      <w:lang w:eastAsia="ar-SA"/>
    </w:rPr>
  </w:style>
  <w:style w:type="paragraph" w:customStyle="1" w:styleId="s3">
    <w:name w:val="s_3"/>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5">
    <w:name w:val="s_15"/>
    <w:basedOn w:val="a4"/>
    <w:rsid w:val="00925F0C"/>
    <w:pPr>
      <w:widowControl/>
      <w:suppressAutoHyphens w:val="0"/>
      <w:overflowPunct/>
      <w:autoSpaceDE/>
      <w:spacing w:before="100" w:beforeAutospacing="1" w:after="100" w:afterAutospacing="1"/>
    </w:pPr>
    <w:rPr>
      <w:sz w:val="24"/>
      <w:szCs w:val="24"/>
      <w:lang w:eastAsia="ru-RU"/>
    </w:rPr>
  </w:style>
  <w:style w:type="character" w:customStyle="1" w:styleId="s10">
    <w:name w:val="s_10"/>
    <w:basedOn w:val="a5"/>
    <w:rsid w:val="00925F0C"/>
  </w:style>
  <w:style w:type="paragraph" w:customStyle="1" w:styleId="s9">
    <w:name w:val="s_9"/>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paragraph">
    <w:name w:val="paragraph"/>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6">
    <w:name w:val="s_16"/>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headertext">
    <w:name w:val="headertext"/>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52">
    <w:name w:val="5_текст"/>
    <w:basedOn w:val="afe"/>
    <w:link w:val="53"/>
    <w:qFormat/>
    <w:rsid w:val="00925F0C"/>
    <w:pPr>
      <w:suppressAutoHyphens/>
      <w:ind w:firstLine="720"/>
      <w:jc w:val="both"/>
    </w:pPr>
    <w:rPr>
      <w:rFonts w:eastAsia="Calibri"/>
      <w:b w:val="0"/>
      <w:bCs w:val="0"/>
      <w:lang w:eastAsia="en-US"/>
    </w:rPr>
  </w:style>
  <w:style w:type="character" w:customStyle="1" w:styleId="53">
    <w:name w:val="5_текст Знак"/>
    <w:link w:val="52"/>
    <w:rsid w:val="00925F0C"/>
    <w:rPr>
      <w:rFonts w:ascii="Times New Roman" w:eastAsia="Calibri" w:hAnsi="Times New Roman" w:cs="Times New Roman"/>
      <w:sz w:val="24"/>
      <w:szCs w:val="24"/>
    </w:rPr>
  </w:style>
  <w:style w:type="numbering" w:customStyle="1" w:styleId="2d">
    <w:name w:val="Нет списка2"/>
    <w:next w:val="a7"/>
    <w:uiPriority w:val="99"/>
    <w:semiHidden/>
    <w:unhideWhenUsed/>
    <w:rsid w:val="00406419"/>
  </w:style>
  <w:style w:type="table" w:customStyle="1" w:styleId="1fa">
    <w:name w:val="Сетка таблицы1"/>
    <w:basedOn w:val="a6"/>
    <w:next w:val="afff5"/>
    <w:uiPriority w:val="59"/>
    <w:rsid w:val="0040641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6">
    <w:name w:val="annotation reference"/>
    <w:basedOn w:val="a5"/>
    <w:semiHidden/>
    <w:unhideWhenUsed/>
    <w:rsid w:val="00AE0C92"/>
    <w:rPr>
      <w:sz w:val="16"/>
      <w:szCs w:val="16"/>
    </w:rPr>
  </w:style>
  <w:style w:type="paragraph" w:customStyle="1" w:styleId="indent1">
    <w:name w:val="indent_1"/>
    <w:basedOn w:val="a4"/>
    <w:rsid w:val="009C0B62"/>
    <w:pPr>
      <w:widowControl/>
      <w:suppressAutoHyphens w:val="0"/>
      <w:overflowPunct/>
      <w:autoSpaceDE/>
      <w:spacing w:before="100" w:beforeAutospacing="1" w:after="100" w:afterAutospacing="1"/>
    </w:pPr>
    <w:rPr>
      <w:sz w:val="24"/>
      <w:szCs w:val="24"/>
      <w:lang w:eastAsia="ru-RU"/>
    </w:rPr>
  </w:style>
  <w:style w:type="character" w:customStyle="1" w:styleId="60">
    <w:name w:val="Заголовок 6 Знак"/>
    <w:basedOn w:val="a5"/>
    <w:link w:val="6"/>
    <w:uiPriority w:val="9"/>
    <w:rsid w:val="00A00239"/>
    <w:rPr>
      <w:rFonts w:ascii="Times New Roman" w:eastAsia="Times New Roman" w:hAnsi="Times New Roman" w:cs="Times New Roman"/>
      <w:b/>
      <w:bCs/>
    </w:rPr>
  </w:style>
  <w:style w:type="character" w:customStyle="1" w:styleId="70">
    <w:name w:val="Заголовок 7 Знак"/>
    <w:aliases w:val="Заголовок x.x Знак"/>
    <w:basedOn w:val="a5"/>
    <w:link w:val="7"/>
    <w:uiPriority w:val="9"/>
    <w:rsid w:val="00A00239"/>
    <w:rPr>
      <w:rFonts w:ascii="Times New Roman" w:eastAsia="Times New Roman" w:hAnsi="Times New Roman" w:cs="Times New Roman"/>
      <w:sz w:val="24"/>
      <w:szCs w:val="24"/>
    </w:rPr>
  </w:style>
  <w:style w:type="character" w:customStyle="1" w:styleId="80">
    <w:name w:val="Заголовок 8 Знак"/>
    <w:basedOn w:val="a5"/>
    <w:link w:val="8"/>
    <w:uiPriority w:val="9"/>
    <w:rsid w:val="00A00239"/>
    <w:rPr>
      <w:rFonts w:ascii="Times New Roman" w:eastAsia="Times New Roman" w:hAnsi="Times New Roman" w:cs="Times New Roman"/>
      <w:i/>
      <w:iCs/>
      <w:sz w:val="24"/>
      <w:szCs w:val="24"/>
    </w:rPr>
  </w:style>
  <w:style w:type="character" w:customStyle="1" w:styleId="90">
    <w:name w:val="Заголовок 9 Знак"/>
    <w:basedOn w:val="a5"/>
    <w:link w:val="9"/>
    <w:uiPriority w:val="9"/>
    <w:rsid w:val="00A00239"/>
    <w:rPr>
      <w:rFonts w:ascii="Arial" w:eastAsia="Times New Roman" w:hAnsi="Arial" w:cs="Times New Roman"/>
    </w:rPr>
  </w:style>
  <w:style w:type="numbering" w:customStyle="1" w:styleId="3a">
    <w:name w:val="Нет списка3"/>
    <w:next w:val="a7"/>
    <w:uiPriority w:val="99"/>
    <w:semiHidden/>
    <w:unhideWhenUsed/>
    <w:rsid w:val="00A00239"/>
  </w:style>
  <w:style w:type="paragraph" w:customStyle="1" w:styleId="afff7">
    <w:name w:val="Обычный текст"/>
    <w:basedOn w:val="a4"/>
    <w:link w:val="afff8"/>
    <w:qFormat/>
    <w:rsid w:val="00A00239"/>
    <w:pPr>
      <w:widowControl/>
      <w:suppressAutoHyphens w:val="0"/>
      <w:overflowPunct/>
      <w:autoSpaceDE/>
      <w:ind w:firstLine="709"/>
      <w:jc w:val="both"/>
    </w:pPr>
    <w:rPr>
      <w:sz w:val="24"/>
      <w:szCs w:val="24"/>
      <w:lang w:val="en-US" w:bidi="en-US"/>
    </w:rPr>
  </w:style>
  <w:style w:type="paragraph" w:customStyle="1" w:styleId="Iauiue">
    <w:name w:val="Iau?iue"/>
    <w:uiPriority w:val="99"/>
    <w:rsid w:val="00A00239"/>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4">
    <w:name w:val="Основной текст (5)"/>
    <w:rsid w:val="00A00239"/>
    <w:rPr>
      <w:b/>
      <w:bCs/>
      <w:i/>
      <w:iCs/>
      <w:sz w:val="23"/>
      <w:szCs w:val="23"/>
      <w:u w:val="single"/>
      <w:shd w:val="clear" w:color="auto" w:fill="FFFFFF"/>
      <w:lang w:bidi="ar-SA"/>
    </w:rPr>
  </w:style>
  <w:style w:type="table" w:customStyle="1" w:styleId="2e">
    <w:name w:val="Сетка таблицы2"/>
    <w:basedOn w:val="a6"/>
    <w:next w:val="afff5"/>
    <w:rsid w:val="00A002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4"/>
    <w:link w:val="32"/>
    <w:unhideWhenUsed/>
    <w:rsid w:val="00A00239"/>
    <w:pPr>
      <w:widowControl/>
      <w:suppressAutoHyphens w:val="0"/>
      <w:overflowPunct/>
      <w:autoSpaceDE/>
      <w:spacing w:after="120" w:line="276" w:lineRule="auto"/>
      <w:ind w:left="283"/>
    </w:pPr>
    <w:rPr>
      <w:rFonts w:eastAsiaTheme="minorHAnsi"/>
      <w:sz w:val="22"/>
      <w:szCs w:val="22"/>
      <w:lang w:eastAsia="en-US"/>
    </w:rPr>
  </w:style>
  <w:style w:type="character" w:customStyle="1" w:styleId="311">
    <w:name w:val="Основной текст с отступом 3 Знак1"/>
    <w:basedOn w:val="a5"/>
    <w:uiPriority w:val="99"/>
    <w:semiHidden/>
    <w:rsid w:val="00A00239"/>
    <w:rPr>
      <w:rFonts w:ascii="Times New Roman" w:eastAsia="Times New Roman" w:hAnsi="Times New Roman" w:cs="Times New Roman"/>
      <w:sz w:val="16"/>
      <w:szCs w:val="16"/>
      <w:lang w:eastAsia="ar-SA"/>
    </w:rPr>
  </w:style>
  <w:style w:type="paragraph" w:customStyle="1" w:styleId="3b">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paragraph" w:customStyle="1" w:styleId="312">
    <w:name w:val="Стиль Заголовок 3 + 12 пт"/>
    <w:basedOn w:val="3"/>
    <w:rsid w:val="00A00239"/>
    <w:pPr>
      <w:keepLines w:val="0"/>
      <w:widowControl/>
      <w:numPr>
        <w:ilvl w:val="2"/>
      </w:numPr>
      <w:tabs>
        <w:tab w:val="num" w:pos="0"/>
        <w:tab w:val="left" w:pos="2340"/>
      </w:tabs>
      <w:suppressAutoHyphens w:val="0"/>
      <w:overflowPunct/>
      <w:autoSpaceDE/>
      <w:spacing w:before="240" w:after="120"/>
    </w:pPr>
    <w:rPr>
      <w:rFonts w:ascii="Times New Roman" w:eastAsia="Times New Roman" w:hAnsi="Times New Roman" w:cs="Times New Roman"/>
      <w:b/>
      <w:bCs/>
      <w:color w:val="auto"/>
      <w:szCs w:val="26"/>
    </w:rPr>
  </w:style>
  <w:style w:type="paragraph" w:customStyle="1" w:styleId="TimesNewRoman12">
    <w:name w:val="Стиль ОСНОВНОЙ !!! + Times New Roman 12 пт"/>
    <w:basedOn w:val="a4"/>
    <w:link w:val="TimesNewRoman120"/>
    <w:rsid w:val="00A00239"/>
    <w:pPr>
      <w:widowControl/>
      <w:suppressAutoHyphens w:val="0"/>
      <w:overflowPunct/>
      <w:autoSpaceDE/>
      <w:spacing w:before="120"/>
      <w:ind w:firstLine="851"/>
      <w:jc w:val="both"/>
    </w:pPr>
    <w:rPr>
      <w:sz w:val="24"/>
      <w:szCs w:val="24"/>
    </w:rPr>
  </w:style>
  <w:style w:type="character" w:customStyle="1" w:styleId="TimesNewRoman120">
    <w:name w:val="Стиль ОСНОВНОЙ !!! + Times New Roman 12 пт Знак"/>
    <w:link w:val="TimesNewRoman12"/>
    <w:rsid w:val="00A00239"/>
    <w:rPr>
      <w:rFonts w:ascii="Times New Roman" w:eastAsia="Times New Roman" w:hAnsi="Times New Roman" w:cs="Times New Roman"/>
      <w:sz w:val="24"/>
      <w:szCs w:val="24"/>
    </w:rPr>
  </w:style>
  <w:style w:type="paragraph" w:customStyle="1" w:styleId="afff9">
    <w:name w:val="ОСНОВНОЙ !!!"/>
    <w:basedOn w:val="afe"/>
    <w:link w:val="1fb"/>
    <w:rsid w:val="00A00239"/>
    <w:pPr>
      <w:spacing w:before="120"/>
      <w:ind w:firstLine="900"/>
      <w:jc w:val="both"/>
    </w:pPr>
    <w:rPr>
      <w:rFonts w:ascii="Arial" w:hAnsi="Arial"/>
      <w:b w:val="0"/>
      <w:bCs w:val="0"/>
    </w:rPr>
  </w:style>
  <w:style w:type="character" w:customStyle="1" w:styleId="1fb">
    <w:name w:val="ОСНОВНОЙ !!! Знак1"/>
    <w:link w:val="afff9"/>
    <w:rsid w:val="00A00239"/>
    <w:rPr>
      <w:rFonts w:ascii="Arial" w:eastAsia="Times New Roman" w:hAnsi="Arial" w:cs="Times New Roman"/>
      <w:sz w:val="24"/>
      <w:szCs w:val="24"/>
    </w:rPr>
  </w:style>
  <w:style w:type="paragraph" w:customStyle="1" w:styleId="1590">
    <w:name w:val="Стиль ОСНОВНОЙ !!! + Слева:  159 см Первая строка:  0 см"/>
    <w:basedOn w:val="afff9"/>
    <w:rsid w:val="00A00239"/>
    <w:pPr>
      <w:ind w:left="900" w:firstLine="0"/>
    </w:pPr>
    <w:rPr>
      <w:szCs w:val="20"/>
    </w:rPr>
  </w:style>
  <w:style w:type="character" w:customStyle="1" w:styleId="af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c"/>
    <w:uiPriority w:val="34"/>
    <w:qFormat/>
    <w:locked/>
    <w:rsid w:val="00A00239"/>
    <w:rPr>
      <w:rFonts w:ascii="Calibri" w:eastAsia="Times New Roman" w:hAnsi="Calibri" w:cs="Times New Roman"/>
      <w:lang w:eastAsia="ar-SA"/>
    </w:rPr>
  </w:style>
  <w:style w:type="paragraph" w:styleId="afffa">
    <w:name w:val="Block Text"/>
    <w:basedOn w:val="a4"/>
    <w:rsid w:val="00A00239"/>
    <w:pPr>
      <w:widowControl/>
      <w:tabs>
        <w:tab w:val="left" w:pos="10440"/>
      </w:tabs>
      <w:suppressAutoHyphens w:val="0"/>
      <w:overflowPunct/>
      <w:autoSpaceDE/>
      <w:spacing w:before="120"/>
      <w:ind w:left="360" w:right="333" w:firstLine="851"/>
      <w:jc w:val="both"/>
    </w:pPr>
    <w:rPr>
      <w:b/>
      <w:bCs/>
      <w:color w:val="000000"/>
      <w:sz w:val="28"/>
      <w:szCs w:val="28"/>
      <w:lang w:eastAsia="ru-RU"/>
    </w:rPr>
  </w:style>
  <w:style w:type="paragraph" w:customStyle="1" w:styleId="Default">
    <w:name w:val="Default"/>
    <w:rsid w:val="00A0023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b">
    <w:name w:val="Абзац"/>
    <w:basedOn w:val="a4"/>
    <w:link w:val="afffc"/>
    <w:qFormat/>
    <w:rsid w:val="00A00239"/>
    <w:pPr>
      <w:widowControl/>
      <w:suppressAutoHyphens w:val="0"/>
      <w:overflowPunct/>
      <w:autoSpaceDE/>
      <w:spacing w:before="120" w:after="60"/>
      <w:ind w:firstLine="567"/>
      <w:jc w:val="both"/>
    </w:pPr>
    <w:rPr>
      <w:sz w:val="24"/>
      <w:szCs w:val="24"/>
    </w:rPr>
  </w:style>
  <w:style w:type="character" w:customStyle="1" w:styleId="afffc">
    <w:name w:val="Абзац Знак"/>
    <w:link w:val="afffb"/>
    <w:rsid w:val="00A00239"/>
    <w:rPr>
      <w:rFonts w:ascii="Times New Roman" w:eastAsia="Times New Roman" w:hAnsi="Times New Roman" w:cs="Times New Roman"/>
      <w:sz w:val="24"/>
      <w:szCs w:val="24"/>
    </w:rPr>
  </w:style>
  <w:style w:type="character" w:customStyle="1" w:styleId="aff0">
    <w:name w:val="Список Знак"/>
    <w:link w:val="aff"/>
    <w:rsid w:val="00A00239"/>
    <w:rPr>
      <w:rFonts w:ascii="Arial" w:eastAsia="Times New Roman" w:hAnsi="Arial" w:cs="Arial"/>
      <w:lang w:eastAsia="ar-SA"/>
    </w:rPr>
  </w:style>
  <w:style w:type="paragraph" w:customStyle="1" w:styleId="afffd">
    <w:name w:val="ООО  «Институт Территориального Планирования"/>
    <w:basedOn w:val="a4"/>
    <w:link w:val="afffe"/>
    <w:qFormat/>
    <w:rsid w:val="00A00239"/>
    <w:pPr>
      <w:widowControl/>
      <w:suppressAutoHyphens w:val="0"/>
      <w:overflowPunct/>
      <w:autoSpaceDE/>
      <w:spacing w:line="360" w:lineRule="auto"/>
      <w:ind w:left="709"/>
      <w:jc w:val="right"/>
    </w:pPr>
    <w:rPr>
      <w:sz w:val="24"/>
      <w:szCs w:val="24"/>
    </w:rPr>
  </w:style>
  <w:style w:type="character" w:customStyle="1" w:styleId="afffe">
    <w:name w:val="ООО  «Институт Территориального Планирования Знак"/>
    <w:link w:val="afffd"/>
    <w:rsid w:val="00A00239"/>
    <w:rPr>
      <w:rFonts w:ascii="Times New Roman" w:eastAsia="Times New Roman" w:hAnsi="Times New Roman" w:cs="Times New Roman"/>
      <w:sz w:val="24"/>
      <w:szCs w:val="24"/>
    </w:rPr>
  </w:style>
  <w:style w:type="paragraph" w:styleId="a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f"/>
    <w:qFormat/>
    <w:rsid w:val="00A00239"/>
    <w:pPr>
      <w:widowControl/>
      <w:suppressAutoHyphens w:val="0"/>
      <w:overflowPunct/>
      <w:autoSpaceDE/>
      <w:spacing w:before="120" w:after="120"/>
      <w:jc w:val="center"/>
    </w:pPr>
    <w:rPr>
      <w:b/>
      <w:bCs/>
      <w:sz w:val="22"/>
    </w:rPr>
  </w:style>
  <w:style w:type="character" w:customStyle="1" w:styleId="2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
    <w:locked/>
    <w:rsid w:val="00A00239"/>
    <w:rPr>
      <w:rFonts w:ascii="Times New Roman" w:eastAsia="Times New Roman" w:hAnsi="Times New Roman" w:cs="Times New Roman"/>
      <w:b/>
      <w:bCs/>
      <w:szCs w:val="20"/>
    </w:rPr>
  </w:style>
  <w:style w:type="paragraph" w:customStyle="1" w:styleId="affff0">
    <w:name w:val="Табличный"/>
    <w:basedOn w:val="a4"/>
    <w:rsid w:val="00A00239"/>
    <w:pPr>
      <w:keepNext/>
      <w:suppressAutoHyphens w:val="0"/>
      <w:overflowPunct/>
      <w:autoSpaceDE/>
      <w:spacing w:before="60" w:after="60"/>
      <w:jc w:val="center"/>
    </w:pPr>
    <w:rPr>
      <w:b/>
      <w:sz w:val="22"/>
      <w:lang w:eastAsia="ru-RU"/>
    </w:rPr>
  </w:style>
  <w:style w:type="paragraph" w:customStyle="1" w:styleId="a">
    <w:name w:val="Список нумерованный"/>
    <w:basedOn w:val="a4"/>
    <w:rsid w:val="00A00239"/>
    <w:pPr>
      <w:widowControl/>
      <w:numPr>
        <w:numId w:val="8"/>
      </w:numPr>
      <w:suppressAutoHyphens w:val="0"/>
      <w:overflowPunct/>
      <w:autoSpaceDE/>
      <w:spacing w:before="120"/>
      <w:jc w:val="both"/>
    </w:pPr>
    <w:rPr>
      <w:sz w:val="24"/>
      <w:szCs w:val="24"/>
      <w:lang w:eastAsia="ru-RU"/>
    </w:rPr>
  </w:style>
  <w:style w:type="paragraph" w:customStyle="1" w:styleId="affff1">
    <w:name w:val="Содержание"/>
    <w:basedOn w:val="a4"/>
    <w:rsid w:val="00A00239"/>
    <w:pPr>
      <w:suppressAutoHyphens w:val="0"/>
      <w:overflowPunct/>
      <w:autoSpaceDE/>
      <w:spacing w:before="240" w:after="240"/>
      <w:jc w:val="center"/>
    </w:pPr>
    <w:rPr>
      <w:b/>
      <w:caps/>
      <w:sz w:val="24"/>
      <w:lang w:eastAsia="ru-RU"/>
    </w:rPr>
  </w:style>
  <w:style w:type="paragraph" w:customStyle="1" w:styleId="affff2">
    <w:name w:val="Название таблицы"/>
    <w:basedOn w:val="affff"/>
    <w:rsid w:val="00A00239"/>
    <w:pPr>
      <w:keepNext/>
      <w:spacing w:after="0"/>
      <w:jc w:val="left"/>
    </w:pPr>
    <w:rPr>
      <w:szCs w:val="22"/>
    </w:rPr>
  </w:style>
  <w:style w:type="paragraph" w:customStyle="1" w:styleId="affff3">
    <w:name w:val="Табличный_заголовки"/>
    <w:basedOn w:val="a4"/>
    <w:rsid w:val="00A00239"/>
    <w:pPr>
      <w:keepNext/>
      <w:keepLines/>
      <w:widowControl/>
      <w:suppressAutoHyphens w:val="0"/>
      <w:overflowPunct/>
      <w:autoSpaceDE/>
      <w:jc w:val="center"/>
    </w:pPr>
    <w:rPr>
      <w:b/>
      <w:lang w:eastAsia="ru-RU"/>
    </w:rPr>
  </w:style>
  <w:style w:type="paragraph" w:customStyle="1" w:styleId="affff4">
    <w:name w:val="Табличный_центр"/>
    <w:basedOn w:val="a4"/>
    <w:rsid w:val="00A00239"/>
    <w:pPr>
      <w:widowControl/>
      <w:suppressAutoHyphens w:val="0"/>
      <w:overflowPunct/>
      <w:autoSpaceDE/>
      <w:jc w:val="center"/>
    </w:pPr>
    <w:rPr>
      <w:sz w:val="22"/>
      <w:szCs w:val="22"/>
      <w:lang w:eastAsia="ru-RU"/>
    </w:rPr>
  </w:style>
  <w:style w:type="paragraph" w:customStyle="1" w:styleId="12">
    <w:name w:val="Список 1)"/>
    <w:basedOn w:val="a4"/>
    <w:rsid w:val="00A00239"/>
    <w:pPr>
      <w:widowControl/>
      <w:numPr>
        <w:numId w:val="6"/>
      </w:numPr>
      <w:suppressAutoHyphens w:val="0"/>
      <w:overflowPunct/>
      <w:autoSpaceDE/>
      <w:spacing w:after="60"/>
      <w:jc w:val="both"/>
    </w:pPr>
    <w:rPr>
      <w:sz w:val="24"/>
      <w:szCs w:val="24"/>
      <w:lang w:eastAsia="ru-RU"/>
    </w:rPr>
  </w:style>
  <w:style w:type="paragraph" w:customStyle="1" w:styleId="a1">
    <w:name w:val="Табличный_нумерованный"/>
    <w:basedOn w:val="a4"/>
    <w:link w:val="affff5"/>
    <w:rsid w:val="00A00239"/>
    <w:pPr>
      <w:widowControl/>
      <w:numPr>
        <w:numId w:val="5"/>
      </w:numPr>
      <w:suppressAutoHyphens w:val="0"/>
      <w:overflowPunct/>
      <w:autoSpaceDE/>
    </w:pPr>
    <w:rPr>
      <w:sz w:val="22"/>
      <w:szCs w:val="22"/>
    </w:rPr>
  </w:style>
  <w:style w:type="character" w:customStyle="1" w:styleId="affff5">
    <w:name w:val="Табличный_нумерованный Знак"/>
    <w:link w:val="a1"/>
    <w:rsid w:val="00A00239"/>
    <w:rPr>
      <w:rFonts w:ascii="Times New Roman" w:eastAsia="Times New Roman" w:hAnsi="Times New Roman" w:cs="Times New Roman"/>
    </w:rPr>
  </w:style>
  <w:style w:type="paragraph" w:styleId="affff6">
    <w:name w:val="toa heading"/>
    <w:basedOn w:val="a4"/>
    <w:next w:val="a4"/>
    <w:semiHidden/>
    <w:rsid w:val="00A00239"/>
    <w:pPr>
      <w:widowControl/>
      <w:suppressAutoHyphens w:val="0"/>
      <w:overflowPunct/>
      <w:autoSpaceDE/>
      <w:spacing w:before="40" w:after="20"/>
      <w:jc w:val="center"/>
    </w:pPr>
    <w:rPr>
      <w:b/>
      <w:sz w:val="22"/>
      <w:lang w:eastAsia="ru-RU"/>
    </w:rPr>
  </w:style>
  <w:style w:type="paragraph" w:customStyle="1" w:styleId="a2">
    <w:name w:val="Требования"/>
    <w:basedOn w:val="a4"/>
    <w:rsid w:val="00A00239"/>
    <w:pPr>
      <w:widowControl/>
      <w:numPr>
        <w:ilvl w:val="1"/>
        <w:numId w:val="7"/>
      </w:numPr>
      <w:suppressAutoHyphens w:val="0"/>
      <w:overflowPunct/>
      <w:autoSpaceDE/>
      <w:spacing w:before="120" w:after="60"/>
      <w:ind w:left="0" w:firstLine="567"/>
      <w:jc w:val="both"/>
      <w:outlineLvl w:val="1"/>
    </w:pPr>
    <w:rPr>
      <w:bCs/>
      <w:i/>
      <w:iCs/>
      <w:sz w:val="24"/>
      <w:szCs w:val="24"/>
      <w:lang w:eastAsia="ru-RU"/>
    </w:rPr>
  </w:style>
  <w:style w:type="paragraph" w:customStyle="1" w:styleId="a0">
    <w:name w:val="Список а)"/>
    <w:basedOn w:val="aff"/>
    <w:rsid w:val="00A00239"/>
    <w:pPr>
      <w:numPr>
        <w:numId w:val="4"/>
      </w:numPr>
      <w:suppressAutoHyphens w:val="0"/>
      <w:spacing w:after="60" w:line="240" w:lineRule="auto"/>
      <w:jc w:val="both"/>
    </w:pPr>
    <w:rPr>
      <w:rFonts w:ascii="Times New Roman" w:hAnsi="Times New Roman" w:cs="Times New Roman"/>
      <w:snapToGrid w:val="0"/>
      <w:sz w:val="24"/>
      <w:szCs w:val="24"/>
    </w:rPr>
  </w:style>
  <w:style w:type="paragraph" w:styleId="affff7">
    <w:name w:val="Document Map"/>
    <w:basedOn w:val="a4"/>
    <w:link w:val="affff8"/>
    <w:semiHidden/>
    <w:rsid w:val="00A00239"/>
    <w:pPr>
      <w:shd w:val="clear" w:color="auto" w:fill="000080"/>
      <w:overflowPunct/>
      <w:autoSpaceDE/>
      <w:jc w:val="both"/>
    </w:pPr>
    <w:rPr>
      <w:rFonts w:ascii="Tahoma" w:hAnsi="Tahoma"/>
      <w:sz w:val="24"/>
    </w:rPr>
  </w:style>
  <w:style w:type="character" w:customStyle="1" w:styleId="affff8">
    <w:name w:val="Схема документа Знак"/>
    <w:basedOn w:val="a5"/>
    <w:link w:val="affff7"/>
    <w:semiHidden/>
    <w:rsid w:val="00A00239"/>
    <w:rPr>
      <w:rFonts w:ascii="Tahoma" w:eastAsia="Times New Roman" w:hAnsi="Tahoma" w:cs="Times New Roman"/>
      <w:sz w:val="24"/>
      <w:szCs w:val="20"/>
      <w:shd w:val="clear" w:color="auto" w:fill="000080"/>
    </w:rPr>
  </w:style>
  <w:style w:type="paragraph" w:customStyle="1" w:styleId="affff9">
    <w:name w:val="Табличный_слева"/>
    <w:basedOn w:val="a4"/>
    <w:rsid w:val="00A00239"/>
    <w:pPr>
      <w:widowControl/>
      <w:suppressAutoHyphens w:val="0"/>
      <w:overflowPunct/>
      <w:autoSpaceDE/>
    </w:pPr>
    <w:rPr>
      <w:sz w:val="22"/>
      <w:szCs w:val="22"/>
      <w:lang w:eastAsia="ru-RU"/>
    </w:rPr>
  </w:style>
  <w:style w:type="paragraph" w:customStyle="1" w:styleId="1fc">
    <w:name w:val="Обычный 1"/>
    <w:basedOn w:val="a4"/>
    <w:next w:val="a4"/>
    <w:semiHidden/>
    <w:rsid w:val="00A00239"/>
    <w:pPr>
      <w:widowControl/>
      <w:tabs>
        <w:tab w:val="num" w:pos="360"/>
      </w:tabs>
      <w:suppressAutoHyphens w:val="0"/>
      <w:overflowPunct/>
      <w:autoSpaceDE/>
      <w:spacing w:before="120"/>
      <w:ind w:left="360" w:hanging="360"/>
      <w:jc w:val="both"/>
    </w:pPr>
    <w:rPr>
      <w:sz w:val="24"/>
      <w:lang w:eastAsia="ru-RU"/>
    </w:rPr>
  </w:style>
  <w:style w:type="paragraph" w:customStyle="1" w:styleId="affffa">
    <w:name w:val="Обычный влево"/>
    <w:basedOn w:val="1fc"/>
    <w:rsid w:val="00A00239"/>
    <w:pPr>
      <w:tabs>
        <w:tab w:val="clear" w:pos="360"/>
      </w:tabs>
      <w:spacing w:before="0"/>
      <w:ind w:left="0" w:firstLine="0"/>
      <w:jc w:val="left"/>
    </w:pPr>
  </w:style>
  <w:style w:type="paragraph" w:customStyle="1" w:styleId="affffb">
    <w:name w:val="Табличный_по ширине"/>
    <w:basedOn w:val="affff9"/>
    <w:rsid w:val="00A00239"/>
    <w:pPr>
      <w:jc w:val="both"/>
    </w:pPr>
  </w:style>
  <w:style w:type="paragraph" w:customStyle="1" w:styleId="100">
    <w:name w:val="Табличный_центр_10"/>
    <w:basedOn w:val="a4"/>
    <w:qFormat/>
    <w:rsid w:val="00A00239"/>
    <w:pPr>
      <w:widowControl/>
      <w:suppressAutoHyphens w:val="0"/>
      <w:overflowPunct/>
      <w:autoSpaceDE/>
      <w:jc w:val="center"/>
    </w:pPr>
    <w:rPr>
      <w:szCs w:val="24"/>
      <w:lang w:eastAsia="ru-RU"/>
    </w:rPr>
  </w:style>
  <w:style w:type="paragraph" w:customStyle="1" w:styleId="101">
    <w:name w:val="Табличный_слева_10"/>
    <w:basedOn w:val="a4"/>
    <w:qFormat/>
    <w:rsid w:val="00A00239"/>
    <w:pPr>
      <w:widowControl/>
      <w:suppressAutoHyphens w:val="0"/>
      <w:overflowPunct/>
      <w:autoSpaceDE/>
    </w:pPr>
    <w:rPr>
      <w:szCs w:val="24"/>
      <w:lang w:eastAsia="ru-RU"/>
    </w:rPr>
  </w:style>
  <w:style w:type="paragraph" w:customStyle="1" w:styleId="102">
    <w:name w:val="Табличный_по ширине_10"/>
    <w:basedOn w:val="a4"/>
    <w:qFormat/>
    <w:rsid w:val="00A00239"/>
    <w:pPr>
      <w:widowControl/>
      <w:suppressAutoHyphens w:val="0"/>
      <w:overflowPunct/>
      <w:autoSpaceDE/>
      <w:jc w:val="both"/>
    </w:pPr>
    <w:rPr>
      <w:szCs w:val="24"/>
      <w:lang w:eastAsia="ru-RU"/>
    </w:rPr>
  </w:style>
  <w:style w:type="paragraph" w:customStyle="1" w:styleId="10">
    <w:name w:val="Табличный_нумерованный_10"/>
    <w:basedOn w:val="a4"/>
    <w:qFormat/>
    <w:rsid w:val="00A00239"/>
    <w:pPr>
      <w:widowControl/>
      <w:numPr>
        <w:numId w:val="9"/>
      </w:numPr>
      <w:suppressAutoHyphens w:val="0"/>
      <w:overflowPunct/>
      <w:autoSpaceDE/>
    </w:pPr>
    <w:rPr>
      <w:szCs w:val="24"/>
      <w:lang w:eastAsia="ru-RU"/>
    </w:rPr>
  </w:style>
  <w:style w:type="paragraph" w:customStyle="1" w:styleId="103">
    <w:name w:val="Табличный_заголовки_10"/>
    <w:basedOn w:val="afffb"/>
    <w:qFormat/>
    <w:rsid w:val="00A00239"/>
    <w:pPr>
      <w:jc w:val="center"/>
    </w:pPr>
    <w:rPr>
      <w:b/>
      <w:sz w:val="20"/>
    </w:rPr>
  </w:style>
  <w:style w:type="paragraph" w:styleId="2f0">
    <w:name w:val="Quote"/>
    <w:basedOn w:val="a4"/>
    <w:next w:val="a4"/>
    <w:link w:val="2f1"/>
    <w:uiPriority w:val="29"/>
    <w:qFormat/>
    <w:rsid w:val="00A00239"/>
    <w:pPr>
      <w:widowControl/>
      <w:suppressAutoHyphens w:val="0"/>
      <w:overflowPunct/>
      <w:autoSpaceDE/>
      <w:spacing w:line="360" w:lineRule="auto"/>
      <w:ind w:firstLine="680"/>
      <w:jc w:val="both"/>
    </w:pPr>
    <w:rPr>
      <w:rFonts w:ascii="Cambria" w:hAnsi="Cambria"/>
      <w:i/>
      <w:iCs/>
      <w:color w:val="5A5A5A"/>
      <w:sz w:val="24"/>
      <w:szCs w:val="24"/>
    </w:rPr>
  </w:style>
  <w:style w:type="character" w:customStyle="1" w:styleId="2f1">
    <w:name w:val="Цитата 2 Знак"/>
    <w:basedOn w:val="a5"/>
    <w:link w:val="2f0"/>
    <w:uiPriority w:val="29"/>
    <w:rsid w:val="00A00239"/>
    <w:rPr>
      <w:rFonts w:ascii="Cambria" w:eastAsia="Times New Roman" w:hAnsi="Cambria" w:cs="Times New Roman"/>
      <w:i/>
      <w:iCs/>
      <w:color w:val="5A5A5A"/>
      <w:sz w:val="24"/>
      <w:szCs w:val="24"/>
    </w:rPr>
  </w:style>
  <w:style w:type="paragraph" w:styleId="affffc">
    <w:name w:val="Intense Quote"/>
    <w:basedOn w:val="a4"/>
    <w:next w:val="a4"/>
    <w:link w:val="affffd"/>
    <w:uiPriority w:val="30"/>
    <w:qFormat/>
    <w:rsid w:val="00A00239"/>
    <w:pPr>
      <w:widowControl/>
      <w:pBdr>
        <w:top w:val="single" w:sz="12" w:space="10" w:color="B8CCE4"/>
        <w:left w:val="single" w:sz="36" w:space="4" w:color="4F81BD"/>
        <w:bottom w:val="single" w:sz="24" w:space="10" w:color="9BBB59"/>
        <w:right w:val="single" w:sz="36" w:space="4" w:color="4F81BD"/>
      </w:pBdr>
      <w:shd w:val="clear" w:color="auto" w:fill="4F81BD"/>
      <w:suppressAutoHyphens w:val="0"/>
      <w:overflowPunct/>
      <w:autoSpaceDE/>
      <w:spacing w:before="320" w:after="320" w:line="300" w:lineRule="auto"/>
      <w:ind w:left="1440" w:right="1440" w:firstLine="680"/>
      <w:jc w:val="both"/>
    </w:pPr>
    <w:rPr>
      <w:rFonts w:ascii="Cambria" w:hAnsi="Cambria"/>
      <w:i/>
      <w:iCs/>
      <w:color w:val="F4F4F4"/>
      <w:sz w:val="24"/>
      <w:szCs w:val="24"/>
    </w:rPr>
  </w:style>
  <w:style w:type="character" w:customStyle="1" w:styleId="affffd">
    <w:name w:val="Выделенная цитата Знак"/>
    <w:basedOn w:val="a5"/>
    <w:link w:val="affffc"/>
    <w:uiPriority w:val="30"/>
    <w:rsid w:val="00A00239"/>
    <w:rPr>
      <w:rFonts w:ascii="Cambria" w:eastAsia="Times New Roman" w:hAnsi="Cambria" w:cs="Times New Roman"/>
      <w:i/>
      <w:iCs/>
      <w:color w:val="F4F4F4"/>
      <w:sz w:val="24"/>
      <w:szCs w:val="24"/>
      <w:shd w:val="clear" w:color="auto" w:fill="4F81BD"/>
    </w:rPr>
  </w:style>
  <w:style w:type="character" w:styleId="affffe">
    <w:name w:val="Subtle Emphasis"/>
    <w:uiPriority w:val="19"/>
    <w:qFormat/>
    <w:rsid w:val="00A00239"/>
    <w:rPr>
      <w:i/>
      <w:iCs/>
      <w:color w:val="5A5A5A"/>
    </w:rPr>
  </w:style>
  <w:style w:type="character" w:styleId="afffff">
    <w:name w:val="Intense Emphasis"/>
    <w:uiPriority w:val="21"/>
    <w:qFormat/>
    <w:rsid w:val="00A00239"/>
    <w:rPr>
      <w:b/>
      <w:bCs/>
      <w:i/>
      <w:iCs/>
      <w:color w:val="4F81BD"/>
      <w:sz w:val="22"/>
      <w:szCs w:val="22"/>
    </w:rPr>
  </w:style>
  <w:style w:type="character" w:styleId="afffff0">
    <w:name w:val="Subtle Reference"/>
    <w:uiPriority w:val="31"/>
    <w:qFormat/>
    <w:rsid w:val="00A00239"/>
    <w:rPr>
      <w:color w:val="auto"/>
      <w:u w:val="single" w:color="9BBB59"/>
    </w:rPr>
  </w:style>
  <w:style w:type="character" w:styleId="afffff1">
    <w:name w:val="Intense Reference"/>
    <w:uiPriority w:val="32"/>
    <w:qFormat/>
    <w:rsid w:val="00A00239"/>
    <w:rPr>
      <w:b/>
      <w:bCs/>
      <w:color w:val="76923C"/>
      <w:u w:val="single" w:color="9BBB59"/>
    </w:rPr>
  </w:style>
  <w:style w:type="character" w:styleId="afffff2">
    <w:name w:val="Book Title"/>
    <w:uiPriority w:val="33"/>
    <w:qFormat/>
    <w:rsid w:val="00A00239"/>
    <w:rPr>
      <w:rFonts w:ascii="Cambria" w:eastAsia="Times New Roman" w:hAnsi="Cambria" w:cs="Times New Roman"/>
      <w:b/>
      <w:bCs/>
      <w:i/>
      <w:iCs/>
      <w:color w:val="auto"/>
    </w:rPr>
  </w:style>
  <w:style w:type="paragraph" w:styleId="afffff3">
    <w:name w:val="List Bullet"/>
    <w:basedOn w:val="a4"/>
    <w:uiPriority w:val="99"/>
    <w:unhideWhenUsed/>
    <w:rsid w:val="00A00239"/>
    <w:pPr>
      <w:widowControl/>
      <w:suppressAutoHyphens w:val="0"/>
      <w:overflowPunct/>
      <w:autoSpaceDE/>
      <w:spacing w:line="360" w:lineRule="auto"/>
      <w:ind w:left="1571" w:hanging="360"/>
      <w:contextualSpacing/>
      <w:jc w:val="both"/>
    </w:pPr>
    <w:rPr>
      <w:sz w:val="24"/>
      <w:szCs w:val="24"/>
      <w:lang w:eastAsia="ru-RU"/>
    </w:rPr>
  </w:style>
  <w:style w:type="paragraph" w:styleId="afffff4">
    <w:name w:val="TOC Heading"/>
    <w:basedOn w:val="1"/>
    <w:next w:val="a4"/>
    <w:uiPriority w:val="39"/>
    <w:qFormat/>
    <w:rsid w:val="00A00239"/>
    <w:pPr>
      <w:keepNext w:val="0"/>
      <w:numPr>
        <w:numId w:val="0"/>
      </w:numPr>
      <w:pBdr>
        <w:bottom w:val="single" w:sz="12" w:space="1" w:color="365F91"/>
      </w:pBdr>
      <w:shd w:val="clear" w:color="auto" w:fill="auto"/>
      <w:spacing w:before="600" w:after="80" w:line="360" w:lineRule="auto"/>
      <w:ind w:firstLine="680"/>
      <w:jc w:val="both"/>
      <w:outlineLvl w:val="9"/>
    </w:pPr>
    <w:rPr>
      <w:color w:val="365F91"/>
      <w:kern w:val="0"/>
      <w:sz w:val="24"/>
      <w:szCs w:val="24"/>
    </w:rPr>
  </w:style>
  <w:style w:type="character" w:styleId="afffff5">
    <w:name w:val="footnote reference"/>
    <w:uiPriority w:val="99"/>
    <w:rsid w:val="00A00239"/>
    <w:rPr>
      <w:vertAlign w:val="superscript"/>
    </w:rPr>
  </w:style>
  <w:style w:type="paragraph" w:styleId="24">
    <w:name w:val="Body Text 2"/>
    <w:aliases w:val=" Знак1"/>
    <w:basedOn w:val="a4"/>
    <w:link w:val="23"/>
    <w:rsid w:val="00A00239"/>
    <w:pPr>
      <w:widowControl/>
      <w:suppressAutoHyphens w:val="0"/>
      <w:overflowPunct/>
      <w:autoSpaceDE/>
      <w:spacing w:line="360" w:lineRule="auto"/>
      <w:ind w:firstLine="680"/>
      <w:jc w:val="center"/>
    </w:pPr>
    <w:rPr>
      <w:rFonts w:eastAsiaTheme="minorHAnsi"/>
      <w:color w:val="FF0000"/>
      <w:sz w:val="22"/>
      <w:szCs w:val="22"/>
      <w:lang w:eastAsia="en-US"/>
    </w:rPr>
  </w:style>
  <w:style w:type="character" w:customStyle="1" w:styleId="212">
    <w:name w:val="Основной текст 2 Знак1"/>
    <w:basedOn w:val="a5"/>
    <w:uiPriority w:val="99"/>
    <w:semiHidden/>
    <w:rsid w:val="00A00239"/>
    <w:rPr>
      <w:rFonts w:ascii="Times New Roman" w:eastAsia="Times New Roman" w:hAnsi="Times New Roman" w:cs="Times New Roman"/>
      <w:sz w:val="20"/>
      <w:szCs w:val="20"/>
      <w:lang w:eastAsia="ar-SA"/>
    </w:rPr>
  </w:style>
  <w:style w:type="numbering" w:styleId="111111">
    <w:name w:val="Outline List 2"/>
    <w:basedOn w:val="a7"/>
    <w:rsid w:val="00A00239"/>
    <w:pPr>
      <w:numPr>
        <w:numId w:val="10"/>
      </w:numPr>
    </w:pPr>
  </w:style>
  <w:style w:type="paragraph" w:styleId="22">
    <w:name w:val="Body Text Indent 2"/>
    <w:basedOn w:val="a4"/>
    <w:link w:val="21"/>
    <w:rsid w:val="00A00239"/>
    <w:pPr>
      <w:widowControl/>
      <w:suppressAutoHyphens w:val="0"/>
      <w:overflowPunct/>
      <w:autoSpaceDE/>
      <w:spacing w:after="120" w:line="480" w:lineRule="auto"/>
      <w:ind w:left="283" w:firstLine="680"/>
      <w:jc w:val="both"/>
    </w:pPr>
    <w:rPr>
      <w:rFonts w:eastAsiaTheme="minorHAnsi"/>
      <w:sz w:val="24"/>
      <w:szCs w:val="24"/>
      <w:lang w:eastAsia="en-US"/>
    </w:rPr>
  </w:style>
  <w:style w:type="character" w:customStyle="1" w:styleId="213">
    <w:name w:val="Основной текст с отступом 2 Знак1"/>
    <w:basedOn w:val="a5"/>
    <w:uiPriority w:val="99"/>
    <w:semiHidden/>
    <w:rsid w:val="00A00239"/>
    <w:rPr>
      <w:rFonts w:ascii="Times New Roman" w:eastAsia="Times New Roman" w:hAnsi="Times New Roman" w:cs="Times New Roman"/>
      <w:sz w:val="20"/>
      <w:szCs w:val="20"/>
      <w:lang w:eastAsia="ar-SA"/>
    </w:rPr>
  </w:style>
  <w:style w:type="numbering" w:styleId="1ai">
    <w:name w:val="Outline List 1"/>
    <w:basedOn w:val="a7"/>
    <w:rsid w:val="00A00239"/>
    <w:pPr>
      <w:numPr>
        <w:numId w:val="11"/>
      </w:numPr>
    </w:pPr>
  </w:style>
  <w:style w:type="paragraph" w:styleId="3c">
    <w:name w:val="Body Text 3"/>
    <w:basedOn w:val="a4"/>
    <w:link w:val="3d"/>
    <w:rsid w:val="00A00239"/>
    <w:pPr>
      <w:widowControl/>
      <w:suppressAutoHyphens w:val="0"/>
      <w:overflowPunct/>
      <w:autoSpaceDE/>
      <w:spacing w:after="120" w:line="360" w:lineRule="auto"/>
      <w:ind w:firstLine="680"/>
      <w:jc w:val="both"/>
    </w:pPr>
    <w:rPr>
      <w:sz w:val="16"/>
      <w:szCs w:val="16"/>
    </w:rPr>
  </w:style>
  <w:style w:type="character" w:customStyle="1" w:styleId="3d">
    <w:name w:val="Основной текст 3 Знак"/>
    <w:basedOn w:val="a5"/>
    <w:link w:val="3c"/>
    <w:rsid w:val="00A00239"/>
    <w:rPr>
      <w:rFonts w:ascii="Times New Roman" w:eastAsia="Times New Roman" w:hAnsi="Times New Roman" w:cs="Times New Roman"/>
      <w:sz w:val="16"/>
      <w:szCs w:val="16"/>
    </w:rPr>
  </w:style>
  <w:style w:type="character" w:styleId="afffff6">
    <w:name w:val="line number"/>
    <w:rsid w:val="00A00239"/>
    <w:rPr>
      <w:sz w:val="18"/>
      <w:szCs w:val="18"/>
    </w:rPr>
  </w:style>
  <w:style w:type="paragraph" w:styleId="2f2">
    <w:name w:val="List 2"/>
    <w:basedOn w:val="aff"/>
    <w:rsid w:val="00A00239"/>
    <w:pPr>
      <w:suppressAutoHyphens w:val="0"/>
      <w:spacing w:after="240" w:line="240" w:lineRule="atLeast"/>
      <w:ind w:left="1800" w:hanging="360"/>
      <w:jc w:val="both"/>
    </w:pPr>
    <w:rPr>
      <w:spacing w:val="-5"/>
      <w:sz w:val="20"/>
      <w:szCs w:val="20"/>
      <w:lang w:eastAsia="en-US"/>
    </w:rPr>
  </w:style>
  <w:style w:type="paragraph" w:styleId="3e">
    <w:name w:val="List 3"/>
    <w:basedOn w:val="aff"/>
    <w:rsid w:val="00A00239"/>
    <w:pPr>
      <w:suppressAutoHyphens w:val="0"/>
      <w:spacing w:after="240" w:line="240" w:lineRule="atLeast"/>
      <w:ind w:left="2160" w:hanging="360"/>
      <w:jc w:val="both"/>
    </w:pPr>
    <w:rPr>
      <w:spacing w:val="-5"/>
      <w:sz w:val="20"/>
      <w:szCs w:val="20"/>
      <w:lang w:eastAsia="en-US"/>
    </w:rPr>
  </w:style>
  <w:style w:type="paragraph" w:styleId="42">
    <w:name w:val="List 4"/>
    <w:basedOn w:val="aff"/>
    <w:rsid w:val="00A00239"/>
    <w:pPr>
      <w:suppressAutoHyphens w:val="0"/>
      <w:spacing w:after="240" w:line="240" w:lineRule="atLeast"/>
      <w:ind w:left="2520" w:hanging="360"/>
      <w:jc w:val="both"/>
    </w:pPr>
    <w:rPr>
      <w:spacing w:val="-5"/>
      <w:sz w:val="20"/>
      <w:szCs w:val="20"/>
      <w:lang w:eastAsia="en-US"/>
    </w:rPr>
  </w:style>
  <w:style w:type="paragraph" w:styleId="55">
    <w:name w:val="List 5"/>
    <w:basedOn w:val="aff"/>
    <w:rsid w:val="00A00239"/>
    <w:pPr>
      <w:suppressAutoHyphens w:val="0"/>
      <w:spacing w:after="240" w:line="240" w:lineRule="atLeast"/>
      <w:ind w:left="2880" w:hanging="360"/>
      <w:jc w:val="both"/>
    </w:pPr>
    <w:rPr>
      <w:spacing w:val="-5"/>
      <w:sz w:val="20"/>
      <w:szCs w:val="20"/>
      <w:lang w:eastAsia="en-US"/>
    </w:rPr>
  </w:style>
  <w:style w:type="paragraph" w:styleId="2f3">
    <w:name w:val="List Bullet 2"/>
    <w:basedOn w:val="afffff3"/>
    <w:autoRedefine/>
    <w:rsid w:val="00A00239"/>
    <w:pPr>
      <w:tabs>
        <w:tab w:val="num" w:pos="360"/>
      </w:tabs>
      <w:spacing w:after="240" w:line="240" w:lineRule="atLeast"/>
      <w:ind w:left="1800"/>
      <w:contextualSpacing w:val="0"/>
    </w:pPr>
    <w:rPr>
      <w:rFonts w:ascii="Arial" w:hAnsi="Arial" w:cs="Arial"/>
      <w:spacing w:val="-5"/>
      <w:sz w:val="20"/>
      <w:szCs w:val="20"/>
      <w:lang w:eastAsia="en-US"/>
    </w:rPr>
  </w:style>
  <w:style w:type="paragraph" w:styleId="3f">
    <w:name w:val="List Bullet 3"/>
    <w:basedOn w:val="afffff3"/>
    <w:autoRedefine/>
    <w:rsid w:val="00A00239"/>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3"/>
    <w:autoRedefine/>
    <w:rsid w:val="00A00239"/>
    <w:pPr>
      <w:tabs>
        <w:tab w:val="num" w:pos="360"/>
      </w:tabs>
      <w:spacing w:after="240" w:line="240" w:lineRule="atLeast"/>
      <w:ind w:left="2520"/>
      <w:contextualSpacing w:val="0"/>
    </w:pPr>
    <w:rPr>
      <w:rFonts w:ascii="Arial" w:hAnsi="Arial" w:cs="Arial"/>
      <w:spacing w:val="-5"/>
      <w:sz w:val="20"/>
      <w:szCs w:val="20"/>
      <w:lang w:eastAsia="en-US"/>
    </w:rPr>
  </w:style>
  <w:style w:type="paragraph" w:styleId="56">
    <w:name w:val="List Bullet 5"/>
    <w:basedOn w:val="afffff3"/>
    <w:autoRedefine/>
    <w:rsid w:val="00A00239"/>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7">
    <w:name w:val="List Continue"/>
    <w:basedOn w:val="aff"/>
    <w:rsid w:val="00A00239"/>
    <w:pPr>
      <w:suppressAutoHyphens w:val="0"/>
      <w:spacing w:after="240" w:line="240" w:lineRule="atLeast"/>
      <w:ind w:left="1440"/>
      <w:jc w:val="both"/>
    </w:pPr>
    <w:rPr>
      <w:spacing w:val="-5"/>
      <w:sz w:val="20"/>
      <w:szCs w:val="20"/>
      <w:lang w:eastAsia="en-US"/>
    </w:rPr>
  </w:style>
  <w:style w:type="paragraph" w:styleId="2f4">
    <w:name w:val="List Continue 2"/>
    <w:basedOn w:val="afffff7"/>
    <w:rsid w:val="00A00239"/>
    <w:pPr>
      <w:ind w:left="2160"/>
    </w:pPr>
  </w:style>
  <w:style w:type="paragraph" w:styleId="3f0">
    <w:name w:val="List Continue 3"/>
    <w:basedOn w:val="afffff7"/>
    <w:rsid w:val="00A00239"/>
    <w:pPr>
      <w:ind w:left="2520"/>
    </w:pPr>
  </w:style>
  <w:style w:type="paragraph" w:styleId="44">
    <w:name w:val="List Continue 4"/>
    <w:basedOn w:val="afffff7"/>
    <w:rsid w:val="00A00239"/>
    <w:pPr>
      <w:ind w:left="2880"/>
    </w:pPr>
  </w:style>
  <w:style w:type="paragraph" w:styleId="57">
    <w:name w:val="List Continue 5"/>
    <w:basedOn w:val="afffff7"/>
    <w:rsid w:val="00A00239"/>
    <w:pPr>
      <w:ind w:left="3240"/>
    </w:pPr>
  </w:style>
  <w:style w:type="paragraph" w:styleId="afffff8">
    <w:name w:val="List Number"/>
    <w:basedOn w:val="a4"/>
    <w:rsid w:val="00A00239"/>
    <w:pPr>
      <w:widowControl/>
      <w:suppressAutoHyphens w:val="0"/>
      <w:overflowPunct/>
      <w:autoSpaceDE/>
      <w:spacing w:before="100" w:beforeAutospacing="1" w:after="100" w:afterAutospacing="1" w:line="360" w:lineRule="auto"/>
      <w:ind w:firstLine="709"/>
      <w:jc w:val="both"/>
    </w:pPr>
    <w:rPr>
      <w:sz w:val="28"/>
      <w:szCs w:val="28"/>
      <w:lang w:eastAsia="ru-RU"/>
    </w:rPr>
  </w:style>
  <w:style w:type="paragraph" w:styleId="2f5">
    <w:name w:val="List Number 2"/>
    <w:basedOn w:val="afffff8"/>
    <w:rsid w:val="00A0023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1">
    <w:name w:val="List Number 3"/>
    <w:basedOn w:val="afffff8"/>
    <w:rsid w:val="00A00239"/>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8"/>
    <w:rsid w:val="00A0023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8">
    <w:name w:val="List Number 5"/>
    <w:basedOn w:val="afffff8"/>
    <w:rsid w:val="00A0023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e"/>
    <w:link w:val="afffffa"/>
    <w:rsid w:val="00A00239"/>
    <w:pPr>
      <w:keepLines/>
      <w:tabs>
        <w:tab w:val="left" w:pos="3600"/>
        <w:tab w:val="left" w:pos="4680"/>
      </w:tabs>
      <w:spacing w:after="120" w:line="280" w:lineRule="exact"/>
      <w:ind w:left="1080" w:right="2160" w:hanging="1080"/>
      <w:jc w:val="both"/>
    </w:pPr>
    <w:rPr>
      <w:rFonts w:ascii="Arial" w:hAnsi="Arial"/>
      <w:b w:val="0"/>
      <w:bCs w:val="0"/>
      <w:sz w:val="22"/>
      <w:szCs w:val="22"/>
      <w:lang w:eastAsia="en-US"/>
    </w:rPr>
  </w:style>
  <w:style w:type="character" w:customStyle="1" w:styleId="afffffa">
    <w:name w:val="Шапка Знак"/>
    <w:basedOn w:val="a5"/>
    <w:link w:val="afffff9"/>
    <w:rsid w:val="00A00239"/>
    <w:rPr>
      <w:rFonts w:ascii="Arial" w:eastAsia="Times New Roman" w:hAnsi="Arial" w:cs="Times New Roman"/>
    </w:rPr>
  </w:style>
  <w:style w:type="paragraph" w:styleId="afffffb">
    <w:name w:val="Normal Indent"/>
    <w:basedOn w:val="a4"/>
    <w:rsid w:val="00A00239"/>
    <w:pPr>
      <w:widowControl/>
      <w:suppressAutoHyphens w:val="0"/>
      <w:overflowPunct/>
      <w:autoSpaceDE/>
      <w:spacing w:line="360" w:lineRule="auto"/>
      <w:ind w:left="1440" w:firstLine="709"/>
      <w:jc w:val="both"/>
    </w:pPr>
    <w:rPr>
      <w:rFonts w:ascii="Arial" w:hAnsi="Arial" w:cs="Arial"/>
      <w:spacing w:val="-5"/>
      <w:lang w:eastAsia="en-US"/>
    </w:rPr>
  </w:style>
  <w:style w:type="paragraph" w:styleId="HTML">
    <w:name w:val="HTML Address"/>
    <w:basedOn w:val="a4"/>
    <w:link w:val="HTML0"/>
    <w:rsid w:val="00A00239"/>
    <w:pPr>
      <w:widowControl/>
      <w:suppressAutoHyphens w:val="0"/>
      <w:overflowPunct/>
      <w:autoSpaceDE/>
      <w:spacing w:line="360" w:lineRule="auto"/>
      <w:ind w:left="1080" w:firstLine="709"/>
      <w:jc w:val="both"/>
    </w:pPr>
    <w:rPr>
      <w:rFonts w:ascii="Arial" w:hAnsi="Arial"/>
      <w:i/>
      <w:iCs/>
      <w:spacing w:val="-5"/>
      <w:lang w:eastAsia="en-US"/>
    </w:rPr>
  </w:style>
  <w:style w:type="character" w:customStyle="1" w:styleId="HTML0">
    <w:name w:val="Адрес HTML Знак"/>
    <w:basedOn w:val="a5"/>
    <w:link w:val="HTML"/>
    <w:rsid w:val="00A00239"/>
    <w:rPr>
      <w:rFonts w:ascii="Arial" w:eastAsia="Times New Roman" w:hAnsi="Arial" w:cs="Times New Roman"/>
      <w:i/>
      <w:iCs/>
      <w:spacing w:val="-5"/>
      <w:sz w:val="20"/>
      <w:szCs w:val="20"/>
    </w:rPr>
  </w:style>
  <w:style w:type="paragraph" w:styleId="afffffc">
    <w:name w:val="envelope address"/>
    <w:basedOn w:val="a4"/>
    <w:rsid w:val="00A00239"/>
    <w:pPr>
      <w:framePr w:w="7920" w:h="1980" w:hRule="exact" w:hSpace="180" w:wrap="auto" w:hAnchor="page" w:xAlign="center" w:yAlign="bottom"/>
      <w:widowControl/>
      <w:suppressAutoHyphens w:val="0"/>
      <w:overflowPunct/>
      <w:autoSpaceDE/>
      <w:spacing w:line="360" w:lineRule="auto"/>
      <w:ind w:left="2880" w:firstLine="709"/>
      <w:jc w:val="both"/>
    </w:pPr>
    <w:rPr>
      <w:rFonts w:ascii="Arial" w:hAnsi="Arial" w:cs="Arial"/>
      <w:spacing w:val="-5"/>
      <w:sz w:val="28"/>
      <w:szCs w:val="28"/>
      <w:lang w:eastAsia="en-US"/>
    </w:rPr>
  </w:style>
  <w:style w:type="character" w:styleId="HTML1">
    <w:name w:val="HTML Acronym"/>
    <w:rsid w:val="00A00239"/>
    <w:rPr>
      <w:lang w:val="ru-RU"/>
    </w:rPr>
  </w:style>
  <w:style w:type="paragraph" w:styleId="afffffd">
    <w:name w:val="Date"/>
    <w:basedOn w:val="a4"/>
    <w:next w:val="a4"/>
    <w:link w:val="afffffe"/>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e">
    <w:name w:val="Дата Знак"/>
    <w:basedOn w:val="a5"/>
    <w:link w:val="afffffd"/>
    <w:rsid w:val="00A00239"/>
    <w:rPr>
      <w:rFonts w:ascii="Arial" w:eastAsia="Times New Roman" w:hAnsi="Arial" w:cs="Times New Roman"/>
      <w:spacing w:val="-5"/>
      <w:sz w:val="20"/>
      <w:szCs w:val="20"/>
    </w:rPr>
  </w:style>
  <w:style w:type="paragraph" w:styleId="affffff">
    <w:name w:val="Note Heading"/>
    <w:basedOn w:val="a4"/>
    <w:next w:val="a4"/>
    <w:link w:val="affffff0"/>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0">
    <w:name w:val="Заголовок записки Знак"/>
    <w:basedOn w:val="a5"/>
    <w:link w:val="affffff"/>
    <w:rsid w:val="00A00239"/>
    <w:rPr>
      <w:rFonts w:ascii="Arial" w:eastAsia="Times New Roman" w:hAnsi="Arial" w:cs="Times New Roman"/>
      <w:spacing w:val="-5"/>
      <w:sz w:val="20"/>
      <w:szCs w:val="20"/>
    </w:rPr>
  </w:style>
  <w:style w:type="character" w:styleId="HTML2">
    <w:name w:val="HTML Keyboard"/>
    <w:rsid w:val="00A00239"/>
    <w:rPr>
      <w:rFonts w:ascii="Courier New" w:hAnsi="Courier New" w:cs="Courier New"/>
      <w:sz w:val="20"/>
      <w:szCs w:val="20"/>
      <w:lang w:val="ru-RU"/>
    </w:rPr>
  </w:style>
  <w:style w:type="character" w:styleId="HTML3">
    <w:name w:val="HTML Code"/>
    <w:rsid w:val="00A00239"/>
    <w:rPr>
      <w:rFonts w:ascii="Courier New" w:hAnsi="Courier New" w:cs="Courier New"/>
      <w:sz w:val="20"/>
      <w:szCs w:val="20"/>
      <w:lang w:val="ru-RU"/>
    </w:rPr>
  </w:style>
  <w:style w:type="paragraph" w:styleId="affffff1">
    <w:name w:val="Body Text First Indent"/>
    <w:basedOn w:val="afe"/>
    <w:link w:val="affffff2"/>
    <w:rsid w:val="00A00239"/>
    <w:pPr>
      <w:spacing w:after="120" w:line="360" w:lineRule="auto"/>
      <w:ind w:left="1080" w:firstLine="210"/>
      <w:jc w:val="both"/>
    </w:pPr>
    <w:rPr>
      <w:rFonts w:ascii="Arial" w:hAnsi="Arial"/>
      <w:b w:val="0"/>
      <w:bCs w:val="0"/>
      <w:spacing w:val="-5"/>
      <w:lang w:eastAsia="en-US"/>
    </w:rPr>
  </w:style>
  <w:style w:type="character" w:customStyle="1" w:styleId="affffff2">
    <w:name w:val="Красная строка Знак"/>
    <w:basedOn w:val="1b"/>
    <w:link w:val="affffff1"/>
    <w:rsid w:val="00A00239"/>
    <w:rPr>
      <w:rFonts w:ascii="Arial" w:eastAsia="Times New Roman" w:hAnsi="Arial" w:cs="Times New Roman"/>
      <w:b w:val="0"/>
      <w:bCs w:val="0"/>
      <w:spacing w:val="-5"/>
      <w:sz w:val="24"/>
      <w:szCs w:val="24"/>
      <w:lang w:eastAsia="ar-SA"/>
    </w:rPr>
  </w:style>
  <w:style w:type="paragraph" w:styleId="2f6">
    <w:name w:val="Body Text First Indent 2"/>
    <w:basedOn w:val="aff6"/>
    <w:link w:val="2f7"/>
    <w:rsid w:val="00A00239"/>
    <w:pPr>
      <w:widowControl/>
      <w:tabs>
        <w:tab w:val="clear" w:pos="3600"/>
      </w:tabs>
      <w:suppressAutoHyphens w:val="0"/>
      <w:overflowPunct/>
      <w:autoSpaceDE/>
      <w:spacing w:after="120" w:line="360" w:lineRule="auto"/>
      <w:ind w:left="283" w:firstLine="210"/>
    </w:pPr>
    <w:rPr>
      <w:rFonts w:ascii="Arial" w:hAnsi="Arial"/>
      <w:spacing w:val="-5"/>
      <w:lang w:eastAsia="en-US"/>
    </w:rPr>
  </w:style>
  <w:style w:type="character" w:customStyle="1" w:styleId="2f7">
    <w:name w:val="Красная строка 2 Знак"/>
    <w:basedOn w:val="1f"/>
    <w:link w:val="2f6"/>
    <w:rsid w:val="00A00239"/>
    <w:rPr>
      <w:rFonts w:ascii="Arial" w:eastAsia="Times New Roman" w:hAnsi="Arial" w:cs="Times New Roman"/>
      <w:spacing w:val="-5"/>
      <w:sz w:val="24"/>
      <w:szCs w:val="24"/>
      <w:lang w:eastAsia="ar-SA"/>
    </w:rPr>
  </w:style>
  <w:style w:type="character" w:styleId="HTML4">
    <w:name w:val="HTML Sample"/>
    <w:rsid w:val="00A00239"/>
    <w:rPr>
      <w:rFonts w:ascii="Courier New" w:hAnsi="Courier New" w:cs="Courier New"/>
      <w:lang w:val="ru-RU"/>
    </w:rPr>
  </w:style>
  <w:style w:type="paragraph" w:styleId="2f8">
    <w:name w:val="envelope return"/>
    <w:basedOn w:val="a4"/>
    <w:rsid w:val="00A00239"/>
    <w:pPr>
      <w:widowControl/>
      <w:suppressAutoHyphens w:val="0"/>
      <w:overflowPunct/>
      <w:autoSpaceDE/>
      <w:spacing w:line="360" w:lineRule="auto"/>
      <w:ind w:left="1080" w:firstLine="709"/>
      <w:jc w:val="both"/>
    </w:pPr>
    <w:rPr>
      <w:rFonts w:ascii="Arial" w:hAnsi="Arial" w:cs="Arial"/>
      <w:spacing w:val="-5"/>
      <w:lang w:eastAsia="en-US"/>
    </w:rPr>
  </w:style>
  <w:style w:type="character" w:styleId="HTML5">
    <w:name w:val="HTML Definition"/>
    <w:rsid w:val="00A00239"/>
    <w:rPr>
      <w:i/>
      <w:iCs/>
      <w:lang w:val="ru-RU"/>
    </w:rPr>
  </w:style>
  <w:style w:type="character" w:styleId="HTML6">
    <w:name w:val="HTML Variable"/>
    <w:rsid w:val="00A00239"/>
    <w:rPr>
      <w:i/>
      <w:iCs/>
      <w:lang w:val="ru-RU"/>
    </w:rPr>
  </w:style>
  <w:style w:type="character" w:styleId="HTML7">
    <w:name w:val="HTML Typewriter"/>
    <w:rsid w:val="00A00239"/>
    <w:rPr>
      <w:rFonts w:ascii="Courier New" w:hAnsi="Courier New" w:cs="Courier New"/>
      <w:sz w:val="20"/>
      <w:szCs w:val="20"/>
      <w:lang w:val="ru-RU"/>
    </w:rPr>
  </w:style>
  <w:style w:type="paragraph" w:styleId="affffff3">
    <w:name w:val="Signature"/>
    <w:basedOn w:val="a4"/>
    <w:link w:val="affffff4"/>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4">
    <w:name w:val="Подпись Знак"/>
    <w:basedOn w:val="a5"/>
    <w:link w:val="affffff3"/>
    <w:rsid w:val="00A00239"/>
    <w:rPr>
      <w:rFonts w:ascii="Arial" w:eastAsia="Times New Roman" w:hAnsi="Arial" w:cs="Times New Roman"/>
      <w:spacing w:val="-5"/>
      <w:sz w:val="20"/>
      <w:szCs w:val="20"/>
    </w:rPr>
  </w:style>
  <w:style w:type="paragraph" w:styleId="affffff5">
    <w:name w:val="Salutation"/>
    <w:basedOn w:val="a4"/>
    <w:next w:val="a4"/>
    <w:link w:val="affffff6"/>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6">
    <w:name w:val="Приветствие Знак"/>
    <w:basedOn w:val="a5"/>
    <w:link w:val="affffff5"/>
    <w:rsid w:val="00A00239"/>
    <w:rPr>
      <w:rFonts w:ascii="Arial" w:eastAsia="Times New Roman" w:hAnsi="Arial" w:cs="Times New Roman"/>
      <w:spacing w:val="-5"/>
      <w:sz w:val="20"/>
      <w:szCs w:val="20"/>
    </w:rPr>
  </w:style>
  <w:style w:type="paragraph" w:styleId="affffff7">
    <w:name w:val="Closing"/>
    <w:basedOn w:val="a4"/>
    <w:link w:val="affffff8"/>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8">
    <w:name w:val="Прощание Знак"/>
    <w:basedOn w:val="a5"/>
    <w:link w:val="affffff7"/>
    <w:rsid w:val="00A00239"/>
    <w:rPr>
      <w:rFonts w:ascii="Arial" w:eastAsia="Times New Roman" w:hAnsi="Arial" w:cs="Times New Roman"/>
      <w:spacing w:val="-5"/>
      <w:sz w:val="20"/>
      <w:szCs w:val="20"/>
    </w:rPr>
  </w:style>
  <w:style w:type="paragraph" w:styleId="HTML8">
    <w:name w:val="HTML Preformatted"/>
    <w:basedOn w:val="a4"/>
    <w:link w:val="HTML9"/>
    <w:rsid w:val="00A00239"/>
    <w:pPr>
      <w:widowControl/>
      <w:suppressAutoHyphens w:val="0"/>
      <w:overflowPunct/>
      <w:autoSpaceDE/>
      <w:spacing w:line="360" w:lineRule="auto"/>
      <w:ind w:left="1080" w:firstLine="709"/>
      <w:jc w:val="both"/>
    </w:pPr>
    <w:rPr>
      <w:rFonts w:ascii="Courier New" w:hAnsi="Courier New"/>
      <w:spacing w:val="-5"/>
      <w:lang w:eastAsia="en-US"/>
    </w:rPr>
  </w:style>
  <w:style w:type="character" w:customStyle="1" w:styleId="HTML9">
    <w:name w:val="Стандартный HTML Знак"/>
    <w:basedOn w:val="a5"/>
    <w:link w:val="HTML8"/>
    <w:rsid w:val="00A00239"/>
    <w:rPr>
      <w:rFonts w:ascii="Courier New" w:eastAsia="Times New Roman" w:hAnsi="Courier New" w:cs="Times New Roman"/>
      <w:spacing w:val="-5"/>
      <w:sz w:val="20"/>
      <w:szCs w:val="20"/>
    </w:rPr>
  </w:style>
  <w:style w:type="paragraph" w:styleId="af1">
    <w:name w:val="Plain Text"/>
    <w:basedOn w:val="a4"/>
    <w:link w:val="af0"/>
    <w:rsid w:val="00A00239"/>
    <w:pPr>
      <w:widowControl/>
      <w:suppressAutoHyphens w:val="0"/>
      <w:overflowPunct/>
      <w:autoSpaceDE/>
      <w:spacing w:line="360" w:lineRule="auto"/>
      <w:ind w:left="1080" w:firstLine="709"/>
      <w:jc w:val="both"/>
    </w:pPr>
    <w:rPr>
      <w:rFonts w:ascii="Courier New" w:eastAsiaTheme="minorHAnsi" w:hAnsi="Courier New" w:cs="Courier New"/>
      <w:lang w:eastAsia="en-US"/>
    </w:rPr>
  </w:style>
  <w:style w:type="character" w:customStyle="1" w:styleId="1fd">
    <w:name w:val="Текст Знак1"/>
    <w:basedOn w:val="a5"/>
    <w:uiPriority w:val="99"/>
    <w:semiHidden/>
    <w:rsid w:val="00A00239"/>
    <w:rPr>
      <w:rFonts w:ascii="Consolas" w:eastAsia="Times New Roman" w:hAnsi="Consolas" w:cs="Consolas"/>
      <w:sz w:val="21"/>
      <w:szCs w:val="21"/>
      <w:lang w:eastAsia="ar-SA"/>
    </w:rPr>
  </w:style>
  <w:style w:type="character" w:styleId="HTMLa">
    <w:name w:val="HTML Cite"/>
    <w:rsid w:val="00A00239"/>
    <w:rPr>
      <w:i/>
      <w:iCs/>
      <w:lang w:val="ru-RU"/>
    </w:rPr>
  </w:style>
  <w:style w:type="paragraph" w:styleId="affffff9">
    <w:name w:val="E-mail Signature"/>
    <w:basedOn w:val="a4"/>
    <w:link w:val="affffffa"/>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a">
    <w:name w:val="Электронная подпись Знак"/>
    <w:basedOn w:val="a5"/>
    <w:link w:val="affffff9"/>
    <w:rsid w:val="00A00239"/>
    <w:rPr>
      <w:rFonts w:ascii="Arial" w:eastAsia="Times New Roman" w:hAnsi="Arial" w:cs="Times New Roman"/>
      <w:spacing w:val="-5"/>
      <w:sz w:val="20"/>
      <w:szCs w:val="20"/>
    </w:rPr>
  </w:style>
  <w:style w:type="table" w:styleId="-1">
    <w:name w:val="Table Web 1"/>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e">
    <w:name w:val="Table Subtle 1"/>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6"/>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
    <w:name w:val="Table Classic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lassic 2"/>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6"/>
    <w:rsid w:val="00A0023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0">
    <w:name w:val="Table 3D effects 1"/>
    <w:basedOn w:val="a6"/>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b">
    <w:name w:val="Table 3D effects 2"/>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3D effects 3"/>
    <w:basedOn w:val="a6"/>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Simple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c">
    <w:name w:val="Table Simple 2"/>
    <w:basedOn w:val="a6"/>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2">
    <w:name w:val="Table Grid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6"/>
    <w:rsid w:val="00A0023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0023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7"/>
    <w:rsid w:val="00A00239"/>
  </w:style>
  <w:style w:type="table" w:styleId="1ff3">
    <w:name w:val="Table Columns 1"/>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Columns 2"/>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0023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6"/>
    <w:rsid w:val="00A0023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0023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4">
    <w:name w:val="Table Colorful 1"/>
    <w:basedOn w:val="a6"/>
    <w:rsid w:val="00A0023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
    <w:name w:val="Table Colorful 2"/>
    <w:basedOn w:val="a6"/>
    <w:rsid w:val="00A0023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4"/>
    <w:link w:val="afffffff1"/>
    <w:rsid w:val="00A00239"/>
    <w:pPr>
      <w:widowControl/>
      <w:suppressAutoHyphens w:val="0"/>
      <w:overflowPunct/>
      <w:autoSpaceDE/>
      <w:spacing w:line="360" w:lineRule="auto"/>
      <w:ind w:firstLine="680"/>
      <w:jc w:val="both"/>
    </w:pPr>
  </w:style>
  <w:style w:type="character" w:customStyle="1" w:styleId="afffffff1">
    <w:name w:val="Текст концевой сноски Знак"/>
    <w:basedOn w:val="a5"/>
    <w:link w:val="afffffff0"/>
    <w:rsid w:val="00A00239"/>
    <w:rPr>
      <w:rFonts w:ascii="Times New Roman" w:eastAsia="Times New Roman" w:hAnsi="Times New Roman" w:cs="Times New Roman"/>
      <w:sz w:val="20"/>
      <w:szCs w:val="20"/>
    </w:rPr>
  </w:style>
  <w:style w:type="character" w:styleId="afffffff2">
    <w:name w:val="endnote reference"/>
    <w:rsid w:val="00A00239"/>
    <w:rPr>
      <w:vertAlign w:val="superscript"/>
    </w:rPr>
  </w:style>
  <w:style w:type="table" w:styleId="2-5">
    <w:name w:val="Medium Shading 2 Accent 5"/>
    <w:basedOn w:val="a6"/>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4"/>
    <w:link w:val="S2"/>
    <w:qFormat/>
    <w:rsid w:val="00A00239"/>
    <w:pPr>
      <w:widowControl/>
      <w:suppressAutoHyphens w:val="0"/>
      <w:overflowPunct/>
      <w:autoSpaceDE/>
      <w:spacing w:before="120" w:after="60"/>
      <w:ind w:firstLine="567"/>
      <w:jc w:val="both"/>
    </w:pPr>
    <w:rPr>
      <w:sz w:val="24"/>
      <w:szCs w:val="24"/>
    </w:rPr>
  </w:style>
  <w:style w:type="character" w:customStyle="1" w:styleId="S2">
    <w:name w:val="S_Обычный Знак"/>
    <w:link w:val="S0"/>
    <w:rsid w:val="00A00239"/>
    <w:rPr>
      <w:rFonts w:ascii="Times New Roman" w:eastAsia="Times New Roman" w:hAnsi="Times New Roman" w:cs="Times New Roman"/>
      <w:sz w:val="24"/>
      <w:szCs w:val="24"/>
      <w:lang w:eastAsia="ar-SA"/>
    </w:rPr>
  </w:style>
  <w:style w:type="paragraph" w:customStyle="1" w:styleId="afffffff3">
    <w:name w:val="ТЕКСТ ГРАД"/>
    <w:basedOn w:val="a4"/>
    <w:link w:val="afffffff4"/>
    <w:qFormat/>
    <w:rsid w:val="00A00239"/>
    <w:pPr>
      <w:widowControl/>
      <w:suppressAutoHyphens w:val="0"/>
      <w:overflowPunct/>
      <w:autoSpaceDE/>
      <w:spacing w:line="360" w:lineRule="auto"/>
      <w:ind w:firstLine="709"/>
      <w:jc w:val="both"/>
    </w:pPr>
    <w:rPr>
      <w:sz w:val="24"/>
      <w:szCs w:val="24"/>
    </w:rPr>
  </w:style>
  <w:style w:type="character" w:customStyle="1" w:styleId="afffffff4">
    <w:name w:val="ТЕКСТ ГРАД Знак"/>
    <w:link w:val="afffffff3"/>
    <w:rsid w:val="00A00239"/>
    <w:rPr>
      <w:rFonts w:ascii="Times New Roman" w:eastAsia="Times New Roman" w:hAnsi="Times New Roman" w:cs="Times New Roman"/>
      <w:sz w:val="24"/>
      <w:szCs w:val="24"/>
    </w:rPr>
  </w:style>
  <w:style w:type="paragraph" w:customStyle="1" w:styleId="S4">
    <w:name w:val="S_Обычный в таблице"/>
    <w:basedOn w:val="a4"/>
    <w:link w:val="S5"/>
    <w:rsid w:val="00A00239"/>
    <w:pPr>
      <w:widowControl/>
      <w:suppressAutoHyphens w:val="0"/>
      <w:overflowPunct/>
      <w:autoSpaceDE/>
      <w:spacing w:line="360" w:lineRule="auto"/>
      <w:jc w:val="center"/>
    </w:pPr>
    <w:rPr>
      <w:sz w:val="24"/>
      <w:szCs w:val="24"/>
    </w:rPr>
  </w:style>
  <w:style w:type="character" w:customStyle="1" w:styleId="S5">
    <w:name w:val="S_Обычный в таблице Знак"/>
    <w:link w:val="S4"/>
    <w:rsid w:val="00A00239"/>
    <w:rPr>
      <w:rFonts w:ascii="Times New Roman" w:eastAsia="Times New Roman" w:hAnsi="Times New Roman" w:cs="Times New Roman"/>
      <w:sz w:val="24"/>
      <w:szCs w:val="24"/>
    </w:rPr>
  </w:style>
  <w:style w:type="table" w:customStyle="1" w:styleId="2-51">
    <w:name w:val="Средняя заливка 2 - Акцент 5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5">
    <w:name w:val="Обычный в таблице Знак Знак"/>
    <w:rsid w:val="00A00239"/>
    <w:rPr>
      <w:sz w:val="24"/>
      <w:szCs w:val="24"/>
      <w:lang w:val="ru-RU" w:eastAsia="ar-SA" w:bidi="ar-SA"/>
    </w:rPr>
  </w:style>
  <w:style w:type="character" w:customStyle="1" w:styleId="110">
    <w:name w:val="Маркированный_1 Знак1"/>
    <w:basedOn w:val="a5"/>
    <w:rsid w:val="00A00239"/>
  </w:style>
  <w:style w:type="paragraph" w:customStyle="1" w:styleId="1ff5">
    <w:name w:val="Маркированный список1"/>
    <w:basedOn w:val="a4"/>
    <w:rsid w:val="00A00239"/>
    <w:pPr>
      <w:widowControl/>
      <w:tabs>
        <w:tab w:val="left" w:pos="1026"/>
        <w:tab w:val="num" w:pos="3346"/>
      </w:tabs>
      <w:overflowPunct/>
      <w:autoSpaceDE/>
      <w:spacing w:line="360" w:lineRule="auto"/>
      <w:ind w:firstLine="741"/>
      <w:jc w:val="both"/>
    </w:pPr>
    <w:rPr>
      <w:sz w:val="24"/>
      <w:szCs w:val="24"/>
    </w:rPr>
  </w:style>
  <w:style w:type="paragraph" w:customStyle="1" w:styleId="S11">
    <w:name w:val="S_Заголовок 1"/>
    <w:basedOn w:val="a4"/>
    <w:rsid w:val="00A00239"/>
    <w:pPr>
      <w:widowControl/>
      <w:tabs>
        <w:tab w:val="num" w:pos="360"/>
      </w:tabs>
      <w:overflowPunct/>
      <w:autoSpaceDE/>
      <w:ind w:left="360" w:hanging="360"/>
      <w:jc w:val="center"/>
    </w:pPr>
    <w:rPr>
      <w:b/>
      <w:caps/>
      <w:sz w:val="24"/>
      <w:szCs w:val="24"/>
    </w:rPr>
  </w:style>
  <w:style w:type="paragraph" w:customStyle="1" w:styleId="afffffff6">
    <w:name w:val="Обычный в таблице"/>
    <w:basedOn w:val="a4"/>
    <w:rsid w:val="00A00239"/>
    <w:pPr>
      <w:widowControl/>
      <w:overflowPunct/>
      <w:autoSpaceDE/>
      <w:jc w:val="center"/>
    </w:pPr>
    <w:rPr>
      <w:sz w:val="24"/>
      <w:szCs w:val="24"/>
    </w:rPr>
  </w:style>
  <w:style w:type="paragraph" w:customStyle="1" w:styleId="Heading">
    <w:name w:val="Heading"/>
    <w:rsid w:val="00A00239"/>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font5">
    <w:name w:val="font5"/>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font6">
    <w:name w:val="font6"/>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xl63">
    <w:name w:val="xl63"/>
    <w:basedOn w:val="a4"/>
    <w:rsid w:val="00A00239"/>
    <w:pPr>
      <w:widowControl/>
      <w:suppressAutoHyphens w:val="0"/>
      <w:overflowPunct/>
      <w:autoSpaceDE/>
      <w:spacing w:before="100" w:beforeAutospacing="1" w:after="100" w:afterAutospacing="1"/>
      <w:jc w:val="center"/>
      <w:textAlignment w:val="center"/>
    </w:pPr>
    <w:rPr>
      <w:lang w:eastAsia="ru-RU"/>
    </w:rPr>
  </w:style>
  <w:style w:type="paragraph" w:customStyle="1" w:styleId="xl64">
    <w:name w:val="xl64"/>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5">
    <w:name w:val="xl65"/>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6">
    <w:name w:val="xl66"/>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67">
    <w:name w:val="xl67"/>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lang w:eastAsia="ru-RU"/>
    </w:rPr>
  </w:style>
  <w:style w:type="paragraph" w:customStyle="1" w:styleId="xl68">
    <w:name w:val="xl68"/>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9">
    <w:name w:val="xl69"/>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0">
    <w:name w:val="xl70"/>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1">
    <w:name w:val="xl71"/>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2">
    <w:name w:val="xl72"/>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3">
    <w:name w:val="xl73"/>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4">
    <w:name w:val="xl74"/>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5">
    <w:name w:val="xl75"/>
    <w:basedOn w:val="a4"/>
    <w:rsid w:val="00A00239"/>
    <w:pPr>
      <w:widowControl/>
      <w:pBdr>
        <w:top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6">
    <w:name w:val="xl76"/>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7">
    <w:name w:val="xl77"/>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8">
    <w:name w:val="xl78"/>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9">
    <w:name w:val="xl79"/>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character" w:customStyle="1" w:styleId="Heading1Char">
    <w:name w:val="Heading 1 Char"/>
    <w:rsid w:val="00A00239"/>
    <w:rPr>
      <w:b/>
      <w:bCs/>
      <w:sz w:val="28"/>
      <w:szCs w:val="28"/>
      <w:lang w:val="ru-RU"/>
    </w:rPr>
  </w:style>
  <w:style w:type="numbering" w:customStyle="1" w:styleId="a3">
    <w:name w:val="Стиль маркированный"/>
    <w:basedOn w:val="a7"/>
    <w:rsid w:val="00A00239"/>
    <w:pPr>
      <w:numPr>
        <w:numId w:val="12"/>
      </w:numPr>
    </w:pPr>
  </w:style>
  <w:style w:type="paragraph" w:customStyle="1" w:styleId="1ff6">
    <w:name w:val="Основной текст с отступом.Мой Заголовок 1"/>
    <w:basedOn w:val="a4"/>
    <w:rsid w:val="00A00239"/>
    <w:pPr>
      <w:tabs>
        <w:tab w:val="left" w:pos="6237"/>
      </w:tabs>
      <w:suppressAutoHyphens w:val="0"/>
      <w:overflowPunct/>
      <w:autoSpaceDN w:val="0"/>
      <w:jc w:val="center"/>
    </w:pPr>
    <w:rPr>
      <w:noProof/>
      <w:sz w:val="28"/>
      <w:szCs w:val="28"/>
      <w:lang w:val="en-US" w:eastAsia="ru-RU"/>
    </w:rPr>
  </w:style>
  <w:style w:type="paragraph" w:customStyle="1" w:styleId="Textbodyindent">
    <w:name w:val="Text body indent"/>
    <w:rsid w:val="00A00239"/>
    <w:pPr>
      <w:suppressAutoHyphens/>
      <w:autoSpaceDN w:val="0"/>
      <w:spacing w:after="0" w:line="240" w:lineRule="auto"/>
      <w:ind w:firstLine="709"/>
      <w:textAlignment w:val="baseline"/>
    </w:pPr>
    <w:rPr>
      <w:rFonts w:ascii="Times New Roman" w:eastAsia="Arial" w:hAnsi="Times New Roman" w:cs="Times New Roman"/>
      <w:kern w:val="3"/>
      <w:sz w:val="24"/>
      <w:szCs w:val="24"/>
      <w:lang w:eastAsia="ja-JP"/>
    </w:rPr>
  </w:style>
  <w:style w:type="numbering" w:customStyle="1" w:styleId="WW8Num2">
    <w:name w:val="WW8Num2"/>
    <w:basedOn w:val="a7"/>
    <w:rsid w:val="00A00239"/>
    <w:pPr>
      <w:numPr>
        <w:numId w:val="13"/>
      </w:numPr>
    </w:pPr>
  </w:style>
  <w:style w:type="paragraph" w:customStyle="1" w:styleId="FR2">
    <w:name w:val="FR2"/>
    <w:rsid w:val="00A00239"/>
    <w:pPr>
      <w:widowControl w:val="0"/>
      <w:suppressAutoHyphens/>
      <w:autoSpaceDE w:val="0"/>
      <w:autoSpaceDN w:val="0"/>
      <w:spacing w:after="0" w:line="240" w:lineRule="auto"/>
      <w:textAlignment w:val="baseline"/>
    </w:pPr>
    <w:rPr>
      <w:rFonts w:ascii="Times New Roman" w:eastAsia="Arial" w:hAnsi="Times New Roman" w:cs="Times New Roman"/>
      <w:kern w:val="3"/>
      <w:sz w:val="20"/>
      <w:szCs w:val="24"/>
      <w:lang w:eastAsia="zh-CN"/>
    </w:rPr>
  </w:style>
  <w:style w:type="character" w:customStyle="1" w:styleId="apple-converted-space">
    <w:name w:val="apple-converted-space"/>
    <w:rsid w:val="00A00239"/>
  </w:style>
  <w:style w:type="character" w:customStyle="1" w:styleId="FontStyle74">
    <w:name w:val="Font Style74"/>
    <w:uiPriority w:val="99"/>
    <w:rsid w:val="00A00239"/>
    <w:rPr>
      <w:rFonts w:ascii="Times New Roman" w:hAnsi="Times New Roman" w:cs="Times New Roman"/>
      <w:sz w:val="20"/>
      <w:szCs w:val="20"/>
    </w:rPr>
  </w:style>
  <w:style w:type="table" w:customStyle="1" w:styleId="2-52">
    <w:name w:val="Средняя заливка 2 - Акцент 52"/>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A00239"/>
    <w:pPr>
      <w:keepLines w:val="0"/>
      <w:widowControl/>
      <w:tabs>
        <w:tab w:val="left" w:pos="1276"/>
      </w:tabs>
      <w:suppressAutoHyphens w:val="0"/>
      <w:overflowPunct/>
      <w:autoSpaceDE/>
      <w:spacing w:before="120" w:after="120"/>
      <w:ind w:left="993"/>
    </w:pPr>
    <w:rPr>
      <w:rFonts w:ascii="Times New Roman" w:eastAsia="Times New Roman" w:hAnsi="Times New Roman" w:cs="Times New Roman"/>
      <w:b/>
      <w:bCs/>
      <w:color w:val="auto"/>
      <w:sz w:val="26"/>
      <w:szCs w:val="26"/>
    </w:rPr>
  </w:style>
  <w:style w:type="paragraph" w:customStyle="1" w:styleId="220">
    <w:name w:val="Основной текст с отступом 22"/>
    <w:basedOn w:val="a4"/>
    <w:rsid w:val="00A00239"/>
    <w:pPr>
      <w:suppressAutoHyphens w:val="0"/>
      <w:autoSpaceDN w:val="0"/>
      <w:adjustRightInd w:val="0"/>
      <w:spacing w:before="120" w:after="120"/>
      <w:ind w:firstLine="284"/>
      <w:jc w:val="both"/>
      <w:textAlignment w:val="baseline"/>
    </w:pPr>
    <w:rPr>
      <w:sz w:val="24"/>
      <w:lang w:eastAsia="ru-RU"/>
    </w:rPr>
  </w:style>
  <w:style w:type="paragraph" w:customStyle="1" w:styleId="afffffff7">
    <w:name w:val="ГП_Обычный"/>
    <w:link w:val="afffffff8"/>
    <w:qFormat/>
    <w:rsid w:val="00A00239"/>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ffff8">
    <w:name w:val="ГП_Обычный Знак"/>
    <w:link w:val="afffffff7"/>
    <w:rsid w:val="00A00239"/>
    <w:rPr>
      <w:rFonts w:ascii="PT Sans" w:eastAsia="Times New Roman" w:hAnsi="PT Sans" w:cs="Arial"/>
      <w:sz w:val="24"/>
      <w:szCs w:val="24"/>
      <w:lang w:eastAsia="ru-RU"/>
    </w:rPr>
  </w:style>
  <w:style w:type="paragraph" w:customStyle="1" w:styleId="Geonika">
    <w:name w:val="Geonika Обычный текст"/>
    <w:basedOn w:val="a4"/>
    <w:link w:val="Geonika0"/>
    <w:qFormat/>
    <w:rsid w:val="00A00239"/>
    <w:pPr>
      <w:widowControl/>
      <w:suppressAutoHyphens w:val="0"/>
      <w:overflowPunct/>
      <w:autoSpaceDE/>
      <w:spacing w:before="120" w:after="60"/>
      <w:ind w:firstLine="567"/>
      <w:jc w:val="both"/>
    </w:pPr>
    <w:rPr>
      <w:rFonts w:ascii="Calibri" w:hAnsi="Calibri"/>
      <w:sz w:val="24"/>
      <w:szCs w:val="24"/>
      <w:lang w:bidi="en-US"/>
    </w:rPr>
  </w:style>
  <w:style w:type="character" w:customStyle="1" w:styleId="Geonika0">
    <w:name w:val="Geonika Обычный текст Знак"/>
    <w:link w:val="Geonika"/>
    <w:rsid w:val="00A00239"/>
    <w:rPr>
      <w:rFonts w:ascii="Calibri" w:eastAsia="Times New Roman" w:hAnsi="Calibri" w:cs="Times New Roman"/>
      <w:sz w:val="24"/>
      <w:szCs w:val="24"/>
      <w:lang w:eastAsia="ar-SA" w:bidi="en-US"/>
    </w:rPr>
  </w:style>
  <w:style w:type="paragraph" w:customStyle="1" w:styleId="-S">
    <w:name w:val="- S_Маркированный"/>
    <w:basedOn w:val="a4"/>
    <w:qFormat/>
    <w:rsid w:val="00A00239"/>
    <w:pPr>
      <w:widowControl/>
      <w:numPr>
        <w:numId w:val="14"/>
      </w:numPr>
      <w:tabs>
        <w:tab w:val="left" w:pos="1072"/>
      </w:tabs>
      <w:overflowPunct/>
      <w:autoSpaceDE/>
      <w:spacing w:before="60" w:after="60"/>
      <w:jc w:val="both"/>
    </w:pPr>
    <w:rPr>
      <w:rFonts w:ascii="Calibri" w:hAnsi="Calibri"/>
      <w:sz w:val="24"/>
      <w:szCs w:val="24"/>
    </w:rPr>
  </w:style>
  <w:style w:type="paragraph" w:customStyle="1" w:styleId="rtejustify">
    <w:name w:val="rtejustify"/>
    <w:basedOn w:val="a4"/>
    <w:rsid w:val="00A00239"/>
    <w:pPr>
      <w:widowControl/>
      <w:suppressAutoHyphens w:val="0"/>
      <w:overflowPunct/>
      <w:autoSpaceDE/>
      <w:spacing w:before="100" w:beforeAutospacing="1" w:after="100" w:afterAutospacing="1"/>
    </w:pPr>
    <w:rPr>
      <w:sz w:val="24"/>
      <w:szCs w:val="24"/>
      <w:lang w:eastAsia="ru-RU"/>
    </w:rPr>
  </w:style>
  <w:style w:type="character" w:customStyle="1" w:styleId="FontStyle50">
    <w:name w:val="Font Style50"/>
    <w:uiPriority w:val="99"/>
    <w:rsid w:val="00A00239"/>
    <w:rPr>
      <w:rFonts w:ascii="Times New Roman" w:hAnsi="Times New Roman"/>
      <w:sz w:val="26"/>
    </w:rPr>
  </w:style>
  <w:style w:type="paragraph" w:customStyle="1" w:styleId="S20">
    <w:name w:val="S_Заголовок 2"/>
    <w:basedOn w:val="2"/>
    <w:autoRedefine/>
    <w:qFormat/>
    <w:rsid w:val="00A00239"/>
    <w:pPr>
      <w:keepNext w:val="0"/>
      <w:keepLines w:val="0"/>
      <w:widowControl/>
      <w:tabs>
        <w:tab w:val="num" w:pos="1134"/>
      </w:tabs>
      <w:suppressAutoHyphens w:val="0"/>
      <w:overflowPunct/>
      <w:autoSpaceDE/>
      <w:spacing w:before="180" w:after="60"/>
      <w:ind w:firstLine="567"/>
    </w:pPr>
    <w:rPr>
      <w:rFonts w:ascii="Times New Roman" w:eastAsia="Times New Roman" w:hAnsi="Times New Roman" w:cs="Times New Roman"/>
      <w:b/>
      <w:color w:val="auto"/>
      <w:szCs w:val="24"/>
      <w:lang w:eastAsia="zh-CN"/>
    </w:rPr>
  </w:style>
  <w:style w:type="paragraph" w:customStyle="1" w:styleId="S30">
    <w:name w:val="S_Заголовок 3"/>
    <w:basedOn w:val="3"/>
    <w:rsid w:val="00A00239"/>
    <w:pPr>
      <w:keepNext w:val="0"/>
      <w:keepLines w:val="0"/>
      <w:widowControl/>
      <w:tabs>
        <w:tab w:val="left" w:pos="1134"/>
        <w:tab w:val="num" w:pos="10643"/>
      </w:tabs>
      <w:overflowPunct/>
      <w:autoSpaceDE/>
      <w:spacing w:before="120" w:after="120"/>
      <w:ind w:firstLine="567"/>
    </w:pPr>
    <w:rPr>
      <w:rFonts w:ascii="Times New Roman" w:eastAsia="Times New Roman" w:hAnsi="Times New Roman" w:cs="Times New Roman"/>
      <w:b/>
      <w:color w:val="auto"/>
      <w:sz w:val="26"/>
      <w:lang w:eastAsia="zh-CN"/>
    </w:rPr>
  </w:style>
  <w:style w:type="paragraph" w:customStyle="1" w:styleId="S40">
    <w:name w:val="S_Заголовок 4"/>
    <w:basedOn w:val="4"/>
    <w:rsid w:val="00A00239"/>
    <w:pPr>
      <w:keepNext w:val="0"/>
      <w:numPr>
        <w:ilvl w:val="0"/>
        <w:numId w:val="0"/>
      </w:numPr>
      <w:tabs>
        <w:tab w:val="num" w:pos="1800"/>
      </w:tabs>
      <w:suppressAutoHyphens/>
      <w:spacing w:before="0" w:after="0"/>
      <w:ind w:left="1800" w:hanging="720"/>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A00239"/>
    <w:pPr>
      <w:overflowPunct/>
      <w:autoSpaceDE/>
      <w:ind w:firstLine="851"/>
      <w:jc w:val="both"/>
    </w:pPr>
    <w:rPr>
      <w:rFonts w:eastAsia="Calibri"/>
      <w:kern w:val="1"/>
      <w:sz w:val="28"/>
      <w:szCs w:val="24"/>
      <w:lang w:eastAsia="en-US"/>
    </w:rPr>
  </w:style>
  <w:style w:type="paragraph" w:customStyle="1" w:styleId="TableParagraph">
    <w:name w:val="Table Paragraph"/>
    <w:basedOn w:val="a4"/>
    <w:uiPriority w:val="1"/>
    <w:qFormat/>
    <w:rsid w:val="00A00239"/>
    <w:pPr>
      <w:suppressAutoHyphens w:val="0"/>
      <w:overflowPunct/>
      <w:autoSpaceDN w:val="0"/>
    </w:pPr>
    <w:rPr>
      <w:sz w:val="22"/>
      <w:szCs w:val="22"/>
      <w:lang w:val="en-US" w:eastAsia="en-US"/>
    </w:rPr>
  </w:style>
  <w:style w:type="table" w:customStyle="1" w:styleId="TableNormal">
    <w:name w:val="Table Normal"/>
    <w:uiPriority w:val="2"/>
    <w:semiHidden/>
    <w:qFormat/>
    <w:rsid w:val="00A0023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11">
    <w:name w:val="Нет списка11"/>
    <w:next w:val="a7"/>
    <w:uiPriority w:val="99"/>
    <w:semiHidden/>
    <w:unhideWhenUsed/>
    <w:rsid w:val="00A00239"/>
  </w:style>
  <w:style w:type="numbering" w:customStyle="1" w:styleId="1110">
    <w:name w:val="Нет списка111"/>
    <w:next w:val="a7"/>
    <w:uiPriority w:val="99"/>
    <w:semiHidden/>
    <w:unhideWhenUsed/>
    <w:rsid w:val="00A00239"/>
  </w:style>
  <w:style w:type="table" w:customStyle="1" w:styleId="TableGridReport1">
    <w:name w:val="Table Grid Report1"/>
    <w:basedOn w:val="a6"/>
    <w:next w:val="afff5"/>
    <w:rsid w:val="00A002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8">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numbering" w:customStyle="1" w:styleId="1111111">
    <w:name w:val="1 / 1.1 / 1.1.11"/>
    <w:basedOn w:val="a7"/>
    <w:next w:val="111111"/>
    <w:rsid w:val="00A00239"/>
    <w:pPr>
      <w:numPr>
        <w:numId w:val="4"/>
      </w:numPr>
    </w:pPr>
  </w:style>
  <w:style w:type="numbering" w:customStyle="1" w:styleId="1ai1">
    <w:name w:val="1 / a / i1"/>
    <w:basedOn w:val="a7"/>
    <w:next w:val="1ai"/>
    <w:rsid w:val="00A00239"/>
    <w:pPr>
      <w:numPr>
        <w:numId w:val="5"/>
      </w:numPr>
    </w:pPr>
  </w:style>
  <w:style w:type="table" w:customStyle="1" w:styleId="-11">
    <w:name w:val="Веб-таблица 11"/>
    <w:basedOn w:val="a6"/>
    <w:next w:val="-1"/>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7">
    <w:name w:val="Изысканная таблица1"/>
    <w:basedOn w:val="a6"/>
    <w:next w:val="affffffb"/>
    <w:rsid w:val="00A002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6"/>
    <w:next w:val="1fe"/>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6"/>
    <w:next w:val="2f9"/>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6"/>
    <w:next w:val="1ff"/>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6"/>
    <w:next w:val="2fa"/>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3">
    <w:name w:val="Классическая таблица 31"/>
    <w:basedOn w:val="a6"/>
    <w:next w:val="3f2"/>
    <w:rsid w:val="00A0023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6"/>
    <w:next w:val="1ff0"/>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6"/>
    <w:next w:val="2fb"/>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6"/>
    <w:next w:val="3f3"/>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6"/>
    <w:next w:val="1ff1"/>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6"/>
    <w:next w:val="2fc"/>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6"/>
    <w:next w:val="3f4"/>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6"/>
    <w:next w:val="1ff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6"/>
    <w:next w:val="2fd"/>
    <w:rsid w:val="00A0023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6">
    <w:name w:val="Сетка таблицы 31"/>
    <w:basedOn w:val="a6"/>
    <w:next w:val="3f5"/>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7"/>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9"/>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2"/>
    <w:rsid w:val="00A0023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8">
    <w:name w:val="Современная таблица1"/>
    <w:basedOn w:val="a6"/>
    <w:next w:val="affffffc"/>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9">
    <w:name w:val="Стандартная таблица1"/>
    <w:basedOn w:val="a6"/>
    <w:next w:val="affffffd"/>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a">
    <w:name w:val="Статья / Раздел1"/>
    <w:basedOn w:val="a7"/>
    <w:next w:val="affffffe"/>
    <w:rsid w:val="00A00239"/>
  </w:style>
  <w:style w:type="table" w:customStyle="1" w:styleId="117">
    <w:name w:val="Столбцы таблицы 11"/>
    <w:basedOn w:val="a6"/>
    <w:next w:val="1ff3"/>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6"/>
    <w:next w:val="2fe"/>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толбцы таблицы 31"/>
    <w:basedOn w:val="a6"/>
    <w:next w:val="3f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8"/>
    <w:rsid w:val="00A0023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a"/>
    <w:rsid w:val="00A0023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A0023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b">
    <w:name w:val="Тема таблицы1"/>
    <w:basedOn w:val="a6"/>
    <w:next w:val="afffffff"/>
    <w:rsid w:val="00A002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6"/>
    <w:next w:val="1ff4"/>
    <w:rsid w:val="00A0023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f"/>
    <w:rsid w:val="00A0023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7"/>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2">
    <w:name w:val="Средняя заливка 2 - Акцент 512"/>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 маркированный1"/>
    <w:basedOn w:val="a7"/>
    <w:rsid w:val="00A00239"/>
    <w:pPr>
      <w:numPr>
        <w:numId w:val="6"/>
      </w:numPr>
    </w:pPr>
  </w:style>
  <w:style w:type="numbering" w:customStyle="1" w:styleId="WW8Num21">
    <w:name w:val="WW8Num21"/>
    <w:basedOn w:val="a7"/>
    <w:rsid w:val="00A00239"/>
    <w:pPr>
      <w:numPr>
        <w:numId w:val="7"/>
      </w:numPr>
    </w:pPr>
  </w:style>
  <w:style w:type="table" w:customStyle="1" w:styleId="2-521">
    <w:name w:val="Средняя заливка 2 - Акцент 52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8">
    <w:name w:val="Обычный текст Знак"/>
    <w:link w:val="afff7"/>
    <w:rsid w:val="00A00239"/>
    <w:rPr>
      <w:rFonts w:ascii="Times New Roman" w:eastAsia="Times New Roman" w:hAnsi="Times New Roman" w:cs="Times New Roman"/>
      <w:sz w:val="24"/>
      <w:szCs w:val="24"/>
      <w:lang w:val="en-US" w:eastAsia="ar-SA" w:bidi="en-US"/>
    </w:rPr>
  </w:style>
  <w:style w:type="paragraph" w:customStyle="1" w:styleId="1ffc">
    <w:name w:val="Обычный1"/>
    <w:link w:val="Normal"/>
    <w:rsid w:val="00A00239"/>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4"/>
    <w:link w:val="Normal10-020"/>
    <w:rsid w:val="00A00239"/>
    <w:pPr>
      <w:widowControl/>
      <w:suppressAutoHyphens w:val="0"/>
      <w:overflowPunct/>
      <w:autoSpaceDE/>
      <w:snapToGrid w:val="0"/>
      <w:ind w:left="-113" w:right="-113"/>
      <w:jc w:val="center"/>
    </w:pPr>
    <w:rPr>
      <w:b/>
      <w:lang w:eastAsia="ru-RU"/>
    </w:rPr>
  </w:style>
  <w:style w:type="character" w:customStyle="1" w:styleId="Normal">
    <w:name w:val="Normal Знак"/>
    <w:link w:val="1ffc"/>
    <w:rsid w:val="00A0023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link w:val="Normal10-02"/>
    <w:rsid w:val="00A00239"/>
    <w:rPr>
      <w:rFonts w:ascii="Times New Roman" w:eastAsia="Times New Roman" w:hAnsi="Times New Roman" w:cs="Times New Roman"/>
      <w:b/>
      <w:sz w:val="20"/>
      <w:szCs w:val="20"/>
      <w:lang w:eastAsia="ru-RU"/>
    </w:rPr>
  </w:style>
  <w:style w:type="character" w:customStyle="1" w:styleId="ListParagraphChar">
    <w:name w:val="List Paragraph Char"/>
    <w:locked/>
    <w:rsid w:val="00A00239"/>
    <w:rPr>
      <w:rFonts w:eastAsia="Calibri"/>
      <w:sz w:val="24"/>
      <w:szCs w:val="24"/>
      <w:lang w:val="ru-RU" w:eastAsia="ru-RU" w:bidi="ar-SA"/>
    </w:rPr>
  </w:style>
  <w:style w:type="paragraph" w:customStyle="1" w:styleId="empty">
    <w:name w:val="empty"/>
    <w:basedOn w:val="a4"/>
    <w:rsid w:val="00A00239"/>
    <w:pPr>
      <w:widowControl/>
      <w:suppressAutoHyphens w:val="0"/>
      <w:overflowPunct/>
      <w:autoSpaceDE/>
      <w:spacing w:before="100" w:beforeAutospacing="1" w:after="100" w:afterAutospacing="1"/>
    </w:pPr>
    <w:rPr>
      <w:sz w:val="24"/>
      <w:szCs w:val="24"/>
      <w:lang w:eastAsia="ru-RU"/>
    </w:rPr>
  </w:style>
  <w:style w:type="paragraph" w:customStyle="1" w:styleId="Style13">
    <w:name w:val="Style13"/>
    <w:basedOn w:val="a4"/>
    <w:uiPriority w:val="99"/>
    <w:rsid w:val="00373FD0"/>
    <w:pPr>
      <w:suppressAutoHyphens w:val="0"/>
      <w:overflowPunct/>
      <w:autoSpaceDN w:val="0"/>
      <w:adjustRightInd w:val="0"/>
      <w:spacing w:line="307" w:lineRule="exact"/>
      <w:ind w:firstLine="691"/>
      <w:jc w:val="both"/>
    </w:pPr>
    <w:rPr>
      <w:sz w:val="24"/>
      <w:szCs w:val="24"/>
      <w:lang w:eastAsia="ru-RU"/>
    </w:rPr>
  </w:style>
  <w:style w:type="paragraph" w:customStyle="1" w:styleId="Style7">
    <w:name w:val="Style7"/>
    <w:basedOn w:val="a4"/>
    <w:uiPriority w:val="99"/>
    <w:rsid w:val="00DB27DA"/>
    <w:pPr>
      <w:suppressAutoHyphens w:val="0"/>
      <w:overflowPunct/>
      <w:autoSpaceDN w:val="0"/>
      <w:adjustRightInd w:val="0"/>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02118997">
      <w:bodyDiv w:val="1"/>
      <w:marLeft w:val="0"/>
      <w:marRight w:val="0"/>
      <w:marTop w:val="0"/>
      <w:marBottom w:val="0"/>
      <w:divBdr>
        <w:top w:val="none" w:sz="0" w:space="0" w:color="auto"/>
        <w:left w:val="none" w:sz="0" w:space="0" w:color="auto"/>
        <w:bottom w:val="none" w:sz="0" w:space="0" w:color="auto"/>
        <w:right w:val="none" w:sz="0" w:space="0" w:color="auto"/>
      </w:divBdr>
    </w:div>
    <w:div w:id="232089800">
      <w:bodyDiv w:val="1"/>
      <w:marLeft w:val="0"/>
      <w:marRight w:val="0"/>
      <w:marTop w:val="0"/>
      <w:marBottom w:val="0"/>
      <w:divBdr>
        <w:top w:val="none" w:sz="0" w:space="0" w:color="auto"/>
        <w:left w:val="none" w:sz="0" w:space="0" w:color="auto"/>
        <w:bottom w:val="none" w:sz="0" w:space="0" w:color="auto"/>
        <w:right w:val="none" w:sz="0" w:space="0" w:color="auto"/>
      </w:divBdr>
    </w:div>
    <w:div w:id="283268889">
      <w:bodyDiv w:val="1"/>
      <w:marLeft w:val="0"/>
      <w:marRight w:val="0"/>
      <w:marTop w:val="0"/>
      <w:marBottom w:val="0"/>
      <w:divBdr>
        <w:top w:val="none" w:sz="0" w:space="0" w:color="auto"/>
        <w:left w:val="none" w:sz="0" w:space="0" w:color="auto"/>
        <w:bottom w:val="none" w:sz="0" w:space="0" w:color="auto"/>
        <w:right w:val="none" w:sz="0" w:space="0" w:color="auto"/>
      </w:divBdr>
      <w:divsChild>
        <w:div w:id="1764451028">
          <w:marLeft w:val="0"/>
          <w:marRight w:val="0"/>
          <w:marTop w:val="0"/>
          <w:marBottom w:val="0"/>
          <w:divBdr>
            <w:top w:val="none" w:sz="0" w:space="0" w:color="auto"/>
            <w:left w:val="none" w:sz="0" w:space="0" w:color="auto"/>
            <w:bottom w:val="none" w:sz="0" w:space="0" w:color="auto"/>
            <w:right w:val="none" w:sz="0" w:space="0" w:color="auto"/>
          </w:divBdr>
          <w:divsChild>
            <w:div w:id="1826893456">
              <w:marLeft w:val="0"/>
              <w:marRight w:val="0"/>
              <w:marTop w:val="0"/>
              <w:marBottom w:val="0"/>
              <w:divBdr>
                <w:top w:val="none" w:sz="0" w:space="0" w:color="auto"/>
                <w:left w:val="none" w:sz="0" w:space="0" w:color="auto"/>
                <w:bottom w:val="none" w:sz="0" w:space="0" w:color="auto"/>
                <w:right w:val="none" w:sz="0" w:space="0" w:color="auto"/>
              </w:divBdr>
              <w:divsChild>
                <w:div w:id="1493910451">
                  <w:marLeft w:val="0"/>
                  <w:marRight w:val="0"/>
                  <w:marTop w:val="0"/>
                  <w:marBottom w:val="0"/>
                  <w:divBdr>
                    <w:top w:val="none" w:sz="0" w:space="0" w:color="auto"/>
                    <w:left w:val="none" w:sz="0" w:space="0" w:color="auto"/>
                    <w:bottom w:val="none" w:sz="0" w:space="0" w:color="auto"/>
                    <w:right w:val="none" w:sz="0" w:space="0" w:color="auto"/>
                  </w:divBdr>
                </w:div>
                <w:div w:id="297758736">
                  <w:marLeft w:val="0"/>
                  <w:marRight w:val="0"/>
                  <w:marTop w:val="0"/>
                  <w:marBottom w:val="0"/>
                  <w:divBdr>
                    <w:top w:val="none" w:sz="0" w:space="0" w:color="auto"/>
                    <w:left w:val="none" w:sz="0" w:space="0" w:color="auto"/>
                    <w:bottom w:val="none" w:sz="0" w:space="0" w:color="auto"/>
                    <w:right w:val="none" w:sz="0" w:space="0" w:color="auto"/>
                  </w:divBdr>
                  <w:divsChild>
                    <w:div w:id="1088887123">
                      <w:marLeft w:val="0"/>
                      <w:marRight w:val="0"/>
                      <w:marTop w:val="0"/>
                      <w:marBottom w:val="0"/>
                      <w:divBdr>
                        <w:top w:val="none" w:sz="0" w:space="0" w:color="auto"/>
                        <w:left w:val="none" w:sz="0" w:space="0" w:color="auto"/>
                        <w:bottom w:val="none" w:sz="0" w:space="0" w:color="auto"/>
                        <w:right w:val="none" w:sz="0" w:space="0" w:color="auto"/>
                      </w:divBdr>
                    </w:div>
                    <w:div w:id="296491997">
                      <w:marLeft w:val="0"/>
                      <w:marRight w:val="0"/>
                      <w:marTop w:val="0"/>
                      <w:marBottom w:val="0"/>
                      <w:divBdr>
                        <w:top w:val="none" w:sz="0" w:space="0" w:color="auto"/>
                        <w:left w:val="none" w:sz="0" w:space="0" w:color="auto"/>
                        <w:bottom w:val="none" w:sz="0" w:space="0" w:color="auto"/>
                        <w:right w:val="none" w:sz="0" w:space="0" w:color="auto"/>
                      </w:divBdr>
                    </w:div>
                    <w:div w:id="37432852">
                      <w:marLeft w:val="0"/>
                      <w:marRight w:val="0"/>
                      <w:marTop w:val="0"/>
                      <w:marBottom w:val="0"/>
                      <w:divBdr>
                        <w:top w:val="none" w:sz="0" w:space="0" w:color="auto"/>
                        <w:left w:val="none" w:sz="0" w:space="0" w:color="auto"/>
                        <w:bottom w:val="none" w:sz="0" w:space="0" w:color="auto"/>
                        <w:right w:val="none" w:sz="0" w:space="0" w:color="auto"/>
                      </w:divBdr>
                    </w:div>
                    <w:div w:id="1441950774">
                      <w:marLeft w:val="0"/>
                      <w:marRight w:val="0"/>
                      <w:marTop w:val="0"/>
                      <w:marBottom w:val="0"/>
                      <w:divBdr>
                        <w:top w:val="none" w:sz="0" w:space="0" w:color="auto"/>
                        <w:left w:val="none" w:sz="0" w:space="0" w:color="auto"/>
                        <w:bottom w:val="none" w:sz="0" w:space="0" w:color="auto"/>
                        <w:right w:val="none" w:sz="0" w:space="0" w:color="auto"/>
                      </w:divBdr>
                    </w:div>
                    <w:div w:id="1971086387">
                      <w:marLeft w:val="0"/>
                      <w:marRight w:val="0"/>
                      <w:marTop w:val="0"/>
                      <w:marBottom w:val="0"/>
                      <w:divBdr>
                        <w:top w:val="none" w:sz="0" w:space="0" w:color="auto"/>
                        <w:left w:val="none" w:sz="0" w:space="0" w:color="auto"/>
                        <w:bottom w:val="none" w:sz="0" w:space="0" w:color="auto"/>
                        <w:right w:val="none" w:sz="0" w:space="0" w:color="auto"/>
                      </w:divBdr>
                    </w:div>
                  </w:divsChild>
                </w:div>
                <w:div w:id="95914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5237">
          <w:marLeft w:val="0"/>
          <w:marRight w:val="0"/>
          <w:marTop w:val="0"/>
          <w:marBottom w:val="0"/>
          <w:divBdr>
            <w:top w:val="none" w:sz="0" w:space="0" w:color="auto"/>
            <w:left w:val="none" w:sz="0" w:space="0" w:color="auto"/>
            <w:bottom w:val="none" w:sz="0" w:space="0" w:color="auto"/>
            <w:right w:val="none" w:sz="0" w:space="0" w:color="auto"/>
          </w:divBdr>
          <w:divsChild>
            <w:div w:id="1255431841">
              <w:marLeft w:val="0"/>
              <w:marRight w:val="0"/>
              <w:marTop w:val="0"/>
              <w:marBottom w:val="0"/>
              <w:divBdr>
                <w:top w:val="none" w:sz="0" w:space="0" w:color="auto"/>
                <w:left w:val="none" w:sz="0" w:space="0" w:color="auto"/>
                <w:bottom w:val="none" w:sz="0" w:space="0" w:color="auto"/>
                <w:right w:val="none" w:sz="0" w:space="0" w:color="auto"/>
              </w:divBdr>
              <w:divsChild>
                <w:div w:id="81805345">
                  <w:marLeft w:val="0"/>
                  <w:marRight w:val="0"/>
                  <w:marTop w:val="0"/>
                  <w:marBottom w:val="0"/>
                  <w:divBdr>
                    <w:top w:val="none" w:sz="0" w:space="0" w:color="auto"/>
                    <w:left w:val="none" w:sz="0" w:space="0" w:color="auto"/>
                    <w:bottom w:val="none" w:sz="0" w:space="0" w:color="auto"/>
                    <w:right w:val="none" w:sz="0" w:space="0" w:color="auto"/>
                  </w:divBdr>
                </w:div>
                <w:div w:id="13615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39742">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83240507">
      <w:bodyDiv w:val="1"/>
      <w:marLeft w:val="0"/>
      <w:marRight w:val="0"/>
      <w:marTop w:val="0"/>
      <w:marBottom w:val="0"/>
      <w:divBdr>
        <w:top w:val="none" w:sz="0" w:space="0" w:color="auto"/>
        <w:left w:val="none" w:sz="0" w:space="0" w:color="auto"/>
        <w:bottom w:val="none" w:sz="0" w:space="0" w:color="auto"/>
        <w:right w:val="none" w:sz="0" w:space="0" w:color="auto"/>
      </w:divBdr>
    </w:div>
    <w:div w:id="1216356218">
      <w:bodyDiv w:val="1"/>
      <w:marLeft w:val="0"/>
      <w:marRight w:val="0"/>
      <w:marTop w:val="0"/>
      <w:marBottom w:val="0"/>
      <w:divBdr>
        <w:top w:val="none" w:sz="0" w:space="0" w:color="auto"/>
        <w:left w:val="none" w:sz="0" w:space="0" w:color="auto"/>
        <w:bottom w:val="none" w:sz="0" w:space="0" w:color="auto"/>
        <w:right w:val="none" w:sz="0" w:space="0" w:color="auto"/>
      </w:divBdr>
    </w:div>
    <w:div w:id="1283879309">
      <w:bodyDiv w:val="1"/>
      <w:marLeft w:val="0"/>
      <w:marRight w:val="0"/>
      <w:marTop w:val="0"/>
      <w:marBottom w:val="0"/>
      <w:divBdr>
        <w:top w:val="none" w:sz="0" w:space="0" w:color="auto"/>
        <w:left w:val="none" w:sz="0" w:space="0" w:color="auto"/>
        <w:bottom w:val="none" w:sz="0" w:space="0" w:color="auto"/>
        <w:right w:val="none" w:sz="0" w:space="0" w:color="auto"/>
      </w:divBdr>
    </w:div>
    <w:div w:id="1500270390">
      <w:bodyDiv w:val="1"/>
      <w:marLeft w:val="0"/>
      <w:marRight w:val="0"/>
      <w:marTop w:val="0"/>
      <w:marBottom w:val="0"/>
      <w:divBdr>
        <w:top w:val="none" w:sz="0" w:space="0" w:color="auto"/>
        <w:left w:val="none" w:sz="0" w:space="0" w:color="auto"/>
        <w:bottom w:val="none" w:sz="0" w:space="0" w:color="auto"/>
        <w:right w:val="none" w:sz="0" w:space="0" w:color="auto"/>
      </w:divBdr>
    </w:div>
    <w:div w:id="19413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www.consultant.ru/document/cons_doc_LAW_51040/36fb3e57a8031adb90c7b7d13d835d1f31efff63/"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www.consultant.ru/document/cons_doc_LAW_111609/42cd86d2ef49ffe6b742e9faf55855b35796ddf1/"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573500115"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www.consultant.ru/document/cons_doc_LAW_364555/d5f9084cce33cb97c6616ae69fdded5f245c24cf/"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573536177" TargetMode="External"/><Relationship Id="rId49" Type="http://schemas.openxmlformats.org/officeDocument/2006/relationships/hyperlink" Target="https://internet.garant.ru/" TargetMode="External"/><Relationship Id="rId10" Type="http://schemas.openxmlformats.org/officeDocument/2006/relationships/hyperlink" Target="https://www.consultant.ru/document/cons_doc_LAW_422253/"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www.consultant.ru/document/cons_doc_LAW_436061/"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8" Type="http://schemas.openxmlformats.org/officeDocument/2006/relationships/image" Target="media/image1.png"/><Relationship Id="rId51" Type="http://schemas.openxmlformats.org/officeDocument/2006/relationships/hyperlink" Target="https://internet.garant.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A719A-96CB-49D4-9899-49E28D31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39</Pages>
  <Words>20393</Words>
  <Characters>116241</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2022-3</cp:lastModifiedBy>
  <cp:revision>21</cp:revision>
  <dcterms:created xsi:type="dcterms:W3CDTF">2023-03-21T13:37:00Z</dcterms:created>
  <dcterms:modified xsi:type="dcterms:W3CDTF">2023-06-19T14:58:00Z</dcterms:modified>
</cp:coreProperties>
</file>