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9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9B6293" w:rsidRPr="009A5FC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9B629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B629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B729F0" w:rsidRDefault="009B6293" w:rsidP="00B729F0">
      <w:pPr>
        <w:jc w:val="both"/>
        <w:rPr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</w:t>
      </w:r>
      <w:r w:rsidR="004F1229">
        <w:rPr>
          <w:rFonts w:ascii="Times New Roman" w:hAnsi="Times New Roman"/>
          <w:sz w:val="28"/>
          <w:szCs w:val="28"/>
        </w:rPr>
        <w:t xml:space="preserve">управление имущественных отношений администрации муниципального  </w:t>
      </w:r>
      <w:r w:rsidRPr="009A5FC3">
        <w:rPr>
          <w:rFonts w:ascii="Times New Roman" w:hAnsi="Times New Roman"/>
          <w:sz w:val="28"/>
          <w:szCs w:val="28"/>
        </w:rPr>
        <w:t xml:space="preserve">образования Кавказский район уведомляет о проведении публичных консультаций </w:t>
      </w:r>
      <w:r w:rsidRPr="001E5B39">
        <w:rPr>
          <w:rFonts w:ascii="Times New Roman" w:hAnsi="Times New Roman"/>
          <w:sz w:val="28"/>
          <w:szCs w:val="28"/>
        </w:rPr>
        <w:t xml:space="preserve">по </w:t>
      </w:r>
      <w:r w:rsidR="00344E36">
        <w:rPr>
          <w:rFonts w:ascii="Times New Roman" w:hAnsi="Times New Roman"/>
          <w:sz w:val="28"/>
          <w:szCs w:val="28"/>
        </w:rPr>
        <w:t xml:space="preserve">проекту решения </w:t>
      </w:r>
      <w:r w:rsidR="00B729F0">
        <w:rPr>
          <w:rFonts w:ascii="Times New Roman" w:hAnsi="Times New Roman"/>
          <w:sz w:val="28"/>
          <w:szCs w:val="28"/>
        </w:rPr>
        <w:t xml:space="preserve">  </w:t>
      </w:r>
      <w:r w:rsidR="00B729F0">
        <w:rPr>
          <w:sz w:val="28"/>
          <w:szCs w:val="28"/>
        </w:rPr>
        <w:t>«О внесении изменений в решение Совета муниципального образования Кавказский район от 30 марта 2023 года № 510 «Об утверждении  прогнозного плана (программы) приватизации муниципального имущества муниципального образования Кавказский район на 2023  год».</w:t>
      </w:r>
    </w:p>
    <w:p w:rsidR="009B6293" w:rsidRPr="009A5FC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4F1229">
        <w:rPr>
          <w:rFonts w:ascii="Times New Roman" w:hAnsi="Times New Roman"/>
          <w:sz w:val="28"/>
          <w:szCs w:val="28"/>
        </w:rPr>
        <w:t>редложения и замечания по данному нормативному  правовому акту.</w:t>
      </w:r>
    </w:p>
    <w:p w:rsidR="004F1229" w:rsidRPr="004F1229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</w:t>
      </w:r>
      <w:r w:rsidR="004F1229">
        <w:rPr>
          <w:rFonts w:ascii="Times New Roman" w:hAnsi="Times New Roman"/>
          <w:sz w:val="28"/>
          <w:szCs w:val="28"/>
          <w:u w:val="single"/>
        </w:rPr>
        <w:t>пер.Братский,18</w:t>
      </w:r>
      <w:r w:rsidR="004F1229" w:rsidRPr="004F1229">
        <w:rPr>
          <w:rFonts w:ascii="Times New Roman" w:hAnsi="Times New Roman"/>
          <w:sz w:val="28"/>
          <w:szCs w:val="28"/>
          <w:u w:val="single"/>
        </w:rPr>
        <w:t>/</w:t>
      </w:r>
      <w:r w:rsidR="004F1229">
        <w:rPr>
          <w:rFonts w:ascii="Times New Roman" w:hAnsi="Times New Roman"/>
          <w:sz w:val="28"/>
          <w:szCs w:val="28"/>
          <w:u w:val="single"/>
        </w:rPr>
        <w:t>ул.Гоголя,44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/>
          <w:sz w:val="28"/>
          <w:szCs w:val="28"/>
          <w:u w:val="single"/>
        </w:rPr>
        <w:t xml:space="preserve">каб. 21,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hyperlink r:id="rId4" w:history="1">
        <w:r w:rsidR="004F1229" w:rsidRPr="003B33DC">
          <w:rPr>
            <w:rStyle w:val="a3"/>
            <w:rFonts w:ascii="Times New Roman" w:hAnsi="Times New Roman"/>
            <w:sz w:val="28"/>
            <w:szCs w:val="28"/>
            <w:lang w:val="en-US"/>
          </w:rPr>
          <w:t>uio</w:t>
        </w:r>
        <w:r w:rsidR="004F1229" w:rsidRPr="003B33DC">
          <w:rPr>
            <w:rStyle w:val="a3"/>
            <w:rFonts w:ascii="Times New Roman" w:hAnsi="Times New Roman"/>
            <w:sz w:val="28"/>
            <w:szCs w:val="28"/>
          </w:rPr>
          <w:t>.</w:t>
        </w:r>
        <w:r w:rsidR="004F1229" w:rsidRPr="003B33DC">
          <w:rPr>
            <w:rStyle w:val="a3"/>
            <w:rFonts w:ascii="Times New Roman" w:hAnsi="Times New Roman"/>
            <w:sz w:val="28"/>
            <w:szCs w:val="28"/>
            <w:lang w:val="en-US"/>
          </w:rPr>
          <w:t>kavkazraion</w:t>
        </w:r>
        <w:r w:rsidR="004F1229" w:rsidRPr="003B33DC">
          <w:rPr>
            <w:rStyle w:val="a3"/>
            <w:rFonts w:ascii="Times New Roman" w:hAnsi="Times New Roman"/>
            <w:sz w:val="28"/>
            <w:szCs w:val="28"/>
          </w:rPr>
          <w:t>@</w:t>
        </w:r>
        <w:r w:rsidR="004F1229" w:rsidRPr="003B33DC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</w:hyperlink>
      <w:r w:rsidR="004F1229">
        <w:rPr>
          <w:rFonts w:ascii="Times New Roman" w:hAnsi="Times New Roman"/>
          <w:sz w:val="28"/>
          <w:szCs w:val="28"/>
          <w:u w:val="single"/>
        </w:rPr>
        <w:t>.</w:t>
      </w:r>
      <w:r w:rsidR="004F1229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4F1229">
        <w:rPr>
          <w:rFonts w:ascii="Times New Roman" w:hAnsi="Times New Roman"/>
          <w:sz w:val="28"/>
          <w:szCs w:val="28"/>
          <w:u w:val="single"/>
        </w:rPr>
        <w:t>.</w:t>
      </w:r>
    </w:p>
    <w:p w:rsidR="009B6293" w:rsidRPr="009A5FC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261688">
        <w:rPr>
          <w:rFonts w:ascii="Times New Roman" w:hAnsi="Times New Roman"/>
          <w:sz w:val="28"/>
          <w:szCs w:val="28"/>
        </w:rPr>
        <w:t xml:space="preserve"> </w:t>
      </w:r>
      <w:r w:rsidR="005716EC">
        <w:rPr>
          <w:rFonts w:ascii="Times New Roman" w:hAnsi="Times New Roman"/>
          <w:sz w:val="28"/>
          <w:szCs w:val="28"/>
        </w:rPr>
        <w:t>10</w:t>
      </w:r>
      <w:r w:rsidR="00B729F0">
        <w:rPr>
          <w:rFonts w:ascii="Times New Roman" w:hAnsi="Times New Roman"/>
          <w:sz w:val="28"/>
          <w:szCs w:val="28"/>
        </w:rPr>
        <w:t>.05</w:t>
      </w:r>
      <w:r w:rsidR="00F9208F">
        <w:rPr>
          <w:rFonts w:ascii="Times New Roman" w:hAnsi="Times New Roman"/>
          <w:sz w:val="28"/>
          <w:szCs w:val="28"/>
        </w:rPr>
        <w:t>.2023</w:t>
      </w:r>
      <w:r w:rsidR="00261688">
        <w:rPr>
          <w:rFonts w:ascii="Times New Roman" w:hAnsi="Times New Roman"/>
          <w:sz w:val="28"/>
          <w:szCs w:val="28"/>
        </w:rPr>
        <w:t xml:space="preserve"> г. по  </w:t>
      </w:r>
      <w:r w:rsidR="00B729F0">
        <w:rPr>
          <w:rFonts w:ascii="Times New Roman" w:hAnsi="Times New Roman"/>
          <w:sz w:val="28"/>
          <w:szCs w:val="28"/>
        </w:rPr>
        <w:t>1</w:t>
      </w:r>
      <w:r w:rsidR="005716EC">
        <w:rPr>
          <w:rFonts w:ascii="Times New Roman" w:hAnsi="Times New Roman"/>
          <w:sz w:val="28"/>
          <w:szCs w:val="28"/>
        </w:rPr>
        <w:t>7</w:t>
      </w:r>
      <w:r w:rsidR="00B729F0">
        <w:rPr>
          <w:rFonts w:ascii="Times New Roman" w:hAnsi="Times New Roman"/>
          <w:sz w:val="28"/>
          <w:szCs w:val="28"/>
        </w:rPr>
        <w:t>.05</w:t>
      </w:r>
      <w:r w:rsidR="00344E36">
        <w:rPr>
          <w:rFonts w:ascii="Times New Roman" w:hAnsi="Times New Roman"/>
          <w:sz w:val="28"/>
          <w:szCs w:val="28"/>
        </w:rPr>
        <w:t>.202</w:t>
      </w:r>
      <w:r w:rsidR="00F9208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9B6293" w:rsidRPr="00306847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kavraion</w:t>
      </w:r>
      <w:r w:rsidRPr="003068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,</w:t>
      </w:r>
    </w:p>
    <w:p w:rsidR="009B6293" w:rsidRPr="009A5FC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261688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B729F0">
        <w:rPr>
          <w:rFonts w:ascii="Times New Roman" w:hAnsi="Times New Roman"/>
          <w:sz w:val="28"/>
          <w:szCs w:val="28"/>
        </w:rPr>
        <w:t>1</w:t>
      </w:r>
      <w:r w:rsidR="005716EC">
        <w:rPr>
          <w:rFonts w:ascii="Times New Roman" w:hAnsi="Times New Roman"/>
          <w:sz w:val="28"/>
          <w:szCs w:val="28"/>
        </w:rPr>
        <w:t>7</w:t>
      </w:r>
      <w:r w:rsidR="00B729F0">
        <w:rPr>
          <w:rFonts w:ascii="Times New Roman" w:hAnsi="Times New Roman"/>
          <w:sz w:val="28"/>
          <w:szCs w:val="28"/>
        </w:rPr>
        <w:t>.05</w:t>
      </w:r>
      <w:r w:rsidR="00F9208F">
        <w:rPr>
          <w:rFonts w:ascii="Times New Roman" w:hAnsi="Times New Roman"/>
          <w:sz w:val="28"/>
          <w:szCs w:val="28"/>
        </w:rPr>
        <w:t>.2023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9A5FC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9B6293" w:rsidRPr="009A5FC3" w:rsidRDefault="004F1229" w:rsidP="009B62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Дождикова Ольга Викторовна</w:t>
      </w:r>
      <w:r w:rsidR="009B62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ведущий специалист отдела имущественных отношений управления имущественных отношений администрации муниципального образования Кавказский район, 6-79-39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</w:t>
      </w:r>
      <w:r w:rsidR="004F122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9B6293" w:rsidRPr="009A5FC3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9A5FC3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Default="009B6293" w:rsidP="009B6293"/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9B6293" w:rsidRPr="00A17F0E" w:rsidTr="007E7EEC">
        <w:tc>
          <w:tcPr>
            <w:tcW w:w="9345" w:type="dxa"/>
            <w:gridSpan w:val="2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Default="009B6293" w:rsidP="009B6293"/>
    <w:p w:rsidR="00477D51" w:rsidRDefault="00477D51"/>
    <w:sectPr w:rsidR="00477D51" w:rsidSect="00E3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409C"/>
    <w:rsid w:val="00072068"/>
    <w:rsid w:val="001133EB"/>
    <w:rsid w:val="00261688"/>
    <w:rsid w:val="002B2CA7"/>
    <w:rsid w:val="00344E36"/>
    <w:rsid w:val="00477D51"/>
    <w:rsid w:val="00496479"/>
    <w:rsid w:val="004F1229"/>
    <w:rsid w:val="005716EC"/>
    <w:rsid w:val="005A0A11"/>
    <w:rsid w:val="006D0562"/>
    <w:rsid w:val="00965A0C"/>
    <w:rsid w:val="009B6293"/>
    <w:rsid w:val="00A83957"/>
    <w:rsid w:val="00B729F0"/>
    <w:rsid w:val="00B811B6"/>
    <w:rsid w:val="00C04682"/>
    <w:rsid w:val="00D8409C"/>
    <w:rsid w:val="00E36960"/>
    <w:rsid w:val="00F9208F"/>
    <w:rsid w:val="00FF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9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io.kavkazraion@ya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1942</Characters>
  <Application>Microsoft Office Word</Application>
  <DocSecurity>0</DocSecurity>
  <Lines>16</Lines>
  <Paragraphs>4</Paragraphs>
  <ScaleCrop>false</ScaleCrop>
  <Company>Microsoft Corporation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Yudolevich</dc:creator>
  <cp:lastModifiedBy>Дождикова</cp:lastModifiedBy>
  <cp:revision>16</cp:revision>
  <dcterms:created xsi:type="dcterms:W3CDTF">2020-06-09T14:41:00Z</dcterms:created>
  <dcterms:modified xsi:type="dcterms:W3CDTF">2023-05-05T09:07:00Z</dcterms:modified>
</cp:coreProperties>
</file>