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52CD5" w:rsidRPr="001E5B39" w:rsidRDefault="006D2D39" w:rsidP="00DB263B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86305E">
        <w:rPr>
          <w:rFonts w:ascii="Times New Roman" w:hAnsi="Times New Roman"/>
          <w:sz w:val="28"/>
          <w:szCs w:val="28"/>
        </w:rPr>
        <w:t>по проекту</w:t>
      </w:r>
      <w:r w:rsidRPr="001E5B39">
        <w:rPr>
          <w:rFonts w:ascii="Times New Roman" w:hAnsi="Times New Roman"/>
          <w:sz w:val="28"/>
          <w:szCs w:val="28"/>
        </w:rPr>
        <w:t xml:space="preserve"> </w:t>
      </w:r>
      <w:r w:rsidR="00072CD1" w:rsidRPr="00072CD1">
        <w:rPr>
          <w:rFonts w:ascii="Times New Roman" w:hAnsi="Times New Roman"/>
          <w:sz w:val="28"/>
          <w:szCs w:val="28"/>
        </w:rPr>
        <w:t>решения муниципального образования Кавказский район 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Кавказский район»</w:t>
      </w:r>
      <w:r w:rsidR="00072CD1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86305E">
        <w:rPr>
          <w:rFonts w:ascii="Times New Roman" w:hAnsi="Times New Roman"/>
          <w:sz w:val="28"/>
          <w:szCs w:val="28"/>
        </w:rPr>
        <w:t>редложения и замечания по данному нормативному правовому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 xml:space="preserve">1,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072CD1">
        <w:rPr>
          <w:rFonts w:ascii="Times New Roman" w:hAnsi="Times New Roman"/>
          <w:sz w:val="28"/>
          <w:szCs w:val="28"/>
        </w:rPr>
        <w:t>13.02.2023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072CD1">
        <w:rPr>
          <w:rFonts w:ascii="Times New Roman" w:hAnsi="Times New Roman"/>
          <w:sz w:val="28"/>
          <w:szCs w:val="28"/>
        </w:rPr>
        <w:t>20.02.2023</w:t>
      </w:r>
      <w:r w:rsidR="004C64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6305E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072CD1">
        <w:rPr>
          <w:rFonts w:ascii="Times New Roman" w:hAnsi="Times New Roman"/>
          <w:sz w:val="28"/>
          <w:szCs w:val="28"/>
        </w:rPr>
        <w:t>20.02.2023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072CD1" w:rsidP="00652C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Чукина Анна Александровна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начальник</w:t>
      </w:r>
      <w:r w:rsidR="001112DC">
        <w:rPr>
          <w:rFonts w:ascii="Times New Roman" w:hAnsi="Times New Roman"/>
          <w:sz w:val="28"/>
          <w:szCs w:val="28"/>
        </w:rPr>
        <w:t xml:space="preserve"> управления </w:t>
      </w:r>
      <w:r w:rsidR="00652CD5">
        <w:rPr>
          <w:rFonts w:ascii="Times New Roman" w:hAnsi="Times New Roman"/>
          <w:sz w:val="28"/>
          <w:szCs w:val="28"/>
        </w:rPr>
        <w:t>а</w:t>
      </w:r>
      <w:r w:rsidR="001112DC">
        <w:rPr>
          <w:rFonts w:ascii="Times New Roman" w:hAnsi="Times New Roman"/>
          <w:sz w:val="28"/>
          <w:szCs w:val="28"/>
        </w:rPr>
        <w:t xml:space="preserve">рхитектуры и градостроительства, </w:t>
      </w:r>
      <w:r>
        <w:rPr>
          <w:rFonts w:ascii="Times New Roman" w:hAnsi="Times New Roman"/>
          <w:sz w:val="28"/>
          <w:szCs w:val="28"/>
        </w:rPr>
        <w:t>6-55-77</w:t>
      </w:r>
      <w:bookmarkStart w:id="0" w:name="_GoBack"/>
      <w:bookmarkEnd w:id="0"/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072CD1"/>
    <w:rsid w:val="001112DC"/>
    <w:rsid w:val="001748CA"/>
    <w:rsid w:val="00206BB0"/>
    <w:rsid w:val="004A09BD"/>
    <w:rsid w:val="004C64DE"/>
    <w:rsid w:val="004E678C"/>
    <w:rsid w:val="00652CD5"/>
    <w:rsid w:val="00660953"/>
    <w:rsid w:val="0069463D"/>
    <w:rsid w:val="006D2D39"/>
    <w:rsid w:val="0086305E"/>
    <w:rsid w:val="009D3E33"/>
    <w:rsid w:val="00B842B8"/>
    <w:rsid w:val="00B96850"/>
    <w:rsid w:val="00DB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D140"/>
  <w15:docId w15:val="{86EF34FC-8956-4A28-BD64-EAB94569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Z-21</cp:lastModifiedBy>
  <cp:revision>11</cp:revision>
  <cp:lastPrinted>2019-09-19T12:24:00Z</cp:lastPrinted>
  <dcterms:created xsi:type="dcterms:W3CDTF">2019-10-29T14:44:00Z</dcterms:created>
  <dcterms:modified xsi:type="dcterms:W3CDTF">2023-02-13T08:22:00Z</dcterms:modified>
</cp:coreProperties>
</file>