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B45" w:rsidRPr="00AE03E2" w:rsidRDefault="00BA4B45" w:rsidP="00214FA1">
      <w:pPr>
        <w:pageBreakBefore/>
        <w:tabs>
          <w:tab w:val="right" w:pos="15495"/>
        </w:tabs>
        <w:suppressAutoHyphens/>
        <w:spacing w:after="0" w:line="240" w:lineRule="auto"/>
        <w:ind w:left="5670"/>
        <w:jc w:val="both"/>
        <w:rPr>
          <w:rFonts w:ascii="Times New Roman" w:eastAsia="Times New Roman" w:hAnsi="Times New Roman"/>
          <w:sz w:val="28"/>
          <w:szCs w:val="28"/>
          <w:lang w:eastAsia="ar-SA"/>
        </w:rPr>
      </w:pPr>
      <w:r w:rsidRPr="00AE03E2">
        <w:rPr>
          <w:rFonts w:ascii="Times New Roman" w:eastAsia="Times New Roman" w:hAnsi="Times New Roman"/>
          <w:sz w:val="28"/>
          <w:szCs w:val="28"/>
          <w:lang w:eastAsia="ar-SA"/>
        </w:rPr>
        <w:t xml:space="preserve">Приложение </w:t>
      </w:r>
    </w:p>
    <w:p w:rsidR="00BA4B45" w:rsidRPr="00AE03E2" w:rsidRDefault="00BA4B45" w:rsidP="00214FA1">
      <w:pPr>
        <w:tabs>
          <w:tab w:val="right" w:pos="15495"/>
        </w:tabs>
        <w:suppressAutoHyphens/>
        <w:spacing w:after="0" w:line="240" w:lineRule="auto"/>
        <w:ind w:left="5670"/>
        <w:jc w:val="both"/>
        <w:rPr>
          <w:rFonts w:ascii="Times New Roman" w:eastAsia="Times New Roman" w:hAnsi="Times New Roman"/>
          <w:sz w:val="28"/>
          <w:szCs w:val="28"/>
          <w:lang w:eastAsia="ar-SA"/>
        </w:rPr>
      </w:pPr>
      <w:bookmarkStart w:id="0" w:name="_GoBack"/>
      <w:bookmarkEnd w:id="0"/>
      <w:r w:rsidRPr="00AE03E2">
        <w:rPr>
          <w:rFonts w:ascii="Times New Roman" w:eastAsia="Times New Roman" w:hAnsi="Times New Roman"/>
          <w:sz w:val="28"/>
          <w:szCs w:val="28"/>
          <w:lang w:eastAsia="ar-SA"/>
        </w:rPr>
        <w:t>к решению Совета</w:t>
      </w:r>
    </w:p>
    <w:p w:rsidR="00BA4B45" w:rsidRPr="00AE03E2" w:rsidRDefault="00214FA1" w:rsidP="00214FA1">
      <w:pPr>
        <w:tabs>
          <w:tab w:val="right" w:pos="15495"/>
        </w:tabs>
        <w:suppressAutoHyphens/>
        <w:spacing w:after="0" w:line="240" w:lineRule="auto"/>
        <w:ind w:left="567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муниципального </w:t>
      </w:r>
      <w:r w:rsidR="00BA4B45" w:rsidRPr="00AE03E2">
        <w:rPr>
          <w:rFonts w:ascii="Times New Roman" w:eastAsia="Times New Roman" w:hAnsi="Times New Roman"/>
          <w:sz w:val="28"/>
          <w:szCs w:val="28"/>
          <w:lang w:eastAsia="ar-SA"/>
        </w:rPr>
        <w:t>образования</w:t>
      </w:r>
    </w:p>
    <w:p w:rsidR="00BA4B45" w:rsidRPr="00AE03E2" w:rsidRDefault="00BA4B45" w:rsidP="00214FA1">
      <w:pPr>
        <w:tabs>
          <w:tab w:val="right" w:pos="15495"/>
        </w:tabs>
        <w:suppressAutoHyphens/>
        <w:spacing w:after="0" w:line="240" w:lineRule="auto"/>
        <w:ind w:left="5670"/>
        <w:jc w:val="both"/>
        <w:rPr>
          <w:rFonts w:ascii="Times New Roman" w:eastAsia="Times New Roman" w:hAnsi="Times New Roman"/>
          <w:sz w:val="28"/>
          <w:szCs w:val="28"/>
          <w:lang w:eastAsia="ar-SA"/>
        </w:rPr>
      </w:pPr>
      <w:r w:rsidRPr="00AE03E2">
        <w:rPr>
          <w:rFonts w:ascii="Times New Roman" w:eastAsia="Times New Roman" w:hAnsi="Times New Roman"/>
          <w:sz w:val="28"/>
          <w:szCs w:val="28"/>
          <w:lang w:eastAsia="ar-SA"/>
        </w:rPr>
        <w:t>Кавказский район</w:t>
      </w:r>
    </w:p>
    <w:p w:rsidR="00BA4B45" w:rsidRPr="008C14D1" w:rsidRDefault="00BA4B45" w:rsidP="00214FA1">
      <w:pPr>
        <w:widowControl w:val="0"/>
        <w:suppressAutoHyphens/>
        <w:autoSpaceDN w:val="0"/>
        <w:spacing w:after="0" w:line="240" w:lineRule="auto"/>
        <w:ind w:left="5670"/>
        <w:rPr>
          <w:rFonts w:ascii="Times New Roman" w:eastAsia="Andale Sans UI" w:hAnsi="Times New Roman" w:cs="Tahoma"/>
          <w:kern w:val="3"/>
          <w:sz w:val="24"/>
          <w:szCs w:val="24"/>
          <w:lang w:eastAsia="ja-JP" w:bidi="fa-IR"/>
        </w:rPr>
      </w:pPr>
      <w:r w:rsidRPr="00AE03E2">
        <w:rPr>
          <w:rFonts w:ascii="Times New Roman" w:eastAsia="Andale Sans UI" w:hAnsi="Times New Roman" w:cs="Tahoma"/>
          <w:kern w:val="3"/>
          <w:sz w:val="28"/>
          <w:szCs w:val="28"/>
          <w:lang w:eastAsia="ja-JP" w:bidi="fa-IR"/>
        </w:rPr>
        <w:t>о</w:t>
      </w:r>
      <w:r w:rsidRPr="00AE03E2">
        <w:rPr>
          <w:rFonts w:ascii="Times New Roman" w:eastAsia="Andale Sans UI" w:hAnsi="Times New Roman" w:cs="Tahoma"/>
          <w:kern w:val="3"/>
          <w:sz w:val="28"/>
          <w:szCs w:val="28"/>
          <w:lang w:val="de-DE" w:eastAsia="ja-JP" w:bidi="fa-IR"/>
        </w:rPr>
        <w:t>т</w:t>
      </w:r>
      <w:r w:rsidRPr="00AE03E2">
        <w:rPr>
          <w:rFonts w:ascii="Times New Roman" w:eastAsia="Andale Sans UI" w:hAnsi="Times New Roman" w:cs="Tahoma"/>
          <w:kern w:val="3"/>
          <w:sz w:val="28"/>
          <w:szCs w:val="28"/>
          <w:lang w:eastAsia="ja-JP" w:bidi="fa-IR"/>
        </w:rPr>
        <w:t xml:space="preserve"> </w:t>
      </w:r>
      <w:r w:rsidR="00214FA1">
        <w:rPr>
          <w:rFonts w:ascii="Times New Roman" w:eastAsia="Andale Sans UI" w:hAnsi="Times New Roman" w:cs="Tahoma"/>
          <w:kern w:val="3"/>
          <w:sz w:val="28"/>
          <w:szCs w:val="28"/>
          <w:lang w:eastAsia="ja-JP" w:bidi="fa-IR"/>
        </w:rPr>
        <w:t>25 октября 2023 года №</w:t>
      </w:r>
      <w:r w:rsidR="00F12C14">
        <w:rPr>
          <w:rFonts w:ascii="Times New Roman" w:eastAsia="Andale Sans UI" w:hAnsi="Times New Roman" w:cs="Tahoma"/>
          <w:kern w:val="3"/>
          <w:sz w:val="28"/>
          <w:szCs w:val="28"/>
          <w:lang w:eastAsia="ja-JP" w:bidi="fa-IR"/>
        </w:rPr>
        <w:t>41</w:t>
      </w:r>
    </w:p>
    <w:p w:rsidR="00BA4B45" w:rsidRDefault="00BA4B45" w:rsidP="00BA4B45">
      <w:pPr>
        <w:pStyle w:val="a3"/>
        <w:spacing w:after="0"/>
        <w:jc w:val="center"/>
        <w:rPr>
          <w:b/>
          <w:sz w:val="28"/>
          <w:szCs w:val="28"/>
        </w:rPr>
      </w:pPr>
    </w:p>
    <w:p w:rsidR="004310D1" w:rsidRPr="004310D1" w:rsidRDefault="004310D1" w:rsidP="004310D1">
      <w:pPr>
        <w:shd w:val="clear" w:color="auto" w:fill="FFFFFF"/>
        <w:spacing w:after="0" w:line="240" w:lineRule="auto"/>
        <w:jc w:val="center"/>
        <w:rPr>
          <w:rFonts w:ascii="Times New Roman" w:eastAsia="Times New Roman" w:hAnsi="Times New Roman" w:cs="Times New Roman"/>
          <w:b/>
          <w:color w:val="2C2D2E"/>
          <w:sz w:val="28"/>
          <w:szCs w:val="28"/>
        </w:rPr>
      </w:pPr>
      <w:r w:rsidRPr="004310D1">
        <w:rPr>
          <w:rFonts w:ascii="Times New Roman" w:eastAsia="Times New Roman" w:hAnsi="Times New Roman" w:cs="Times New Roman"/>
          <w:b/>
          <w:color w:val="2C2D2E"/>
          <w:sz w:val="28"/>
          <w:szCs w:val="28"/>
        </w:rPr>
        <w:t>ХОДАТАЙСТВО</w:t>
      </w:r>
    </w:p>
    <w:p w:rsidR="004310D1" w:rsidRPr="004310D1" w:rsidRDefault="004310D1" w:rsidP="004310D1">
      <w:pPr>
        <w:shd w:val="clear" w:color="auto" w:fill="FFFFFF"/>
        <w:spacing w:after="0" w:line="240" w:lineRule="auto"/>
        <w:jc w:val="center"/>
        <w:rPr>
          <w:rFonts w:ascii="Times New Roman" w:eastAsia="Times New Roman" w:hAnsi="Times New Roman" w:cs="Times New Roman"/>
          <w:b/>
          <w:color w:val="2C2D2E"/>
          <w:sz w:val="28"/>
          <w:szCs w:val="28"/>
        </w:rPr>
      </w:pPr>
      <w:r w:rsidRPr="004310D1">
        <w:rPr>
          <w:rFonts w:ascii="Times New Roman" w:eastAsia="Times New Roman" w:hAnsi="Times New Roman" w:cs="Times New Roman"/>
          <w:b/>
          <w:color w:val="2C2D2E"/>
          <w:sz w:val="28"/>
          <w:szCs w:val="28"/>
        </w:rPr>
        <w:t>о присвоении почётного звания Краснодарского края</w:t>
      </w:r>
    </w:p>
    <w:p w:rsidR="004310D1" w:rsidRPr="00BA4B45" w:rsidRDefault="004310D1" w:rsidP="004310D1">
      <w:pPr>
        <w:shd w:val="clear" w:color="auto" w:fill="FFFFFF"/>
        <w:spacing w:after="0" w:line="240" w:lineRule="auto"/>
        <w:jc w:val="center"/>
        <w:rPr>
          <w:rFonts w:ascii="Times New Roman" w:eastAsia="Times New Roman" w:hAnsi="Times New Roman" w:cs="Times New Roman"/>
          <w:b/>
          <w:color w:val="2C2D2E"/>
          <w:sz w:val="28"/>
          <w:szCs w:val="28"/>
        </w:rPr>
      </w:pPr>
      <w:r w:rsidRPr="004310D1">
        <w:rPr>
          <w:rFonts w:ascii="Times New Roman" w:eastAsia="Times New Roman" w:hAnsi="Times New Roman" w:cs="Times New Roman"/>
          <w:b/>
          <w:color w:val="2C2D2E"/>
          <w:sz w:val="28"/>
          <w:szCs w:val="28"/>
        </w:rPr>
        <w:t>«Город воинской доблести» городу Кропоткин</w:t>
      </w:r>
    </w:p>
    <w:p w:rsidR="004310D1" w:rsidRPr="004310D1" w:rsidRDefault="004310D1" w:rsidP="004310D1">
      <w:pPr>
        <w:shd w:val="clear" w:color="auto" w:fill="FFFFFF"/>
        <w:spacing w:after="0" w:line="240" w:lineRule="auto"/>
        <w:jc w:val="center"/>
        <w:rPr>
          <w:rFonts w:ascii="Times New Roman" w:eastAsia="Times New Roman" w:hAnsi="Times New Roman" w:cs="Times New Roman"/>
          <w:color w:val="2C2D2E"/>
          <w:sz w:val="28"/>
          <w:szCs w:val="28"/>
        </w:rPr>
      </w:pP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В </w:t>
      </w:r>
      <w:r w:rsidR="006E6356" w:rsidRPr="00214FA1">
        <w:rPr>
          <w:rFonts w:ascii="Times New Roman" w:eastAsia="Times New Roman" w:hAnsi="Times New Roman" w:cs="Times New Roman"/>
          <w:sz w:val="28"/>
          <w:szCs w:val="28"/>
        </w:rPr>
        <w:t>год</w:t>
      </w:r>
      <w:r w:rsidRPr="00214FA1">
        <w:rPr>
          <w:rFonts w:ascii="Times New Roman" w:eastAsia="Times New Roman" w:hAnsi="Times New Roman" w:cs="Times New Roman"/>
          <w:sz w:val="28"/>
          <w:szCs w:val="28"/>
        </w:rPr>
        <w:t xml:space="preserve"> 80-й годовщины освобождения Краснодарского края от немецко-фашистских захватчиков и завершению битвы за Кавказ</w:t>
      </w:r>
      <w:r w:rsidR="006E6356" w:rsidRPr="00214FA1">
        <w:rPr>
          <w:rFonts w:ascii="Times New Roman" w:eastAsia="Times New Roman" w:hAnsi="Times New Roman" w:cs="Times New Roman"/>
          <w:sz w:val="28"/>
          <w:szCs w:val="28"/>
        </w:rPr>
        <w:t xml:space="preserve"> Совет муниципального образования Кавказский район ходатайствует перед Законодательным Собранием Краснодарского края </w:t>
      </w:r>
      <w:r w:rsidRPr="00214FA1">
        <w:rPr>
          <w:rFonts w:ascii="Times New Roman" w:eastAsia="Times New Roman" w:hAnsi="Times New Roman" w:cs="Times New Roman"/>
          <w:sz w:val="28"/>
          <w:szCs w:val="28"/>
        </w:rPr>
        <w:t>о присвоении почётного звания Краснодарского края «Город воинской доблести» городу Кропоткин, жители которого, в годы Великой Отечественной войны проявили ратную доблесть и героизм. Считаем, что город достоин этого звания, так как сыграл значительную роль в годы Великой Отечественной войны и освобождению</w:t>
      </w:r>
      <w:r w:rsidR="00214FA1">
        <w:rPr>
          <w:rFonts w:ascii="Times New Roman" w:eastAsia="Times New Roman" w:hAnsi="Times New Roman" w:cs="Times New Roman"/>
          <w:sz w:val="28"/>
          <w:szCs w:val="28"/>
        </w:rPr>
        <w:t xml:space="preserve"> </w:t>
      </w:r>
      <w:r w:rsidRPr="00214FA1">
        <w:rPr>
          <w:rFonts w:ascii="Times New Roman" w:eastAsia="Times New Roman" w:hAnsi="Times New Roman" w:cs="Times New Roman"/>
          <w:sz w:val="28"/>
          <w:szCs w:val="28"/>
        </w:rPr>
        <w:t>Краснодарского края от немецко-фашистских захватчиков.</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В ходе Армавиро-Майкопской операции в августе 1942 года, благодаря мужеству и стойкости защитников Кропоткина, удалось задержать на несколько дней наступление врага, который любой ценой пытался прорваться к нефтепромыслам Майкопа, захвате их и выйти к Чёрному морю. Эти несколько драгоценных дней дали возможность защитникам Туапсе подготовиться к обороне и преградить путь захватчикам. В качестве весомого аргумента ратной доблести и героизма кропоткинцев в ЗСК представлена историческая справка военных лет, где рассказано о героической обороне города и его освобождению 29 января 1943 года. </w:t>
      </w:r>
    </w:p>
    <w:p w:rsidR="004310D1" w:rsidRPr="00214FA1" w:rsidRDefault="004310D1" w:rsidP="00214FA1">
      <w:pPr>
        <w:shd w:val="clear" w:color="auto" w:fill="FFFFFF"/>
        <w:spacing w:after="0" w:line="240" w:lineRule="auto"/>
        <w:ind w:firstLine="709"/>
        <w:jc w:val="both"/>
        <w:rPr>
          <w:rFonts w:ascii="Times New Roman" w:hAnsi="Times New Roman" w:cs="Times New Roman"/>
          <w:sz w:val="28"/>
          <w:szCs w:val="28"/>
        </w:rPr>
      </w:pPr>
      <w:r w:rsidRPr="00214FA1">
        <w:rPr>
          <w:rFonts w:ascii="Times New Roman" w:eastAsia="Times New Roman" w:hAnsi="Times New Roman" w:cs="Times New Roman"/>
          <w:sz w:val="28"/>
          <w:szCs w:val="28"/>
        </w:rPr>
        <w:t>Спикер ЗСК Юрий Бурлачко, в своё время, отметил символичность принятия закона «О городе воинской доблести» в год 75-летия освобождения Кубани от немецко-фашистских захватчиков. «Мы помним про многие события Великой Отечественной войны, что происходили у нас. В каждом нашем муниципалитете есть своя, местная история. А в ней события, которые легли пусть небольшим, но очень важным кирпичиком, в дело общей победы над</w:t>
      </w:r>
      <w:r w:rsidRPr="00214FA1">
        <w:rPr>
          <w:rFonts w:ascii="Times New Roman" w:hAnsi="Times New Roman" w:cs="Times New Roman"/>
          <w:sz w:val="28"/>
          <w:szCs w:val="28"/>
        </w:rPr>
        <w:t xml:space="preserve"> врагом. Память будет жить, пока мы помним об этих исторических событиях. И будет справедливо, если мы сможем почтить их, передать память о них будущим поколениям». </w:t>
      </w:r>
    </w:p>
    <w:p w:rsidR="004310D1" w:rsidRPr="00214FA1" w:rsidRDefault="004310D1" w:rsidP="00214FA1">
      <w:pPr>
        <w:shd w:val="clear" w:color="auto" w:fill="FFFFFF"/>
        <w:spacing w:after="0" w:line="240" w:lineRule="auto"/>
        <w:ind w:firstLine="709"/>
        <w:jc w:val="both"/>
        <w:rPr>
          <w:rFonts w:ascii="Times New Roman" w:hAnsi="Times New Roman" w:cs="Times New Roman"/>
          <w:sz w:val="28"/>
          <w:szCs w:val="28"/>
        </w:rPr>
      </w:pPr>
      <w:r w:rsidRPr="00214FA1">
        <w:rPr>
          <w:rFonts w:ascii="Times New Roman" w:hAnsi="Times New Roman" w:cs="Times New Roman"/>
          <w:sz w:val="28"/>
          <w:szCs w:val="28"/>
        </w:rPr>
        <w:t xml:space="preserve">Город Кропоткин внёс свою немалую лепту в разгром фашистских захватчиков в годы Великой Отечественной войны. Он был опорным стратегическим пунктом на Северном Кавказе, имея крупный железнодорожный узел, подготовленный, на случай войны, полевой аэродром.  Из Кропоткина ушли на фронт около 10 тысяч горожан, 6266 из них не вернулись домой, более несколько тысяч мирных жителей были замучены и убиты в период оккупации. </w:t>
      </w:r>
    </w:p>
    <w:p w:rsidR="00F370C2" w:rsidRPr="00214FA1" w:rsidRDefault="004310D1" w:rsidP="00214FA1">
      <w:pPr>
        <w:shd w:val="clear" w:color="auto" w:fill="FFFFFF"/>
        <w:spacing w:after="0" w:line="240" w:lineRule="auto"/>
        <w:ind w:firstLine="709"/>
        <w:jc w:val="both"/>
        <w:rPr>
          <w:rFonts w:ascii="Times New Roman" w:hAnsi="Times New Roman" w:cs="Times New Roman"/>
          <w:sz w:val="28"/>
          <w:szCs w:val="28"/>
        </w:rPr>
      </w:pPr>
      <w:r w:rsidRPr="00214FA1">
        <w:rPr>
          <w:rFonts w:ascii="Times New Roman" w:hAnsi="Times New Roman" w:cs="Times New Roman"/>
          <w:sz w:val="28"/>
          <w:szCs w:val="28"/>
        </w:rPr>
        <w:t xml:space="preserve">Особое место в обороне и защите города заняли курсанты-урюпинцы, а также лётчики, железнодорожники, молодогвардейцы, Участники партизанского отряда, подпольщики. Героями Советского Союза стали 6 уроженцев Кропоткина и один полный кавалер ордена «Солдатская Слава». </w:t>
      </w:r>
    </w:p>
    <w:p w:rsidR="00236EF0" w:rsidRPr="00214FA1" w:rsidRDefault="00F370C2" w:rsidP="00214FA1">
      <w:pPr>
        <w:shd w:val="clear" w:color="auto" w:fill="FFFFFF"/>
        <w:spacing w:after="0" w:line="240" w:lineRule="auto"/>
        <w:ind w:firstLine="709"/>
        <w:jc w:val="both"/>
        <w:rPr>
          <w:rFonts w:ascii="Times New Roman" w:hAnsi="Times New Roman" w:cs="Times New Roman"/>
          <w:sz w:val="28"/>
          <w:szCs w:val="28"/>
        </w:rPr>
      </w:pPr>
      <w:r w:rsidRPr="00214FA1">
        <w:rPr>
          <w:rFonts w:ascii="Times New Roman" w:hAnsi="Times New Roman" w:cs="Times New Roman"/>
          <w:sz w:val="28"/>
          <w:szCs w:val="28"/>
        </w:rPr>
        <w:t>1.</w:t>
      </w:r>
      <w:r w:rsidR="00214FA1">
        <w:rPr>
          <w:rFonts w:ascii="Times New Roman" w:hAnsi="Times New Roman" w:cs="Times New Roman"/>
          <w:sz w:val="28"/>
          <w:szCs w:val="28"/>
        </w:rPr>
        <w:t> </w:t>
      </w:r>
      <w:r w:rsidR="004310D1" w:rsidRPr="00214FA1">
        <w:rPr>
          <w:rFonts w:ascii="Times New Roman" w:hAnsi="Times New Roman" w:cs="Times New Roman"/>
          <w:sz w:val="28"/>
          <w:szCs w:val="28"/>
        </w:rPr>
        <w:t xml:space="preserve">С 25 июля 1942 года начались налёты фашистских бомбардировщиков на город Кропоткин, ж/д станцию Кавказская, аэродром. Особо ожесточённые бои </w:t>
      </w:r>
      <w:r w:rsidR="004310D1" w:rsidRPr="00214FA1">
        <w:rPr>
          <w:rFonts w:ascii="Times New Roman" w:hAnsi="Times New Roman" w:cs="Times New Roman"/>
          <w:sz w:val="28"/>
          <w:szCs w:val="28"/>
        </w:rPr>
        <w:lastRenderedPageBreak/>
        <w:t xml:space="preserve">развернулись с 28 июля по 3 августа 1942 года, где налёты фашистов производились группами по 6 - 12 самолётов «Ю-57» и «Ю-88» под прикрытием «Ме-109». Лётчики 738-го истребительного авиационного полка, базирующегося на городском аэродроме, делали по 3 - 4 вылета на перехват фашистских бомбардировщиков. Благодаря мужеству и героизму наших лётчиков нашли себе могилы многие фашистские лётчики 4-го воздушного флота Рейха. В отдельные сутки немцы совершали до 80 самолётовылетов, сбрасывали десятки тонн авиабомб различного калибра. </w:t>
      </w:r>
    </w:p>
    <w:p w:rsidR="00F370C2" w:rsidRPr="00214FA1" w:rsidRDefault="00236EF0"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hAnsi="Times New Roman" w:cs="Times New Roman"/>
          <w:sz w:val="28"/>
          <w:szCs w:val="28"/>
        </w:rPr>
        <w:t xml:space="preserve">2. </w:t>
      </w:r>
      <w:r w:rsidR="004310D1" w:rsidRPr="00214FA1">
        <w:rPr>
          <w:rFonts w:ascii="Times New Roman" w:hAnsi="Times New Roman" w:cs="Times New Roman"/>
          <w:sz w:val="28"/>
          <w:szCs w:val="28"/>
        </w:rPr>
        <w:t>В это время всё чаще и чаще прорывались к ж/д станции, аэродрому и городу немецкие стервятники. Горели на путях десятки исковерканных цистерн с нефтепродуктами, вагоны с оборудованием, пылали пристанционные здания и дома горожан. В этих условиях титаническую работу по спасению подвижного состава, паровозов и восстановлению хотя бы одной нитки путей для пропуска эшелонов на юг проводили бесстрашные труженики, настоящие солдаты армии в форме железнодорожников.</w:t>
      </w:r>
      <w:r w:rsidRPr="00214FA1">
        <w:rPr>
          <w:rFonts w:ascii="Times New Roman" w:hAnsi="Times New Roman" w:cs="Times New Roman"/>
          <w:sz w:val="28"/>
          <w:szCs w:val="28"/>
        </w:rPr>
        <w:t xml:space="preserve"> </w:t>
      </w:r>
      <w:r w:rsidR="004310D1" w:rsidRPr="00214FA1">
        <w:rPr>
          <w:rFonts w:ascii="Times New Roman" w:eastAsia="Times New Roman" w:hAnsi="Times New Roman" w:cs="Times New Roman"/>
          <w:sz w:val="28"/>
          <w:szCs w:val="28"/>
        </w:rPr>
        <w:t>Благодаря отваге железнодорожников 27-го железнодорожного батальона совместно с гражданскими путейцами были спасены 18 составов с ценными грузами, 21 паровоз и бронепоезд.</w:t>
      </w:r>
    </w:p>
    <w:p w:rsidR="004310D1" w:rsidRPr="00214FA1" w:rsidRDefault="00236EF0"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3</w:t>
      </w:r>
      <w:r w:rsidR="004310D1" w:rsidRPr="00214FA1">
        <w:rPr>
          <w:rFonts w:ascii="Times New Roman" w:eastAsia="Times New Roman" w:hAnsi="Times New Roman" w:cs="Times New Roman"/>
          <w:sz w:val="28"/>
          <w:szCs w:val="28"/>
        </w:rPr>
        <w:t>. Бессмертный подвиг, при защите города, совершили курсанты и офицеры Урюпинского военно-пехотного училища. Действуя по приказу</w:t>
      </w: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«Ни шагу назад!» они повторили подвиг героев-панфиловцев. С утра и до исхода 4 августа 1942 года удерживали переправу, через реку Кубань, у города Кропоткин. Ценой своей жизни 640 курсантов и командиров, выполнив приказ командующего 12 армии, дали войскам Красной Армии беспрепятственно уйти на левый берег Кубани. Задержка с переправой на несколько суток не дала объединиться наступающим, в сторону Туапсе, немецким войскам, что позволило советским войскам опередить немцев и занять перевал «Волчьи ворота», соединяющий Северный Кавказ с побережьем Туапсе, и не пропустить немцев к берегу Чёрного моря.</w:t>
      </w:r>
    </w:p>
    <w:p w:rsidR="004310D1" w:rsidRPr="00214FA1" w:rsidRDefault="00236EF0"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4. </w:t>
      </w:r>
      <w:r w:rsidR="004310D1" w:rsidRPr="00214FA1">
        <w:rPr>
          <w:rFonts w:ascii="Times New Roman" w:eastAsia="Times New Roman" w:hAnsi="Times New Roman" w:cs="Times New Roman"/>
          <w:sz w:val="28"/>
          <w:szCs w:val="28"/>
        </w:rPr>
        <w:t>Кропоткинский партизанский отряд вошёл в состав Майкопского партизанского соединения, которое было подчинено Южному штабу партизанского движения. Отряд провёл, в составе соединения, более двухсот операций: наносили удары по врагу, нарушали его коммуникации, сковывали действия неприятельских гарнизонов в Майкопе, Туапсинском, Псебайском и Ярославском районах. Враг вынужден был бросать на разгром партизан иногда немалые силы. О мужестве и героизме, выполнении боевых заданий Кропоткинским отрядом найдено немало записей Майкопского соединения.</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«Во второй половине сентября Кропоткинский и Кошехабльский отряды отправились на боевую операцию в станицу Севастопольскую. Впереди, как всегда шли разведчики. Ночью станица была окружена нашими отрядами со всех сторон. С рассветом штурмом овладели станцией, в которой оказался отряд румын и 30 полицаев, которые были все уничтожены».</w:t>
      </w:r>
      <w:r w:rsidR="00236EF0" w:rsidRPr="00214FA1">
        <w:rPr>
          <w:rFonts w:ascii="Times New Roman" w:eastAsia="Times New Roman" w:hAnsi="Times New Roman" w:cs="Times New Roman"/>
          <w:sz w:val="28"/>
          <w:szCs w:val="28"/>
        </w:rPr>
        <w:t xml:space="preserve"> </w:t>
      </w:r>
      <w:r w:rsidRPr="00214FA1">
        <w:rPr>
          <w:rFonts w:ascii="Times New Roman" w:eastAsia="Times New Roman" w:hAnsi="Times New Roman" w:cs="Times New Roman"/>
          <w:sz w:val="28"/>
          <w:szCs w:val="28"/>
        </w:rPr>
        <w:t>Были и потери среди горожан - партизан. Так 30 декабря 1942 года в бою за село Новопрохладное погибло 26 партизан Армавирского и 7 машинистов паровозов (партизан) из Кропоткинского отряда.</w:t>
      </w:r>
    </w:p>
    <w:p w:rsidR="004310D1" w:rsidRPr="00214FA1" w:rsidRDefault="00236EF0"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5.</w:t>
      </w:r>
      <w:r w:rsidR="00214FA1">
        <w:rPr>
          <w:rFonts w:ascii="Times New Roman" w:eastAsia="Times New Roman" w:hAnsi="Times New Roman" w:cs="Times New Roman"/>
          <w:sz w:val="28"/>
          <w:szCs w:val="28"/>
        </w:rPr>
        <w:t> </w:t>
      </w:r>
      <w:r w:rsidR="004310D1" w:rsidRPr="00214FA1">
        <w:rPr>
          <w:rFonts w:ascii="Times New Roman" w:eastAsia="Times New Roman" w:hAnsi="Times New Roman" w:cs="Times New Roman"/>
          <w:sz w:val="28"/>
          <w:szCs w:val="28"/>
        </w:rPr>
        <w:t xml:space="preserve">Не прекращали тайную войну с оккупантами (подпольщики) железнодорожники: выводили из строя отдельные агрегаты паровозов, светотехническое оборудование станций, перегонов - на ремонт требовалось время, а это, в свою очередь, задерживало отправку немецких эшелонов с боевой техникой на фронт. Свой бессмертный, героический подвиг совершил машинист Василий Евграфович Жижко. В третьей декаде января 1943 года в трёх парках </w:t>
      </w:r>
      <w:r w:rsidR="004310D1" w:rsidRPr="00214FA1">
        <w:rPr>
          <w:rFonts w:ascii="Times New Roman" w:eastAsia="Times New Roman" w:hAnsi="Times New Roman" w:cs="Times New Roman"/>
          <w:sz w:val="28"/>
          <w:szCs w:val="28"/>
        </w:rPr>
        <w:lastRenderedPageBreak/>
        <w:t>станции скопились десятки составов с немецкой боевой техникой, войсками, награбленным добром. Оккупанты предпринимали лихорадочные усилия, чтобы вывезти их, однако, более десятка паровозов из-за выведенного из строя поворотного круга не могли выйти на линию. В.Е. Жижко, 20 января 1943 года, завалил в котлован поворотного круга свой паровоз. Схваченный гестаповцами мужественный патриот Родины был зверски замучен.</w:t>
      </w:r>
    </w:p>
    <w:p w:rsidR="004310D1" w:rsidRPr="00214FA1" w:rsidRDefault="00236EF0"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6. </w:t>
      </w:r>
      <w:r w:rsidR="004310D1" w:rsidRPr="00214FA1">
        <w:rPr>
          <w:rFonts w:ascii="Times New Roman" w:eastAsia="Times New Roman" w:hAnsi="Times New Roman" w:cs="Times New Roman"/>
          <w:sz w:val="28"/>
          <w:szCs w:val="28"/>
        </w:rPr>
        <w:t>В начале октября 1942 года в городе стали появляться листовки, напечатанные на пишущей машинке, расклеенные на заборах, фасадах домов и в некоторых местах. Листовки агитировали молодёжь не давать согласие ехать на работу в Германию, хотя этого согласия никто и не требовал, ибо всё это делалось принудительным порядком. Однако, в листовках, кроме этого рассказывалось о положении на фронтах, призывали к саботажу любых мероприятий оккупантов. Это молодогвардейское движение не имело материальной базы, связей и руководства, но оно показало, что фашисты не сумели запугать кропоткинскую молодёжь своими изуверствами. Все силы сыскной полиции и осведомителей были брошены на поиск молодых патриотов. Предатели выдали нескольких героев: Аню Учваткину, Виктора Рожневского, Анастасию Ивановну Зинич. После жестоких пыток в гестапо они не выдали своих сообщников 17 - 18 летних парней и девушек, распространителей листовок, и их, расстреляли. Однако, через короткое время листовки вновь появились в городе и так продолжалось до освобождения</w:t>
      </w:r>
      <w:r w:rsidR="00002CF5"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города от коричневой чумы. Таким образом, они повторили подвиг молодогвардейцев Краснодона.</w:t>
      </w:r>
    </w:p>
    <w:p w:rsidR="00002CF5"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7. Поздним вечером, 29 января 1943 года, диктор «Совинформбюро» по радио передал сообщение: «Сегодня, 29 января, войска Северо-Кавказского фронта в ходе наступления освободили крупный железнодорожный узел на Северном Кавказе город Кропоткин. Спасаясь бегством, фашисты оставили на железнодорожных путях более десяти эшелонов с боевой техникой и военным имуществом».</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Город Кропоткин был взят частями 11-го стрелкового корпуса (командир генерал-майор Рубанюк Иван Андреевич) при поддержке 50-го гвардейского миномётного полка в упорном бою на его окраинах, без штурма городских кварталом. Фашистские оккупанты, из-за страха быть окружёнными, бежали.</w:t>
      </w:r>
      <w:r w:rsidR="00002CF5" w:rsidRPr="00214FA1">
        <w:rPr>
          <w:rFonts w:ascii="Times New Roman" w:eastAsia="Times New Roman" w:hAnsi="Times New Roman" w:cs="Times New Roman"/>
          <w:sz w:val="28"/>
          <w:szCs w:val="28"/>
        </w:rPr>
        <w:t xml:space="preserve"> </w:t>
      </w:r>
      <w:r w:rsidRPr="00214FA1">
        <w:rPr>
          <w:rFonts w:ascii="Times New Roman" w:eastAsia="Times New Roman" w:hAnsi="Times New Roman" w:cs="Times New Roman"/>
          <w:sz w:val="28"/>
          <w:szCs w:val="28"/>
        </w:rPr>
        <w:t>Всё, что могло быть уничтоженным, разрушенным, изувеченным фашистами было совершено до 29 января 1943 года.</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Частями 11 стрелкового корпуса на станции Кавказская было захвачено</w:t>
      </w:r>
      <w:r w:rsidR="006E6356"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15 железнодорожных эшелонов с военным имуществом. В журнале боевых донесений 11 СК записано: «29 января 1943 года на ж/д станции Кавказская захвачено 15 эшелонов, в том числе:</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эшелон с горючим;</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эшелон с углём;</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эшелон с имуществом связи (кабели, рации);</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эшелон с сапёрным имуществом;</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50 станков;</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500 автомашин;</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6 вагонов с боеприпасами;</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1 вагон с медицинским оборудованием;</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3 вагона с продовольствием (мука, сахар, сухари, крупа);</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4 дальнобойных орудия;</w:t>
      </w:r>
    </w:p>
    <w:p w:rsidR="004310D1"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 xml:space="preserve">- </w:t>
      </w:r>
      <w:r w:rsidR="004310D1" w:rsidRPr="00214FA1">
        <w:rPr>
          <w:rFonts w:ascii="Times New Roman" w:eastAsia="Times New Roman" w:hAnsi="Times New Roman" w:cs="Times New Roman"/>
          <w:sz w:val="28"/>
          <w:szCs w:val="28"/>
        </w:rPr>
        <w:t>1 бронемашина.</w:t>
      </w:r>
    </w:p>
    <w:p w:rsidR="00002CF5" w:rsidRPr="00214FA1" w:rsidRDefault="00002CF5" w:rsidP="00214FA1">
      <w:pPr>
        <w:shd w:val="clear" w:color="auto" w:fill="FFFFFF"/>
        <w:spacing w:after="0" w:line="240" w:lineRule="auto"/>
        <w:ind w:firstLine="709"/>
        <w:jc w:val="both"/>
        <w:rPr>
          <w:rFonts w:ascii="Times New Roman" w:eastAsia="Times New Roman" w:hAnsi="Times New Roman" w:cs="Times New Roman"/>
          <w:sz w:val="28"/>
          <w:szCs w:val="28"/>
        </w:rPr>
      </w:pP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ЦА МО РФ, Ф 1807, оп. 1, д. 1, стр. 5)</w:t>
      </w:r>
    </w:p>
    <w:p w:rsidR="00002CF5"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В дни боёв за город Кропоткин, Армавир, Тихорецк 219-я</w:t>
      </w:r>
      <w:r w:rsidR="00002CF5" w:rsidRPr="00214FA1">
        <w:rPr>
          <w:rFonts w:ascii="Times New Roman" w:eastAsia="Times New Roman" w:hAnsi="Times New Roman" w:cs="Times New Roman"/>
          <w:sz w:val="28"/>
          <w:szCs w:val="28"/>
        </w:rPr>
        <w:t xml:space="preserve"> </w:t>
      </w:r>
      <w:r w:rsidRPr="00214FA1">
        <w:rPr>
          <w:rFonts w:ascii="Times New Roman" w:eastAsia="Times New Roman" w:hAnsi="Times New Roman" w:cs="Times New Roman"/>
          <w:sz w:val="28"/>
          <w:szCs w:val="28"/>
        </w:rPr>
        <w:t>бомбардировочная авиадивизия потеряла 23 лётчика-разведчика.</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(ЦА МО РФ оп. 7493, д. 2, л. 216)</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Безусловно, в этом огромная заслуга соединения и частей, освобождающих наш город, а также героизма, стойкости, мужества железнодорожников и горожан, которые приближали победу, как могли.</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8. О зверствах и злодеяниях фашистских оккупантов в городе Кропоткин рассказывается в исторической справке, прилагаемой к данному предложению.</w:t>
      </w:r>
      <w:r w:rsidR="00002CF5" w:rsidRPr="00214FA1">
        <w:rPr>
          <w:rFonts w:ascii="Times New Roman" w:eastAsia="Times New Roman" w:hAnsi="Times New Roman" w:cs="Times New Roman"/>
          <w:sz w:val="28"/>
          <w:szCs w:val="28"/>
        </w:rPr>
        <w:t xml:space="preserve"> </w:t>
      </w:r>
      <w:r w:rsidRPr="00214FA1">
        <w:rPr>
          <w:rFonts w:ascii="Times New Roman" w:eastAsia="Times New Roman" w:hAnsi="Times New Roman" w:cs="Times New Roman"/>
          <w:sz w:val="28"/>
          <w:szCs w:val="28"/>
        </w:rPr>
        <w:t>Однако, необходимо отметить, что фашисты прилагали огромные усилия, чтобы восстановить выведенные из строя промышленные предприятия. Они разыскивали в городе специалистов и под страхом смерти заставляли восстановить изуродованное оборудование. За отказ от работы - лагерь. Ныне известны имена рабочих и служащих МЭЗа, молочного комбината, ДЭЗа, железной дороги, других предприятий, которые, выйдя на работу, делали всё, чтобы не допустить ввод в строй предприятия. Это была игра со смертью, но патриоты смело шли на саботаж, они верили, что царствовать фашистам недолго.</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r w:rsidRPr="00214FA1">
        <w:rPr>
          <w:rFonts w:ascii="Times New Roman" w:eastAsia="Times New Roman" w:hAnsi="Times New Roman" w:cs="Times New Roman"/>
          <w:sz w:val="28"/>
          <w:szCs w:val="28"/>
        </w:rPr>
        <w:t>Расстрелы были за всё: за опоздание на работу, за подозрение в саботаже, в помощи партизанам, за косой взгляд на фашиста. Исчезновение людей, попавших в гестапо, стало повседневным явлением - после пыток их расстреливали. Число жертв убитых только у Казанской горы достигает 700 человек. За период оккупации города фашисты организовали несколько лагерей для заключённых: на Базарной площади, на территории завода МЭ3, в леспромхозе. Там ежедневно от голода умирало по 25 - 30 человек. Больных и слабых пристреливали из автоматов, резали ножами, убивали прикладами, бросали в горящие здания. Такова была «цивилизованная» германская нация.</w:t>
      </w:r>
    </w:p>
    <w:p w:rsidR="00002CF5" w:rsidRPr="00214FA1" w:rsidRDefault="00214FA1" w:rsidP="00214FA1">
      <w:pPr>
        <w:pStyle w:val="a3"/>
        <w:shd w:val="clear" w:color="auto" w:fill="FFFFFF"/>
        <w:spacing w:before="0" w:beforeAutospacing="0" w:after="0" w:afterAutospacing="0"/>
        <w:ind w:firstLine="709"/>
        <w:jc w:val="both"/>
        <w:rPr>
          <w:sz w:val="28"/>
          <w:szCs w:val="28"/>
        </w:rPr>
      </w:pPr>
      <w:r>
        <w:rPr>
          <w:sz w:val="28"/>
          <w:szCs w:val="28"/>
        </w:rPr>
        <w:t>П</w:t>
      </w:r>
      <w:r w:rsidR="00002CF5" w:rsidRPr="00214FA1">
        <w:rPr>
          <w:sz w:val="28"/>
          <w:szCs w:val="28"/>
        </w:rPr>
        <w:t xml:space="preserve">одобная историческая справка об обороне города Кропоткина во время Великой </w:t>
      </w:r>
      <w:r w:rsidR="00BA4B45" w:rsidRPr="00214FA1">
        <w:rPr>
          <w:sz w:val="28"/>
          <w:szCs w:val="28"/>
        </w:rPr>
        <w:t>Отечественной войны прилагается.</w:t>
      </w:r>
    </w:p>
    <w:p w:rsidR="004310D1" w:rsidRPr="00214FA1" w:rsidRDefault="00BA4B45" w:rsidP="00214FA1">
      <w:pPr>
        <w:pStyle w:val="a3"/>
        <w:shd w:val="clear" w:color="auto" w:fill="FFFFFF"/>
        <w:spacing w:before="0" w:beforeAutospacing="0" w:after="0" w:afterAutospacing="0"/>
        <w:ind w:firstLine="709"/>
        <w:jc w:val="both"/>
        <w:rPr>
          <w:sz w:val="28"/>
          <w:szCs w:val="28"/>
        </w:rPr>
      </w:pPr>
      <w:r w:rsidRPr="00214FA1">
        <w:rPr>
          <w:sz w:val="28"/>
          <w:szCs w:val="28"/>
        </w:rPr>
        <w:t xml:space="preserve">На основании изложенного, Совет муниципального образования Кавказский район полагает, что за мужество, стойкость и массовый героизм, проявленные  защитниками города Кропоткина в борьбе за свободу и независимость Отечества, за заслуги, ставшие примером ратной доблести,  город Кропоткин  муниципального Образования Кавказский район достоин почетного звания «Город воинской доблести».   </w:t>
      </w: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p>
    <w:p w:rsidR="004310D1" w:rsidRPr="00214FA1" w:rsidRDefault="004310D1" w:rsidP="00214FA1">
      <w:pPr>
        <w:shd w:val="clear" w:color="auto" w:fill="FFFFFF"/>
        <w:spacing w:after="0" w:line="240" w:lineRule="auto"/>
        <w:ind w:firstLine="709"/>
        <w:jc w:val="both"/>
        <w:rPr>
          <w:rFonts w:ascii="Times New Roman" w:eastAsia="Times New Roman" w:hAnsi="Times New Roman" w:cs="Times New Roman"/>
          <w:sz w:val="28"/>
          <w:szCs w:val="28"/>
        </w:rPr>
      </w:pPr>
    </w:p>
    <w:p w:rsidR="006E6356" w:rsidRDefault="006E6356" w:rsidP="006E6356">
      <w:pPr>
        <w:spacing w:after="0"/>
        <w:ind w:firstLine="708"/>
        <w:rPr>
          <w:rFonts w:ascii="Times New Roman" w:hAnsi="Times New Roman"/>
          <w:sz w:val="28"/>
          <w:szCs w:val="28"/>
        </w:rPr>
      </w:pPr>
    </w:p>
    <w:p w:rsidR="00214FA1" w:rsidRDefault="006E6356" w:rsidP="00214FA1">
      <w:pPr>
        <w:spacing w:after="0"/>
        <w:rPr>
          <w:rFonts w:ascii="Times New Roman" w:hAnsi="Times New Roman"/>
          <w:sz w:val="28"/>
          <w:szCs w:val="28"/>
        </w:rPr>
      </w:pPr>
      <w:r w:rsidRPr="009409CB">
        <w:rPr>
          <w:rFonts w:ascii="Times New Roman" w:hAnsi="Times New Roman"/>
          <w:sz w:val="28"/>
          <w:szCs w:val="28"/>
        </w:rPr>
        <w:t>Председатель</w:t>
      </w:r>
      <w:r w:rsidR="00214FA1">
        <w:rPr>
          <w:rFonts w:ascii="Times New Roman" w:hAnsi="Times New Roman"/>
          <w:sz w:val="28"/>
          <w:szCs w:val="28"/>
        </w:rPr>
        <w:t xml:space="preserve"> </w:t>
      </w:r>
      <w:r w:rsidRPr="009409CB">
        <w:rPr>
          <w:rFonts w:ascii="Times New Roman" w:hAnsi="Times New Roman"/>
          <w:sz w:val="28"/>
          <w:szCs w:val="28"/>
        </w:rPr>
        <w:t>Совета</w:t>
      </w:r>
    </w:p>
    <w:p w:rsidR="006E6356" w:rsidRPr="009409CB" w:rsidRDefault="006E6356" w:rsidP="00214FA1">
      <w:pPr>
        <w:spacing w:after="0"/>
        <w:rPr>
          <w:rFonts w:ascii="Times New Roman" w:hAnsi="Times New Roman"/>
          <w:sz w:val="28"/>
          <w:szCs w:val="28"/>
        </w:rPr>
      </w:pPr>
      <w:r w:rsidRPr="009409CB">
        <w:rPr>
          <w:rFonts w:ascii="Times New Roman" w:hAnsi="Times New Roman"/>
          <w:sz w:val="28"/>
          <w:szCs w:val="28"/>
        </w:rPr>
        <w:t>муниципального образования</w:t>
      </w:r>
    </w:p>
    <w:p w:rsidR="006E6356" w:rsidRPr="009409CB" w:rsidRDefault="006E6356" w:rsidP="006E6356">
      <w:pPr>
        <w:spacing w:after="0" w:line="240" w:lineRule="auto"/>
        <w:rPr>
          <w:rFonts w:ascii="Times New Roman" w:hAnsi="Times New Roman"/>
          <w:sz w:val="28"/>
          <w:szCs w:val="28"/>
        </w:rPr>
      </w:pPr>
      <w:r w:rsidRPr="009409CB">
        <w:rPr>
          <w:rFonts w:ascii="Times New Roman" w:hAnsi="Times New Roman"/>
          <w:sz w:val="28"/>
          <w:szCs w:val="28"/>
        </w:rPr>
        <w:t xml:space="preserve">Кавказский район                                                             </w:t>
      </w:r>
      <w:r>
        <w:rPr>
          <w:rFonts w:ascii="Times New Roman" w:hAnsi="Times New Roman"/>
          <w:sz w:val="28"/>
          <w:szCs w:val="28"/>
        </w:rPr>
        <w:t xml:space="preserve">      </w:t>
      </w:r>
      <w:r w:rsidRPr="009409CB">
        <w:rPr>
          <w:rFonts w:ascii="Times New Roman" w:hAnsi="Times New Roman"/>
          <w:sz w:val="28"/>
          <w:szCs w:val="28"/>
        </w:rPr>
        <w:t xml:space="preserve">             </w:t>
      </w:r>
      <w:r w:rsidR="00214FA1">
        <w:rPr>
          <w:rFonts w:ascii="Times New Roman" w:hAnsi="Times New Roman"/>
          <w:sz w:val="28"/>
          <w:szCs w:val="28"/>
        </w:rPr>
        <w:t xml:space="preserve">             </w:t>
      </w:r>
      <w:r w:rsidRPr="009409CB">
        <w:rPr>
          <w:rFonts w:ascii="Times New Roman" w:hAnsi="Times New Roman"/>
          <w:sz w:val="28"/>
          <w:szCs w:val="28"/>
        </w:rPr>
        <w:t xml:space="preserve">И.В. </w:t>
      </w:r>
      <w:r>
        <w:rPr>
          <w:rFonts w:ascii="Times New Roman" w:hAnsi="Times New Roman"/>
          <w:sz w:val="28"/>
          <w:szCs w:val="28"/>
        </w:rPr>
        <w:t>Савин</w:t>
      </w:r>
      <w:r w:rsidRPr="009409CB">
        <w:rPr>
          <w:rFonts w:ascii="Times New Roman" w:hAnsi="Times New Roman"/>
          <w:sz w:val="28"/>
          <w:szCs w:val="28"/>
        </w:rPr>
        <w:t xml:space="preserve"> </w:t>
      </w:r>
    </w:p>
    <w:p w:rsidR="006E6356" w:rsidRPr="009409CB" w:rsidRDefault="006E6356" w:rsidP="006E6356">
      <w:pPr>
        <w:spacing w:after="0"/>
        <w:rPr>
          <w:rFonts w:ascii="Times New Roman" w:hAnsi="Times New Roman"/>
          <w:sz w:val="28"/>
          <w:szCs w:val="28"/>
        </w:rPr>
      </w:pPr>
    </w:p>
    <w:p w:rsidR="00D14412" w:rsidRPr="004310D1" w:rsidRDefault="00D14412" w:rsidP="006E6356">
      <w:pPr>
        <w:spacing w:after="0" w:line="240" w:lineRule="auto"/>
        <w:jc w:val="both"/>
        <w:rPr>
          <w:rFonts w:ascii="Times New Roman" w:hAnsi="Times New Roman" w:cs="Times New Roman"/>
          <w:sz w:val="28"/>
          <w:szCs w:val="28"/>
        </w:rPr>
      </w:pPr>
    </w:p>
    <w:sectPr w:rsidR="00D14412" w:rsidRPr="004310D1" w:rsidSect="00214FA1">
      <w:pgSz w:w="11906" w:h="16838"/>
      <w:pgMar w:top="426" w:right="707"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0BB2"/>
    <w:multiLevelType w:val="multilevel"/>
    <w:tmpl w:val="1EFCF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3D0D4F"/>
    <w:multiLevelType w:val="hybridMultilevel"/>
    <w:tmpl w:val="1F7C406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430A3"/>
    <w:multiLevelType w:val="multilevel"/>
    <w:tmpl w:val="2BA81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4310D1"/>
    <w:rsid w:val="00002CF5"/>
    <w:rsid w:val="00214FA1"/>
    <w:rsid w:val="00236EF0"/>
    <w:rsid w:val="004310D1"/>
    <w:rsid w:val="005266A6"/>
    <w:rsid w:val="006E6356"/>
    <w:rsid w:val="00B4257F"/>
    <w:rsid w:val="00BA4B45"/>
    <w:rsid w:val="00D14412"/>
    <w:rsid w:val="00EB6E52"/>
    <w:rsid w:val="00EF42A4"/>
    <w:rsid w:val="00F12C14"/>
    <w:rsid w:val="00F37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2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4310D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236EF0"/>
    <w:pPr>
      <w:ind w:left="720"/>
      <w:contextualSpacing/>
    </w:pPr>
  </w:style>
  <w:style w:type="character" w:customStyle="1" w:styleId="a4">
    <w:name w:val="Обычный (веб) Знак"/>
    <w:link w:val="a3"/>
    <w:locked/>
    <w:rsid w:val="00BA4B45"/>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14FA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14F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894200">
      <w:bodyDiv w:val="1"/>
      <w:marLeft w:val="0"/>
      <w:marRight w:val="0"/>
      <w:marTop w:val="0"/>
      <w:marBottom w:val="0"/>
      <w:divBdr>
        <w:top w:val="none" w:sz="0" w:space="0" w:color="auto"/>
        <w:left w:val="none" w:sz="0" w:space="0" w:color="auto"/>
        <w:bottom w:val="none" w:sz="0" w:space="0" w:color="auto"/>
        <w:right w:val="none" w:sz="0" w:space="0" w:color="auto"/>
      </w:divBdr>
    </w:div>
    <w:div w:id="244144634">
      <w:bodyDiv w:val="1"/>
      <w:marLeft w:val="0"/>
      <w:marRight w:val="0"/>
      <w:marTop w:val="0"/>
      <w:marBottom w:val="0"/>
      <w:divBdr>
        <w:top w:val="none" w:sz="0" w:space="0" w:color="auto"/>
        <w:left w:val="none" w:sz="0" w:space="0" w:color="auto"/>
        <w:bottom w:val="none" w:sz="0" w:space="0" w:color="auto"/>
        <w:right w:val="none" w:sz="0" w:space="0" w:color="auto"/>
      </w:divBdr>
    </w:div>
    <w:div w:id="317000374">
      <w:bodyDiv w:val="1"/>
      <w:marLeft w:val="0"/>
      <w:marRight w:val="0"/>
      <w:marTop w:val="0"/>
      <w:marBottom w:val="0"/>
      <w:divBdr>
        <w:top w:val="none" w:sz="0" w:space="0" w:color="auto"/>
        <w:left w:val="none" w:sz="0" w:space="0" w:color="auto"/>
        <w:bottom w:val="none" w:sz="0" w:space="0" w:color="auto"/>
        <w:right w:val="none" w:sz="0" w:space="0" w:color="auto"/>
      </w:divBdr>
    </w:div>
    <w:div w:id="1255895808">
      <w:bodyDiv w:val="1"/>
      <w:marLeft w:val="0"/>
      <w:marRight w:val="0"/>
      <w:marTop w:val="0"/>
      <w:marBottom w:val="0"/>
      <w:divBdr>
        <w:top w:val="none" w:sz="0" w:space="0" w:color="auto"/>
        <w:left w:val="none" w:sz="0" w:space="0" w:color="auto"/>
        <w:bottom w:val="none" w:sz="0" w:space="0" w:color="auto"/>
        <w:right w:val="none" w:sz="0" w:space="0" w:color="auto"/>
      </w:divBdr>
    </w:div>
    <w:div w:id="144573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1713</Words>
  <Characters>9766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 Бугаев</dc:creator>
  <cp:keywords/>
  <dc:description/>
  <cp:lastModifiedBy>SovetPK</cp:lastModifiedBy>
  <cp:revision>8</cp:revision>
  <cp:lastPrinted>2023-10-17T08:41:00Z</cp:lastPrinted>
  <dcterms:created xsi:type="dcterms:W3CDTF">2023-10-10T09:04:00Z</dcterms:created>
  <dcterms:modified xsi:type="dcterms:W3CDTF">2023-10-26T07:41:00Z</dcterms:modified>
</cp:coreProperties>
</file>