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FB9" w:rsidRPr="00952E46" w:rsidRDefault="00131FB9" w:rsidP="00131FB9"/>
    <w:p w:rsidR="00131FB9" w:rsidRDefault="00131FB9" w:rsidP="00131FB9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</w:t>
      </w:r>
    </w:p>
    <w:p w:rsidR="00131FB9" w:rsidRDefault="00131FB9" w:rsidP="00131FB9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 Решению Совета муниципального </w:t>
      </w:r>
    </w:p>
    <w:p w:rsidR="00131FB9" w:rsidRDefault="00131FB9" w:rsidP="00131FB9">
      <w:pPr>
        <w:ind w:left="424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образования Кавказский район </w:t>
      </w:r>
    </w:p>
    <w:p w:rsidR="00131FB9" w:rsidRDefault="00131FB9" w:rsidP="00131F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от_______________№ ___________</w:t>
      </w:r>
    </w:p>
    <w:p w:rsidR="00131FB9" w:rsidRDefault="00131FB9" w:rsidP="006B40D7">
      <w:pPr>
        <w:rPr>
          <w:sz w:val="28"/>
          <w:szCs w:val="28"/>
        </w:rPr>
      </w:pPr>
    </w:p>
    <w:p w:rsidR="006B40D7" w:rsidRDefault="006B40D7" w:rsidP="006B40D7">
      <w:pPr>
        <w:rPr>
          <w:sz w:val="28"/>
          <w:szCs w:val="28"/>
        </w:rPr>
      </w:pPr>
    </w:p>
    <w:p w:rsidR="006B40D7" w:rsidRPr="007C3476" w:rsidRDefault="006B40D7" w:rsidP="006B40D7">
      <w:pPr>
        <w:jc w:val="center"/>
        <w:rPr>
          <w:b/>
          <w:sz w:val="28"/>
          <w:szCs w:val="28"/>
        </w:rPr>
      </w:pPr>
      <w:r w:rsidRPr="00AF46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7C3476">
        <w:rPr>
          <w:b/>
          <w:sz w:val="28"/>
          <w:szCs w:val="28"/>
        </w:rPr>
        <w:t>Информация</w:t>
      </w:r>
    </w:p>
    <w:p w:rsidR="006B40D7" w:rsidRPr="007C3476" w:rsidRDefault="006B40D7" w:rsidP="006B40D7">
      <w:pPr>
        <w:jc w:val="center"/>
        <w:rPr>
          <w:b/>
          <w:bCs/>
          <w:sz w:val="28"/>
          <w:szCs w:val="28"/>
        </w:rPr>
      </w:pPr>
      <w:r w:rsidRPr="007C3476">
        <w:rPr>
          <w:b/>
          <w:sz w:val="28"/>
          <w:szCs w:val="28"/>
        </w:rPr>
        <w:t>о</w:t>
      </w:r>
      <w:r w:rsidRPr="007C3476">
        <w:rPr>
          <w:b/>
          <w:bCs/>
          <w:sz w:val="28"/>
          <w:szCs w:val="28"/>
        </w:rPr>
        <w:t xml:space="preserve"> выполнени</w:t>
      </w:r>
      <w:r w:rsidR="00F7478C" w:rsidRPr="007C3476">
        <w:rPr>
          <w:b/>
          <w:bCs/>
          <w:sz w:val="28"/>
          <w:szCs w:val="28"/>
        </w:rPr>
        <w:t>и</w:t>
      </w:r>
      <w:r w:rsidRPr="007C3476">
        <w:rPr>
          <w:b/>
          <w:bCs/>
          <w:sz w:val="28"/>
          <w:szCs w:val="28"/>
        </w:rPr>
        <w:t xml:space="preserve"> муниципальной программы </w:t>
      </w:r>
      <w:proofErr w:type="gramStart"/>
      <w:r w:rsidRPr="007C3476">
        <w:rPr>
          <w:b/>
          <w:bCs/>
          <w:sz w:val="28"/>
          <w:szCs w:val="28"/>
        </w:rPr>
        <w:t>муниципального</w:t>
      </w:r>
      <w:proofErr w:type="gramEnd"/>
      <w:r w:rsidRPr="007C3476">
        <w:rPr>
          <w:b/>
          <w:bCs/>
          <w:sz w:val="28"/>
          <w:szCs w:val="28"/>
        </w:rPr>
        <w:t xml:space="preserve"> </w:t>
      </w:r>
    </w:p>
    <w:p w:rsidR="006B40D7" w:rsidRPr="007C3476" w:rsidRDefault="006B40D7" w:rsidP="006B40D7">
      <w:pPr>
        <w:jc w:val="center"/>
        <w:rPr>
          <w:b/>
          <w:sz w:val="28"/>
          <w:szCs w:val="28"/>
        </w:rPr>
      </w:pPr>
      <w:r w:rsidRPr="007C3476">
        <w:rPr>
          <w:b/>
          <w:bCs/>
          <w:sz w:val="28"/>
          <w:szCs w:val="28"/>
        </w:rPr>
        <w:t>образования Кавказский район «Развитие культуры» в 20</w:t>
      </w:r>
      <w:r w:rsidR="00903390" w:rsidRPr="007C3476">
        <w:rPr>
          <w:b/>
          <w:bCs/>
          <w:sz w:val="28"/>
          <w:szCs w:val="28"/>
        </w:rPr>
        <w:t>2</w:t>
      </w:r>
      <w:r w:rsidR="00536C15" w:rsidRPr="007C3476">
        <w:rPr>
          <w:b/>
          <w:bCs/>
          <w:sz w:val="28"/>
          <w:szCs w:val="28"/>
        </w:rPr>
        <w:t>2</w:t>
      </w:r>
      <w:r w:rsidR="006E484E" w:rsidRPr="007C3476">
        <w:rPr>
          <w:b/>
          <w:bCs/>
          <w:sz w:val="28"/>
          <w:szCs w:val="28"/>
        </w:rPr>
        <w:t xml:space="preserve"> </w:t>
      </w:r>
      <w:r w:rsidRPr="007C3476">
        <w:rPr>
          <w:b/>
          <w:bCs/>
          <w:sz w:val="28"/>
          <w:szCs w:val="28"/>
        </w:rPr>
        <w:t>году</w:t>
      </w:r>
      <w:r w:rsidRPr="007C3476">
        <w:rPr>
          <w:b/>
          <w:sz w:val="28"/>
          <w:szCs w:val="28"/>
        </w:rPr>
        <w:tab/>
      </w:r>
    </w:p>
    <w:p w:rsidR="006B40D7" w:rsidRDefault="006B40D7" w:rsidP="006B40D7">
      <w:pPr>
        <w:rPr>
          <w:sz w:val="28"/>
          <w:szCs w:val="28"/>
          <w:lang w:eastAsia="ar-SA"/>
        </w:rPr>
      </w:pPr>
    </w:p>
    <w:p w:rsidR="009E71D9" w:rsidRPr="00001372" w:rsidRDefault="00D30475" w:rsidP="00001372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О</w:t>
      </w:r>
      <w:r w:rsidR="009E71D9" w:rsidRPr="00001372">
        <w:rPr>
          <w:sz w:val="28"/>
          <w:szCs w:val="28"/>
        </w:rPr>
        <w:t>тдел культуры</w:t>
      </w:r>
      <w:r w:rsidR="006B40D7" w:rsidRPr="00001372">
        <w:rPr>
          <w:sz w:val="28"/>
          <w:szCs w:val="28"/>
        </w:rPr>
        <w:t xml:space="preserve"> администрации муниципального образования Кавказский район явля</w:t>
      </w:r>
      <w:r>
        <w:rPr>
          <w:sz w:val="28"/>
          <w:szCs w:val="28"/>
        </w:rPr>
        <w:t>ется</w:t>
      </w:r>
      <w:r w:rsidR="009E71D9" w:rsidRPr="00001372">
        <w:rPr>
          <w:sz w:val="28"/>
          <w:szCs w:val="28"/>
        </w:rPr>
        <w:t xml:space="preserve"> </w:t>
      </w:r>
      <w:r w:rsidR="006B40D7" w:rsidRPr="00001372">
        <w:rPr>
          <w:sz w:val="28"/>
          <w:szCs w:val="28"/>
        </w:rPr>
        <w:t xml:space="preserve">разработчиком и координатором муниципальной программы муниципального образования Кавказский район «Развитие </w:t>
      </w:r>
      <w:r w:rsidR="009E71D9" w:rsidRPr="00001372">
        <w:rPr>
          <w:sz w:val="28"/>
          <w:szCs w:val="28"/>
        </w:rPr>
        <w:t>культуры</w:t>
      </w:r>
      <w:r w:rsidR="006B40D7" w:rsidRPr="00001372">
        <w:rPr>
          <w:sz w:val="28"/>
          <w:szCs w:val="28"/>
        </w:rPr>
        <w:t xml:space="preserve">», утвержденной постановлением администрации муниципального образования Кавказский район от </w:t>
      </w:r>
      <w:r w:rsidR="009E71D9" w:rsidRPr="00001372">
        <w:rPr>
          <w:sz w:val="28"/>
          <w:szCs w:val="28"/>
        </w:rPr>
        <w:t>24</w:t>
      </w:r>
      <w:r w:rsidR="006B40D7" w:rsidRPr="00001372">
        <w:rPr>
          <w:sz w:val="28"/>
          <w:szCs w:val="28"/>
        </w:rPr>
        <w:t xml:space="preserve"> октября 2014 года № 1</w:t>
      </w:r>
      <w:r w:rsidR="007C2E50">
        <w:rPr>
          <w:sz w:val="28"/>
          <w:szCs w:val="28"/>
        </w:rPr>
        <w:t xml:space="preserve">693. </w:t>
      </w:r>
      <w:r w:rsidR="00001372" w:rsidRPr="00001372">
        <w:rPr>
          <w:sz w:val="28"/>
          <w:szCs w:val="28"/>
        </w:rPr>
        <w:t xml:space="preserve">За </w:t>
      </w:r>
      <w:r w:rsidR="0007436D">
        <w:rPr>
          <w:sz w:val="28"/>
          <w:szCs w:val="28"/>
        </w:rPr>
        <w:t>1</w:t>
      </w:r>
      <w:r w:rsidR="00876D82">
        <w:rPr>
          <w:sz w:val="28"/>
          <w:szCs w:val="28"/>
        </w:rPr>
        <w:t>2</w:t>
      </w:r>
      <w:r w:rsidR="00001372" w:rsidRPr="00001372">
        <w:rPr>
          <w:sz w:val="28"/>
          <w:szCs w:val="28"/>
        </w:rPr>
        <w:t xml:space="preserve"> </w:t>
      </w:r>
      <w:r>
        <w:rPr>
          <w:sz w:val="28"/>
          <w:szCs w:val="28"/>
        </w:rPr>
        <w:t>месяцев 20</w:t>
      </w:r>
      <w:r w:rsidR="0007436D">
        <w:rPr>
          <w:sz w:val="28"/>
          <w:szCs w:val="28"/>
        </w:rPr>
        <w:t>2</w:t>
      </w:r>
      <w:r w:rsidR="00F622DE">
        <w:rPr>
          <w:sz w:val="28"/>
          <w:szCs w:val="28"/>
        </w:rPr>
        <w:t>2</w:t>
      </w:r>
      <w:r>
        <w:rPr>
          <w:sz w:val="28"/>
          <w:szCs w:val="28"/>
        </w:rPr>
        <w:t xml:space="preserve">г. в программу было </w:t>
      </w:r>
      <w:r w:rsidR="00001372" w:rsidRPr="00001372">
        <w:rPr>
          <w:sz w:val="28"/>
          <w:szCs w:val="28"/>
        </w:rPr>
        <w:t xml:space="preserve">внесено </w:t>
      </w:r>
      <w:r w:rsidR="00F622DE">
        <w:rPr>
          <w:sz w:val="28"/>
          <w:szCs w:val="28"/>
        </w:rPr>
        <w:t>7</w:t>
      </w:r>
      <w:r w:rsidR="0007436D">
        <w:rPr>
          <w:sz w:val="28"/>
          <w:szCs w:val="28"/>
        </w:rPr>
        <w:t xml:space="preserve"> </w:t>
      </w:r>
      <w:r w:rsidR="00001372" w:rsidRPr="00001372">
        <w:rPr>
          <w:sz w:val="28"/>
          <w:szCs w:val="28"/>
        </w:rPr>
        <w:t>изменени</w:t>
      </w:r>
      <w:r w:rsidR="00876D82">
        <w:rPr>
          <w:sz w:val="28"/>
          <w:szCs w:val="28"/>
        </w:rPr>
        <w:t>й</w:t>
      </w:r>
      <w:r w:rsidR="00001372" w:rsidRPr="00001372">
        <w:rPr>
          <w:sz w:val="28"/>
          <w:szCs w:val="28"/>
        </w:rPr>
        <w:t xml:space="preserve">. </w:t>
      </w:r>
    </w:p>
    <w:p w:rsidR="006B40D7" w:rsidRDefault="006B40D7" w:rsidP="006B40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Итог выполнения муниципальной программы (программных мероприятий) и освоения выделенных средств</w:t>
      </w:r>
      <w:r w:rsidR="00D30475">
        <w:rPr>
          <w:sz w:val="28"/>
          <w:szCs w:val="28"/>
        </w:rPr>
        <w:t>,</w:t>
      </w:r>
      <w:r>
        <w:rPr>
          <w:sz w:val="28"/>
          <w:szCs w:val="28"/>
        </w:rPr>
        <w:t xml:space="preserve"> представлен в таблице: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/>
      </w:tblPr>
      <w:tblGrid>
        <w:gridCol w:w="5842"/>
        <w:gridCol w:w="1418"/>
        <w:gridCol w:w="1417"/>
        <w:gridCol w:w="992"/>
      </w:tblGrid>
      <w:tr w:rsidR="00ED62F6" w:rsidTr="00ED62F6">
        <w:trPr>
          <w:trHeight w:val="1644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Объем финансирования, предусмотренный  бюджетом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Профинансировано в отчетном периоде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% исполнения</w:t>
            </w:r>
          </w:p>
        </w:tc>
      </w:tr>
      <w:tr w:rsidR="00ED62F6" w:rsidTr="00E716E2">
        <w:trPr>
          <w:trHeight w:val="80"/>
        </w:trPr>
        <w:tc>
          <w:tcPr>
            <w:tcW w:w="58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Default="00ED62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Default="00ED62F6" w:rsidP="00E716E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D62F6" w:rsidTr="00E716E2">
        <w:trPr>
          <w:trHeight w:val="806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Основное мероприятие №1 "Руководство и управление в сфере культуры и искусства"всего, в том числе по источникам: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F622D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3362,0</w:t>
            </w:r>
            <w:r w:rsidR="00ED62F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F622D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3318,3</w:t>
            </w:r>
            <w:r w:rsidR="00ED62F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4F4BB0" w:rsidP="00F622D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98,</w:t>
            </w:r>
            <w:r w:rsidR="00F622DE">
              <w:rPr>
                <w:b/>
                <w:bCs/>
                <w:color w:val="000000"/>
                <w:sz w:val="24"/>
                <w:szCs w:val="24"/>
              </w:rPr>
              <w:t>7</w:t>
            </w:r>
            <w:r w:rsidR="00ED62F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</w:tr>
      <w:tr w:rsidR="00ED62F6" w:rsidTr="00ED62F6">
        <w:trPr>
          <w:trHeight w:val="23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D62F6" w:rsidTr="00ED62F6">
        <w:trPr>
          <w:trHeight w:val="23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Pr="004F4BB0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4F4BB0"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Pr="004F4BB0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4F4BB0"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Pr="004F4BB0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4F4BB0" w:rsidTr="00ED62F6">
        <w:trPr>
          <w:trHeight w:val="23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4BB0" w:rsidRDefault="004F4BB0" w:rsidP="004F4BB0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4BB0" w:rsidRPr="004F4BB0" w:rsidRDefault="00F622DE" w:rsidP="004F4BB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</w:rPr>
              <w:t>3362,0</w:t>
            </w:r>
            <w:r w:rsidR="004F4BB0" w:rsidRPr="004F4BB0">
              <w:rPr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4BB0" w:rsidRPr="004F4BB0" w:rsidRDefault="00F622DE" w:rsidP="004F4BB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</w:rPr>
              <w:t>3362,0</w:t>
            </w:r>
            <w:r w:rsidR="004F4BB0" w:rsidRPr="004F4BB0">
              <w:rPr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4BB0" w:rsidRPr="004F4BB0" w:rsidRDefault="004F4BB0" w:rsidP="00F622DE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4F4BB0">
              <w:rPr>
                <w:bCs/>
                <w:color w:val="000000"/>
                <w:sz w:val="24"/>
                <w:szCs w:val="24"/>
              </w:rPr>
              <w:t>98,</w:t>
            </w:r>
            <w:r w:rsidR="00F622DE">
              <w:rPr>
                <w:bCs/>
                <w:color w:val="000000"/>
                <w:sz w:val="24"/>
                <w:szCs w:val="24"/>
              </w:rPr>
              <w:t>7</w:t>
            </w:r>
            <w:r w:rsidRPr="004F4BB0">
              <w:rPr>
                <w:bCs/>
                <w:color w:val="000000"/>
                <w:sz w:val="24"/>
                <w:szCs w:val="24"/>
              </w:rPr>
              <w:t xml:space="preserve">  </w:t>
            </w:r>
          </w:p>
        </w:tc>
      </w:tr>
      <w:tr w:rsidR="00ED62F6" w:rsidTr="00ED62F6">
        <w:trPr>
          <w:trHeight w:val="23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D62F6" w:rsidTr="00ED62F6">
        <w:trPr>
          <w:trHeight w:val="943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Основное мероприятие  № 2 "Реализация дополнительных предпрофессиональных общеобразовательных программ в области искусств"всего, в том числе по источникам: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F622D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79834,3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F622D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80381,0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4F4BB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</w:t>
            </w:r>
            <w:r w:rsidR="00F622DE">
              <w:rPr>
                <w:b/>
                <w:bCs/>
                <w:color w:val="000000"/>
                <w:sz w:val="24"/>
                <w:szCs w:val="24"/>
              </w:rPr>
              <w:t>,7</w:t>
            </w:r>
            <w:r w:rsidR="00ED62F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</w:tr>
      <w:tr w:rsidR="00ED62F6" w:rsidTr="00ED62F6">
        <w:trPr>
          <w:trHeight w:val="23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4F4BB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4F4BB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D62F6" w:rsidTr="00ED62F6">
        <w:trPr>
          <w:trHeight w:val="23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183AA0" w:rsidP="00F622D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            </w:t>
            </w:r>
            <w:r w:rsidR="00F622DE">
              <w:rPr>
                <w:color w:val="000000"/>
                <w:sz w:val="24"/>
                <w:szCs w:val="24"/>
              </w:rPr>
              <w:t xml:space="preserve">    1083,1</w:t>
            </w:r>
            <w:r w:rsidR="00ED62F6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2DE" w:rsidRDefault="00F622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ED62F6" w:rsidRDefault="00F622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1048,2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2DE" w:rsidRDefault="00F622DE" w:rsidP="00F622D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ED62F6" w:rsidRDefault="00F622DE" w:rsidP="00F622D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96,8</w:t>
            </w:r>
          </w:p>
        </w:tc>
      </w:tr>
      <w:tr w:rsidR="00ED62F6" w:rsidTr="00ED62F6">
        <w:trPr>
          <w:trHeight w:val="23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F622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75751,2</w:t>
            </w:r>
            <w:r w:rsidR="00ED62F6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F622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75644,9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F622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99,9</w:t>
            </w:r>
            <w:r w:rsidR="00ED62F6"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ED62F6" w:rsidTr="00ED62F6">
        <w:trPr>
          <w:trHeight w:val="23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F622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3000,0</w:t>
            </w:r>
            <w:r w:rsidR="00ED62F6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F622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3687,9</w:t>
            </w:r>
            <w:r w:rsidR="00ED62F6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F622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122,9</w:t>
            </w:r>
            <w:r w:rsidR="00ED62F6"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ED62F6" w:rsidTr="00E716E2">
        <w:trPr>
          <w:trHeight w:val="1051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Основное мероприятие № 3 "Организация библиотечного обслуживания населения муниципального образования Кавказский район" в том числе по источникам финансирования: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F622D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5354,9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F622D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5293,0</w:t>
            </w:r>
            <w:r w:rsidR="00ED62F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32DB0" w:rsidP="00F622D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98,</w:t>
            </w:r>
            <w:r w:rsidR="00F622DE">
              <w:rPr>
                <w:b/>
                <w:bCs/>
                <w:color w:val="000000"/>
                <w:sz w:val="24"/>
                <w:szCs w:val="24"/>
              </w:rPr>
              <w:t>8</w:t>
            </w:r>
            <w:r w:rsidR="00ED62F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</w:tr>
      <w:tr w:rsidR="00ED62F6" w:rsidTr="00ED62F6">
        <w:trPr>
          <w:trHeight w:val="23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F622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475,9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F622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475,9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Default="00183AA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100</w:t>
            </w:r>
          </w:p>
        </w:tc>
      </w:tr>
      <w:tr w:rsidR="00ED62F6" w:rsidTr="00ED62F6">
        <w:trPr>
          <w:trHeight w:val="23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F622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134,2</w:t>
            </w:r>
            <w:r w:rsidR="00ED62F6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F622D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134,2</w:t>
            </w:r>
            <w:r w:rsidR="00ED62F6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Pr="00183AA0" w:rsidRDefault="00183AA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83AA0">
              <w:rPr>
                <w:bCs/>
                <w:color w:val="000000"/>
                <w:sz w:val="24"/>
                <w:szCs w:val="24"/>
              </w:rPr>
              <w:t>100</w:t>
            </w:r>
            <w:r w:rsidR="00ED62F6" w:rsidRPr="00183AA0">
              <w:rPr>
                <w:bCs/>
                <w:color w:val="000000"/>
                <w:sz w:val="24"/>
                <w:szCs w:val="24"/>
              </w:rPr>
              <w:t xml:space="preserve">  </w:t>
            </w:r>
          </w:p>
        </w:tc>
      </w:tr>
      <w:tr w:rsidR="00ED62F6" w:rsidTr="00ED62F6">
        <w:trPr>
          <w:trHeight w:val="23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F622DE" w:rsidP="00183AA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4744,8</w:t>
            </w:r>
            <w:r w:rsidR="00ED62F6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F622DE" w:rsidP="00183AA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4682,9</w:t>
            </w:r>
            <w:r w:rsidR="00ED62F6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Pr="00183AA0" w:rsidRDefault="00ED62F6" w:rsidP="00F622DE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83AA0">
              <w:rPr>
                <w:bCs/>
                <w:color w:val="000000"/>
                <w:sz w:val="24"/>
                <w:szCs w:val="24"/>
              </w:rPr>
              <w:t>9</w:t>
            </w:r>
            <w:r w:rsidR="00E32DB0">
              <w:rPr>
                <w:bCs/>
                <w:color w:val="000000"/>
                <w:sz w:val="24"/>
                <w:szCs w:val="24"/>
              </w:rPr>
              <w:t>8,</w:t>
            </w:r>
            <w:r w:rsidR="00F622DE">
              <w:rPr>
                <w:bCs/>
                <w:color w:val="000000"/>
                <w:sz w:val="24"/>
                <w:szCs w:val="24"/>
              </w:rPr>
              <w:t>7</w:t>
            </w:r>
            <w:r w:rsidRPr="00183AA0"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ED62F6" w:rsidTr="00ED62F6">
        <w:trPr>
          <w:trHeight w:val="23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Pr="00183AA0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D62F6" w:rsidTr="00ED62F6">
        <w:trPr>
          <w:trHeight w:val="938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Основное мероприятие № 4 "Методическое обслуживание учреждений культуры", в том числе по источникам финансирования: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3C0A41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5366,7</w:t>
            </w:r>
            <w:r w:rsidR="00ED62F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3C0A41" w:rsidP="006843A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5315,4</w:t>
            </w:r>
            <w:r w:rsidR="00ED62F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3C0A41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</w:t>
            </w:r>
            <w:r w:rsidR="00ED62F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</w:tr>
      <w:tr w:rsidR="00ED62F6" w:rsidTr="006843A9">
        <w:trPr>
          <w:trHeight w:val="269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федеральный бюджет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D62F6" w:rsidTr="006843A9">
        <w:trPr>
          <w:trHeight w:val="269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843A9" w:rsidTr="00ED62F6">
        <w:trPr>
          <w:trHeight w:val="269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43A9" w:rsidRDefault="006843A9" w:rsidP="006843A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43A9" w:rsidRPr="006843A9" w:rsidRDefault="002D334E" w:rsidP="006843A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</w:rPr>
              <w:t>5366,7</w:t>
            </w:r>
            <w:r w:rsidR="006843A9" w:rsidRPr="006843A9">
              <w:rPr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43A9" w:rsidRPr="006843A9" w:rsidRDefault="002D334E" w:rsidP="006843A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</w:rPr>
              <w:t>5315,4</w:t>
            </w:r>
            <w:r w:rsidR="006843A9" w:rsidRPr="006843A9">
              <w:rPr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43A9" w:rsidRDefault="002D334E" w:rsidP="006843A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  <w:r w:rsidR="006843A9"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ED62F6" w:rsidTr="00ED62F6">
        <w:trPr>
          <w:trHeight w:val="253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ED62F6" w:rsidTr="00ED62F6">
        <w:trPr>
          <w:trHeight w:val="1174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Основное мероприятие № 5 "Обеспечение организации и осуществления бухгалтерского учета", в том числе по источникам финансирования: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2D33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16 029,7</w:t>
            </w:r>
            <w:r w:rsidR="00ED62F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2D33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15 934,1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6843A9" w:rsidP="002D33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99,</w:t>
            </w:r>
            <w:r w:rsidR="002D334E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ED62F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</w:tr>
      <w:tr w:rsidR="00ED62F6" w:rsidTr="00ED62F6">
        <w:trPr>
          <w:trHeight w:val="334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D62F6" w:rsidTr="00ED62F6">
        <w:trPr>
          <w:trHeight w:val="334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843A9" w:rsidTr="00ED62F6">
        <w:trPr>
          <w:trHeight w:val="334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43A9" w:rsidRDefault="006843A9" w:rsidP="006843A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43A9" w:rsidRPr="006843A9" w:rsidRDefault="0078740D" w:rsidP="006843A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</w:rPr>
              <w:t>16029,7</w:t>
            </w:r>
            <w:r w:rsidR="006843A9" w:rsidRPr="006843A9">
              <w:rPr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43A9" w:rsidRPr="006843A9" w:rsidRDefault="0078740D" w:rsidP="006843A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</w:rPr>
              <w:t>15934,1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43A9" w:rsidRDefault="006843A9" w:rsidP="007874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99,</w:t>
            </w:r>
            <w:r w:rsidR="0078740D">
              <w:rPr>
                <w:color w:val="000000"/>
                <w:sz w:val="24"/>
                <w:szCs w:val="24"/>
              </w:rPr>
              <w:t>4</w:t>
            </w:r>
          </w:p>
        </w:tc>
      </w:tr>
      <w:tr w:rsidR="00ED62F6" w:rsidTr="00ED62F6">
        <w:trPr>
          <w:trHeight w:val="334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ED62F6" w:rsidTr="00E716E2">
        <w:trPr>
          <w:trHeight w:val="796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Основное мероприятие № 6 " Создание условий для организации досуга и культуры", в том числе по источникам финансирования: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78740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2700,0</w:t>
            </w:r>
            <w:r w:rsidR="00ED62F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78740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2669,8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78740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98,9</w:t>
            </w:r>
          </w:p>
        </w:tc>
      </w:tr>
      <w:tr w:rsidR="00ED62F6" w:rsidTr="00ED62F6">
        <w:trPr>
          <w:trHeight w:val="23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D62F6" w:rsidTr="00ED62F6">
        <w:trPr>
          <w:trHeight w:val="23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32DB0" w:rsidTr="00ED62F6">
        <w:trPr>
          <w:trHeight w:val="23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2DB0" w:rsidRDefault="00E32DB0" w:rsidP="00E32DB0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2DB0" w:rsidRPr="00E32DB0" w:rsidRDefault="0078740D" w:rsidP="00E32DB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</w:rPr>
              <w:t>2700,0</w:t>
            </w:r>
            <w:r w:rsidR="00E32DB0" w:rsidRPr="00E32DB0">
              <w:rPr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2DB0" w:rsidRPr="00E32DB0" w:rsidRDefault="0078740D" w:rsidP="00E32DB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2669,8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2DB0" w:rsidRPr="00E32DB0" w:rsidRDefault="0078740D" w:rsidP="00E32DB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</w:rPr>
              <w:t>98,9</w:t>
            </w:r>
          </w:p>
        </w:tc>
      </w:tr>
      <w:tr w:rsidR="00ED62F6" w:rsidTr="00ED62F6">
        <w:trPr>
          <w:trHeight w:val="126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D62F6" w:rsidTr="00ED62F6">
        <w:trPr>
          <w:trHeight w:val="47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 ПО ПРОГРАММЕ, в том числе по источникам финансирования: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59341A" w:rsidP="006843A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112647,6</w:t>
            </w:r>
            <w:r w:rsidR="00ED62F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59341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112911,6</w:t>
            </w:r>
            <w:r w:rsidR="00ED62F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59341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100,2</w:t>
            </w:r>
            <w:r w:rsidR="00ED62F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</w:tr>
      <w:tr w:rsidR="00ED62F6" w:rsidTr="00ED62F6">
        <w:trPr>
          <w:trHeight w:val="23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59341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475,9</w:t>
            </w:r>
            <w:r w:rsidR="00ED62F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59341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475,9</w:t>
            </w:r>
            <w:r w:rsidR="00ED62F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100,0  </w:t>
            </w:r>
          </w:p>
        </w:tc>
      </w:tr>
      <w:tr w:rsidR="00ED62F6" w:rsidTr="00ED62F6">
        <w:trPr>
          <w:trHeight w:val="23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59341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1217,3</w:t>
            </w:r>
            <w:r w:rsidR="00ED62F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59341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1182,4</w:t>
            </w:r>
            <w:r w:rsidR="00ED62F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59341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97,1</w:t>
            </w:r>
            <w:r w:rsidR="00ED62F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</w:tr>
      <w:tr w:rsidR="00ED62F6" w:rsidTr="00ED62F6">
        <w:trPr>
          <w:trHeight w:val="23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59341A" w:rsidP="0038140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107954,4</w:t>
            </w:r>
            <w:r w:rsidR="00ED62F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59341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107954,4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59341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99,6</w:t>
            </w:r>
            <w:r w:rsidR="00ED62F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</w:tr>
      <w:tr w:rsidR="00ED62F6" w:rsidTr="00ED62F6">
        <w:trPr>
          <w:trHeight w:val="23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ED62F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381403" w:rsidP="0059341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</w:t>
            </w:r>
            <w:r w:rsidR="0059341A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00,0</w:t>
            </w:r>
            <w:r w:rsidR="00ED62F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ED62F6" w:rsidRDefault="00381403" w:rsidP="0059341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59341A">
              <w:rPr>
                <w:b/>
                <w:bCs/>
                <w:color w:val="000000"/>
                <w:sz w:val="24"/>
                <w:szCs w:val="24"/>
              </w:rPr>
              <w:t> 687,9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2F6" w:rsidRDefault="00381403" w:rsidP="0059341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59341A">
              <w:rPr>
                <w:b/>
                <w:bCs/>
                <w:color w:val="000000"/>
                <w:sz w:val="24"/>
                <w:szCs w:val="24"/>
              </w:rPr>
              <w:t>22,9</w:t>
            </w:r>
            <w:r w:rsidR="00ED62F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</w:tr>
    </w:tbl>
    <w:p w:rsidR="003C600D" w:rsidRDefault="003C600D" w:rsidP="003C600D">
      <w:pPr>
        <w:ind w:firstLine="708"/>
        <w:jc w:val="both"/>
        <w:rPr>
          <w:sz w:val="28"/>
          <w:szCs w:val="28"/>
        </w:rPr>
      </w:pPr>
    </w:p>
    <w:p w:rsidR="00E9512E" w:rsidRPr="009243C3" w:rsidRDefault="00E51234" w:rsidP="003C600D">
      <w:pPr>
        <w:ind w:firstLine="708"/>
        <w:jc w:val="both"/>
        <w:rPr>
          <w:sz w:val="28"/>
          <w:szCs w:val="28"/>
        </w:rPr>
      </w:pPr>
      <w:proofErr w:type="gramStart"/>
      <w:r w:rsidRPr="00E51234">
        <w:rPr>
          <w:sz w:val="28"/>
          <w:szCs w:val="28"/>
        </w:rPr>
        <w:t>Финансовые сред</w:t>
      </w:r>
      <w:r>
        <w:rPr>
          <w:sz w:val="28"/>
          <w:szCs w:val="28"/>
        </w:rPr>
        <w:t>с</w:t>
      </w:r>
      <w:r w:rsidRPr="00E51234">
        <w:rPr>
          <w:sz w:val="28"/>
          <w:szCs w:val="28"/>
        </w:rPr>
        <w:t>тва</w:t>
      </w:r>
      <w:r>
        <w:rPr>
          <w:sz w:val="28"/>
          <w:szCs w:val="28"/>
        </w:rPr>
        <w:t>, предусмотренные</w:t>
      </w:r>
      <w:r w:rsidR="00A3010D">
        <w:rPr>
          <w:sz w:val="28"/>
          <w:szCs w:val="28"/>
        </w:rPr>
        <w:t xml:space="preserve"> муниципальной </w:t>
      </w:r>
      <w:r w:rsidR="00ED62F6">
        <w:rPr>
          <w:sz w:val="28"/>
          <w:szCs w:val="28"/>
        </w:rPr>
        <w:t xml:space="preserve">программой </w:t>
      </w:r>
      <w:r w:rsidR="00316664">
        <w:rPr>
          <w:sz w:val="28"/>
          <w:szCs w:val="28"/>
        </w:rPr>
        <w:t>освоены</w:t>
      </w:r>
      <w:proofErr w:type="gramEnd"/>
      <w:r w:rsidR="009243C3">
        <w:rPr>
          <w:sz w:val="28"/>
          <w:szCs w:val="28"/>
        </w:rPr>
        <w:t xml:space="preserve"> </w:t>
      </w:r>
      <w:r w:rsidR="00FB44D1">
        <w:rPr>
          <w:sz w:val="28"/>
          <w:szCs w:val="28"/>
        </w:rPr>
        <w:t xml:space="preserve">на </w:t>
      </w:r>
      <w:r w:rsidR="001F7EF6">
        <w:rPr>
          <w:sz w:val="28"/>
          <w:szCs w:val="28"/>
        </w:rPr>
        <w:t>100,2</w:t>
      </w:r>
      <w:r w:rsidR="00BE0384">
        <w:rPr>
          <w:sz w:val="28"/>
          <w:szCs w:val="28"/>
        </w:rPr>
        <w:t>%</w:t>
      </w:r>
      <w:r>
        <w:rPr>
          <w:sz w:val="28"/>
          <w:szCs w:val="28"/>
        </w:rPr>
        <w:t>.</w:t>
      </w:r>
      <w:r w:rsidR="00890A85" w:rsidRPr="00890A85">
        <w:rPr>
          <w:sz w:val="28"/>
          <w:szCs w:val="28"/>
        </w:rPr>
        <w:t xml:space="preserve"> </w:t>
      </w:r>
      <w:r w:rsidR="009243C3">
        <w:rPr>
          <w:sz w:val="28"/>
          <w:szCs w:val="28"/>
        </w:rPr>
        <w:t xml:space="preserve"> </w:t>
      </w:r>
    </w:p>
    <w:p w:rsidR="001F7EF6" w:rsidRDefault="00E716E2" w:rsidP="001F7EF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F7EF6" w:rsidRPr="00890A85">
        <w:rPr>
          <w:sz w:val="28"/>
          <w:szCs w:val="28"/>
        </w:rPr>
        <w:t xml:space="preserve">В ходе </w:t>
      </w:r>
      <w:r w:rsidR="001F7EF6">
        <w:rPr>
          <w:sz w:val="28"/>
          <w:szCs w:val="28"/>
        </w:rPr>
        <w:t>реализации</w:t>
      </w:r>
      <w:r w:rsidR="001F7EF6" w:rsidRPr="00890A85">
        <w:rPr>
          <w:sz w:val="28"/>
          <w:szCs w:val="28"/>
        </w:rPr>
        <w:t xml:space="preserve"> муниципальной программы в 20</w:t>
      </w:r>
      <w:r w:rsidR="001F7EF6">
        <w:rPr>
          <w:sz w:val="28"/>
          <w:szCs w:val="28"/>
        </w:rPr>
        <w:t xml:space="preserve">22 </w:t>
      </w:r>
      <w:r w:rsidR="001F7EF6" w:rsidRPr="00890A85">
        <w:rPr>
          <w:sz w:val="28"/>
          <w:szCs w:val="28"/>
        </w:rPr>
        <w:t>году были выполнены следующие работы:</w:t>
      </w:r>
    </w:p>
    <w:p w:rsidR="001F7EF6" w:rsidRDefault="001F7EF6" w:rsidP="001F7E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 счет средств федерального, краевого и местного бюджетов проведено комплектование библиотечных фондов библиотек Кавказского района</w:t>
      </w:r>
      <w:r w:rsidRPr="00A32F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сумму </w:t>
      </w:r>
      <w:r w:rsidRPr="00191C50">
        <w:rPr>
          <w:color w:val="000000" w:themeColor="text1"/>
          <w:sz w:val="28"/>
          <w:szCs w:val="28"/>
        </w:rPr>
        <w:t>717,8</w:t>
      </w:r>
      <w:r>
        <w:rPr>
          <w:color w:val="000000" w:themeColor="text1"/>
        </w:rPr>
        <w:t xml:space="preserve"> </w:t>
      </w:r>
      <w:r w:rsidRPr="00813C42">
        <w:rPr>
          <w:color w:val="000000" w:themeColor="text1"/>
        </w:rPr>
        <w:t xml:space="preserve">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r w:rsidRPr="001B3A40">
        <w:rPr>
          <w:sz w:val="28"/>
          <w:szCs w:val="28"/>
        </w:rPr>
        <w:t>.</w:t>
      </w:r>
      <w:r>
        <w:rPr>
          <w:sz w:val="28"/>
          <w:szCs w:val="28"/>
        </w:rPr>
        <w:t xml:space="preserve"> (федеральный бюджет – </w:t>
      </w:r>
      <w:r w:rsidRPr="00191C50">
        <w:rPr>
          <w:color w:val="000000" w:themeColor="text1"/>
          <w:sz w:val="28"/>
          <w:szCs w:val="28"/>
        </w:rPr>
        <w:t>475,9</w:t>
      </w:r>
      <w:r>
        <w:rPr>
          <w:color w:val="000000" w:themeColor="text1"/>
        </w:rPr>
        <w:t xml:space="preserve"> </w:t>
      </w:r>
      <w:r>
        <w:rPr>
          <w:sz w:val="28"/>
          <w:szCs w:val="28"/>
        </w:rPr>
        <w:t xml:space="preserve">тыс. руб., краевой бюджет – </w:t>
      </w:r>
      <w:r w:rsidRPr="00191C50">
        <w:rPr>
          <w:color w:val="000000" w:themeColor="text1"/>
          <w:sz w:val="28"/>
          <w:szCs w:val="28"/>
        </w:rPr>
        <w:t>134,2</w:t>
      </w:r>
      <w:r w:rsidRPr="00813C42">
        <w:rPr>
          <w:color w:val="000000" w:themeColor="text1"/>
        </w:rPr>
        <w:t xml:space="preserve"> </w:t>
      </w:r>
      <w:r>
        <w:rPr>
          <w:sz w:val="28"/>
          <w:szCs w:val="28"/>
        </w:rPr>
        <w:t xml:space="preserve">тыс.руб., местный бюджет – </w:t>
      </w:r>
      <w:r w:rsidRPr="00191C50">
        <w:rPr>
          <w:color w:val="000000" w:themeColor="text1"/>
          <w:sz w:val="28"/>
          <w:szCs w:val="28"/>
        </w:rPr>
        <w:t>107,7</w:t>
      </w:r>
      <w:r w:rsidRPr="00813C42">
        <w:rPr>
          <w:color w:val="000000" w:themeColor="text1"/>
        </w:rPr>
        <w:t xml:space="preserve"> </w:t>
      </w:r>
      <w:r>
        <w:rPr>
          <w:sz w:val="28"/>
          <w:szCs w:val="28"/>
        </w:rPr>
        <w:t>тыс.руб.)</w:t>
      </w:r>
      <w:r w:rsidRPr="001B3A40">
        <w:rPr>
          <w:sz w:val="28"/>
          <w:szCs w:val="28"/>
        </w:rPr>
        <w:t xml:space="preserve">, приобретено </w:t>
      </w:r>
      <w:r>
        <w:rPr>
          <w:sz w:val="28"/>
          <w:szCs w:val="28"/>
        </w:rPr>
        <w:t xml:space="preserve">1815 </w:t>
      </w:r>
      <w:r w:rsidRPr="001B3A40">
        <w:rPr>
          <w:sz w:val="28"/>
          <w:szCs w:val="28"/>
        </w:rPr>
        <w:t xml:space="preserve"> экз.литературы;</w:t>
      </w:r>
      <w:r>
        <w:rPr>
          <w:sz w:val="28"/>
          <w:szCs w:val="28"/>
        </w:rPr>
        <w:t xml:space="preserve"> </w:t>
      </w:r>
    </w:p>
    <w:p w:rsidR="001F7EF6" w:rsidRDefault="001F7EF6" w:rsidP="001F7E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 счет краевой субсидии выплачена компенсация расходов на оплату жилых помещений, отопления и освещения педагогическим работникам</w:t>
      </w:r>
      <w:r w:rsidRPr="00757384">
        <w:rPr>
          <w:sz w:val="28"/>
          <w:szCs w:val="28"/>
        </w:rPr>
        <w:t xml:space="preserve"> муниципальных учреждений, проживающим и работающим в сельской местности –</w:t>
      </w:r>
      <w:r w:rsidRPr="00757384">
        <w:rPr>
          <w:color w:val="FF0000"/>
          <w:sz w:val="28"/>
          <w:szCs w:val="28"/>
        </w:rPr>
        <w:t> </w:t>
      </w:r>
      <w:r>
        <w:rPr>
          <w:sz w:val="28"/>
          <w:szCs w:val="28"/>
        </w:rPr>
        <w:t xml:space="preserve">149,1 </w:t>
      </w:r>
      <w:r w:rsidRPr="00757384">
        <w:rPr>
          <w:sz w:val="28"/>
          <w:szCs w:val="28"/>
        </w:rPr>
        <w:t xml:space="preserve"> тыс</w:t>
      </w:r>
      <w:proofErr w:type="gramStart"/>
      <w:r w:rsidRPr="00757384">
        <w:rPr>
          <w:sz w:val="28"/>
          <w:szCs w:val="28"/>
        </w:rPr>
        <w:t>.р</w:t>
      </w:r>
      <w:proofErr w:type="gramEnd"/>
      <w:r w:rsidRPr="00757384">
        <w:rPr>
          <w:sz w:val="28"/>
          <w:szCs w:val="28"/>
        </w:rPr>
        <w:t>уб.</w:t>
      </w:r>
      <w:r>
        <w:rPr>
          <w:sz w:val="28"/>
          <w:szCs w:val="28"/>
        </w:rPr>
        <w:t>, компенсацию получили 50 специалистов детских школ искусств.</w:t>
      </w:r>
      <w:r w:rsidRPr="00757384">
        <w:rPr>
          <w:sz w:val="28"/>
          <w:szCs w:val="28"/>
        </w:rPr>
        <w:t xml:space="preserve"> За счет местного бюджета</w:t>
      </w:r>
      <w:r w:rsidRPr="00437D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предусмотрена </w:t>
      </w:r>
      <w:r w:rsidRPr="00757384">
        <w:rPr>
          <w:sz w:val="28"/>
          <w:szCs w:val="28"/>
        </w:rPr>
        <w:t xml:space="preserve">компенсация </w:t>
      </w:r>
      <w:r>
        <w:rPr>
          <w:sz w:val="28"/>
          <w:szCs w:val="28"/>
        </w:rPr>
        <w:t xml:space="preserve">в </w:t>
      </w:r>
      <w:r w:rsidRPr="00757384">
        <w:rPr>
          <w:sz w:val="28"/>
          <w:szCs w:val="28"/>
        </w:rPr>
        <w:t>сумм</w:t>
      </w:r>
      <w:r>
        <w:rPr>
          <w:sz w:val="28"/>
          <w:szCs w:val="28"/>
        </w:rPr>
        <w:t>е</w:t>
      </w:r>
      <w:r w:rsidRPr="00757384">
        <w:rPr>
          <w:sz w:val="28"/>
          <w:szCs w:val="28"/>
        </w:rPr>
        <w:t xml:space="preserve"> </w:t>
      </w:r>
      <w:r>
        <w:rPr>
          <w:sz w:val="28"/>
          <w:szCs w:val="28"/>
        </w:rPr>
        <w:t>10,7</w:t>
      </w:r>
      <w:r w:rsidRPr="00757384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757384">
        <w:rPr>
          <w:sz w:val="28"/>
          <w:szCs w:val="28"/>
        </w:rPr>
        <w:t xml:space="preserve">руб. работникам Централизованной </w:t>
      </w:r>
      <w:proofErr w:type="spellStart"/>
      <w:r w:rsidRPr="00757384">
        <w:rPr>
          <w:sz w:val="28"/>
          <w:szCs w:val="28"/>
        </w:rPr>
        <w:t>межпоселенческой</w:t>
      </w:r>
      <w:proofErr w:type="spellEnd"/>
      <w:r w:rsidRPr="00757384">
        <w:rPr>
          <w:sz w:val="28"/>
          <w:szCs w:val="28"/>
        </w:rPr>
        <w:t xml:space="preserve"> библиотеки</w:t>
      </w:r>
      <w:r>
        <w:rPr>
          <w:sz w:val="28"/>
          <w:szCs w:val="28"/>
        </w:rPr>
        <w:t xml:space="preserve"> (выплату получили 4 чел.)</w:t>
      </w:r>
      <w:r w:rsidRPr="00757384">
        <w:rPr>
          <w:sz w:val="28"/>
          <w:szCs w:val="28"/>
        </w:rPr>
        <w:t>;</w:t>
      </w:r>
    </w:p>
    <w:p w:rsidR="001F7EF6" w:rsidRDefault="001F7EF6" w:rsidP="001F7EF6">
      <w:pPr>
        <w:ind w:firstLine="708"/>
        <w:jc w:val="both"/>
        <w:rPr>
          <w:sz w:val="28"/>
          <w:szCs w:val="28"/>
        </w:rPr>
      </w:pPr>
      <w:r w:rsidRPr="008D7BEE">
        <w:rPr>
          <w:sz w:val="28"/>
          <w:szCs w:val="28"/>
        </w:rPr>
        <w:t xml:space="preserve">За счет средств </w:t>
      </w:r>
      <w:r>
        <w:rPr>
          <w:sz w:val="28"/>
          <w:szCs w:val="28"/>
        </w:rPr>
        <w:t>местного бюджета:</w:t>
      </w:r>
    </w:p>
    <w:p w:rsidR="001F7EF6" w:rsidRDefault="001F7EF6" w:rsidP="001F7E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 проведен текущий  ремонт фасада и подвальных помещений МБУ ДО детская музыкальная школа № 2 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 xml:space="preserve">ропоткин- 862,8 тыс. руб.; </w:t>
      </w:r>
    </w:p>
    <w:p w:rsidR="001F7EF6" w:rsidRDefault="001F7EF6" w:rsidP="001F7E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заменены оконные блоки и отремонтированы сан. узлы в МБУ ДО детская художественная школа  - 900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1F7EF6" w:rsidRDefault="001F7EF6" w:rsidP="001F7E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144B">
        <w:rPr>
          <w:sz w:val="28"/>
          <w:szCs w:val="28"/>
        </w:rPr>
        <w:t>МБУ ДО ДШИ ст. Казанской проведен текущий ремонт - 161,9 тыс</w:t>
      </w:r>
      <w:proofErr w:type="gramStart"/>
      <w:r w:rsidRPr="0002144B">
        <w:rPr>
          <w:sz w:val="28"/>
          <w:szCs w:val="28"/>
        </w:rPr>
        <w:t>.р</w:t>
      </w:r>
      <w:proofErr w:type="gramEnd"/>
      <w:r w:rsidRPr="0002144B">
        <w:rPr>
          <w:sz w:val="28"/>
          <w:szCs w:val="28"/>
        </w:rPr>
        <w:t>уб. приобретено тех. оборудование установлены новые входные двери  234, 6 тыс.руб. Изготовление ПСД на капитальный ремонт 159,9 тыс.руб.</w:t>
      </w:r>
    </w:p>
    <w:p w:rsidR="001F7EF6" w:rsidRDefault="001F7EF6" w:rsidP="001F7E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144B">
        <w:rPr>
          <w:sz w:val="28"/>
          <w:szCs w:val="28"/>
        </w:rPr>
        <w:t>МБУ ДО ДШИ ст. Кавказской – проведен текущий ремонт 52,7 тыс</w:t>
      </w:r>
      <w:proofErr w:type="gramStart"/>
      <w:r w:rsidRPr="0002144B">
        <w:rPr>
          <w:sz w:val="28"/>
          <w:szCs w:val="28"/>
        </w:rPr>
        <w:t>.р</w:t>
      </w:r>
      <w:proofErr w:type="gramEnd"/>
      <w:r w:rsidRPr="0002144B">
        <w:rPr>
          <w:sz w:val="28"/>
          <w:szCs w:val="28"/>
        </w:rPr>
        <w:t>уб. , приобретена книжная продукция  и техническое оборудование  226, 9 тыс.руб.</w:t>
      </w:r>
    </w:p>
    <w:p w:rsidR="00A3010D" w:rsidRPr="004055C4" w:rsidRDefault="001F7EF6" w:rsidP="006C57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02144B">
        <w:rPr>
          <w:sz w:val="28"/>
          <w:szCs w:val="28"/>
        </w:rPr>
        <w:t>МБУ ДО ДМШ № 1 – приобретена книжная продукция, мебель и музыкальные  197 тыс</w:t>
      </w:r>
      <w:proofErr w:type="gramStart"/>
      <w:r w:rsidRPr="0002144B">
        <w:rPr>
          <w:sz w:val="28"/>
          <w:szCs w:val="28"/>
        </w:rPr>
        <w:t>.р</w:t>
      </w:r>
      <w:proofErr w:type="gramEnd"/>
      <w:r w:rsidRPr="0002144B">
        <w:rPr>
          <w:sz w:val="28"/>
          <w:szCs w:val="28"/>
        </w:rPr>
        <w:t xml:space="preserve">уб. </w:t>
      </w:r>
    </w:p>
    <w:p w:rsidR="00324D17" w:rsidRDefault="002E3F71" w:rsidP="005C2DB3">
      <w:pPr>
        <w:ind w:firstLine="708"/>
        <w:jc w:val="both"/>
        <w:rPr>
          <w:sz w:val="28"/>
          <w:szCs w:val="28"/>
        </w:rPr>
      </w:pPr>
      <w:r w:rsidRPr="000B3E00">
        <w:rPr>
          <w:sz w:val="28"/>
          <w:szCs w:val="28"/>
        </w:rPr>
        <w:t>В рамках</w:t>
      </w:r>
      <w:r w:rsidR="00813537" w:rsidRPr="000B3E00">
        <w:rPr>
          <w:sz w:val="28"/>
          <w:szCs w:val="28"/>
        </w:rPr>
        <w:t xml:space="preserve"> реализации </w:t>
      </w:r>
      <w:r w:rsidR="00324D17" w:rsidRPr="000B3E00">
        <w:rPr>
          <w:sz w:val="28"/>
          <w:szCs w:val="28"/>
        </w:rPr>
        <w:t xml:space="preserve">целевых показателей муниципальной программы, </w:t>
      </w:r>
      <w:r w:rsidR="001C3147" w:rsidRPr="000B3E00">
        <w:rPr>
          <w:sz w:val="28"/>
          <w:szCs w:val="28"/>
        </w:rPr>
        <w:t xml:space="preserve">за </w:t>
      </w:r>
      <w:r w:rsidR="00C16C77" w:rsidRPr="000B3E00">
        <w:rPr>
          <w:sz w:val="28"/>
          <w:szCs w:val="28"/>
        </w:rPr>
        <w:t>1</w:t>
      </w:r>
      <w:r w:rsidR="008D559B" w:rsidRPr="000B3E00">
        <w:rPr>
          <w:sz w:val="28"/>
          <w:szCs w:val="28"/>
        </w:rPr>
        <w:t>2</w:t>
      </w:r>
      <w:r w:rsidR="001C3147" w:rsidRPr="000B3E00">
        <w:rPr>
          <w:sz w:val="28"/>
          <w:szCs w:val="28"/>
        </w:rPr>
        <w:t xml:space="preserve"> месяцев</w:t>
      </w:r>
      <w:r w:rsidR="00324D17" w:rsidRPr="000B3E00">
        <w:rPr>
          <w:sz w:val="28"/>
          <w:szCs w:val="28"/>
        </w:rPr>
        <w:t xml:space="preserve"> 20</w:t>
      </w:r>
      <w:r w:rsidR="004055C4" w:rsidRPr="000B3E00">
        <w:rPr>
          <w:sz w:val="28"/>
          <w:szCs w:val="28"/>
        </w:rPr>
        <w:t>2</w:t>
      </w:r>
      <w:r w:rsidR="001F7EF6">
        <w:rPr>
          <w:sz w:val="28"/>
          <w:szCs w:val="28"/>
        </w:rPr>
        <w:t>2</w:t>
      </w:r>
      <w:r w:rsidR="00324D17" w:rsidRPr="000B3E00">
        <w:rPr>
          <w:sz w:val="28"/>
          <w:szCs w:val="28"/>
        </w:rPr>
        <w:t xml:space="preserve"> года проведена следующая работа:</w:t>
      </w:r>
    </w:p>
    <w:p w:rsidR="00324D17" w:rsidRDefault="00324D17" w:rsidP="005C2D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C3147">
        <w:rPr>
          <w:sz w:val="28"/>
          <w:szCs w:val="28"/>
        </w:rPr>
        <w:tab/>
      </w:r>
      <w:r>
        <w:rPr>
          <w:sz w:val="28"/>
          <w:szCs w:val="28"/>
        </w:rPr>
        <w:t xml:space="preserve"> 1.Отделом культуры проведены </w:t>
      </w:r>
      <w:r w:rsidR="00813537">
        <w:rPr>
          <w:sz w:val="28"/>
          <w:szCs w:val="28"/>
        </w:rPr>
        <w:t>4</w:t>
      </w:r>
      <w:r>
        <w:rPr>
          <w:sz w:val="28"/>
          <w:szCs w:val="28"/>
        </w:rPr>
        <w:t xml:space="preserve"> опроса населения на тему: «П</w:t>
      </w:r>
      <w:r w:rsidRPr="00D46B88">
        <w:rPr>
          <w:sz w:val="28"/>
          <w:szCs w:val="28"/>
        </w:rPr>
        <w:t>овышени</w:t>
      </w:r>
      <w:r>
        <w:rPr>
          <w:sz w:val="28"/>
          <w:szCs w:val="28"/>
        </w:rPr>
        <w:t>е</w:t>
      </w:r>
      <w:r w:rsidRPr="00D46B88">
        <w:rPr>
          <w:sz w:val="28"/>
          <w:szCs w:val="28"/>
        </w:rPr>
        <w:t xml:space="preserve"> уровня удовлетворенности населения муниципального образования Кавказский район качеством предоставления муниципальных услуг в сфере культуры и искусства</w:t>
      </w:r>
      <w:r>
        <w:rPr>
          <w:sz w:val="28"/>
          <w:szCs w:val="28"/>
        </w:rPr>
        <w:t xml:space="preserve">», </w:t>
      </w:r>
      <w:r w:rsidR="00E606D7">
        <w:rPr>
          <w:sz w:val="28"/>
          <w:szCs w:val="28"/>
        </w:rPr>
        <w:t>которые показали,</w:t>
      </w:r>
      <w:r>
        <w:rPr>
          <w:sz w:val="28"/>
          <w:szCs w:val="28"/>
        </w:rPr>
        <w:t xml:space="preserve"> что 7</w:t>
      </w:r>
      <w:r w:rsidR="001F7EF6">
        <w:rPr>
          <w:sz w:val="28"/>
          <w:szCs w:val="28"/>
        </w:rPr>
        <w:t>7</w:t>
      </w:r>
      <w:r w:rsidR="004D4466">
        <w:rPr>
          <w:sz w:val="28"/>
          <w:szCs w:val="28"/>
        </w:rPr>
        <w:t>,5</w:t>
      </w:r>
      <w:r>
        <w:rPr>
          <w:sz w:val="28"/>
          <w:szCs w:val="28"/>
        </w:rPr>
        <w:t>% населения удовлетворены качеством услуг</w:t>
      </w:r>
      <w:r w:rsidR="00ED0C5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D0C52">
        <w:rPr>
          <w:sz w:val="28"/>
          <w:szCs w:val="28"/>
        </w:rPr>
        <w:t xml:space="preserve">предоставляемых </w:t>
      </w:r>
      <w:r>
        <w:rPr>
          <w:sz w:val="28"/>
          <w:szCs w:val="28"/>
        </w:rPr>
        <w:t>учреждениями культуры</w:t>
      </w:r>
      <w:r w:rsidR="00ED0C52">
        <w:rPr>
          <w:sz w:val="28"/>
          <w:szCs w:val="28"/>
        </w:rPr>
        <w:t xml:space="preserve"> Кавказского района</w:t>
      </w:r>
      <w:r>
        <w:rPr>
          <w:sz w:val="28"/>
          <w:szCs w:val="28"/>
        </w:rPr>
        <w:t xml:space="preserve">. </w:t>
      </w:r>
    </w:p>
    <w:p w:rsidR="008D559B" w:rsidRDefault="00F6343A" w:rsidP="008D55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24D17">
        <w:rPr>
          <w:sz w:val="28"/>
          <w:szCs w:val="28"/>
        </w:rPr>
        <w:t xml:space="preserve">. </w:t>
      </w:r>
      <w:r w:rsidR="000465A9">
        <w:rPr>
          <w:sz w:val="28"/>
          <w:szCs w:val="28"/>
        </w:rPr>
        <w:t>В 5 школах дополнительного образования детей (2 – ДМШ, 2-ДШИ, 1 – ДХШ) обучается</w:t>
      </w:r>
      <w:r w:rsidR="004305E7">
        <w:rPr>
          <w:sz w:val="28"/>
          <w:szCs w:val="28"/>
        </w:rPr>
        <w:t xml:space="preserve"> 16</w:t>
      </w:r>
      <w:r w:rsidR="001F7EF6">
        <w:rPr>
          <w:sz w:val="28"/>
          <w:szCs w:val="28"/>
        </w:rPr>
        <w:t>13</w:t>
      </w:r>
      <w:r w:rsidR="004305E7">
        <w:rPr>
          <w:sz w:val="28"/>
          <w:szCs w:val="28"/>
        </w:rPr>
        <w:t xml:space="preserve"> чел.</w:t>
      </w:r>
      <w:r w:rsidR="000465A9">
        <w:rPr>
          <w:sz w:val="28"/>
          <w:szCs w:val="28"/>
        </w:rPr>
        <w:t xml:space="preserve"> </w:t>
      </w:r>
      <w:r w:rsidR="001F7EF6">
        <w:rPr>
          <w:sz w:val="28"/>
          <w:szCs w:val="28"/>
        </w:rPr>
        <w:t xml:space="preserve">из них 989 </w:t>
      </w:r>
      <w:r w:rsidR="008D559B">
        <w:rPr>
          <w:sz w:val="28"/>
          <w:szCs w:val="28"/>
        </w:rPr>
        <w:t xml:space="preserve"> чел. получа</w:t>
      </w:r>
      <w:r w:rsidR="00E606D7">
        <w:rPr>
          <w:sz w:val="28"/>
          <w:szCs w:val="28"/>
        </w:rPr>
        <w:t>ют</w:t>
      </w:r>
      <w:r w:rsidR="000B3E00">
        <w:rPr>
          <w:sz w:val="28"/>
          <w:szCs w:val="28"/>
        </w:rPr>
        <w:t xml:space="preserve"> музыкальное образование, </w:t>
      </w:r>
      <w:r w:rsidR="001F7EF6">
        <w:rPr>
          <w:sz w:val="28"/>
          <w:szCs w:val="28"/>
        </w:rPr>
        <w:t xml:space="preserve">624 </w:t>
      </w:r>
      <w:r w:rsidR="008D559B">
        <w:rPr>
          <w:sz w:val="28"/>
          <w:szCs w:val="28"/>
        </w:rPr>
        <w:t xml:space="preserve"> – художественное.  Специалистами школ проведено </w:t>
      </w:r>
      <w:r w:rsidR="004D4466">
        <w:rPr>
          <w:sz w:val="28"/>
          <w:szCs w:val="28"/>
        </w:rPr>
        <w:t>10</w:t>
      </w:r>
      <w:r w:rsidR="001F7EF6">
        <w:rPr>
          <w:sz w:val="28"/>
          <w:szCs w:val="28"/>
        </w:rPr>
        <w:t>78</w:t>
      </w:r>
      <w:r w:rsidR="008D559B">
        <w:rPr>
          <w:sz w:val="28"/>
          <w:szCs w:val="28"/>
        </w:rPr>
        <w:t xml:space="preserve"> мероприятий</w:t>
      </w:r>
      <w:r w:rsidR="004D4466">
        <w:rPr>
          <w:sz w:val="28"/>
          <w:szCs w:val="28"/>
        </w:rPr>
        <w:t>, 1</w:t>
      </w:r>
      <w:r w:rsidR="000C4930">
        <w:rPr>
          <w:sz w:val="28"/>
          <w:szCs w:val="28"/>
        </w:rPr>
        <w:t>71</w:t>
      </w:r>
      <w:r w:rsidR="004D4466">
        <w:rPr>
          <w:sz w:val="28"/>
          <w:szCs w:val="28"/>
        </w:rPr>
        <w:t xml:space="preserve"> выстав</w:t>
      </w:r>
      <w:r w:rsidR="008D559B">
        <w:rPr>
          <w:sz w:val="28"/>
          <w:szCs w:val="28"/>
        </w:rPr>
        <w:t>к</w:t>
      </w:r>
      <w:r w:rsidR="000C4930">
        <w:rPr>
          <w:sz w:val="28"/>
          <w:szCs w:val="28"/>
        </w:rPr>
        <w:t>а</w:t>
      </w:r>
      <w:r w:rsidR="008D559B">
        <w:rPr>
          <w:sz w:val="28"/>
          <w:szCs w:val="28"/>
        </w:rPr>
        <w:t xml:space="preserve">. </w:t>
      </w:r>
      <w:r w:rsidR="004D4466">
        <w:rPr>
          <w:sz w:val="28"/>
          <w:szCs w:val="28"/>
        </w:rPr>
        <w:t>1</w:t>
      </w:r>
      <w:r w:rsidR="000C4930">
        <w:rPr>
          <w:sz w:val="28"/>
          <w:szCs w:val="28"/>
        </w:rPr>
        <w:t>556</w:t>
      </w:r>
      <w:r w:rsidR="008D559B">
        <w:rPr>
          <w:sz w:val="28"/>
          <w:szCs w:val="28"/>
        </w:rPr>
        <w:t xml:space="preserve"> учащийся принял участие в фестивалях, конкурсах различных уровней, из них </w:t>
      </w:r>
      <w:r w:rsidR="004D4466">
        <w:rPr>
          <w:sz w:val="28"/>
          <w:szCs w:val="28"/>
        </w:rPr>
        <w:t>1</w:t>
      </w:r>
      <w:r w:rsidR="004C7765">
        <w:rPr>
          <w:sz w:val="28"/>
          <w:szCs w:val="28"/>
        </w:rPr>
        <w:t>524</w:t>
      </w:r>
      <w:r w:rsidR="008D559B">
        <w:rPr>
          <w:sz w:val="28"/>
          <w:szCs w:val="28"/>
        </w:rPr>
        <w:t xml:space="preserve"> чел. были награждены и заняли призовые места. </w:t>
      </w:r>
    </w:p>
    <w:p w:rsidR="008D559B" w:rsidRDefault="008D559B" w:rsidP="008D55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C7765">
        <w:rPr>
          <w:sz w:val="28"/>
          <w:szCs w:val="28"/>
        </w:rPr>
        <w:t>5</w:t>
      </w:r>
      <w:r>
        <w:rPr>
          <w:sz w:val="28"/>
          <w:szCs w:val="28"/>
        </w:rPr>
        <w:t>-ти учащимся школ дополнительного образования были присуждены преми</w:t>
      </w:r>
      <w:r w:rsidR="004C7765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860CBD">
        <w:rPr>
          <w:sz w:val="28"/>
          <w:szCs w:val="28"/>
        </w:rPr>
        <w:t xml:space="preserve">главы </w:t>
      </w:r>
      <w:r>
        <w:rPr>
          <w:sz w:val="28"/>
          <w:szCs w:val="28"/>
        </w:rPr>
        <w:t xml:space="preserve">муниципального образования </w:t>
      </w:r>
      <w:r w:rsidRPr="00860CBD">
        <w:rPr>
          <w:sz w:val="28"/>
          <w:szCs w:val="28"/>
        </w:rPr>
        <w:t xml:space="preserve"> Кавказский район за достижение выдающихся результатов</w:t>
      </w:r>
      <w:r>
        <w:rPr>
          <w:sz w:val="28"/>
          <w:szCs w:val="28"/>
        </w:rPr>
        <w:t xml:space="preserve"> </w:t>
      </w:r>
      <w:r w:rsidRPr="00860CBD">
        <w:rPr>
          <w:sz w:val="28"/>
          <w:szCs w:val="28"/>
        </w:rPr>
        <w:t>в учебе и исполнительском мастерстве</w:t>
      </w:r>
      <w:proofErr w:type="gramStart"/>
      <w:r>
        <w:rPr>
          <w:sz w:val="28"/>
          <w:szCs w:val="28"/>
        </w:rPr>
        <w:t xml:space="preserve"> </w:t>
      </w:r>
      <w:r w:rsidR="004C7765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</w:p>
    <w:p w:rsidR="001A2AFE" w:rsidRPr="008B1BF2" w:rsidRDefault="00D30475" w:rsidP="001C31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A2AFE" w:rsidRPr="008B1BF2">
        <w:rPr>
          <w:sz w:val="28"/>
          <w:szCs w:val="28"/>
          <w:shd w:val="clear" w:color="auto" w:fill="FFFFFF"/>
        </w:rPr>
        <w:t xml:space="preserve">Сеть библиотек Кавказского района </w:t>
      </w:r>
      <w:r w:rsidR="008312CD">
        <w:rPr>
          <w:sz w:val="28"/>
          <w:szCs w:val="28"/>
          <w:shd w:val="clear" w:color="auto" w:fill="FFFFFF"/>
        </w:rPr>
        <w:t xml:space="preserve">представлена </w:t>
      </w:r>
      <w:r w:rsidR="001A2AFE" w:rsidRPr="008B1BF2">
        <w:rPr>
          <w:sz w:val="28"/>
          <w:szCs w:val="28"/>
          <w:shd w:val="clear" w:color="auto" w:fill="FFFFFF"/>
        </w:rPr>
        <w:t>28 библиотек</w:t>
      </w:r>
      <w:r w:rsidR="00316664">
        <w:rPr>
          <w:sz w:val="28"/>
          <w:szCs w:val="28"/>
          <w:shd w:val="clear" w:color="auto" w:fill="FFFFFF"/>
        </w:rPr>
        <w:t>ами</w:t>
      </w:r>
      <w:r w:rsidR="001A2AFE" w:rsidRPr="008B1BF2">
        <w:rPr>
          <w:sz w:val="28"/>
          <w:szCs w:val="28"/>
          <w:shd w:val="clear" w:color="auto" w:fill="FFFFFF"/>
        </w:rPr>
        <w:t xml:space="preserve">, число </w:t>
      </w:r>
      <w:r w:rsidR="006918D4">
        <w:rPr>
          <w:sz w:val="28"/>
          <w:szCs w:val="28"/>
          <w:shd w:val="clear" w:color="auto" w:fill="FFFFFF"/>
        </w:rPr>
        <w:t>читателей</w:t>
      </w:r>
      <w:r w:rsidR="000F3ACA">
        <w:rPr>
          <w:sz w:val="28"/>
          <w:szCs w:val="28"/>
          <w:shd w:val="clear" w:color="auto" w:fill="FFFFFF"/>
        </w:rPr>
        <w:t xml:space="preserve"> в них</w:t>
      </w:r>
      <w:r w:rsidR="006918D4">
        <w:rPr>
          <w:sz w:val="28"/>
          <w:szCs w:val="28"/>
          <w:shd w:val="clear" w:color="auto" w:fill="FFFFFF"/>
        </w:rPr>
        <w:t xml:space="preserve"> </w:t>
      </w:r>
      <w:r w:rsidR="000F3ACA">
        <w:rPr>
          <w:sz w:val="28"/>
          <w:szCs w:val="28"/>
          <w:shd w:val="clear" w:color="auto" w:fill="FFFFFF"/>
        </w:rPr>
        <w:t xml:space="preserve">– </w:t>
      </w:r>
      <w:r w:rsidR="000A31AA">
        <w:rPr>
          <w:sz w:val="28"/>
          <w:szCs w:val="28"/>
          <w:shd w:val="clear" w:color="auto" w:fill="FFFFFF"/>
        </w:rPr>
        <w:t>51721</w:t>
      </w:r>
      <w:r w:rsidR="000F3ACA">
        <w:rPr>
          <w:sz w:val="28"/>
          <w:szCs w:val="28"/>
          <w:shd w:val="clear" w:color="auto" w:fill="FFFFFF"/>
        </w:rPr>
        <w:t> чел</w:t>
      </w:r>
      <w:r w:rsidR="00BE0384">
        <w:rPr>
          <w:sz w:val="28"/>
          <w:szCs w:val="28"/>
          <w:shd w:val="clear" w:color="auto" w:fill="FFFFFF"/>
        </w:rPr>
        <w:t>. Объем книжного фонда района</w:t>
      </w:r>
      <w:r w:rsidR="000A31AA" w:rsidRPr="000A31AA">
        <w:t xml:space="preserve"> </w:t>
      </w:r>
      <w:r w:rsidR="000A31AA" w:rsidRPr="000A31AA">
        <w:rPr>
          <w:sz w:val="28"/>
          <w:szCs w:val="28"/>
          <w:shd w:val="clear" w:color="auto" w:fill="FFFFFF"/>
        </w:rPr>
        <w:t>728</w:t>
      </w:r>
      <w:r w:rsidR="000A31AA">
        <w:rPr>
          <w:sz w:val="28"/>
          <w:szCs w:val="28"/>
          <w:shd w:val="clear" w:color="auto" w:fill="FFFFFF"/>
        </w:rPr>
        <w:t xml:space="preserve"> </w:t>
      </w:r>
      <w:r w:rsidR="000A31AA" w:rsidRPr="000A31AA">
        <w:rPr>
          <w:sz w:val="28"/>
          <w:szCs w:val="28"/>
          <w:shd w:val="clear" w:color="auto" w:fill="FFFFFF"/>
        </w:rPr>
        <w:t xml:space="preserve">593 </w:t>
      </w:r>
      <w:r w:rsidR="001A2AFE" w:rsidRPr="008B1BF2">
        <w:rPr>
          <w:sz w:val="28"/>
          <w:szCs w:val="28"/>
          <w:shd w:val="clear" w:color="auto" w:fill="FFFFFF"/>
        </w:rPr>
        <w:t>экзем</w:t>
      </w:r>
      <w:r w:rsidR="00E32DB0">
        <w:rPr>
          <w:sz w:val="28"/>
          <w:szCs w:val="28"/>
          <w:shd w:val="clear" w:color="auto" w:fill="FFFFFF"/>
        </w:rPr>
        <w:t xml:space="preserve">пляров. Проведено 4 мероприятия по </w:t>
      </w:r>
      <w:r w:rsidR="001A2AFE" w:rsidRPr="008B1BF2">
        <w:rPr>
          <w:sz w:val="28"/>
          <w:szCs w:val="28"/>
          <w:shd w:val="clear" w:color="auto" w:fill="FFFFFF"/>
        </w:rPr>
        <w:t>комплектованию библ</w:t>
      </w:r>
      <w:r w:rsidR="008312CD">
        <w:rPr>
          <w:sz w:val="28"/>
          <w:szCs w:val="28"/>
          <w:shd w:val="clear" w:color="auto" w:fill="FFFFFF"/>
        </w:rPr>
        <w:t xml:space="preserve">иотечных фондов, фонд обновлен </w:t>
      </w:r>
      <w:r w:rsidR="001A2AFE" w:rsidRPr="008B1BF2">
        <w:rPr>
          <w:sz w:val="28"/>
          <w:szCs w:val="28"/>
          <w:shd w:val="clear" w:color="auto" w:fill="FFFFFF"/>
        </w:rPr>
        <w:t>на </w:t>
      </w:r>
      <w:r w:rsidR="000A31AA">
        <w:rPr>
          <w:sz w:val="28"/>
          <w:szCs w:val="28"/>
          <w:shd w:val="clear" w:color="auto" w:fill="FFFFFF"/>
        </w:rPr>
        <w:t>1,5</w:t>
      </w:r>
      <w:r w:rsidR="000F3ACA">
        <w:rPr>
          <w:sz w:val="28"/>
          <w:szCs w:val="28"/>
          <w:shd w:val="clear" w:color="auto" w:fill="FFFFFF"/>
        </w:rPr>
        <w:t xml:space="preserve"> </w:t>
      </w:r>
      <w:r w:rsidR="001A2AFE" w:rsidRPr="008B1BF2">
        <w:rPr>
          <w:sz w:val="28"/>
          <w:szCs w:val="28"/>
          <w:shd w:val="clear" w:color="auto" w:fill="FFFFFF"/>
        </w:rPr>
        <w:t>%. </w:t>
      </w:r>
    </w:p>
    <w:p w:rsidR="008C2A56" w:rsidRDefault="00324D17" w:rsidP="008C2A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</w:t>
      </w:r>
      <w:r w:rsidRPr="00775A84">
        <w:rPr>
          <w:sz w:val="28"/>
          <w:szCs w:val="28"/>
        </w:rPr>
        <w:t xml:space="preserve">. </w:t>
      </w:r>
      <w:r w:rsidR="004746FB" w:rsidRPr="00775A84">
        <w:rPr>
          <w:sz w:val="28"/>
          <w:szCs w:val="28"/>
        </w:rPr>
        <w:t>МКУК «Организационно-методический</w:t>
      </w:r>
      <w:r w:rsidR="00A3010D">
        <w:rPr>
          <w:sz w:val="28"/>
          <w:szCs w:val="28"/>
        </w:rPr>
        <w:t xml:space="preserve"> </w:t>
      </w:r>
      <w:r w:rsidR="00316664">
        <w:rPr>
          <w:sz w:val="28"/>
          <w:szCs w:val="28"/>
        </w:rPr>
        <w:t>центр</w:t>
      </w:r>
      <w:r w:rsidRPr="00775A84">
        <w:rPr>
          <w:sz w:val="28"/>
          <w:szCs w:val="28"/>
        </w:rPr>
        <w:t xml:space="preserve"> культуры</w:t>
      </w:r>
      <w:r w:rsidR="005461A1">
        <w:rPr>
          <w:sz w:val="28"/>
          <w:szCs w:val="28"/>
        </w:rPr>
        <w:t xml:space="preserve">» </w:t>
      </w:r>
      <w:r w:rsidR="004746FB" w:rsidRPr="00775A84">
        <w:rPr>
          <w:sz w:val="28"/>
          <w:szCs w:val="28"/>
        </w:rPr>
        <w:t>МО Кавказский район</w:t>
      </w:r>
      <w:r w:rsidRPr="00775A84">
        <w:rPr>
          <w:sz w:val="28"/>
          <w:szCs w:val="28"/>
        </w:rPr>
        <w:t xml:space="preserve"> проведено </w:t>
      </w:r>
      <w:r w:rsidR="000F3ACA">
        <w:rPr>
          <w:sz w:val="28"/>
          <w:szCs w:val="28"/>
        </w:rPr>
        <w:t>92</w:t>
      </w:r>
      <w:r w:rsidRPr="00775A84">
        <w:rPr>
          <w:sz w:val="28"/>
          <w:szCs w:val="28"/>
        </w:rPr>
        <w:t xml:space="preserve"> учебн</w:t>
      </w:r>
      <w:r w:rsidR="000743C4" w:rsidRPr="00775A84">
        <w:rPr>
          <w:sz w:val="28"/>
          <w:szCs w:val="28"/>
        </w:rPr>
        <w:t>ых</w:t>
      </w:r>
      <w:r w:rsidRPr="00775A84">
        <w:rPr>
          <w:sz w:val="28"/>
          <w:szCs w:val="28"/>
        </w:rPr>
        <w:t>, консультативн</w:t>
      </w:r>
      <w:r w:rsidR="000743C4" w:rsidRPr="00775A84">
        <w:rPr>
          <w:sz w:val="28"/>
          <w:szCs w:val="28"/>
        </w:rPr>
        <w:t>ых</w:t>
      </w:r>
      <w:r w:rsidRPr="00775A84">
        <w:rPr>
          <w:sz w:val="28"/>
          <w:szCs w:val="28"/>
        </w:rPr>
        <w:t xml:space="preserve"> и методическ</w:t>
      </w:r>
      <w:r w:rsidR="000743C4" w:rsidRPr="00775A84">
        <w:rPr>
          <w:sz w:val="28"/>
          <w:szCs w:val="28"/>
        </w:rPr>
        <w:t>их</w:t>
      </w:r>
      <w:r>
        <w:rPr>
          <w:sz w:val="28"/>
          <w:szCs w:val="28"/>
        </w:rPr>
        <w:t xml:space="preserve"> мероприяти</w:t>
      </w:r>
      <w:r w:rsidR="000743C4">
        <w:rPr>
          <w:sz w:val="28"/>
          <w:szCs w:val="28"/>
        </w:rPr>
        <w:t>й</w:t>
      </w:r>
      <w:r>
        <w:rPr>
          <w:sz w:val="28"/>
          <w:szCs w:val="28"/>
        </w:rPr>
        <w:t xml:space="preserve"> для учреждений культуры</w:t>
      </w:r>
      <w:r w:rsidR="002C4E9F">
        <w:rPr>
          <w:sz w:val="28"/>
          <w:szCs w:val="28"/>
        </w:rPr>
        <w:t xml:space="preserve"> и других</w:t>
      </w:r>
      <w:r w:rsidR="001C3147">
        <w:rPr>
          <w:sz w:val="28"/>
          <w:szCs w:val="28"/>
        </w:rPr>
        <w:t xml:space="preserve"> </w:t>
      </w:r>
      <w:r w:rsidR="000743C4">
        <w:rPr>
          <w:sz w:val="28"/>
          <w:szCs w:val="28"/>
        </w:rPr>
        <w:t>мероприятий для жителей района</w:t>
      </w:r>
      <w:r>
        <w:rPr>
          <w:sz w:val="28"/>
          <w:szCs w:val="28"/>
        </w:rPr>
        <w:t>.</w:t>
      </w:r>
    </w:p>
    <w:p w:rsidR="00324D17" w:rsidRDefault="00324D17" w:rsidP="008C2A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iCs/>
          <w:color w:val="000000"/>
          <w:sz w:val="28"/>
          <w:szCs w:val="24"/>
        </w:rPr>
        <w:t>Централизованной бухгалтерией отдела культуры обслуживается 2</w:t>
      </w:r>
      <w:r w:rsidR="006C5715">
        <w:rPr>
          <w:iCs/>
          <w:color w:val="000000"/>
          <w:sz w:val="28"/>
          <w:szCs w:val="24"/>
        </w:rPr>
        <w:t>3</w:t>
      </w:r>
      <w:r w:rsidR="00C16C77">
        <w:rPr>
          <w:iCs/>
          <w:color w:val="000000"/>
          <w:sz w:val="28"/>
          <w:szCs w:val="24"/>
        </w:rPr>
        <w:t xml:space="preserve"> </w:t>
      </w:r>
      <w:r>
        <w:rPr>
          <w:iCs/>
          <w:color w:val="000000"/>
          <w:sz w:val="28"/>
          <w:szCs w:val="24"/>
        </w:rPr>
        <w:t>учреждени</w:t>
      </w:r>
      <w:r w:rsidR="00C16C77">
        <w:rPr>
          <w:iCs/>
          <w:color w:val="000000"/>
          <w:sz w:val="28"/>
          <w:szCs w:val="24"/>
        </w:rPr>
        <w:t>я</w:t>
      </w:r>
      <w:r w:rsidR="006E437B">
        <w:rPr>
          <w:iCs/>
          <w:color w:val="000000"/>
          <w:sz w:val="28"/>
          <w:szCs w:val="24"/>
        </w:rPr>
        <w:t>: учреждения культуры, спорта</w:t>
      </w:r>
      <w:r>
        <w:rPr>
          <w:iCs/>
          <w:color w:val="000000"/>
          <w:sz w:val="28"/>
          <w:szCs w:val="24"/>
        </w:rPr>
        <w:t xml:space="preserve">. </w:t>
      </w:r>
    </w:p>
    <w:p w:rsidR="000743C4" w:rsidRPr="006D2335" w:rsidRDefault="00F6343A" w:rsidP="006D2335">
      <w:pPr>
        <w:ind w:firstLine="708"/>
        <w:jc w:val="both"/>
        <w:rPr>
          <w:rFonts w:eastAsia="Arial Unicode MS"/>
          <w:sz w:val="28"/>
          <w:szCs w:val="28"/>
        </w:rPr>
      </w:pPr>
      <w:r>
        <w:rPr>
          <w:sz w:val="28"/>
          <w:szCs w:val="28"/>
        </w:rPr>
        <w:t>6</w:t>
      </w:r>
      <w:r w:rsidR="00F61521">
        <w:rPr>
          <w:sz w:val="28"/>
          <w:szCs w:val="28"/>
        </w:rPr>
        <w:t xml:space="preserve">. </w:t>
      </w:r>
      <w:r w:rsidR="006D2335" w:rsidRPr="001039B9">
        <w:rPr>
          <w:rFonts w:eastAsia="Arial Unicode MS"/>
          <w:sz w:val="28"/>
          <w:szCs w:val="28"/>
        </w:rPr>
        <w:t xml:space="preserve">За </w:t>
      </w:r>
      <w:r w:rsidR="00BE0384">
        <w:rPr>
          <w:rFonts w:eastAsia="Arial Unicode MS"/>
          <w:sz w:val="28"/>
          <w:szCs w:val="28"/>
        </w:rPr>
        <w:t>12</w:t>
      </w:r>
      <w:r w:rsidR="006D2335" w:rsidRPr="001039B9">
        <w:rPr>
          <w:rFonts w:eastAsia="Arial Unicode MS"/>
          <w:sz w:val="28"/>
          <w:szCs w:val="28"/>
        </w:rPr>
        <w:t xml:space="preserve"> месяцев 20</w:t>
      </w:r>
      <w:r w:rsidR="006D2335">
        <w:rPr>
          <w:rFonts w:eastAsia="Arial Unicode MS"/>
          <w:sz w:val="28"/>
          <w:szCs w:val="28"/>
        </w:rPr>
        <w:t>2</w:t>
      </w:r>
      <w:r w:rsidR="006C5715">
        <w:rPr>
          <w:rFonts w:eastAsia="Arial Unicode MS"/>
          <w:sz w:val="28"/>
          <w:szCs w:val="28"/>
        </w:rPr>
        <w:t>2</w:t>
      </w:r>
      <w:r w:rsidR="006D2335" w:rsidRPr="001039B9">
        <w:rPr>
          <w:rFonts w:eastAsia="Arial Unicode MS"/>
          <w:sz w:val="28"/>
          <w:szCs w:val="28"/>
        </w:rPr>
        <w:t xml:space="preserve"> г. учреждения культуры приняли участие в </w:t>
      </w:r>
      <w:r w:rsidR="006C5715">
        <w:rPr>
          <w:rFonts w:eastAsia="Arial Unicode MS"/>
          <w:sz w:val="28"/>
          <w:szCs w:val="28"/>
        </w:rPr>
        <w:t>91</w:t>
      </w:r>
      <w:r w:rsidR="006D2335" w:rsidRPr="001039B9">
        <w:rPr>
          <w:rFonts w:eastAsia="Arial Unicode MS"/>
          <w:sz w:val="28"/>
          <w:szCs w:val="28"/>
        </w:rPr>
        <w:t xml:space="preserve"> краев</w:t>
      </w:r>
      <w:r w:rsidR="006C5715">
        <w:rPr>
          <w:rFonts w:eastAsia="Arial Unicode MS"/>
          <w:sz w:val="28"/>
          <w:szCs w:val="28"/>
        </w:rPr>
        <w:t xml:space="preserve">ом </w:t>
      </w:r>
      <w:r w:rsidR="006D2335" w:rsidRPr="001039B9">
        <w:rPr>
          <w:rFonts w:eastAsia="Arial Unicode MS"/>
          <w:sz w:val="28"/>
          <w:szCs w:val="28"/>
        </w:rPr>
        <w:t xml:space="preserve"> и Всероссийск</w:t>
      </w:r>
      <w:r w:rsidR="006C5715">
        <w:rPr>
          <w:rFonts w:eastAsia="Arial Unicode MS"/>
          <w:sz w:val="28"/>
          <w:szCs w:val="28"/>
        </w:rPr>
        <w:t>ом</w:t>
      </w:r>
      <w:r w:rsidR="006D2335" w:rsidRPr="001039B9">
        <w:rPr>
          <w:rFonts w:eastAsia="Arial Unicode MS"/>
          <w:sz w:val="28"/>
          <w:szCs w:val="28"/>
        </w:rPr>
        <w:t xml:space="preserve"> </w:t>
      </w:r>
      <w:r w:rsidR="006D2335">
        <w:rPr>
          <w:rFonts w:eastAsia="Arial Unicode MS"/>
          <w:sz w:val="28"/>
          <w:szCs w:val="28"/>
        </w:rPr>
        <w:t>конкурс</w:t>
      </w:r>
      <w:r w:rsidR="006C5715">
        <w:rPr>
          <w:rFonts w:eastAsia="Arial Unicode MS"/>
          <w:sz w:val="28"/>
          <w:szCs w:val="28"/>
        </w:rPr>
        <w:t>е</w:t>
      </w:r>
      <w:r w:rsidR="006D2335">
        <w:rPr>
          <w:rFonts w:eastAsia="Arial Unicode MS"/>
          <w:sz w:val="28"/>
          <w:szCs w:val="28"/>
        </w:rPr>
        <w:t xml:space="preserve"> и фестивал</w:t>
      </w:r>
      <w:r w:rsidR="006C5715">
        <w:rPr>
          <w:rFonts w:eastAsia="Arial Unicode MS"/>
          <w:sz w:val="28"/>
          <w:szCs w:val="28"/>
        </w:rPr>
        <w:t>е</w:t>
      </w:r>
      <w:r w:rsidR="006D2335">
        <w:rPr>
          <w:rFonts w:eastAsia="Arial Unicode MS"/>
          <w:sz w:val="28"/>
          <w:szCs w:val="28"/>
        </w:rPr>
        <w:t>, у</w:t>
      </w:r>
      <w:r w:rsidR="000743C4">
        <w:rPr>
          <w:sz w:val="28"/>
          <w:szCs w:val="28"/>
        </w:rPr>
        <w:t xml:space="preserve">чреждениями культуры </w:t>
      </w:r>
      <w:r w:rsidR="002C4D79">
        <w:rPr>
          <w:iCs/>
          <w:sz w:val="28"/>
          <w:szCs w:val="28"/>
        </w:rPr>
        <w:t>проведено</w:t>
      </w:r>
      <w:r w:rsidR="000743C4">
        <w:rPr>
          <w:iCs/>
          <w:sz w:val="28"/>
          <w:szCs w:val="28"/>
        </w:rPr>
        <w:t xml:space="preserve"> </w:t>
      </w:r>
      <w:r w:rsidR="000F3ACA">
        <w:rPr>
          <w:iCs/>
          <w:sz w:val="28"/>
          <w:szCs w:val="28"/>
        </w:rPr>
        <w:t>113</w:t>
      </w:r>
      <w:r w:rsidR="006C5715">
        <w:rPr>
          <w:iCs/>
          <w:sz w:val="28"/>
          <w:szCs w:val="28"/>
        </w:rPr>
        <w:t>11</w:t>
      </w:r>
      <w:r w:rsidR="00F7478C">
        <w:rPr>
          <w:iCs/>
          <w:sz w:val="28"/>
          <w:szCs w:val="28"/>
        </w:rPr>
        <w:t xml:space="preserve"> </w:t>
      </w:r>
      <w:r w:rsidR="000743C4">
        <w:rPr>
          <w:iCs/>
          <w:sz w:val="28"/>
          <w:szCs w:val="28"/>
        </w:rPr>
        <w:t>меропр</w:t>
      </w:r>
      <w:r w:rsidR="00815B67">
        <w:rPr>
          <w:iCs/>
          <w:sz w:val="28"/>
          <w:szCs w:val="28"/>
        </w:rPr>
        <w:t>ияти</w:t>
      </w:r>
      <w:r w:rsidR="006C5715">
        <w:rPr>
          <w:iCs/>
          <w:sz w:val="28"/>
          <w:szCs w:val="28"/>
        </w:rPr>
        <w:t>й</w:t>
      </w:r>
      <w:r w:rsidR="00E606D7">
        <w:rPr>
          <w:iCs/>
          <w:sz w:val="28"/>
          <w:szCs w:val="28"/>
        </w:rPr>
        <w:t xml:space="preserve"> </w:t>
      </w:r>
      <w:r w:rsidR="00815B67">
        <w:rPr>
          <w:iCs/>
          <w:sz w:val="28"/>
          <w:szCs w:val="28"/>
        </w:rPr>
        <w:t>различной направленности</w:t>
      </w:r>
      <w:proofErr w:type="gramStart"/>
      <w:r w:rsidR="00E606D7">
        <w:rPr>
          <w:iCs/>
          <w:sz w:val="28"/>
          <w:szCs w:val="28"/>
        </w:rPr>
        <w:t xml:space="preserve"> </w:t>
      </w:r>
      <w:r w:rsidR="006C5715">
        <w:rPr>
          <w:iCs/>
          <w:sz w:val="28"/>
          <w:szCs w:val="28"/>
        </w:rPr>
        <w:t>.</w:t>
      </w:r>
      <w:proofErr w:type="gramEnd"/>
    </w:p>
    <w:p w:rsidR="00714D5A" w:rsidRPr="00714D5A" w:rsidRDefault="00714D5A" w:rsidP="00714D5A">
      <w:pPr>
        <w:widowControl w:val="0"/>
        <w:autoSpaceDE w:val="0"/>
        <w:autoSpaceDN w:val="0"/>
        <w:adjustRightInd w:val="0"/>
        <w:ind w:firstLine="708"/>
        <w:rPr>
          <w:iCs/>
          <w:color w:val="000000" w:themeColor="text1"/>
          <w:sz w:val="28"/>
          <w:szCs w:val="28"/>
        </w:rPr>
      </w:pPr>
      <w:r w:rsidRPr="00714D5A">
        <w:rPr>
          <w:color w:val="000000" w:themeColor="text1"/>
          <w:sz w:val="28"/>
          <w:szCs w:val="28"/>
        </w:rPr>
        <w:t xml:space="preserve">В </w:t>
      </w:r>
      <w:r w:rsidRPr="00714D5A">
        <w:rPr>
          <w:iCs/>
          <w:color w:val="000000" w:themeColor="text1"/>
          <w:sz w:val="28"/>
          <w:szCs w:val="28"/>
        </w:rPr>
        <w:t>2022 году состоялись следующие мероприятия:</w:t>
      </w:r>
    </w:p>
    <w:p w:rsidR="00714D5A" w:rsidRPr="00714D5A" w:rsidRDefault="00714D5A" w:rsidP="00714D5A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bCs/>
          <w:sz w:val="28"/>
          <w:szCs w:val="28"/>
        </w:rPr>
      </w:pPr>
      <w:r w:rsidRPr="00714D5A">
        <w:rPr>
          <w:sz w:val="28"/>
          <w:szCs w:val="28"/>
        </w:rPr>
        <w:t xml:space="preserve">в январе – феврале 2022 года прошли мероприятия, посвященные 79 –ой годовщине освобождения района от немецко-фашистских захватчиков (71 мероприятие); </w:t>
      </w:r>
      <w:r w:rsidRPr="00714D5A">
        <w:rPr>
          <w:rFonts w:cs="Arial"/>
          <w:sz w:val="28"/>
          <w:szCs w:val="28"/>
        </w:rPr>
        <w:t>цикл мероприятий, посвященный памяти о россиянах, исполнявших служебный долг за пределами Отечества (49 мероприятий); мероприятия, посвященные Дню защитника Отечества (97 мероприятий);</w:t>
      </w:r>
    </w:p>
    <w:p w:rsidR="00714D5A" w:rsidRPr="00714D5A" w:rsidRDefault="00BC7BAF" w:rsidP="00714D5A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В</w:t>
      </w:r>
      <w:r w:rsidR="00714D5A" w:rsidRPr="00714D5A">
        <w:rPr>
          <w:rFonts w:cs="Arial"/>
          <w:sz w:val="28"/>
          <w:szCs w:val="28"/>
        </w:rPr>
        <w:t xml:space="preserve"> марте 2022г. </w:t>
      </w:r>
      <w:r w:rsidR="00714D5A" w:rsidRPr="00714D5A">
        <w:rPr>
          <w:sz w:val="28"/>
          <w:szCs w:val="28"/>
        </w:rPr>
        <w:t>состоялся</w:t>
      </w:r>
      <w:r w:rsidR="00714D5A" w:rsidRPr="00714D5A">
        <w:rPr>
          <w:rFonts w:cs="Arial"/>
          <w:sz w:val="28"/>
          <w:szCs w:val="28"/>
        </w:rPr>
        <w:t xml:space="preserve"> цикл мероприятий, посвященный Международному женскому дню 8 марта (117 мероприятия);</w:t>
      </w:r>
    </w:p>
    <w:p w:rsidR="00714D5A" w:rsidRPr="00714D5A" w:rsidRDefault="00714D5A" w:rsidP="00714D5A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bCs/>
          <w:sz w:val="28"/>
          <w:szCs w:val="28"/>
        </w:rPr>
      </w:pPr>
      <w:r w:rsidRPr="00714D5A">
        <w:rPr>
          <w:color w:val="000000"/>
          <w:sz w:val="28"/>
          <w:szCs w:val="28"/>
          <w:shd w:val="clear" w:color="auto" w:fill="FFFFFF"/>
        </w:rPr>
        <w:t>9 мая на мемориальном комплексе в парке 30-летия Победы состоялось торжественное мероприятие «Нам всем завещана Россия!». Мероприятие открылось гимном России, которое исполнил хор из более 200 школьников города Кропоткина. Участники мероприятия и развернули два гигантских полотнища – флаг нашей страны и знамя Победы. Школьники вынесли сотни фотографий фронтовиков Великой Отечественной войны.</w:t>
      </w:r>
    </w:p>
    <w:p w:rsidR="00714D5A" w:rsidRPr="00714D5A" w:rsidRDefault="00714D5A" w:rsidP="00714D5A">
      <w:pPr>
        <w:jc w:val="both"/>
        <w:rPr>
          <w:sz w:val="28"/>
          <w:szCs w:val="28"/>
        </w:rPr>
      </w:pPr>
      <w:r w:rsidRPr="00714D5A">
        <w:rPr>
          <w:rFonts w:cs="Arial"/>
          <w:sz w:val="28"/>
          <w:szCs w:val="28"/>
        </w:rPr>
        <w:t xml:space="preserve">В рамках мероприятий, посвященных 77-й годовщине Победы в Великой Отечественной войне прошли  поздравления ветеранов ВОВ </w:t>
      </w:r>
      <w:proofErr w:type="gramStart"/>
      <w:r w:rsidRPr="00714D5A">
        <w:rPr>
          <w:rFonts w:cs="Arial"/>
          <w:sz w:val="28"/>
          <w:szCs w:val="28"/>
        </w:rPr>
        <w:t>концертными</w:t>
      </w:r>
      <w:proofErr w:type="gramEnd"/>
      <w:r w:rsidRPr="00714D5A">
        <w:rPr>
          <w:rFonts w:cs="Arial"/>
          <w:sz w:val="28"/>
          <w:szCs w:val="28"/>
        </w:rPr>
        <w:t xml:space="preserve"> </w:t>
      </w:r>
      <w:proofErr w:type="spellStart"/>
      <w:r w:rsidRPr="00714D5A">
        <w:rPr>
          <w:rFonts w:cs="Arial"/>
          <w:sz w:val="28"/>
          <w:szCs w:val="28"/>
        </w:rPr>
        <w:t>агит-бригадами</w:t>
      </w:r>
      <w:proofErr w:type="spellEnd"/>
      <w:r w:rsidRPr="00714D5A">
        <w:rPr>
          <w:rFonts w:cs="Arial"/>
          <w:sz w:val="28"/>
          <w:szCs w:val="28"/>
        </w:rPr>
        <w:t xml:space="preserve">. </w:t>
      </w:r>
      <w:r w:rsidRPr="00714D5A">
        <w:rPr>
          <w:sz w:val="28"/>
          <w:szCs w:val="28"/>
          <w:shd w:val="clear" w:color="auto" w:fill="FFFFFF"/>
        </w:rPr>
        <w:t xml:space="preserve">Группы творческих работников учреждений культуры на машинах, </w:t>
      </w:r>
      <w:r w:rsidRPr="00714D5A">
        <w:rPr>
          <w:sz w:val="28"/>
          <w:szCs w:val="28"/>
          <w:shd w:val="clear" w:color="auto" w:fill="FFFFFF"/>
        </w:rPr>
        <w:lastRenderedPageBreak/>
        <w:t>украшенных флагами, тематическими баннерами и перетяжками, выезжали с поздравлениями к ветеранам Великой Отечественной войны по адресам проживания. Ветеранам были вручены поздравительные открытки, подарки и подготовлена концертная программа с исполнением песен военных лет. На памятниках военной истории состоялись торжественно-памятные мероприятия с возложением цветов;</w:t>
      </w:r>
      <w:r w:rsidRPr="00714D5A">
        <w:rPr>
          <w:sz w:val="28"/>
          <w:szCs w:val="28"/>
        </w:rPr>
        <w:t xml:space="preserve"> с соблюдением особых мер безопасности 9 мая в городе Кропоткине прошел "Бессмертный Полк". Тысячи жителей города, в память о тех, кто погиб, и о тех, кто вернулся с войны, дети, внуки и правнуки военного поколения прошли торжественным маршем и несли транспаранты с фотопортретами родственников, участвовавших в Великой Отечественной войне. </w:t>
      </w:r>
      <w:proofErr w:type="gramStart"/>
      <w:r w:rsidRPr="00714D5A">
        <w:rPr>
          <w:sz w:val="28"/>
          <w:szCs w:val="28"/>
        </w:rPr>
        <w:t xml:space="preserve">( </w:t>
      </w:r>
      <w:proofErr w:type="gramEnd"/>
      <w:r w:rsidRPr="00714D5A">
        <w:rPr>
          <w:sz w:val="28"/>
          <w:szCs w:val="28"/>
        </w:rPr>
        <w:t xml:space="preserve">292 мероприятия) </w:t>
      </w:r>
    </w:p>
    <w:p w:rsidR="00714D5A" w:rsidRPr="00714D5A" w:rsidRDefault="00BC7BAF" w:rsidP="00714D5A">
      <w:pPr>
        <w:pStyle w:val="a3"/>
        <w:rPr>
          <w:rFonts w:cs="Arial"/>
          <w:bCs/>
          <w:szCs w:val="28"/>
        </w:rPr>
      </w:pPr>
      <w:r>
        <w:rPr>
          <w:rFonts w:cs="Arial"/>
          <w:bCs/>
          <w:szCs w:val="28"/>
        </w:rPr>
        <w:t>В</w:t>
      </w:r>
      <w:r w:rsidR="00714D5A" w:rsidRPr="00714D5A">
        <w:rPr>
          <w:rFonts w:cs="Arial"/>
          <w:bCs/>
          <w:szCs w:val="28"/>
        </w:rPr>
        <w:t xml:space="preserve"> июне состоялись циклы мероприятий, посвященных Дню защиты детей (103  мероприятия), Дню России (130 мероприятий), Дню памяти и скорби (118 мероприятий); </w:t>
      </w:r>
    </w:p>
    <w:p w:rsidR="00714D5A" w:rsidRPr="00714D5A" w:rsidRDefault="00BC7BAF" w:rsidP="00714D5A">
      <w:pPr>
        <w:jc w:val="both"/>
        <w:rPr>
          <w:rFonts w:eastAsiaTheme="majorEastAsia"/>
          <w:sz w:val="28"/>
          <w:szCs w:val="28"/>
        </w:rPr>
      </w:pPr>
      <w:r>
        <w:rPr>
          <w:rFonts w:cs="Arial"/>
          <w:sz w:val="28"/>
          <w:szCs w:val="28"/>
        </w:rPr>
        <w:t xml:space="preserve">         В </w:t>
      </w:r>
      <w:r w:rsidR="00714D5A" w:rsidRPr="00714D5A">
        <w:rPr>
          <w:rFonts w:cs="Arial"/>
          <w:sz w:val="28"/>
          <w:szCs w:val="28"/>
        </w:rPr>
        <w:t xml:space="preserve">рамках Дня Кавказского района, состоялось торжественное открытие </w:t>
      </w:r>
      <w:r w:rsidR="00714D5A" w:rsidRPr="00714D5A">
        <w:rPr>
          <w:sz w:val="28"/>
          <w:szCs w:val="28"/>
        </w:rPr>
        <w:t xml:space="preserve">Доски Почета, на которую были занесены фотографии 40 тружеников района; </w:t>
      </w:r>
    </w:p>
    <w:p w:rsidR="00714D5A" w:rsidRPr="00714D5A" w:rsidRDefault="00714D5A" w:rsidP="00714D5A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proofErr w:type="gramStart"/>
      <w:r w:rsidRPr="00714D5A">
        <w:rPr>
          <w:color w:val="000000" w:themeColor="text1"/>
          <w:sz w:val="28"/>
          <w:szCs w:val="28"/>
          <w:shd w:val="clear" w:color="auto" w:fill="FFFFFF"/>
        </w:rPr>
        <w:t xml:space="preserve">на центральной улице города Кропоткина состоялся  открытый фестиваль-ярмарка народных художественных промыслов, декоративно-прикладного и изобразительного искусства «Традиции живая нить», фестиваль театрализованных площадок поселений района «Кавказское подворье», Торжественная часть на главной сцене началась с поздравления победителей районного конкурса авторских произведений «Люби свой край и воспевай», прошло торжественное чествование ровесников края, ежегодный межмуниципальный </w:t>
      </w:r>
      <w:proofErr w:type="spellStart"/>
      <w:r w:rsidRPr="00714D5A">
        <w:rPr>
          <w:color w:val="000000" w:themeColor="text1"/>
          <w:sz w:val="28"/>
          <w:szCs w:val="28"/>
          <w:shd w:val="clear" w:color="auto" w:fill="FFFFFF"/>
        </w:rPr>
        <w:t>АРТ-фестиваль</w:t>
      </w:r>
      <w:proofErr w:type="spellEnd"/>
      <w:r w:rsidRPr="00714D5A">
        <w:rPr>
          <w:color w:val="000000" w:themeColor="text1"/>
          <w:sz w:val="28"/>
          <w:szCs w:val="28"/>
          <w:shd w:val="clear" w:color="auto" w:fill="FFFFFF"/>
        </w:rPr>
        <w:t xml:space="preserve"> вокального и хореографического творчества «На перекрестке культур», состоялся на</w:t>
      </w:r>
      <w:proofErr w:type="gramEnd"/>
      <w:r w:rsidRPr="00714D5A">
        <w:rPr>
          <w:color w:val="000000" w:themeColor="text1"/>
          <w:sz w:val="28"/>
          <w:szCs w:val="28"/>
          <w:shd w:val="clear" w:color="auto" w:fill="FFFFFF"/>
        </w:rPr>
        <w:t xml:space="preserve"> двух локациях - сценический помост на площади Дома культуры и сцена Городского парка культуры и отдыха, в  2022 году в рамках фестиваля «</w:t>
      </w:r>
      <w:proofErr w:type="spellStart"/>
      <w:r w:rsidRPr="00714D5A">
        <w:rPr>
          <w:color w:val="000000" w:themeColor="text1"/>
          <w:sz w:val="28"/>
          <w:szCs w:val="28"/>
          <w:shd w:val="clear" w:color="auto" w:fill="FFFFFF"/>
        </w:rPr>
        <w:t>АРТ-коллаж</w:t>
      </w:r>
      <w:proofErr w:type="spellEnd"/>
      <w:r w:rsidRPr="00714D5A">
        <w:rPr>
          <w:color w:val="000000" w:themeColor="text1"/>
          <w:sz w:val="28"/>
          <w:szCs w:val="28"/>
          <w:shd w:val="clear" w:color="auto" w:fill="FFFFFF"/>
        </w:rPr>
        <w:t xml:space="preserve">» состоялся конкурс изобразительного и декоративно-прикладного искусства «Кубань моя - родная сторона!» </w:t>
      </w:r>
      <w:proofErr w:type="gramStart"/>
      <w:r w:rsidRPr="00714D5A">
        <w:rPr>
          <w:color w:val="000000" w:themeColor="text1"/>
          <w:sz w:val="28"/>
          <w:szCs w:val="28"/>
          <w:shd w:val="clear" w:color="auto" w:fill="FFFFFF"/>
        </w:rPr>
        <w:t xml:space="preserve">( </w:t>
      </w:r>
      <w:proofErr w:type="gramEnd"/>
      <w:r w:rsidRPr="00714D5A">
        <w:rPr>
          <w:color w:val="000000" w:themeColor="text1"/>
          <w:sz w:val="28"/>
          <w:szCs w:val="28"/>
          <w:shd w:val="clear" w:color="auto" w:fill="FFFFFF"/>
        </w:rPr>
        <w:t xml:space="preserve">более 500 участников). Подарком для жителей Кавказского района стало выступление Государственного академического «Кубанского казачьего хора» </w:t>
      </w:r>
      <w:proofErr w:type="gramStart"/>
      <w:r w:rsidRPr="00714D5A">
        <w:rPr>
          <w:color w:val="000000" w:themeColor="text1"/>
          <w:sz w:val="28"/>
          <w:szCs w:val="28"/>
          <w:shd w:val="clear" w:color="auto" w:fill="FFFFFF"/>
        </w:rPr>
        <w:t>г</w:t>
      </w:r>
      <w:proofErr w:type="gramEnd"/>
      <w:r w:rsidRPr="00714D5A">
        <w:rPr>
          <w:color w:val="000000" w:themeColor="text1"/>
          <w:sz w:val="28"/>
          <w:szCs w:val="28"/>
          <w:shd w:val="clear" w:color="auto" w:fill="FFFFFF"/>
        </w:rPr>
        <w:t>. Краснодар.</w:t>
      </w:r>
    </w:p>
    <w:p w:rsidR="00714D5A" w:rsidRPr="00714D5A" w:rsidRDefault="00714D5A" w:rsidP="00714D5A">
      <w:pPr>
        <w:ind w:firstLine="708"/>
        <w:jc w:val="both"/>
        <w:rPr>
          <w:rFonts w:cs="Arial"/>
          <w:bCs/>
          <w:sz w:val="28"/>
          <w:szCs w:val="28"/>
        </w:rPr>
      </w:pPr>
      <w:r w:rsidRPr="00714D5A">
        <w:rPr>
          <w:sz w:val="28"/>
          <w:szCs w:val="28"/>
        </w:rPr>
        <w:t>В течение 2022г. учреждения культуры стали участниками Международных и Всероссийских акций: «</w:t>
      </w:r>
      <w:proofErr w:type="spellStart"/>
      <w:r w:rsidRPr="00714D5A">
        <w:rPr>
          <w:sz w:val="28"/>
          <w:szCs w:val="28"/>
        </w:rPr>
        <w:t>Библионочь</w:t>
      </w:r>
      <w:proofErr w:type="spellEnd"/>
      <w:r w:rsidRPr="00714D5A">
        <w:rPr>
          <w:sz w:val="28"/>
          <w:szCs w:val="28"/>
        </w:rPr>
        <w:t>», «Ночь музеев», «Ночь кино», «Ночь искусств», « Окна России», «Свеча памяти», «Бессмертный полк», «С Днем Победы», «Помним</w:t>
      </w:r>
      <w:proofErr w:type="gramStart"/>
      <w:r w:rsidRPr="00714D5A">
        <w:rPr>
          <w:sz w:val="28"/>
          <w:szCs w:val="28"/>
        </w:rPr>
        <w:t xml:space="preserve"> ,</w:t>
      </w:r>
      <w:proofErr w:type="gramEnd"/>
      <w:r w:rsidRPr="00714D5A">
        <w:rPr>
          <w:sz w:val="28"/>
          <w:szCs w:val="28"/>
        </w:rPr>
        <w:t>Чтим,  Гордимся».</w:t>
      </w:r>
    </w:p>
    <w:p w:rsidR="00714D5A" w:rsidRPr="00714D5A" w:rsidRDefault="00714D5A" w:rsidP="00714D5A">
      <w:pPr>
        <w:ind w:firstLine="708"/>
        <w:jc w:val="both"/>
        <w:rPr>
          <w:rFonts w:eastAsia="Constantia"/>
          <w:color w:val="000000" w:themeColor="text1"/>
          <w:sz w:val="28"/>
          <w:szCs w:val="28"/>
        </w:rPr>
      </w:pPr>
      <w:r w:rsidRPr="00714D5A">
        <w:rPr>
          <w:rFonts w:eastAsia="Constantia"/>
          <w:color w:val="000000" w:themeColor="text1"/>
          <w:sz w:val="28"/>
          <w:szCs w:val="28"/>
        </w:rPr>
        <w:t xml:space="preserve">Всего в 2022 году учреждениями культуры района было </w:t>
      </w:r>
      <w:r w:rsidRPr="00714D5A">
        <w:rPr>
          <w:rFonts w:eastAsia="Constantia"/>
          <w:sz w:val="28"/>
          <w:szCs w:val="28"/>
        </w:rPr>
        <w:t xml:space="preserve">проведено </w:t>
      </w:r>
      <w:r w:rsidRPr="00714D5A">
        <w:rPr>
          <w:rFonts w:eastAsiaTheme="minorHAnsi"/>
          <w:sz w:val="28"/>
          <w:szCs w:val="28"/>
          <w:lang w:eastAsia="en-US"/>
        </w:rPr>
        <w:t xml:space="preserve">11 311 </w:t>
      </w:r>
      <w:r>
        <w:rPr>
          <w:rFonts w:eastAsia="Constantia"/>
          <w:color w:val="000000" w:themeColor="text1"/>
          <w:sz w:val="28"/>
          <w:szCs w:val="28"/>
        </w:rPr>
        <w:t>мероприятий</w:t>
      </w:r>
      <w:proofErr w:type="gramStart"/>
      <w:r w:rsidRPr="00714D5A">
        <w:rPr>
          <w:rFonts w:eastAsia="Constantia"/>
          <w:color w:val="000000" w:themeColor="text1"/>
          <w:sz w:val="28"/>
          <w:szCs w:val="28"/>
        </w:rPr>
        <w:t xml:space="preserve"> .</w:t>
      </w:r>
      <w:proofErr w:type="gramEnd"/>
    </w:p>
    <w:p w:rsidR="00E15F55" w:rsidRPr="00E15F55" w:rsidRDefault="00DF6A4D" w:rsidP="007C347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Все мероприятия</w:t>
      </w:r>
      <w:r w:rsidR="009B443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41C16">
        <w:rPr>
          <w:sz w:val="28"/>
          <w:szCs w:val="28"/>
        </w:rPr>
        <w:t xml:space="preserve">предусмотренные </w:t>
      </w:r>
      <w:r w:rsidR="00C17145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программ</w:t>
      </w:r>
      <w:r w:rsidR="00241C16">
        <w:rPr>
          <w:sz w:val="28"/>
          <w:szCs w:val="28"/>
        </w:rPr>
        <w:t>ой</w:t>
      </w:r>
      <w:r>
        <w:rPr>
          <w:sz w:val="28"/>
          <w:szCs w:val="28"/>
        </w:rPr>
        <w:t xml:space="preserve"> муниципального образования Кавказский район «Развитие </w:t>
      </w:r>
      <w:r w:rsidRPr="004923F8">
        <w:rPr>
          <w:sz w:val="28"/>
          <w:szCs w:val="28"/>
        </w:rPr>
        <w:t xml:space="preserve">культуры» </w:t>
      </w:r>
      <w:r w:rsidR="004D4466">
        <w:rPr>
          <w:sz w:val="28"/>
          <w:szCs w:val="28"/>
        </w:rPr>
        <w:t>на 202</w:t>
      </w:r>
      <w:r w:rsidR="00714D5A">
        <w:rPr>
          <w:sz w:val="28"/>
          <w:szCs w:val="28"/>
        </w:rPr>
        <w:t>2</w:t>
      </w:r>
      <w:r w:rsidR="00BE0384">
        <w:rPr>
          <w:sz w:val="28"/>
          <w:szCs w:val="28"/>
        </w:rPr>
        <w:t xml:space="preserve">г </w:t>
      </w:r>
      <w:r w:rsidRPr="004923F8">
        <w:rPr>
          <w:sz w:val="28"/>
          <w:szCs w:val="28"/>
        </w:rPr>
        <w:t>выполнены</w:t>
      </w:r>
      <w:r w:rsidR="009B443E">
        <w:rPr>
          <w:sz w:val="28"/>
          <w:szCs w:val="28"/>
        </w:rPr>
        <w:t>.</w:t>
      </w:r>
    </w:p>
    <w:p w:rsidR="00324D17" w:rsidRDefault="00324D17" w:rsidP="00324D17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</w:t>
      </w:r>
    </w:p>
    <w:p w:rsidR="000F52E7" w:rsidRPr="00C67012" w:rsidRDefault="00324D17" w:rsidP="000F52E7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</w:t>
      </w:r>
      <w:r w:rsidRPr="000704A5">
        <w:rPr>
          <w:sz w:val="28"/>
          <w:szCs w:val="28"/>
        </w:rPr>
        <w:t xml:space="preserve"> </w:t>
      </w:r>
      <w:r>
        <w:rPr>
          <w:sz w:val="28"/>
          <w:szCs w:val="28"/>
        </w:rPr>
        <w:t>Кавказский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С.В. Филатова</w:t>
      </w:r>
    </w:p>
    <w:sectPr w:rsidR="000F52E7" w:rsidRPr="00C67012" w:rsidSect="00FC7EE2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645D3"/>
    <w:multiLevelType w:val="hybridMultilevel"/>
    <w:tmpl w:val="CBE4A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D4CD0"/>
    <w:multiLevelType w:val="hybridMultilevel"/>
    <w:tmpl w:val="09EAC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606FAE"/>
    <w:multiLevelType w:val="hybridMultilevel"/>
    <w:tmpl w:val="4A2AB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C062A7"/>
    <w:multiLevelType w:val="hybridMultilevel"/>
    <w:tmpl w:val="C5841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4775C9"/>
    <w:multiLevelType w:val="hybridMultilevel"/>
    <w:tmpl w:val="E29CFC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F4C8F"/>
    <w:multiLevelType w:val="hybridMultilevel"/>
    <w:tmpl w:val="B5AAD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42732A"/>
    <w:multiLevelType w:val="hybridMultilevel"/>
    <w:tmpl w:val="61E881BE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4D17"/>
    <w:rsid w:val="00001372"/>
    <w:rsid w:val="00013193"/>
    <w:rsid w:val="00014627"/>
    <w:rsid w:val="0003047B"/>
    <w:rsid w:val="000465A9"/>
    <w:rsid w:val="00070A38"/>
    <w:rsid w:val="0007436D"/>
    <w:rsid w:val="000743C4"/>
    <w:rsid w:val="0007795A"/>
    <w:rsid w:val="0009206C"/>
    <w:rsid w:val="0009591C"/>
    <w:rsid w:val="000A31AA"/>
    <w:rsid w:val="000A5346"/>
    <w:rsid w:val="000B3E00"/>
    <w:rsid w:val="000C4930"/>
    <w:rsid w:val="000C5C69"/>
    <w:rsid w:val="000D4770"/>
    <w:rsid w:val="000D7C20"/>
    <w:rsid w:val="000F3ACA"/>
    <w:rsid w:val="000F52E7"/>
    <w:rsid w:val="001039B9"/>
    <w:rsid w:val="001107E1"/>
    <w:rsid w:val="00115484"/>
    <w:rsid w:val="00125C5F"/>
    <w:rsid w:val="00131FB9"/>
    <w:rsid w:val="001358D6"/>
    <w:rsid w:val="00137335"/>
    <w:rsid w:val="00153561"/>
    <w:rsid w:val="00157092"/>
    <w:rsid w:val="00171E98"/>
    <w:rsid w:val="00174FAB"/>
    <w:rsid w:val="00183AA0"/>
    <w:rsid w:val="001A2AFE"/>
    <w:rsid w:val="001B3A40"/>
    <w:rsid w:val="001B3B40"/>
    <w:rsid w:val="001B4B6A"/>
    <w:rsid w:val="001C3147"/>
    <w:rsid w:val="001D5AE9"/>
    <w:rsid w:val="001E65E3"/>
    <w:rsid w:val="001F0441"/>
    <w:rsid w:val="001F5FFA"/>
    <w:rsid w:val="001F7EF6"/>
    <w:rsid w:val="00203F40"/>
    <w:rsid w:val="0021244F"/>
    <w:rsid w:val="00213B06"/>
    <w:rsid w:val="00221E45"/>
    <w:rsid w:val="0023229A"/>
    <w:rsid w:val="00236404"/>
    <w:rsid w:val="00237C40"/>
    <w:rsid w:val="00241C16"/>
    <w:rsid w:val="00260646"/>
    <w:rsid w:val="00281EB8"/>
    <w:rsid w:val="00290631"/>
    <w:rsid w:val="002909BD"/>
    <w:rsid w:val="00290B1A"/>
    <w:rsid w:val="002A00C3"/>
    <w:rsid w:val="002A3D75"/>
    <w:rsid w:val="002A7FE3"/>
    <w:rsid w:val="002C4D79"/>
    <w:rsid w:val="002C4E9F"/>
    <w:rsid w:val="002D1352"/>
    <w:rsid w:val="002D334E"/>
    <w:rsid w:val="002D523E"/>
    <w:rsid w:val="002D5EED"/>
    <w:rsid w:val="002E3F71"/>
    <w:rsid w:val="002E6F0A"/>
    <w:rsid w:val="002F5366"/>
    <w:rsid w:val="0030018B"/>
    <w:rsid w:val="003051D9"/>
    <w:rsid w:val="00310289"/>
    <w:rsid w:val="00311E75"/>
    <w:rsid w:val="00316664"/>
    <w:rsid w:val="00316D9E"/>
    <w:rsid w:val="00316ECD"/>
    <w:rsid w:val="003200D1"/>
    <w:rsid w:val="003245D4"/>
    <w:rsid w:val="00324D17"/>
    <w:rsid w:val="003369C5"/>
    <w:rsid w:val="00337185"/>
    <w:rsid w:val="00342FD3"/>
    <w:rsid w:val="00356B3C"/>
    <w:rsid w:val="00375944"/>
    <w:rsid w:val="00381403"/>
    <w:rsid w:val="00392FC0"/>
    <w:rsid w:val="003A0902"/>
    <w:rsid w:val="003B571C"/>
    <w:rsid w:val="003C0A41"/>
    <w:rsid w:val="003C600D"/>
    <w:rsid w:val="003C73BB"/>
    <w:rsid w:val="003E021C"/>
    <w:rsid w:val="003F1C30"/>
    <w:rsid w:val="004055C4"/>
    <w:rsid w:val="00412A73"/>
    <w:rsid w:val="00422E79"/>
    <w:rsid w:val="00423F70"/>
    <w:rsid w:val="00430295"/>
    <w:rsid w:val="004305E7"/>
    <w:rsid w:val="00437DDC"/>
    <w:rsid w:val="004418BC"/>
    <w:rsid w:val="004469E9"/>
    <w:rsid w:val="00450F6E"/>
    <w:rsid w:val="004606B0"/>
    <w:rsid w:val="004746FB"/>
    <w:rsid w:val="004820DA"/>
    <w:rsid w:val="004850DE"/>
    <w:rsid w:val="004923F8"/>
    <w:rsid w:val="00494ADE"/>
    <w:rsid w:val="004A3842"/>
    <w:rsid w:val="004A4CC1"/>
    <w:rsid w:val="004A4F14"/>
    <w:rsid w:val="004B0B2C"/>
    <w:rsid w:val="004B1623"/>
    <w:rsid w:val="004C7765"/>
    <w:rsid w:val="004D0199"/>
    <w:rsid w:val="004D4466"/>
    <w:rsid w:val="004E5FBF"/>
    <w:rsid w:val="004E6EF0"/>
    <w:rsid w:val="004F3D46"/>
    <w:rsid w:val="004F4BB0"/>
    <w:rsid w:val="00512A39"/>
    <w:rsid w:val="00521C50"/>
    <w:rsid w:val="00524389"/>
    <w:rsid w:val="00526980"/>
    <w:rsid w:val="00536C15"/>
    <w:rsid w:val="00537FFA"/>
    <w:rsid w:val="005420ED"/>
    <w:rsid w:val="005423C9"/>
    <w:rsid w:val="005461A1"/>
    <w:rsid w:val="00561EFE"/>
    <w:rsid w:val="0057133F"/>
    <w:rsid w:val="005862D2"/>
    <w:rsid w:val="00590CEC"/>
    <w:rsid w:val="0059341A"/>
    <w:rsid w:val="005A14DC"/>
    <w:rsid w:val="005A5524"/>
    <w:rsid w:val="005C2DB3"/>
    <w:rsid w:val="005D2783"/>
    <w:rsid w:val="005D4574"/>
    <w:rsid w:val="005D67AC"/>
    <w:rsid w:val="005D77B1"/>
    <w:rsid w:val="005D7FAC"/>
    <w:rsid w:val="005E0B3C"/>
    <w:rsid w:val="005F15A2"/>
    <w:rsid w:val="005F3DD6"/>
    <w:rsid w:val="005F5A3E"/>
    <w:rsid w:val="006065A2"/>
    <w:rsid w:val="006122C6"/>
    <w:rsid w:val="00620B7A"/>
    <w:rsid w:val="006233DC"/>
    <w:rsid w:val="00630808"/>
    <w:rsid w:val="00643709"/>
    <w:rsid w:val="006454D5"/>
    <w:rsid w:val="00647102"/>
    <w:rsid w:val="00655477"/>
    <w:rsid w:val="00655D32"/>
    <w:rsid w:val="00656319"/>
    <w:rsid w:val="006575C1"/>
    <w:rsid w:val="006843A9"/>
    <w:rsid w:val="006918D4"/>
    <w:rsid w:val="006B40D7"/>
    <w:rsid w:val="006C2D0B"/>
    <w:rsid w:val="006C31BD"/>
    <w:rsid w:val="006C5715"/>
    <w:rsid w:val="006D2335"/>
    <w:rsid w:val="006E437B"/>
    <w:rsid w:val="006E484E"/>
    <w:rsid w:val="00710CC3"/>
    <w:rsid w:val="00710E23"/>
    <w:rsid w:val="007131F5"/>
    <w:rsid w:val="00714D5A"/>
    <w:rsid w:val="00746D26"/>
    <w:rsid w:val="00751F56"/>
    <w:rsid w:val="00757384"/>
    <w:rsid w:val="00765D29"/>
    <w:rsid w:val="00766EDF"/>
    <w:rsid w:val="00770190"/>
    <w:rsid w:val="007735D9"/>
    <w:rsid w:val="00775A84"/>
    <w:rsid w:val="00780F50"/>
    <w:rsid w:val="00782736"/>
    <w:rsid w:val="0078297C"/>
    <w:rsid w:val="0078740D"/>
    <w:rsid w:val="007905E1"/>
    <w:rsid w:val="007A3A6D"/>
    <w:rsid w:val="007A773F"/>
    <w:rsid w:val="007C2E50"/>
    <w:rsid w:val="007C3476"/>
    <w:rsid w:val="007D3F08"/>
    <w:rsid w:val="007D57CD"/>
    <w:rsid w:val="007E7452"/>
    <w:rsid w:val="00806023"/>
    <w:rsid w:val="00811F8B"/>
    <w:rsid w:val="00813537"/>
    <w:rsid w:val="00815B67"/>
    <w:rsid w:val="00823E91"/>
    <w:rsid w:val="008312CD"/>
    <w:rsid w:val="00844B3F"/>
    <w:rsid w:val="00853A4F"/>
    <w:rsid w:val="0087673E"/>
    <w:rsid w:val="008768FB"/>
    <w:rsid w:val="00876D82"/>
    <w:rsid w:val="00882E22"/>
    <w:rsid w:val="00890160"/>
    <w:rsid w:val="00890A85"/>
    <w:rsid w:val="008B1BF2"/>
    <w:rsid w:val="008C2A56"/>
    <w:rsid w:val="008C3650"/>
    <w:rsid w:val="008D559B"/>
    <w:rsid w:val="008D7800"/>
    <w:rsid w:val="008D7CB4"/>
    <w:rsid w:val="008E5A52"/>
    <w:rsid w:val="008E6ADC"/>
    <w:rsid w:val="008F1412"/>
    <w:rsid w:val="00903121"/>
    <w:rsid w:val="00903390"/>
    <w:rsid w:val="009153FF"/>
    <w:rsid w:val="009243C3"/>
    <w:rsid w:val="00930BDE"/>
    <w:rsid w:val="00931E1A"/>
    <w:rsid w:val="009436F9"/>
    <w:rsid w:val="00952FC4"/>
    <w:rsid w:val="009532B3"/>
    <w:rsid w:val="00953A0F"/>
    <w:rsid w:val="0095514A"/>
    <w:rsid w:val="00956B4B"/>
    <w:rsid w:val="00963A17"/>
    <w:rsid w:val="009657F9"/>
    <w:rsid w:val="0096642E"/>
    <w:rsid w:val="00980151"/>
    <w:rsid w:val="00987080"/>
    <w:rsid w:val="009968D0"/>
    <w:rsid w:val="009A1E05"/>
    <w:rsid w:val="009B2021"/>
    <w:rsid w:val="009B443E"/>
    <w:rsid w:val="009B60E3"/>
    <w:rsid w:val="009C1112"/>
    <w:rsid w:val="009E4275"/>
    <w:rsid w:val="009E71D9"/>
    <w:rsid w:val="009F4BEE"/>
    <w:rsid w:val="009F5C08"/>
    <w:rsid w:val="00A00AD9"/>
    <w:rsid w:val="00A060A2"/>
    <w:rsid w:val="00A11FB4"/>
    <w:rsid w:val="00A16661"/>
    <w:rsid w:val="00A2107B"/>
    <w:rsid w:val="00A214B5"/>
    <w:rsid w:val="00A254AA"/>
    <w:rsid w:val="00A3010D"/>
    <w:rsid w:val="00A3104A"/>
    <w:rsid w:val="00A321FF"/>
    <w:rsid w:val="00A64775"/>
    <w:rsid w:val="00A6743B"/>
    <w:rsid w:val="00A84838"/>
    <w:rsid w:val="00A95D7A"/>
    <w:rsid w:val="00AB085F"/>
    <w:rsid w:val="00AB692B"/>
    <w:rsid w:val="00AB7425"/>
    <w:rsid w:val="00AE146D"/>
    <w:rsid w:val="00AE2312"/>
    <w:rsid w:val="00B036A8"/>
    <w:rsid w:val="00B34315"/>
    <w:rsid w:val="00B41691"/>
    <w:rsid w:val="00B5356E"/>
    <w:rsid w:val="00B64715"/>
    <w:rsid w:val="00B725EC"/>
    <w:rsid w:val="00B775D0"/>
    <w:rsid w:val="00B804A3"/>
    <w:rsid w:val="00B82029"/>
    <w:rsid w:val="00B86BB9"/>
    <w:rsid w:val="00B92E10"/>
    <w:rsid w:val="00B9621B"/>
    <w:rsid w:val="00BA273C"/>
    <w:rsid w:val="00BC07AA"/>
    <w:rsid w:val="00BC7BAF"/>
    <w:rsid w:val="00BD0176"/>
    <w:rsid w:val="00BD5203"/>
    <w:rsid w:val="00BE0384"/>
    <w:rsid w:val="00BE1916"/>
    <w:rsid w:val="00BE554B"/>
    <w:rsid w:val="00C064F8"/>
    <w:rsid w:val="00C16C77"/>
    <w:rsid w:val="00C17145"/>
    <w:rsid w:val="00C45A81"/>
    <w:rsid w:val="00C5488B"/>
    <w:rsid w:val="00C67012"/>
    <w:rsid w:val="00C95E3D"/>
    <w:rsid w:val="00CA45D1"/>
    <w:rsid w:val="00CB3422"/>
    <w:rsid w:val="00CB5952"/>
    <w:rsid w:val="00CB61E5"/>
    <w:rsid w:val="00CC5593"/>
    <w:rsid w:val="00CC6217"/>
    <w:rsid w:val="00CF2BCF"/>
    <w:rsid w:val="00CF5692"/>
    <w:rsid w:val="00CF6660"/>
    <w:rsid w:val="00D02111"/>
    <w:rsid w:val="00D021BC"/>
    <w:rsid w:val="00D04D07"/>
    <w:rsid w:val="00D06D28"/>
    <w:rsid w:val="00D13B94"/>
    <w:rsid w:val="00D16F16"/>
    <w:rsid w:val="00D21A9D"/>
    <w:rsid w:val="00D30475"/>
    <w:rsid w:val="00D34D76"/>
    <w:rsid w:val="00D751DC"/>
    <w:rsid w:val="00D778CC"/>
    <w:rsid w:val="00DA0405"/>
    <w:rsid w:val="00DA16B3"/>
    <w:rsid w:val="00DB080E"/>
    <w:rsid w:val="00DB08FF"/>
    <w:rsid w:val="00DC032E"/>
    <w:rsid w:val="00DC443F"/>
    <w:rsid w:val="00DC5E81"/>
    <w:rsid w:val="00DD559A"/>
    <w:rsid w:val="00DE277A"/>
    <w:rsid w:val="00DE4ED2"/>
    <w:rsid w:val="00DF556C"/>
    <w:rsid w:val="00DF6A4D"/>
    <w:rsid w:val="00E014C2"/>
    <w:rsid w:val="00E11889"/>
    <w:rsid w:val="00E11949"/>
    <w:rsid w:val="00E13E35"/>
    <w:rsid w:val="00E14880"/>
    <w:rsid w:val="00E15F55"/>
    <w:rsid w:val="00E32DB0"/>
    <w:rsid w:val="00E42F6B"/>
    <w:rsid w:val="00E45E4D"/>
    <w:rsid w:val="00E50611"/>
    <w:rsid w:val="00E51234"/>
    <w:rsid w:val="00E52443"/>
    <w:rsid w:val="00E57BB0"/>
    <w:rsid w:val="00E606D7"/>
    <w:rsid w:val="00E716E2"/>
    <w:rsid w:val="00E84378"/>
    <w:rsid w:val="00E93DD5"/>
    <w:rsid w:val="00E9512E"/>
    <w:rsid w:val="00EA337C"/>
    <w:rsid w:val="00EB041B"/>
    <w:rsid w:val="00EC21B9"/>
    <w:rsid w:val="00EC2A00"/>
    <w:rsid w:val="00EC44B7"/>
    <w:rsid w:val="00EC7886"/>
    <w:rsid w:val="00ED0C52"/>
    <w:rsid w:val="00ED32A1"/>
    <w:rsid w:val="00ED62F6"/>
    <w:rsid w:val="00EE4A5C"/>
    <w:rsid w:val="00EF0451"/>
    <w:rsid w:val="00F00BBF"/>
    <w:rsid w:val="00F01D0B"/>
    <w:rsid w:val="00F0312D"/>
    <w:rsid w:val="00F04344"/>
    <w:rsid w:val="00F20210"/>
    <w:rsid w:val="00F20A21"/>
    <w:rsid w:val="00F215DB"/>
    <w:rsid w:val="00F23621"/>
    <w:rsid w:val="00F2689F"/>
    <w:rsid w:val="00F3183F"/>
    <w:rsid w:val="00F43958"/>
    <w:rsid w:val="00F5015B"/>
    <w:rsid w:val="00F55AFA"/>
    <w:rsid w:val="00F61521"/>
    <w:rsid w:val="00F622DE"/>
    <w:rsid w:val="00F6343A"/>
    <w:rsid w:val="00F71FB6"/>
    <w:rsid w:val="00F7478C"/>
    <w:rsid w:val="00F74F24"/>
    <w:rsid w:val="00F7696C"/>
    <w:rsid w:val="00F80762"/>
    <w:rsid w:val="00F82FB4"/>
    <w:rsid w:val="00F84FDA"/>
    <w:rsid w:val="00F93456"/>
    <w:rsid w:val="00F97E4C"/>
    <w:rsid w:val="00FB1BB5"/>
    <w:rsid w:val="00FB3049"/>
    <w:rsid w:val="00FB44BC"/>
    <w:rsid w:val="00FB44D1"/>
    <w:rsid w:val="00FB7D32"/>
    <w:rsid w:val="00FC0255"/>
    <w:rsid w:val="00FC7EE2"/>
    <w:rsid w:val="00FF3755"/>
    <w:rsid w:val="00FF5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D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Bullet"/>
    <w:basedOn w:val="a"/>
    <w:autoRedefine/>
    <w:rsid w:val="00324D17"/>
    <w:pPr>
      <w:ind w:firstLine="709"/>
      <w:jc w:val="both"/>
    </w:pPr>
    <w:rPr>
      <w:iCs/>
      <w:color w:val="000000"/>
      <w:sz w:val="28"/>
      <w:szCs w:val="24"/>
    </w:rPr>
  </w:style>
  <w:style w:type="paragraph" w:customStyle="1" w:styleId="a4">
    <w:name w:val="Прижатый влево"/>
    <w:basedOn w:val="a"/>
    <w:next w:val="a"/>
    <w:uiPriority w:val="99"/>
    <w:rsid w:val="00324D17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a5">
    <w:name w:val="List Paragraph"/>
    <w:basedOn w:val="a"/>
    <w:uiPriority w:val="34"/>
    <w:qFormat/>
    <w:rsid w:val="006122C6"/>
    <w:pPr>
      <w:ind w:left="720"/>
      <w:contextualSpacing/>
    </w:pPr>
  </w:style>
  <w:style w:type="paragraph" w:styleId="a6">
    <w:name w:val="No Spacing"/>
    <w:uiPriority w:val="1"/>
    <w:qFormat/>
    <w:rsid w:val="002D1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6701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701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406FD3-34F0-4FE4-99DE-57CEE2374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2877</TotalTime>
  <Pages>1</Pages>
  <Words>1511</Words>
  <Characters>8618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SovetPK</cp:lastModifiedBy>
  <cp:revision>251</cp:revision>
  <cp:lastPrinted>2023-02-20T06:41:00Z</cp:lastPrinted>
  <dcterms:created xsi:type="dcterms:W3CDTF">2017-11-14T11:29:00Z</dcterms:created>
  <dcterms:modified xsi:type="dcterms:W3CDTF">2023-02-27T07:12:00Z</dcterms:modified>
</cp:coreProperties>
</file>