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7BA" w:rsidRDefault="00512313" w:rsidP="00123974">
      <w:pPr>
        <w:ind w:firstLine="5387"/>
        <w:jc w:val="left"/>
        <w:rPr>
          <w:rFonts w:ascii="Times New Roman" w:hAnsi="Times New Roman" w:cs="Times New Roman"/>
          <w:sz w:val="28"/>
          <w:szCs w:val="28"/>
        </w:rPr>
      </w:pPr>
      <w:r>
        <w:rPr>
          <w:rFonts w:ascii="Times New Roman" w:hAnsi="Times New Roman" w:cs="Times New Roman"/>
          <w:sz w:val="28"/>
          <w:szCs w:val="28"/>
        </w:rPr>
        <w:t>Приложение</w:t>
      </w:r>
    </w:p>
    <w:p w:rsidR="00512313" w:rsidRDefault="00512313" w:rsidP="00123974">
      <w:pPr>
        <w:ind w:firstLine="5387"/>
        <w:jc w:val="left"/>
        <w:rPr>
          <w:rFonts w:ascii="Times New Roman" w:hAnsi="Times New Roman" w:cs="Times New Roman"/>
          <w:sz w:val="28"/>
          <w:szCs w:val="28"/>
        </w:rPr>
      </w:pPr>
      <w:r>
        <w:rPr>
          <w:rFonts w:ascii="Times New Roman" w:hAnsi="Times New Roman" w:cs="Times New Roman"/>
          <w:sz w:val="28"/>
          <w:szCs w:val="28"/>
        </w:rPr>
        <w:t xml:space="preserve">к решению Совета </w:t>
      </w:r>
    </w:p>
    <w:p w:rsidR="00512313" w:rsidRDefault="00512313" w:rsidP="00123974">
      <w:pPr>
        <w:ind w:firstLine="5387"/>
        <w:jc w:val="lef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512313" w:rsidRDefault="00512313" w:rsidP="00123974">
      <w:pPr>
        <w:ind w:firstLine="5387"/>
        <w:jc w:val="left"/>
        <w:rPr>
          <w:rFonts w:ascii="Times New Roman" w:hAnsi="Times New Roman" w:cs="Times New Roman"/>
          <w:sz w:val="28"/>
          <w:szCs w:val="28"/>
        </w:rPr>
      </w:pPr>
      <w:r>
        <w:rPr>
          <w:rFonts w:ascii="Times New Roman" w:hAnsi="Times New Roman" w:cs="Times New Roman"/>
          <w:sz w:val="28"/>
          <w:szCs w:val="28"/>
        </w:rPr>
        <w:t>Кавказский район</w:t>
      </w:r>
    </w:p>
    <w:p w:rsidR="00512313" w:rsidRDefault="00512313" w:rsidP="00123974">
      <w:pPr>
        <w:ind w:firstLine="5387"/>
        <w:jc w:val="left"/>
        <w:rPr>
          <w:rFonts w:ascii="Times New Roman" w:hAnsi="Times New Roman" w:cs="Times New Roman"/>
          <w:sz w:val="28"/>
          <w:szCs w:val="28"/>
        </w:rPr>
      </w:pPr>
      <w:r>
        <w:rPr>
          <w:rFonts w:ascii="Times New Roman" w:hAnsi="Times New Roman" w:cs="Times New Roman"/>
          <w:sz w:val="28"/>
          <w:szCs w:val="28"/>
        </w:rPr>
        <w:t xml:space="preserve">от </w:t>
      </w:r>
      <w:r w:rsidR="008D7694">
        <w:rPr>
          <w:rFonts w:ascii="Times New Roman" w:hAnsi="Times New Roman" w:cs="Times New Roman"/>
          <w:sz w:val="28"/>
          <w:szCs w:val="28"/>
        </w:rPr>
        <w:t xml:space="preserve"> 22 ноября </w:t>
      </w:r>
      <w:r>
        <w:rPr>
          <w:rFonts w:ascii="Times New Roman" w:hAnsi="Times New Roman" w:cs="Times New Roman"/>
          <w:sz w:val="28"/>
          <w:szCs w:val="28"/>
        </w:rPr>
        <w:t>20</w:t>
      </w:r>
      <w:r w:rsidR="000744E0">
        <w:rPr>
          <w:rFonts w:ascii="Times New Roman" w:hAnsi="Times New Roman" w:cs="Times New Roman"/>
          <w:sz w:val="28"/>
          <w:szCs w:val="28"/>
        </w:rPr>
        <w:t>2</w:t>
      </w:r>
      <w:r w:rsidR="008F07B1">
        <w:rPr>
          <w:rFonts w:ascii="Times New Roman" w:hAnsi="Times New Roman" w:cs="Times New Roman"/>
          <w:sz w:val="28"/>
          <w:szCs w:val="28"/>
        </w:rPr>
        <w:t>3</w:t>
      </w:r>
      <w:r>
        <w:rPr>
          <w:rFonts w:ascii="Times New Roman" w:hAnsi="Times New Roman" w:cs="Times New Roman"/>
          <w:sz w:val="28"/>
          <w:szCs w:val="28"/>
        </w:rPr>
        <w:t xml:space="preserve">г. № </w:t>
      </w:r>
      <w:r w:rsidR="008D7694">
        <w:rPr>
          <w:rFonts w:ascii="Times New Roman" w:hAnsi="Times New Roman" w:cs="Times New Roman"/>
          <w:sz w:val="28"/>
          <w:szCs w:val="28"/>
        </w:rPr>
        <w:t>44</w:t>
      </w:r>
    </w:p>
    <w:p w:rsidR="000C47BA" w:rsidRDefault="000C47BA" w:rsidP="00647265">
      <w:pPr>
        <w:jc w:val="right"/>
        <w:rPr>
          <w:rFonts w:ascii="Times New Roman" w:hAnsi="Times New Roman" w:cs="Times New Roman"/>
          <w:sz w:val="28"/>
          <w:szCs w:val="28"/>
        </w:rPr>
      </w:pPr>
    </w:p>
    <w:p w:rsidR="00DB0E5D" w:rsidRDefault="00DB0E5D" w:rsidP="007D38E4">
      <w:pPr>
        <w:ind w:firstLine="0"/>
        <w:jc w:val="center"/>
        <w:rPr>
          <w:rFonts w:ascii="Times New Roman" w:hAnsi="Times New Roman" w:cs="Times New Roman"/>
          <w:b/>
          <w:bCs/>
          <w:sz w:val="28"/>
          <w:szCs w:val="28"/>
        </w:rPr>
      </w:pPr>
    </w:p>
    <w:p w:rsidR="00DB0E5D" w:rsidRDefault="00DB0E5D" w:rsidP="007D38E4">
      <w:pPr>
        <w:ind w:firstLine="0"/>
        <w:jc w:val="center"/>
        <w:rPr>
          <w:rFonts w:ascii="Times New Roman" w:hAnsi="Times New Roman" w:cs="Times New Roman"/>
          <w:b/>
          <w:bCs/>
          <w:sz w:val="28"/>
          <w:szCs w:val="28"/>
        </w:rPr>
      </w:pPr>
    </w:p>
    <w:p w:rsidR="00DB0E5D" w:rsidRDefault="00DB0E5D" w:rsidP="007D38E4">
      <w:pPr>
        <w:ind w:firstLine="0"/>
        <w:jc w:val="center"/>
        <w:rPr>
          <w:rFonts w:ascii="Times New Roman" w:hAnsi="Times New Roman" w:cs="Times New Roman"/>
          <w:b/>
          <w:bCs/>
          <w:sz w:val="28"/>
          <w:szCs w:val="28"/>
        </w:rPr>
      </w:pPr>
    </w:p>
    <w:p w:rsidR="007D38E4" w:rsidRDefault="007D38E4" w:rsidP="007D38E4">
      <w:pPr>
        <w:ind w:firstLine="0"/>
        <w:jc w:val="center"/>
        <w:rPr>
          <w:rFonts w:ascii="Times New Roman" w:hAnsi="Times New Roman" w:cs="Times New Roman"/>
          <w:b/>
          <w:bCs/>
          <w:sz w:val="28"/>
          <w:szCs w:val="28"/>
        </w:rPr>
      </w:pPr>
      <w:r>
        <w:rPr>
          <w:rFonts w:ascii="Times New Roman" w:hAnsi="Times New Roman" w:cs="Times New Roman"/>
          <w:b/>
          <w:bCs/>
          <w:sz w:val="28"/>
          <w:szCs w:val="28"/>
        </w:rPr>
        <w:t>И</w:t>
      </w:r>
      <w:r w:rsidRPr="007F3ECF">
        <w:rPr>
          <w:rFonts w:ascii="Times New Roman" w:hAnsi="Times New Roman" w:cs="Times New Roman"/>
          <w:b/>
          <w:bCs/>
          <w:sz w:val="28"/>
          <w:szCs w:val="28"/>
        </w:rPr>
        <w:t>зменения</w:t>
      </w:r>
      <w:r>
        <w:rPr>
          <w:rFonts w:ascii="Times New Roman" w:hAnsi="Times New Roman" w:cs="Times New Roman"/>
          <w:b/>
          <w:bCs/>
          <w:sz w:val="28"/>
          <w:szCs w:val="28"/>
        </w:rPr>
        <w:t xml:space="preserve">, </w:t>
      </w:r>
    </w:p>
    <w:p w:rsidR="00512313" w:rsidRDefault="007D38E4" w:rsidP="007D38E4">
      <w:pPr>
        <w:ind w:firstLine="0"/>
        <w:jc w:val="center"/>
        <w:rPr>
          <w:rFonts w:ascii="Times New Roman" w:hAnsi="Times New Roman" w:cs="Times New Roman"/>
          <w:b/>
          <w:bCs/>
          <w:sz w:val="28"/>
          <w:szCs w:val="28"/>
        </w:rPr>
      </w:pPr>
      <w:r>
        <w:rPr>
          <w:rFonts w:ascii="Times New Roman" w:hAnsi="Times New Roman" w:cs="Times New Roman"/>
          <w:b/>
          <w:bCs/>
          <w:sz w:val="28"/>
          <w:szCs w:val="28"/>
        </w:rPr>
        <w:t>вносимые</w:t>
      </w:r>
      <w:r w:rsidRPr="007F3ECF">
        <w:rPr>
          <w:rFonts w:ascii="Times New Roman" w:hAnsi="Times New Roman" w:cs="Times New Roman"/>
          <w:b/>
          <w:bCs/>
          <w:sz w:val="28"/>
          <w:szCs w:val="28"/>
        </w:rPr>
        <w:t xml:space="preserve"> в приложение к решени</w:t>
      </w:r>
      <w:r>
        <w:rPr>
          <w:rFonts w:ascii="Times New Roman" w:hAnsi="Times New Roman" w:cs="Times New Roman"/>
          <w:b/>
          <w:bCs/>
          <w:sz w:val="28"/>
          <w:szCs w:val="28"/>
        </w:rPr>
        <w:t>ю</w:t>
      </w:r>
      <w:r w:rsidRPr="007F3ECF">
        <w:rPr>
          <w:rFonts w:ascii="Times New Roman" w:hAnsi="Times New Roman" w:cs="Times New Roman"/>
          <w:b/>
          <w:bCs/>
          <w:sz w:val="28"/>
          <w:szCs w:val="28"/>
        </w:rPr>
        <w:t xml:space="preserve"> Совета муниципального образования Кавказский район </w:t>
      </w:r>
      <w:r w:rsidRPr="007D38E4">
        <w:rPr>
          <w:rFonts w:ascii="Times New Roman" w:hAnsi="Times New Roman" w:cs="Times New Roman"/>
          <w:b/>
          <w:bCs/>
          <w:sz w:val="28"/>
          <w:szCs w:val="28"/>
        </w:rPr>
        <w:t xml:space="preserve">от </w:t>
      </w:r>
      <w:r w:rsidR="008F07B1" w:rsidRPr="008F07B1">
        <w:rPr>
          <w:rFonts w:ascii="Times New Roman" w:hAnsi="Times New Roman" w:cs="Times New Roman"/>
          <w:b/>
          <w:bCs/>
          <w:sz w:val="28"/>
          <w:szCs w:val="28"/>
        </w:rPr>
        <w:t xml:space="preserve">12 июля 2023 года № 541 </w:t>
      </w:r>
      <w:r w:rsidRPr="007D38E4">
        <w:rPr>
          <w:rFonts w:ascii="Times New Roman" w:hAnsi="Times New Roman" w:cs="Times New Roman"/>
          <w:b/>
          <w:bCs/>
          <w:sz w:val="28"/>
          <w:szCs w:val="28"/>
        </w:rPr>
        <w:t>«Об утверждении порядка предоставления из бюджета муниципального образования Кавказский район бюджетам поселений Кавказского района иных межбюджетных трансфертов на поддержку мер по обеспечению сбалансированности бюджетов поселений в 202</w:t>
      </w:r>
      <w:r w:rsidR="008F07B1">
        <w:rPr>
          <w:rFonts w:ascii="Times New Roman" w:hAnsi="Times New Roman" w:cs="Times New Roman"/>
          <w:b/>
          <w:bCs/>
          <w:sz w:val="28"/>
          <w:szCs w:val="28"/>
        </w:rPr>
        <w:t>3</w:t>
      </w:r>
      <w:r w:rsidRPr="007D38E4">
        <w:rPr>
          <w:rFonts w:ascii="Times New Roman" w:hAnsi="Times New Roman" w:cs="Times New Roman"/>
          <w:b/>
          <w:bCs/>
          <w:sz w:val="28"/>
          <w:szCs w:val="28"/>
        </w:rPr>
        <w:t xml:space="preserve"> году»</w:t>
      </w:r>
    </w:p>
    <w:p w:rsidR="00213B7A" w:rsidRDefault="00213B7A" w:rsidP="007D38E4">
      <w:pPr>
        <w:ind w:firstLine="0"/>
        <w:jc w:val="center"/>
        <w:rPr>
          <w:rFonts w:ascii="Times New Roman" w:hAnsi="Times New Roman" w:cs="Times New Roman"/>
          <w:b/>
          <w:sz w:val="28"/>
          <w:szCs w:val="28"/>
        </w:rPr>
      </w:pPr>
    </w:p>
    <w:p w:rsidR="00B467F3" w:rsidRDefault="00B467F3" w:rsidP="007D38E4">
      <w:pPr>
        <w:ind w:firstLine="0"/>
        <w:jc w:val="center"/>
        <w:rPr>
          <w:rFonts w:ascii="Times New Roman" w:hAnsi="Times New Roman" w:cs="Times New Roman"/>
          <w:b/>
          <w:sz w:val="28"/>
          <w:szCs w:val="28"/>
        </w:rPr>
      </w:pPr>
    </w:p>
    <w:p w:rsidR="00593B50" w:rsidRDefault="00E42C9F" w:rsidP="007D38E4">
      <w:pPr>
        <w:rPr>
          <w:rFonts w:ascii="Times New Roman" w:hAnsi="Times New Roman" w:cs="Times New Roman"/>
          <w:sz w:val="28"/>
          <w:szCs w:val="28"/>
        </w:rPr>
      </w:pPr>
      <w:r>
        <w:rPr>
          <w:rFonts w:ascii="Times New Roman" w:hAnsi="Times New Roman" w:cs="Times New Roman"/>
          <w:sz w:val="28"/>
          <w:szCs w:val="28"/>
        </w:rPr>
        <w:t xml:space="preserve">1. </w:t>
      </w:r>
      <w:r w:rsidR="007D38E4">
        <w:rPr>
          <w:rFonts w:ascii="Times New Roman" w:hAnsi="Times New Roman" w:cs="Times New Roman"/>
          <w:sz w:val="28"/>
          <w:szCs w:val="28"/>
        </w:rPr>
        <w:t>Пункт 4 приложения изложить в следующей редакции:</w:t>
      </w:r>
    </w:p>
    <w:p w:rsidR="006834ED" w:rsidRDefault="007D38E4" w:rsidP="00E42C9F">
      <w:pPr>
        <w:rPr>
          <w:rFonts w:ascii="Times New Roman" w:hAnsi="Times New Roman" w:cs="Times New Roman"/>
          <w:sz w:val="28"/>
          <w:szCs w:val="28"/>
        </w:rPr>
      </w:pPr>
      <w:r>
        <w:rPr>
          <w:rFonts w:ascii="Times New Roman" w:hAnsi="Times New Roman" w:cs="Times New Roman"/>
          <w:sz w:val="28"/>
          <w:szCs w:val="28"/>
        </w:rPr>
        <w:t>«</w:t>
      </w:r>
      <w:r w:rsidR="00593B50">
        <w:rPr>
          <w:rFonts w:ascii="Times New Roman" w:hAnsi="Times New Roman" w:cs="Times New Roman"/>
          <w:sz w:val="28"/>
          <w:szCs w:val="28"/>
        </w:rPr>
        <w:t>4</w:t>
      </w:r>
      <w:r w:rsidR="00E42C9F">
        <w:rPr>
          <w:rFonts w:ascii="Times New Roman" w:hAnsi="Times New Roman" w:cs="Times New Roman"/>
          <w:sz w:val="28"/>
          <w:szCs w:val="28"/>
        </w:rPr>
        <w:t xml:space="preserve">. </w:t>
      </w:r>
      <w:r w:rsidR="00593B50">
        <w:rPr>
          <w:rFonts w:ascii="Times New Roman" w:hAnsi="Times New Roman" w:cs="Times New Roman"/>
          <w:sz w:val="28"/>
          <w:szCs w:val="28"/>
        </w:rPr>
        <w:t>Распределение и</w:t>
      </w:r>
      <w:r w:rsidR="00593B50" w:rsidRPr="00593B50">
        <w:rPr>
          <w:rFonts w:ascii="Times New Roman" w:hAnsi="Times New Roman" w:cs="Times New Roman"/>
          <w:sz w:val="28"/>
          <w:szCs w:val="28"/>
        </w:rPr>
        <w:t>ны</w:t>
      </w:r>
      <w:r w:rsidR="00593B50">
        <w:rPr>
          <w:rFonts w:ascii="Times New Roman" w:hAnsi="Times New Roman" w:cs="Times New Roman"/>
          <w:sz w:val="28"/>
          <w:szCs w:val="28"/>
        </w:rPr>
        <w:t>х</w:t>
      </w:r>
      <w:r w:rsidR="00593B50" w:rsidRPr="00593B50">
        <w:rPr>
          <w:rFonts w:ascii="Times New Roman" w:hAnsi="Times New Roman" w:cs="Times New Roman"/>
          <w:sz w:val="28"/>
          <w:szCs w:val="28"/>
        </w:rPr>
        <w:t xml:space="preserve"> межбюджетны</w:t>
      </w:r>
      <w:r w:rsidR="00593B50">
        <w:rPr>
          <w:rFonts w:ascii="Times New Roman" w:hAnsi="Times New Roman" w:cs="Times New Roman"/>
          <w:sz w:val="28"/>
          <w:szCs w:val="28"/>
        </w:rPr>
        <w:t>х</w:t>
      </w:r>
      <w:r w:rsidR="00593B50" w:rsidRPr="00593B50">
        <w:rPr>
          <w:rFonts w:ascii="Times New Roman" w:hAnsi="Times New Roman" w:cs="Times New Roman"/>
          <w:sz w:val="28"/>
          <w:szCs w:val="28"/>
        </w:rPr>
        <w:t xml:space="preserve"> трансферт</w:t>
      </w:r>
      <w:r w:rsidR="00593B50">
        <w:rPr>
          <w:rFonts w:ascii="Times New Roman" w:hAnsi="Times New Roman" w:cs="Times New Roman"/>
          <w:sz w:val="28"/>
          <w:szCs w:val="28"/>
        </w:rPr>
        <w:t>ов</w:t>
      </w:r>
      <w:r w:rsidR="00593B50" w:rsidRPr="00593B50">
        <w:rPr>
          <w:rFonts w:ascii="Times New Roman" w:hAnsi="Times New Roman" w:cs="Times New Roman"/>
          <w:sz w:val="28"/>
          <w:szCs w:val="28"/>
        </w:rPr>
        <w:t xml:space="preserve"> на сбалансированность</w:t>
      </w:r>
      <w:r w:rsidR="00593B50">
        <w:rPr>
          <w:rFonts w:ascii="Times New Roman" w:hAnsi="Times New Roman" w:cs="Times New Roman"/>
          <w:sz w:val="28"/>
          <w:szCs w:val="28"/>
        </w:rPr>
        <w:t xml:space="preserve"> осуществляется между поселениями, при исполнении бюджетов которых в 202</w:t>
      </w:r>
      <w:r w:rsidR="00823773">
        <w:rPr>
          <w:rFonts w:ascii="Times New Roman" w:hAnsi="Times New Roman" w:cs="Times New Roman"/>
          <w:sz w:val="28"/>
          <w:szCs w:val="28"/>
        </w:rPr>
        <w:t>3</w:t>
      </w:r>
      <w:bookmarkStart w:id="0" w:name="_GoBack"/>
      <w:bookmarkEnd w:id="0"/>
      <w:r w:rsidR="00593B50">
        <w:rPr>
          <w:rFonts w:ascii="Times New Roman" w:hAnsi="Times New Roman" w:cs="Times New Roman"/>
          <w:sz w:val="28"/>
          <w:szCs w:val="28"/>
        </w:rPr>
        <w:t xml:space="preserve"> году сложился недостаток доходов местного бюджета</w:t>
      </w:r>
      <w:r w:rsidR="006834ED" w:rsidRPr="006834ED">
        <w:rPr>
          <w:rFonts w:ascii="Times New Roman" w:hAnsi="Times New Roman" w:cs="Times New Roman"/>
          <w:sz w:val="28"/>
          <w:szCs w:val="28"/>
        </w:rPr>
        <w:t xml:space="preserve">, осуществляется по следующей методике в </w:t>
      </w:r>
      <w:r w:rsidR="007633B9">
        <w:rPr>
          <w:rFonts w:ascii="Times New Roman" w:hAnsi="Times New Roman" w:cs="Times New Roman"/>
          <w:sz w:val="28"/>
          <w:szCs w:val="28"/>
        </w:rPr>
        <w:t>три</w:t>
      </w:r>
      <w:r w:rsidR="006834ED" w:rsidRPr="006834ED">
        <w:rPr>
          <w:rFonts w:ascii="Times New Roman" w:hAnsi="Times New Roman" w:cs="Times New Roman"/>
          <w:sz w:val="28"/>
          <w:szCs w:val="28"/>
        </w:rPr>
        <w:t xml:space="preserve"> этапа:</w:t>
      </w:r>
    </w:p>
    <w:p w:rsidR="006834ED" w:rsidRDefault="006834ED" w:rsidP="00E42C9F">
      <w:pPr>
        <w:rPr>
          <w:rFonts w:ascii="Times New Roman" w:hAnsi="Times New Roman" w:cs="Times New Roman"/>
          <w:sz w:val="28"/>
          <w:szCs w:val="28"/>
        </w:rPr>
      </w:pPr>
      <w:r>
        <w:rPr>
          <w:rFonts w:ascii="Times New Roman" w:hAnsi="Times New Roman" w:cs="Times New Roman"/>
          <w:sz w:val="28"/>
          <w:szCs w:val="28"/>
        </w:rPr>
        <w:t xml:space="preserve">на первом этапе – распределяются </w:t>
      </w:r>
      <w:r w:rsidRPr="006834ED">
        <w:rPr>
          <w:rFonts w:ascii="Times New Roman" w:hAnsi="Times New Roman" w:cs="Times New Roman"/>
          <w:sz w:val="28"/>
          <w:szCs w:val="28"/>
        </w:rPr>
        <w:t>ины</w:t>
      </w:r>
      <w:r>
        <w:rPr>
          <w:rFonts w:ascii="Times New Roman" w:hAnsi="Times New Roman" w:cs="Times New Roman"/>
          <w:sz w:val="28"/>
          <w:szCs w:val="28"/>
        </w:rPr>
        <w:t>е</w:t>
      </w:r>
      <w:r w:rsidRPr="006834ED">
        <w:rPr>
          <w:rFonts w:ascii="Times New Roman" w:hAnsi="Times New Roman" w:cs="Times New Roman"/>
          <w:sz w:val="28"/>
          <w:szCs w:val="28"/>
        </w:rPr>
        <w:t xml:space="preserve"> межбюджетны</w:t>
      </w:r>
      <w:r>
        <w:rPr>
          <w:rFonts w:ascii="Times New Roman" w:hAnsi="Times New Roman" w:cs="Times New Roman"/>
          <w:sz w:val="28"/>
          <w:szCs w:val="28"/>
        </w:rPr>
        <w:t>е</w:t>
      </w:r>
      <w:r w:rsidRPr="006834ED">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6834ED">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между поселениями </w:t>
      </w:r>
      <w:r w:rsidRPr="006834ED">
        <w:rPr>
          <w:rFonts w:ascii="Times New Roman" w:hAnsi="Times New Roman" w:cs="Times New Roman"/>
          <w:sz w:val="28"/>
          <w:szCs w:val="28"/>
        </w:rPr>
        <w:t>с учетом отдельных факторов, влияющих на сбалансированность местных бюджетов в 202</w:t>
      </w:r>
      <w:r w:rsidR="008F07B1">
        <w:rPr>
          <w:rFonts w:ascii="Times New Roman" w:hAnsi="Times New Roman" w:cs="Times New Roman"/>
          <w:sz w:val="28"/>
          <w:szCs w:val="28"/>
        </w:rPr>
        <w:t>3</w:t>
      </w:r>
      <w:r w:rsidRPr="006834ED">
        <w:rPr>
          <w:rFonts w:ascii="Times New Roman" w:hAnsi="Times New Roman" w:cs="Times New Roman"/>
          <w:sz w:val="28"/>
          <w:szCs w:val="28"/>
        </w:rPr>
        <w:t xml:space="preserve"> году </w:t>
      </w:r>
      <w:r w:rsidRPr="002D4048">
        <w:rPr>
          <w:rFonts w:ascii="Times New Roman" w:hAnsi="Times New Roman" w:cs="Times New Roman"/>
          <w:sz w:val="28"/>
          <w:szCs w:val="28"/>
        </w:rPr>
        <w:t xml:space="preserve">по результатам исполнения бюджетов </w:t>
      </w:r>
      <w:r>
        <w:rPr>
          <w:rFonts w:ascii="Times New Roman" w:hAnsi="Times New Roman" w:cs="Times New Roman"/>
          <w:sz w:val="28"/>
          <w:szCs w:val="28"/>
        </w:rPr>
        <w:t>поселений</w:t>
      </w:r>
      <w:r w:rsidRPr="002D4048">
        <w:rPr>
          <w:rFonts w:ascii="Times New Roman" w:hAnsi="Times New Roman" w:cs="Times New Roman"/>
          <w:sz w:val="28"/>
          <w:szCs w:val="28"/>
        </w:rPr>
        <w:t xml:space="preserve"> за </w:t>
      </w:r>
      <w:r w:rsidR="008F07B1">
        <w:rPr>
          <w:rFonts w:ascii="Times New Roman" w:hAnsi="Times New Roman" w:cs="Times New Roman"/>
          <w:sz w:val="28"/>
          <w:szCs w:val="28"/>
        </w:rPr>
        <w:t>5</w:t>
      </w:r>
      <w:r w:rsidRPr="002D4048">
        <w:rPr>
          <w:rFonts w:ascii="Times New Roman" w:hAnsi="Times New Roman" w:cs="Times New Roman"/>
          <w:sz w:val="28"/>
          <w:szCs w:val="28"/>
        </w:rPr>
        <w:t>месяцев  текущего года</w:t>
      </w:r>
      <w:r w:rsidRPr="006834ED">
        <w:rPr>
          <w:rFonts w:ascii="Times New Roman" w:hAnsi="Times New Roman" w:cs="Times New Roman"/>
          <w:sz w:val="28"/>
          <w:szCs w:val="28"/>
        </w:rPr>
        <w:t xml:space="preserve"> и исходя из общего объема </w:t>
      </w:r>
      <w:r w:rsidRPr="00E25476">
        <w:rPr>
          <w:rFonts w:ascii="Times New Roman" w:hAnsi="Times New Roman" w:cs="Times New Roman"/>
          <w:sz w:val="28"/>
          <w:szCs w:val="28"/>
        </w:rPr>
        <w:t>иных межбюджетных трансфертов на сбалансированность</w:t>
      </w:r>
      <w:r w:rsidRPr="006834ED">
        <w:rPr>
          <w:rFonts w:ascii="Times New Roman" w:hAnsi="Times New Roman" w:cs="Times New Roman"/>
          <w:sz w:val="28"/>
          <w:szCs w:val="28"/>
        </w:rPr>
        <w:t xml:space="preserve"> на первом этап</w:t>
      </w:r>
      <w:r>
        <w:rPr>
          <w:rFonts w:ascii="Times New Roman" w:hAnsi="Times New Roman" w:cs="Times New Roman"/>
          <w:sz w:val="28"/>
          <w:szCs w:val="28"/>
        </w:rPr>
        <w:t>е;</w:t>
      </w:r>
    </w:p>
    <w:p w:rsidR="007633B9" w:rsidRDefault="006834ED" w:rsidP="00E4600A">
      <w:pPr>
        <w:rPr>
          <w:rFonts w:ascii="Times New Roman" w:hAnsi="Times New Roman" w:cs="Times New Roman"/>
          <w:sz w:val="28"/>
          <w:szCs w:val="28"/>
        </w:rPr>
      </w:pPr>
      <w:r>
        <w:rPr>
          <w:rFonts w:ascii="Times New Roman" w:hAnsi="Times New Roman" w:cs="Times New Roman"/>
          <w:sz w:val="28"/>
          <w:szCs w:val="28"/>
        </w:rPr>
        <w:t xml:space="preserve">на втором этапе – </w:t>
      </w:r>
      <w:r w:rsidR="008F07B1">
        <w:rPr>
          <w:rFonts w:ascii="Times New Roman" w:hAnsi="Times New Roman" w:cs="Times New Roman"/>
          <w:sz w:val="28"/>
          <w:szCs w:val="28"/>
        </w:rPr>
        <w:t xml:space="preserve">распределяются </w:t>
      </w:r>
      <w:r w:rsidR="008F07B1" w:rsidRPr="006834ED">
        <w:rPr>
          <w:rFonts w:ascii="Times New Roman" w:hAnsi="Times New Roman" w:cs="Times New Roman"/>
          <w:sz w:val="28"/>
          <w:szCs w:val="28"/>
        </w:rPr>
        <w:t>ины</w:t>
      </w:r>
      <w:r w:rsidR="008F07B1">
        <w:rPr>
          <w:rFonts w:ascii="Times New Roman" w:hAnsi="Times New Roman" w:cs="Times New Roman"/>
          <w:sz w:val="28"/>
          <w:szCs w:val="28"/>
        </w:rPr>
        <w:t>е</w:t>
      </w:r>
      <w:r w:rsidR="008F07B1" w:rsidRPr="006834ED">
        <w:rPr>
          <w:rFonts w:ascii="Times New Roman" w:hAnsi="Times New Roman" w:cs="Times New Roman"/>
          <w:sz w:val="28"/>
          <w:szCs w:val="28"/>
        </w:rPr>
        <w:t xml:space="preserve"> межбюджетны</w:t>
      </w:r>
      <w:r w:rsidR="008F07B1">
        <w:rPr>
          <w:rFonts w:ascii="Times New Roman" w:hAnsi="Times New Roman" w:cs="Times New Roman"/>
          <w:sz w:val="28"/>
          <w:szCs w:val="28"/>
        </w:rPr>
        <w:t>е</w:t>
      </w:r>
      <w:r w:rsidR="008F07B1" w:rsidRPr="006834ED">
        <w:rPr>
          <w:rFonts w:ascii="Times New Roman" w:hAnsi="Times New Roman" w:cs="Times New Roman"/>
          <w:sz w:val="28"/>
          <w:szCs w:val="28"/>
        </w:rPr>
        <w:t xml:space="preserve"> трансферт</w:t>
      </w:r>
      <w:r w:rsidR="008F07B1">
        <w:rPr>
          <w:rFonts w:ascii="Times New Roman" w:hAnsi="Times New Roman" w:cs="Times New Roman"/>
          <w:sz w:val="28"/>
          <w:szCs w:val="28"/>
        </w:rPr>
        <w:t>ы</w:t>
      </w:r>
      <w:r w:rsidR="008F07B1" w:rsidRPr="006834ED">
        <w:rPr>
          <w:rFonts w:ascii="Times New Roman" w:hAnsi="Times New Roman" w:cs="Times New Roman"/>
          <w:sz w:val="28"/>
          <w:szCs w:val="28"/>
        </w:rPr>
        <w:t xml:space="preserve"> на сбалансированность </w:t>
      </w:r>
      <w:r w:rsidR="008F07B1">
        <w:rPr>
          <w:rFonts w:ascii="Times New Roman" w:hAnsi="Times New Roman" w:cs="Times New Roman"/>
          <w:sz w:val="28"/>
          <w:szCs w:val="28"/>
        </w:rPr>
        <w:t xml:space="preserve">между поселениями, осуществляющими дополнительные расходы местных бюджетов, связанные с реализацией полномочий по созданию условий для организации досуга и обеспечения услугами организаций культуры в части повышения уровня средней заработной платы работников муниципальных учреждений поселений муниципального образования Кавказский район отрасли культуры, искусства и кинематографии </w:t>
      </w:r>
      <w:r w:rsidR="00E4600A">
        <w:rPr>
          <w:rFonts w:ascii="Times New Roman" w:hAnsi="Times New Roman" w:cs="Times New Roman"/>
          <w:sz w:val="28"/>
          <w:szCs w:val="28"/>
        </w:rPr>
        <w:t xml:space="preserve">с учетом предварительного прогнозного значения показателя </w:t>
      </w:r>
      <w:r w:rsidR="008F07B1">
        <w:rPr>
          <w:rFonts w:ascii="Times New Roman" w:hAnsi="Times New Roman" w:cs="Times New Roman"/>
          <w:sz w:val="28"/>
          <w:szCs w:val="28"/>
        </w:rPr>
        <w:t>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Краснодарскому краю</w:t>
      </w:r>
      <w:r w:rsidR="00E4600A">
        <w:rPr>
          <w:rFonts w:ascii="Times New Roman" w:hAnsi="Times New Roman" w:cs="Times New Roman"/>
          <w:sz w:val="28"/>
          <w:szCs w:val="28"/>
        </w:rPr>
        <w:t xml:space="preserve"> на 2023 год</w:t>
      </w:r>
      <w:r w:rsidR="007633B9">
        <w:rPr>
          <w:rFonts w:ascii="Times New Roman" w:hAnsi="Times New Roman" w:cs="Times New Roman"/>
          <w:sz w:val="28"/>
          <w:szCs w:val="28"/>
        </w:rPr>
        <w:t>;</w:t>
      </w:r>
    </w:p>
    <w:p w:rsidR="007633B9" w:rsidRDefault="007633B9" w:rsidP="00E4600A">
      <w:pPr>
        <w:rPr>
          <w:rFonts w:ascii="Times New Roman" w:hAnsi="Times New Roman" w:cs="Times New Roman"/>
          <w:sz w:val="28"/>
          <w:szCs w:val="28"/>
        </w:rPr>
      </w:pPr>
      <w:r>
        <w:rPr>
          <w:rFonts w:ascii="Times New Roman" w:hAnsi="Times New Roman" w:cs="Times New Roman"/>
          <w:sz w:val="28"/>
          <w:szCs w:val="28"/>
        </w:rPr>
        <w:t xml:space="preserve">на третьем этапе – распределяются </w:t>
      </w:r>
      <w:r w:rsidRPr="007633B9">
        <w:rPr>
          <w:rFonts w:ascii="Times New Roman" w:hAnsi="Times New Roman" w:cs="Times New Roman"/>
          <w:sz w:val="28"/>
          <w:szCs w:val="28"/>
        </w:rPr>
        <w:t xml:space="preserve">иные межбюджетные трансферты на сбалансированность между поселениями </w:t>
      </w:r>
      <w:r>
        <w:rPr>
          <w:rFonts w:ascii="Times New Roman" w:hAnsi="Times New Roman" w:cs="Times New Roman"/>
          <w:sz w:val="28"/>
          <w:szCs w:val="28"/>
        </w:rPr>
        <w:t>на компенсацию выпадающих доходов поселения</w:t>
      </w:r>
      <w:r w:rsidR="000571D5">
        <w:rPr>
          <w:rFonts w:ascii="Times New Roman" w:hAnsi="Times New Roman" w:cs="Times New Roman"/>
          <w:sz w:val="28"/>
          <w:szCs w:val="28"/>
        </w:rPr>
        <w:t xml:space="preserve"> в части местных налогов</w:t>
      </w:r>
      <w:r>
        <w:rPr>
          <w:rFonts w:ascii="Times New Roman" w:hAnsi="Times New Roman" w:cs="Times New Roman"/>
          <w:sz w:val="28"/>
          <w:szCs w:val="28"/>
        </w:rPr>
        <w:t xml:space="preserve">, сложившихся в связи с возвратом </w:t>
      </w:r>
      <w:r w:rsidR="000571D5" w:rsidRPr="000571D5">
        <w:rPr>
          <w:rFonts w:ascii="Times New Roman" w:hAnsi="Times New Roman" w:cs="Times New Roman"/>
          <w:sz w:val="28"/>
          <w:szCs w:val="28"/>
        </w:rPr>
        <w:t>из бюджет</w:t>
      </w:r>
      <w:r w:rsidR="000571D5">
        <w:rPr>
          <w:rFonts w:ascii="Times New Roman" w:hAnsi="Times New Roman" w:cs="Times New Roman"/>
          <w:sz w:val="28"/>
          <w:szCs w:val="28"/>
        </w:rPr>
        <w:t>ов</w:t>
      </w:r>
      <w:r w:rsidR="000571D5" w:rsidRPr="000571D5">
        <w:rPr>
          <w:rFonts w:ascii="Times New Roman" w:hAnsi="Times New Roman" w:cs="Times New Roman"/>
          <w:sz w:val="28"/>
          <w:szCs w:val="28"/>
        </w:rPr>
        <w:t xml:space="preserve"> поселени</w:t>
      </w:r>
      <w:r w:rsidR="000571D5">
        <w:rPr>
          <w:rFonts w:ascii="Times New Roman" w:hAnsi="Times New Roman" w:cs="Times New Roman"/>
          <w:sz w:val="28"/>
          <w:szCs w:val="28"/>
        </w:rPr>
        <w:t>й</w:t>
      </w:r>
      <w:r w:rsidR="000571D5" w:rsidRPr="000571D5">
        <w:rPr>
          <w:rFonts w:ascii="Times New Roman" w:hAnsi="Times New Roman" w:cs="Times New Roman"/>
          <w:sz w:val="28"/>
          <w:szCs w:val="28"/>
        </w:rPr>
        <w:t xml:space="preserve"> переплат прошлых лет, образовавшихся на едином налоговом счете налогоплательщиков</w:t>
      </w:r>
      <w:r>
        <w:rPr>
          <w:rFonts w:ascii="Times New Roman" w:hAnsi="Times New Roman" w:cs="Times New Roman"/>
          <w:sz w:val="28"/>
          <w:szCs w:val="28"/>
        </w:rPr>
        <w:t>.».</w:t>
      </w:r>
    </w:p>
    <w:p w:rsidR="00373057" w:rsidRDefault="00373057" w:rsidP="00E42C9F">
      <w:pPr>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7633B9">
        <w:rPr>
          <w:rFonts w:ascii="Times New Roman" w:hAnsi="Times New Roman" w:cs="Times New Roman"/>
          <w:sz w:val="28"/>
          <w:szCs w:val="28"/>
        </w:rPr>
        <w:t>П</w:t>
      </w:r>
      <w:r>
        <w:rPr>
          <w:rFonts w:ascii="Times New Roman" w:hAnsi="Times New Roman" w:cs="Times New Roman"/>
          <w:sz w:val="28"/>
          <w:szCs w:val="28"/>
        </w:rPr>
        <w:t xml:space="preserve">ункт 4.1 </w:t>
      </w:r>
      <w:r w:rsidR="007633B9">
        <w:rPr>
          <w:rFonts w:ascii="Times New Roman" w:hAnsi="Times New Roman" w:cs="Times New Roman"/>
          <w:sz w:val="28"/>
          <w:szCs w:val="28"/>
        </w:rPr>
        <w:t xml:space="preserve">приложения изложить в </w:t>
      </w:r>
      <w:r>
        <w:rPr>
          <w:rFonts w:ascii="Times New Roman" w:hAnsi="Times New Roman" w:cs="Times New Roman"/>
          <w:sz w:val="28"/>
          <w:szCs w:val="28"/>
        </w:rPr>
        <w:t>следующе</w:t>
      </w:r>
      <w:r w:rsidR="007633B9">
        <w:rPr>
          <w:rFonts w:ascii="Times New Roman" w:hAnsi="Times New Roman" w:cs="Times New Roman"/>
          <w:sz w:val="28"/>
          <w:szCs w:val="28"/>
        </w:rPr>
        <w:t>йредакции</w:t>
      </w:r>
      <w:r>
        <w:rPr>
          <w:rFonts w:ascii="Times New Roman" w:hAnsi="Times New Roman" w:cs="Times New Roman"/>
          <w:sz w:val="28"/>
          <w:szCs w:val="28"/>
        </w:rPr>
        <w:t>:</w:t>
      </w:r>
    </w:p>
    <w:p w:rsidR="00373057" w:rsidRDefault="00373057" w:rsidP="00373057">
      <w:pPr>
        <w:rPr>
          <w:rFonts w:ascii="Times New Roman" w:hAnsi="Times New Roman" w:cs="Times New Roman"/>
          <w:sz w:val="28"/>
          <w:szCs w:val="28"/>
        </w:rPr>
      </w:pPr>
      <w:r>
        <w:rPr>
          <w:rFonts w:ascii="Times New Roman" w:hAnsi="Times New Roman" w:cs="Times New Roman"/>
          <w:sz w:val="28"/>
          <w:szCs w:val="28"/>
        </w:rPr>
        <w:t xml:space="preserve">«4.1. </w:t>
      </w:r>
      <w:r w:rsidRPr="00373057">
        <w:rPr>
          <w:rFonts w:ascii="Times New Roman" w:hAnsi="Times New Roman" w:cs="Times New Roman"/>
          <w:sz w:val="28"/>
          <w:szCs w:val="28"/>
        </w:rPr>
        <w:t xml:space="preserve">Объем </w:t>
      </w:r>
      <w:r>
        <w:rPr>
          <w:rFonts w:ascii="Times New Roman" w:hAnsi="Times New Roman" w:cs="Times New Roman"/>
          <w:sz w:val="28"/>
          <w:szCs w:val="28"/>
        </w:rPr>
        <w:t>иных межбюджетных трансфертов</w:t>
      </w:r>
      <w:r w:rsidRPr="00373057">
        <w:rPr>
          <w:rFonts w:ascii="Times New Roman" w:hAnsi="Times New Roman" w:cs="Times New Roman"/>
          <w:sz w:val="28"/>
          <w:szCs w:val="28"/>
        </w:rPr>
        <w:t xml:space="preserve"> на сбалансированность, предоставляемой бюджету i-го</w:t>
      </w:r>
      <w:r>
        <w:rPr>
          <w:rFonts w:ascii="Times New Roman" w:hAnsi="Times New Roman" w:cs="Times New Roman"/>
          <w:sz w:val="28"/>
          <w:szCs w:val="28"/>
        </w:rPr>
        <w:t>поселения</w:t>
      </w:r>
      <w:r w:rsidRPr="00373057">
        <w:rPr>
          <w:rFonts w:ascii="Times New Roman" w:hAnsi="Times New Roman" w:cs="Times New Roman"/>
          <w:sz w:val="28"/>
          <w:szCs w:val="28"/>
        </w:rPr>
        <w:t xml:space="preserve"> (ОИ</w:t>
      </w:r>
      <w:r w:rsidRPr="00373057">
        <w:rPr>
          <w:rFonts w:ascii="Times New Roman" w:hAnsi="Times New Roman" w:cs="Times New Roman"/>
          <w:sz w:val="28"/>
          <w:szCs w:val="28"/>
          <w:vertAlign w:val="subscript"/>
        </w:rPr>
        <w:t>i</w:t>
      </w:r>
      <w:r w:rsidRPr="00373057">
        <w:rPr>
          <w:rFonts w:ascii="Times New Roman" w:hAnsi="Times New Roman" w:cs="Times New Roman"/>
          <w:sz w:val="28"/>
          <w:szCs w:val="28"/>
        </w:rPr>
        <w:t>) рассчитывается по формуле:</w:t>
      </w:r>
    </w:p>
    <w:p w:rsidR="00373057" w:rsidRDefault="00373057" w:rsidP="00373057">
      <w:pPr>
        <w:rPr>
          <w:rFonts w:ascii="Times New Roman" w:hAnsi="Times New Roman" w:cs="Times New Roman"/>
          <w:sz w:val="28"/>
          <w:szCs w:val="28"/>
        </w:rPr>
      </w:pPr>
    </w:p>
    <w:p w:rsidR="00B467F3" w:rsidRPr="00373057" w:rsidRDefault="00373057" w:rsidP="00B467F3">
      <w:pPr>
        <w:rPr>
          <w:rFonts w:ascii="Times New Roman" w:hAnsi="Times New Roman" w:cs="Times New Roman"/>
          <w:sz w:val="28"/>
          <w:szCs w:val="28"/>
        </w:rPr>
      </w:pPr>
      <w:r w:rsidRPr="00373057">
        <w:rPr>
          <w:rFonts w:ascii="Times New Roman" w:hAnsi="Times New Roman" w:cs="Times New Roman"/>
          <w:sz w:val="28"/>
          <w:szCs w:val="28"/>
        </w:rPr>
        <w:t>ОИ</w:t>
      </w:r>
      <w:r w:rsidR="005611F7">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r>
        <w:rPr>
          <w:rFonts w:ascii="Times New Roman" w:hAnsi="Times New Roman" w:cs="Times New Roman"/>
          <w:sz w:val="28"/>
          <w:szCs w:val="28"/>
        </w:rPr>
        <w:t xml:space="preserve">= </w:t>
      </w:r>
      <w:r w:rsidRPr="00373057">
        <w:rPr>
          <w:rFonts w:ascii="Times New Roman" w:hAnsi="Times New Roman" w:cs="Times New Roman"/>
          <w:sz w:val="28"/>
          <w:szCs w:val="28"/>
        </w:rPr>
        <w:t>ОИ</w:t>
      </w:r>
      <w:r w:rsidR="005611F7">
        <w:rPr>
          <w:rFonts w:ascii="Times New Roman" w:hAnsi="Times New Roman" w:cs="Times New Roman"/>
          <w:sz w:val="28"/>
          <w:szCs w:val="28"/>
        </w:rPr>
        <w:t>1сбал</w:t>
      </w:r>
      <w:r w:rsidRPr="00373057">
        <w:rPr>
          <w:rFonts w:ascii="Times New Roman" w:hAnsi="Times New Roman" w:cs="Times New Roman"/>
          <w:sz w:val="28"/>
          <w:szCs w:val="28"/>
          <w:vertAlign w:val="subscript"/>
        </w:rPr>
        <w:t>i</w:t>
      </w:r>
      <w:r w:rsidR="005611F7">
        <w:rPr>
          <w:rFonts w:ascii="Times New Roman" w:hAnsi="Times New Roman" w:cs="Times New Roman"/>
          <w:sz w:val="28"/>
          <w:szCs w:val="28"/>
        </w:rPr>
        <w:t xml:space="preserve"> + </w:t>
      </w:r>
      <w:r w:rsidR="005611F7" w:rsidRPr="00373057">
        <w:rPr>
          <w:rFonts w:ascii="Times New Roman" w:hAnsi="Times New Roman" w:cs="Times New Roman"/>
          <w:sz w:val="28"/>
          <w:szCs w:val="28"/>
        </w:rPr>
        <w:t>ОИ</w:t>
      </w:r>
      <w:r w:rsidR="005611F7">
        <w:rPr>
          <w:rFonts w:ascii="Times New Roman" w:hAnsi="Times New Roman" w:cs="Times New Roman"/>
          <w:sz w:val="28"/>
          <w:szCs w:val="28"/>
        </w:rPr>
        <w:t>2 сбал</w:t>
      </w:r>
      <w:r w:rsidR="005611F7" w:rsidRPr="00373057">
        <w:rPr>
          <w:rFonts w:ascii="Times New Roman" w:hAnsi="Times New Roman" w:cs="Times New Roman"/>
          <w:sz w:val="28"/>
          <w:szCs w:val="28"/>
          <w:vertAlign w:val="subscript"/>
        </w:rPr>
        <w:t>i</w:t>
      </w:r>
      <w:r w:rsidR="007633B9">
        <w:rPr>
          <w:rFonts w:ascii="Times New Roman" w:hAnsi="Times New Roman" w:cs="Times New Roman"/>
          <w:sz w:val="28"/>
          <w:szCs w:val="28"/>
        </w:rPr>
        <w:t xml:space="preserve">+ </w:t>
      </w:r>
      <w:r w:rsidR="007633B9" w:rsidRPr="00373057">
        <w:rPr>
          <w:rFonts w:ascii="Times New Roman" w:hAnsi="Times New Roman" w:cs="Times New Roman"/>
          <w:sz w:val="28"/>
          <w:szCs w:val="28"/>
        </w:rPr>
        <w:t>ОИ</w:t>
      </w:r>
      <w:r w:rsidR="007633B9">
        <w:rPr>
          <w:rFonts w:ascii="Times New Roman" w:hAnsi="Times New Roman" w:cs="Times New Roman"/>
          <w:sz w:val="28"/>
          <w:szCs w:val="28"/>
        </w:rPr>
        <w:t>3 сбал</w:t>
      </w:r>
      <w:r w:rsidR="007633B9" w:rsidRPr="00373057">
        <w:rPr>
          <w:rFonts w:ascii="Times New Roman" w:hAnsi="Times New Roman" w:cs="Times New Roman"/>
          <w:sz w:val="28"/>
          <w:szCs w:val="28"/>
          <w:vertAlign w:val="subscript"/>
        </w:rPr>
        <w:t>i</w:t>
      </w:r>
      <w:r w:rsidR="005611F7">
        <w:rPr>
          <w:rFonts w:ascii="Times New Roman" w:hAnsi="Times New Roman" w:cs="Times New Roman"/>
          <w:sz w:val="28"/>
          <w:szCs w:val="28"/>
        </w:rPr>
        <w:t>,</w:t>
      </w:r>
      <w:r w:rsidR="00B467F3" w:rsidRPr="00373057">
        <w:rPr>
          <w:rFonts w:ascii="Times New Roman" w:hAnsi="Times New Roman" w:cs="Times New Roman"/>
          <w:sz w:val="28"/>
          <w:szCs w:val="28"/>
        </w:rPr>
        <w:t>где:</w:t>
      </w:r>
    </w:p>
    <w:p w:rsidR="00373057" w:rsidRDefault="005611F7" w:rsidP="00373057">
      <w:pPr>
        <w:rPr>
          <w:rFonts w:ascii="Times New Roman" w:hAnsi="Times New Roman" w:cs="Times New Roman"/>
          <w:sz w:val="28"/>
          <w:szCs w:val="28"/>
        </w:rPr>
      </w:pPr>
      <w:r w:rsidRPr="00373057">
        <w:rPr>
          <w:rFonts w:ascii="Times New Roman" w:hAnsi="Times New Roman" w:cs="Times New Roman"/>
          <w:sz w:val="28"/>
          <w:szCs w:val="28"/>
        </w:rPr>
        <w:t>ОИ</w:t>
      </w:r>
      <w:r>
        <w:rPr>
          <w:rFonts w:ascii="Times New Roman" w:hAnsi="Times New Roman" w:cs="Times New Roman"/>
          <w:sz w:val="28"/>
          <w:szCs w:val="28"/>
        </w:rPr>
        <w:t>1сбал</w:t>
      </w:r>
      <w:r w:rsidRPr="00373057">
        <w:rPr>
          <w:rFonts w:ascii="Times New Roman" w:hAnsi="Times New Roman" w:cs="Times New Roman"/>
          <w:sz w:val="28"/>
          <w:szCs w:val="28"/>
          <w:vertAlign w:val="subscript"/>
        </w:rPr>
        <w:t>i</w:t>
      </w:r>
      <w:r>
        <w:rPr>
          <w:rFonts w:ascii="Times New Roman" w:hAnsi="Times New Roman" w:cs="Times New Roman"/>
          <w:sz w:val="28"/>
          <w:szCs w:val="28"/>
        </w:rPr>
        <w:t xml:space="preserve">, </w:t>
      </w:r>
      <w:r w:rsidRPr="00373057">
        <w:rPr>
          <w:rFonts w:ascii="Times New Roman" w:hAnsi="Times New Roman" w:cs="Times New Roman"/>
          <w:sz w:val="28"/>
          <w:szCs w:val="28"/>
        </w:rPr>
        <w:t>ОИ</w:t>
      </w:r>
      <w:r>
        <w:rPr>
          <w:rFonts w:ascii="Times New Roman" w:hAnsi="Times New Roman" w:cs="Times New Roman"/>
          <w:sz w:val="28"/>
          <w:szCs w:val="28"/>
        </w:rPr>
        <w:t>2 сбал</w:t>
      </w:r>
      <w:r w:rsidRPr="00373057">
        <w:rPr>
          <w:rFonts w:ascii="Times New Roman" w:hAnsi="Times New Roman" w:cs="Times New Roman"/>
          <w:sz w:val="28"/>
          <w:szCs w:val="28"/>
          <w:vertAlign w:val="subscript"/>
        </w:rPr>
        <w:t>i</w:t>
      </w:r>
      <w:r w:rsidR="007633B9" w:rsidRPr="007633B9">
        <w:rPr>
          <w:rFonts w:ascii="Times New Roman" w:hAnsi="Times New Roman" w:cs="Times New Roman"/>
          <w:sz w:val="28"/>
          <w:szCs w:val="28"/>
        </w:rPr>
        <w:t>,</w:t>
      </w:r>
      <w:r w:rsidR="007633B9" w:rsidRPr="00373057">
        <w:rPr>
          <w:rFonts w:ascii="Times New Roman" w:hAnsi="Times New Roman" w:cs="Times New Roman"/>
          <w:sz w:val="28"/>
          <w:szCs w:val="28"/>
        </w:rPr>
        <w:t>ОИ</w:t>
      </w:r>
      <w:r w:rsidR="007633B9">
        <w:rPr>
          <w:rFonts w:ascii="Times New Roman" w:hAnsi="Times New Roman" w:cs="Times New Roman"/>
          <w:sz w:val="28"/>
          <w:szCs w:val="28"/>
        </w:rPr>
        <w:t>3 сбал</w:t>
      </w:r>
      <w:r w:rsidR="007633B9" w:rsidRPr="00373057">
        <w:rPr>
          <w:rFonts w:ascii="Times New Roman" w:hAnsi="Times New Roman" w:cs="Times New Roman"/>
          <w:sz w:val="28"/>
          <w:szCs w:val="28"/>
          <w:vertAlign w:val="subscript"/>
        </w:rPr>
        <w:t>i</w:t>
      </w:r>
      <w:r w:rsidR="00373057" w:rsidRPr="00373057">
        <w:rPr>
          <w:rFonts w:ascii="Times New Roman" w:hAnsi="Times New Roman" w:cs="Times New Roman"/>
          <w:sz w:val="28"/>
          <w:szCs w:val="28"/>
        </w:rPr>
        <w:t xml:space="preserve">- объем </w:t>
      </w:r>
      <w:r w:rsidRPr="005611F7">
        <w:rPr>
          <w:rFonts w:ascii="Times New Roman" w:hAnsi="Times New Roman" w:cs="Times New Roman"/>
          <w:sz w:val="28"/>
          <w:szCs w:val="28"/>
        </w:rPr>
        <w:t>иных межбюджетных трансфертов</w:t>
      </w:r>
      <w:r w:rsidR="00373057" w:rsidRPr="00373057">
        <w:rPr>
          <w:rFonts w:ascii="Times New Roman" w:hAnsi="Times New Roman" w:cs="Times New Roman"/>
          <w:sz w:val="28"/>
          <w:szCs w:val="28"/>
        </w:rPr>
        <w:t xml:space="preserve"> на сбалансированность, предоставляемых бюджету i-го</w:t>
      </w:r>
      <w:r>
        <w:rPr>
          <w:rFonts w:ascii="Times New Roman" w:hAnsi="Times New Roman" w:cs="Times New Roman"/>
          <w:sz w:val="28"/>
          <w:szCs w:val="28"/>
        </w:rPr>
        <w:t xml:space="preserve">поселения </w:t>
      </w:r>
      <w:r w:rsidR="00373057" w:rsidRPr="00373057">
        <w:rPr>
          <w:rFonts w:ascii="Times New Roman" w:hAnsi="Times New Roman" w:cs="Times New Roman"/>
          <w:sz w:val="28"/>
          <w:szCs w:val="28"/>
        </w:rPr>
        <w:t>на первом</w:t>
      </w:r>
      <w:r w:rsidR="007633B9">
        <w:rPr>
          <w:rFonts w:ascii="Times New Roman" w:hAnsi="Times New Roman" w:cs="Times New Roman"/>
          <w:sz w:val="28"/>
          <w:szCs w:val="28"/>
        </w:rPr>
        <w:t>,</w:t>
      </w:r>
      <w:r w:rsidR="00373057" w:rsidRPr="00373057">
        <w:rPr>
          <w:rFonts w:ascii="Times New Roman" w:hAnsi="Times New Roman" w:cs="Times New Roman"/>
          <w:sz w:val="28"/>
          <w:szCs w:val="28"/>
        </w:rPr>
        <w:t xml:space="preserve">втором </w:t>
      </w:r>
      <w:r w:rsidR="007633B9">
        <w:rPr>
          <w:rFonts w:ascii="Times New Roman" w:hAnsi="Times New Roman" w:cs="Times New Roman"/>
          <w:sz w:val="28"/>
          <w:szCs w:val="28"/>
        </w:rPr>
        <w:t xml:space="preserve">и третьем </w:t>
      </w:r>
      <w:r w:rsidR="00373057" w:rsidRPr="00373057">
        <w:rPr>
          <w:rFonts w:ascii="Times New Roman" w:hAnsi="Times New Roman" w:cs="Times New Roman"/>
          <w:sz w:val="28"/>
          <w:szCs w:val="28"/>
        </w:rPr>
        <w:t>этапах.</w:t>
      </w:r>
      <w:r w:rsidR="007633B9">
        <w:rPr>
          <w:rFonts w:ascii="Times New Roman" w:hAnsi="Times New Roman" w:cs="Times New Roman"/>
          <w:sz w:val="28"/>
          <w:szCs w:val="28"/>
        </w:rPr>
        <w:t>».</w:t>
      </w:r>
    </w:p>
    <w:p w:rsidR="005611F7" w:rsidRDefault="005611F7" w:rsidP="00E42C9F">
      <w:pPr>
        <w:rPr>
          <w:rFonts w:ascii="Times New Roman" w:hAnsi="Times New Roman" w:cs="Times New Roman"/>
          <w:sz w:val="28"/>
          <w:szCs w:val="28"/>
        </w:rPr>
      </w:pPr>
      <w:r>
        <w:rPr>
          <w:rFonts w:ascii="Times New Roman" w:hAnsi="Times New Roman" w:cs="Times New Roman"/>
          <w:sz w:val="28"/>
          <w:szCs w:val="28"/>
        </w:rPr>
        <w:t>3</w:t>
      </w:r>
      <w:r w:rsidR="00373057">
        <w:rPr>
          <w:rFonts w:ascii="Times New Roman" w:hAnsi="Times New Roman" w:cs="Times New Roman"/>
          <w:sz w:val="28"/>
          <w:szCs w:val="28"/>
        </w:rPr>
        <w:t xml:space="preserve">. </w:t>
      </w:r>
      <w:r>
        <w:rPr>
          <w:rFonts w:ascii="Times New Roman" w:hAnsi="Times New Roman" w:cs="Times New Roman"/>
          <w:sz w:val="28"/>
          <w:szCs w:val="28"/>
        </w:rPr>
        <w:t>Дополнить приложение пунктом 5.</w:t>
      </w:r>
      <w:r w:rsidR="007633B9">
        <w:rPr>
          <w:rFonts w:ascii="Times New Roman" w:hAnsi="Times New Roman" w:cs="Times New Roman"/>
          <w:sz w:val="28"/>
          <w:szCs w:val="28"/>
        </w:rPr>
        <w:t>2</w:t>
      </w:r>
      <w:r>
        <w:rPr>
          <w:rFonts w:ascii="Times New Roman" w:hAnsi="Times New Roman" w:cs="Times New Roman"/>
          <w:sz w:val="28"/>
          <w:szCs w:val="28"/>
        </w:rPr>
        <w:t xml:space="preserve"> следующего содержания:</w:t>
      </w:r>
    </w:p>
    <w:p w:rsidR="005611F7" w:rsidRDefault="005611F7" w:rsidP="00E42C9F">
      <w:pPr>
        <w:rPr>
          <w:rFonts w:ascii="Times New Roman" w:hAnsi="Times New Roman" w:cs="Times New Roman"/>
          <w:sz w:val="28"/>
          <w:szCs w:val="28"/>
        </w:rPr>
      </w:pPr>
      <w:r>
        <w:rPr>
          <w:rFonts w:ascii="Times New Roman" w:hAnsi="Times New Roman" w:cs="Times New Roman"/>
          <w:sz w:val="28"/>
          <w:szCs w:val="28"/>
        </w:rPr>
        <w:t>«5.</w:t>
      </w:r>
      <w:r w:rsidR="007633B9">
        <w:rPr>
          <w:rFonts w:ascii="Times New Roman" w:hAnsi="Times New Roman" w:cs="Times New Roman"/>
          <w:sz w:val="28"/>
          <w:szCs w:val="28"/>
        </w:rPr>
        <w:t>2</w:t>
      </w:r>
      <w:r>
        <w:rPr>
          <w:rFonts w:ascii="Times New Roman" w:hAnsi="Times New Roman" w:cs="Times New Roman"/>
          <w:sz w:val="28"/>
          <w:szCs w:val="28"/>
        </w:rPr>
        <w:t>. Объем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 xml:space="preserve">ов на сбалансированность, распределяемый между поселениями на </w:t>
      </w:r>
      <w:r w:rsidR="007633B9">
        <w:rPr>
          <w:rFonts w:ascii="Times New Roman" w:hAnsi="Times New Roman" w:cs="Times New Roman"/>
          <w:sz w:val="28"/>
          <w:szCs w:val="28"/>
        </w:rPr>
        <w:t>третьем</w:t>
      </w:r>
      <w:r>
        <w:rPr>
          <w:rFonts w:ascii="Times New Roman" w:hAnsi="Times New Roman" w:cs="Times New Roman"/>
          <w:sz w:val="28"/>
          <w:szCs w:val="28"/>
        </w:rPr>
        <w:t xml:space="preserve"> этапе рассчитывается по формуле:</w:t>
      </w:r>
    </w:p>
    <w:p w:rsidR="0005521D" w:rsidRPr="00C33848" w:rsidRDefault="005611F7" w:rsidP="00D45DEB">
      <w:pPr>
        <w:jc w:val="center"/>
        <w:rPr>
          <w:rFonts w:ascii="Times New Roman" w:hAnsi="Times New Roman" w:cs="Times New Roman"/>
          <w:sz w:val="28"/>
          <w:szCs w:val="28"/>
        </w:rPr>
      </w:pPr>
      <w:r w:rsidRPr="00373057">
        <w:rPr>
          <w:rFonts w:ascii="Times New Roman" w:hAnsi="Times New Roman" w:cs="Times New Roman"/>
          <w:sz w:val="28"/>
          <w:szCs w:val="28"/>
        </w:rPr>
        <w:t>ОИ</w:t>
      </w:r>
      <w:r w:rsidR="007633B9">
        <w:rPr>
          <w:rFonts w:ascii="Times New Roman" w:hAnsi="Times New Roman" w:cs="Times New Roman"/>
          <w:sz w:val="28"/>
          <w:szCs w:val="28"/>
        </w:rPr>
        <w:t>3</w:t>
      </w:r>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r>
        <w:rPr>
          <w:rFonts w:ascii="Times New Roman" w:hAnsi="Times New Roman" w:cs="Times New Roman"/>
          <w:sz w:val="28"/>
          <w:szCs w:val="28"/>
        </w:rPr>
        <w:t xml:space="preserve"> = </w:t>
      </w:r>
      <m:oMath>
        <m:nary>
          <m:naryPr>
            <m:chr m:val="∑"/>
            <m:ctrlPr>
              <w:rPr>
                <w:rFonts w:ascii="Cambria Math" w:hAnsi="Cambria Math"/>
                <w:i/>
              </w:rPr>
            </m:ctrlPr>
          </m:naryPr>
          <m:sub>
            <m:r>
              <w:rPr>
                <w:rFonts w:ascii="Cambria Math" w:hAnsi="Cambria Math"/>
              </w:rPr>
              <m:t>i=1</m:t>
            </m:r>
          </m:sub>
          <m:sup>
            <m:r>
              <w:rPr>
                <w:rFonts w:ascii="Cambria Math" w:hAnsi="Cambria Math"/>
              </w:rPr>
              <m:t>k3</m:t>
            </m:r>
          </m:sup>
          <m:e>
            <m:sSup>
              <m:sSupPr>
                <m:ctrlPr>
                  <w:rPr>
                    <w:rFonts w:ascii="Cambria Math" w:hAnsi="Cambria Math"/>
                    <w:i/>
                  </w:rPr>
                </m:ctrlPr>
              </m:sSupPr>
              <m:e>
                <m:r>
                  <w:rPr>
                    <w:rFonts w:ascii="Cambria Math" w:hAnsi="Cambria Math"/>
                  </w:rPr>
                  <m:t>ОИ3 сбал</m:t>
                </m:r>
                <m:r>
                  <m:rPr>
                    <m:sty m:val="p"/>
                  </m:rPr>
                  <w:rPr>
                    <w:rFonts w:ascii="Cambria Math" w:hAnsi="Cambria Math"/>
                    <w:lang w:val="en-US"/>
                  </w:rPr>
                  <m:t>i</m:t>
                </m:r>
              </m:e>
              <m:sup/>
            </m:sSup>
          </m:e>
        </m:nary>
      </m:oMath>
      <w:r w:rsidR="00D45DEB">
        <w:rPr>
          <w:rFonts w:ascii="Times New Roman" w:hAnsi="Times New Roman" w:cs="Times New Roman"/>
          <w:sz w:val="28"/>
          <w:szCs w:val="28"/>
        </w:rPr>
        <w:t>, где:</w:t>
      </w:r>
    </w:p>
    <w:p w:rsidR="0005521D" w:rsidRPr="00C33848" w:rsidRDefault="0005521D" w:rsidP="00D45DEB">
      <w:pPr>
        <w:jc w:val="center"/>
        <w:rPr>
          <w:rFonts w:ascii="Times New Roman" w:hAnsi="Times New Roman" w:cs="Times New Roman"/>
          <w:sz w:val="28"/>
          <w:szCs w:val="28"/>
        </w:rPr>
      </w:pPr>
    </w:p>
    <w:p w:rsidR="005611F7" w:rsidRDefault="00D45DEB" w:rsidP="00E42C9F">
      <w:pPr>
        <w:rPr>
          <w:rFonts w:ascii="Times New Roman" w:hAnsi="Times New Roman" w:cs="Times New Roman"/>
          <w:sz w:val="28"/>
          <w:szCs w:val="28"/>
        </w:rPr>
      </w:pPr>
      <w:r w:rsidRPr="00373057">
        <w:rPr>
          <w:rFonts w:ascii="Times New Roman" w:hAnsi="Times New Roman" w:cs="Times New Roman"/>
          <w:sz w:val="28"/>
          <w:szCs w:val="28"/>
        </w:rPr>
        <w:t>ОИ</w:t>
      </w:r>
      <w:r w:rsidR="002B5AC0">
        <w:rPr>
          <w:rFonts w:ascii="Times New Roman" w:hAnsi="Times New Roman" w:cs="Times New Roman"/>
          <w:sz w:val="28"/>
          <w:szCs w:val="28"/>
        </w:rPr>
        <w:t>3</w:t>
      </w:r>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r>
        <w:rPr>
          <w:rFonts w:ascii="Times New Roman" w:hAnsi="Times New Roman" w:cs="Times New Roman"/>
          <w:sz w:val="28"/>
          <w:szCs w:val="28"/>
        </w:rPr>
        <w:t xml:space="preserve"> - </w:t>
      </w:r>
      <w:r w:rsidRPr="00D45DEB">
        <w:rPr>
          <w:rFonts w:ascii="Times New Roman" w:hAnsi="Times New Roman" w:cs="Times New Roman"/>
          <w:sz w:val="28"/>
          <w:szCs w:val="28"/>
        </w:rPr>
        <w:t>объем иных межбюджетных трансфертов на сбалансированность  i-му поселению, распределяемы</w:t>
      </w:r>
      <w:r w:rsidR="004B4AF6">
        <w:rPr>
          <w:rFonts w:ascii="Times New Roman" w:hAnsi="Times New Roman" w:cs="Times New Roman"/>
          <w:sz w:val="28"/>
          <w:szCs w:val="28"/>
        </w:rPr>
        <w:t>х</w:t>
      </w:r>
      <w:r w:rsidRPr="00D45DEB">
        <w:rPr>
          <w:rFonts w:ascii="Times New Roman" w:hAnsi="Times New Roman" w:cs="Times New Roman"/>
          <w:sz w:val="28"/>
          <w:szCs w:val="28"/>
        </w:rPr>
        <w:t xml:space="preserve"> на </w:t>
      </w:r>
      <w:r w:rsidR="00981D80">
        <w:rPr>
          <w:rFonts w:ascii="Times New Roman" w:hAnsi="Times New Roman" w:cs="Times New Roman"/>
          <w:sz w:val="28"/>
          <w:szCs w:val="28"/>
        </w:rPr>
        <w:t>третьем</w:t>
      </w:r>
      <w:r w:rsidRPr="00D45DEB">
        <w:rPr>
          <w:rFonts w:ascii="Times New Roman" w:hAnsi="Times New Roman" w:cs="Times New Roman"/>
          <w:sz w:val="28"/>
          <w:szCs w:val="28"/>
        </w:rPr>
        <w:t xml:space="preserve"> этапе</w:t>
      </w:r>
      <w:r>
        <w:rPr>
          <w:rFonts w:ascii="Times New Roman" w:hAnsi="Times New Roman" w:cs="Times New Roman"/>
          <w:sz w:val="28"/>
          <w:szCs w:val="28"/>
        </w:rPr>
        <w:t>;</w:t>
      </w:r>
    </w:p>
    <w:p w:rsidR="00D45DEB" w:rsidRPr="00D45DEB" w:rsidRDefault="002B5AC0" w:rsidP="00E42C9F">
      <w:pPr>
        <w:rPr>
          <w:rFonts w:ascii="Times New Roman" w:hAnsi="Times New Roman" w:cs="Times New Roman"/>
          <w:sz w:val="28"/>
          <w:szCs w:val="28"/>
        </w:rPr>
      </w:pPr>
      <w:r>
        <w:rPr>
          <w:rFonts w:ascii="Times New Roman" w:hAnsi="Times New Roman" w:cs="Times New Roman"/>
          <w:sz w:val="28"/>
          <w:szCs w:val="28"/>
          <w:lang w:val="en-US"/>
        </w:rPr>
        <w:t>k</w:t>
      </w:r>
      <w:r>
        <w:rPr>
          <w:rFonts w:ascii="Times New Roman" w:hAnsi="Times New Roman" w:cs="Times New Roman"/>
          <w:sz w:val="28"/>
          <w:szCs w:val="28"/>
        </w:rPr>
        <w:t>3</w:t>
      </w:r>
      <w:r w:rsidR="00D45DEB">
        <w:rPr>
          <w:rFonts w:ascii="Times New Roman" w:hAnsi="Times New Roman" w:cs="Times New Roman"/>
          <w:sz w:val="28"/>
          <w:szCs w:val="28"/>
        </w:rPr>
        <w:t xml:space="preserve"> – количество поселений, между которыми распределяются </w:t>
      </w:r>
      <w:r w:rsidR="00D45DEB" w:rsidRPr="00D45DEB">
        <w:rPr>
          <w:rFonts w:ascii="Times New Roman" w:hAnsi="Times New Roman" w:cs="Times New Roman"/>
          <w:sz w:val="28"/>
          <w:szCs w:val="28"/>
        </w:rPr>
        <w:t>ины</w:t>
      </w:r>
      <w:r w:rsidR="00D45DEB">
        <w:rPr>
          <w:rFonts w:ascii="Times New Roman" w:hAnsi="Times New Roman" w:cs="Times New Roman"/>
          <w:sz w:val="28"/>
          <w:szCs w:val="28"/>
        </w:rPr>
        <w:t>е</w:t>
      </w:r>
      <w:r w:rsidR="00D45DEB" w:rsidRPr="00D45DEB">
        <w:rPr>
          <w:rFonts w:ascii="Times New Roman" w:hAnsi="Times New Roman" w:cs="Times New Roman"/>
          <w:sz w:val="28"/>
          <w:szCs w:val="28"/>
        </w:rPr>
        <w:t xml:space="preserve"> межбюджетны</w:t>
      </w:r>
      <w:r w:rsidR="00D45DEB">
        <w:rPr>
          <w:rFonts w:ascii="Times New Roman" w:hAnsi="Times New Roman" w:cs="Times New Roman"/>
          <w:sz w:val="28"/>
          <w:szCs w:val="28"/>
        </w:rPr>
        <w:t>е</w:t>
      </w:r>
      <w:r w:rsidR="00D45DEB" w:rsidRPr="00D45DEB">
        <w:rPr>
          <w:rFonts w:ascii="Times New Roman" w:hAnsi="Times New Roman" w:cs="Times New Roman"/>
          <w:sz w:val="28"/>
          <w:szCs w:val="28"/>
        </w:rPr>
        <w:t xml:space="preserve"> трансферт</w:t>
      </w:r>
      <w:r w:rsidR="00D45DEB">
        <w:rPr>
          <w:rFonts w:ascii="Times New Roman" w:hAnsi="Times New Roman" w:cs="Times New Roman"/>
          <w:sz w:val="28"/>
          <w:szCs w:val="28"/>
        </w:rPr>
        <w:t>ы</w:t>
      </w:r>
      <w:r w:rsidR="00D45DEB" w:rsidRPr="00D45DEB">
        <w:rPr>
          <w:rFonts w:ascii="Times New Roman" w:hAnsi="Times New Roman" w:cs="Times New Roman"/>
          <w:sz w:val="28"/>
          <w:szCs w:val="28"/>
        </w:rPr>
        <w:t xml:space="preserve"> на сбалансированность</w:t>
      </w:r>
      <w:r w:rsidR="00D45DEB">
        <w:rPr>
          <w:rFonts w:ascii="Times New Roman" w:hAnsi="Times New Roman" w:cs="Times New Roman"/>
          <w:sz w:val="28"/>
          <w:szCs w:val="28"/>
        </w:rPr>
        <w:t xml:space="preserve"> на </w:t>
      </w:r>
      <w:r w:rsidR="00981D80">
        <w:rPr>
          <w:rFonts w:ascii="Times New Roman" w:hAnsi="Times New Roman" w:cs="Times New Roman"/>
          <w:sz w:val="28"/>
          <w:szCs w:val="28"/>
        </w:rPr>
        <w:t>третьем</w:t>
      </w:r>
      <w:r w:rsidR="00D45DEB">
        <w:rPr>
          <w:rFonts w:ascii="Times New Roman" w:hAnsi="Times New Roman" w:cs="Times New Roman"/>
          <w:sz w:val="28"/>
          <w:szCs w:val="28"/>
        </w:rPr>
        <w:t xml:space="preserve"> этапе.</w:t>
      </w:r>
    </w:p>
    <w:p w:rsidR="00B4039D" w:rsidRDefault="00B4039D" w:rsidP="00B4039D">
      <w:pPr>
        <w:rPr>
          <w:rFonts w:ascii="Times New Roman" w:hAnsi="Times New Roman" w:cs="Times New Roman"/>
          <w:sz w:val="28"/>
          <w:szCs w:val="28"/>
        </w:rPr>
      </w:pPr>
      <w:r w:rsidRPr="00B4039D">
        <w:rPr>
          <w:rFonts w:ascii="Times New Roman" w:hAnsi="Times New Roman" w:cs="Times New Roman"/>
          <w:sz w:val="28"/>
          <w:szCs w:val="28"/>
        </w:rPr>
        <w:t>Расчетный объем</w:t>
      </w:r>
      <w:r>
        <w:rPr>
          <w:rFonts w:ascii="Times New Roman" w:hAnsi="Times New Roman" w:cs="Times New Roman"/>
          <w:sz w:val="28"/>
          <w:szCs w:val="28"/>
        </w:rPr>
        <w:t xml:space="preserve">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 xml:space="preserve">ов на сбалансированность, предоставляемых бюджету  </w:t>
      </w:r>
      <w:r w:rsidRPr="00B4039D">
        <w:rPr>
          <w:rFonts w:ascii="Times New Roman" w:hAnsi="Times New Roman" w:cs="Times New Roman"/>
          <w:sz w:val="28"/>
          <w:szCs w:val="28"/>
        </w:rPr>
        <w:t>i-го</w:t>
      </w:r>
      <w:r>
        <w:rPr>
          <w:rFonts w:ascii="Times New Roman" w:hAnsi="Times New Roman" w:cs="Times New Roman"/>
          <w:sz w:val="28"/>
          <w:szCs w:val="28"/>
        </w:rPr>
        <w:t xml:space="preserve"> поселения на </w:t>
      </w:r>
      <w:r w:rsidR="00981D80">
        <w:rPr>
          <w:rFonts w:ascii="Times New Roman" w:hAnsi="Times New Roman" w:cs="Times New Roman"/>
          <w:sz w:val="28"/>
          <w:szCs w:val="28"/>
        </w:rPr>
        <w:t>третьем</w:t>
      </w:r>
      <w:r>
        <w:rPr>
          <w:rFonts w:ascii="Times New Roman" w:hAnsi="Times New Roman" w:cs="Times New Roman"/>
          <w:sz w:val="28"/>
          <w:szCs w:val="28"/>
        </w:rPr>
        <w:t xml:space="preserve"> этапе рассчитывается по формуле:</w:t>
      </w:r>
    </w:p>
    <w:p w:rsidR="00DB0E5D" w:rsidRDefault="00DB0E5D" w:rsidP="00B4039D">
      <w:pPr>
        <w:rPr>
          <w:rFonts w:ascii="Times New Roman" w:hAnsi="Times New Roman" w:cs="Times New Roman"/>
          <w:sz w:val="28"/>
          <w:szCs w:val="28"/>
        </w:rPr>
      </w:pPr>
    </w:p>
    <w:p w:rsidR="00685563" w:rsidRPr="00685563" w:rsidRDefault="00B4039D" w:rsidP="00B4039D">
      <w:pPr>
        <w:rPr>
          <w:rFonts w:ascii="Times New Roman" w:hAnsi="Times New Roman" w:cs="Times New Roman"/>
          <w:sz w:val="28"/>
          <w:szCs w:val="28"/>
        </w:rPr>
      </w:pPr>
      <w:r w:rsidRPr="00373057">
        <w:rPr>
          <w:rFonts w:ascii="Times New Roman" w:hAnsi="Times New Roman" w:cs="Times New Roman"/>
          <w:sz w:val="28"/>
          <w:szCs w:val="28"/>
        </w:rPr>
        <w:t>ОИ</w:t>
      </w:r>
      <w:r w:rsidR="00981D80">
        <w:rPr>
          <w:rFonts w:ascii="Times New Roman" w:hAnsi="Times New Roman" w:cs="Times New Roman"/>
          <w:sz w:val="28"/>
          <w:szCs w:val="28"/>
        </w:rPr>
        <w:t>3</w:t>
      </w:r>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r>
        <w:rPr>
          <w:rFonts w:ascii="Times New Roman" w:hAnsi="Times New Roman" w:cs="Times New Roman"/>
          <w:sz w:val="28"/>
          <w:szCs w:val="28"/>
        </w:rPr>
        <w:t>=</w:t>
      </w:r>
      <w:r w:rsidR="00685563">
        <w:rPr>
          <w:rFonts w:ascii="Times New Roman" w:hAnsi="Times New Roman" w:cs="Times New Roman"/>
          <w:sz w:val="28"/>
          <w:szCs w:val="28"/>
        </w:rPr>
        <w:t xml:space="preserve">∑НД </w:t>
      </w:r>
      <w:r w:rsidR="00685563" w:rsidRPr="006C0DC9">
        <w:rPr>
          <w:rFonts w:ascii="Times New Roman" w:hAnsi="Times New Roman" w:cs="Times New Roman"/>
          <w:sz w:val="28"/>
          <w:szCs w:val="28"/>
          <w:vertAlign w:val="superscript"/>
        </w:rPr>
        <w:t>НИФЛ</w:t>
      </w:r>
      <w:r w:rsidR="00685563" w:rsidRPr="006C0DC9">
        <w:rPr>
          <w:rFonts w:ascii="Times New Roman" w:hAnsi="Times New Roman" w:cs="Times New Roman"/>
          <w:sz w:val="28"/>
          <w:szCs w:val="28"/>
          <w:vertAlign w:val="subscript"/>
          <w:lang w:val="en-US"/>
        </w:rPr>
        <w:t>i</w:t>
      </w:r>
      <w:r w:rsidR="00685563" w:rsidRPr="006C0DC9">
        <w:rPr>
          <w:rFonts w:ascii="Times New Roman" w:hAnsi="Times New Roman" w:cs="Times New Roman"/>
          <w:sz w:val="28"/>
          <w:szCs w:val="28"/>
        </w:rPr>
        <w:t xml:space="preserve">+ </w:t>
      </w:r>
      <w:r w:rsidR="00685563">
        <w:rPr>
          <w:rFonts w:ascii="Times New Roman" w:hAnsi="Times New Roman" w:cs="Times New Roman"/>
          <w:sz w:val="28"/>
          <w:szCs w:val="28"/>
        </w:rPr>
        <w:t xml:space="preserve">НД </w:t>
      </w:r>
      <w:r w:rsidR="00685563" w:rsidRPr="006C0DC9">
        <w:rPr>
          <w:rFonts w:ascii="Times New Roman" w:hAnsi="Times New Roman" w:cs="Times New Roman"/>
          <w:sz w:val="28"/>
          <w:szCs w:val="28"/>
          <w:vertAlign w:val="superscript"/>
        </w:rPr>
        <w:t>ЗН</w:t>
      </w:r>
      <w:r w:rsidR="00685563" w:rsidRPr="006C0DC9">
        <w:rPr>
          <w:rFonts w:ascii="Times New Roman" w:hAnsi="Times New Roman" w:cs="Times New Roman"/>
          <w:sz w:val="28"/>
          <w:szCs w:val="28"/>
          <w:vertAlign w:val="subscript"/>
          <w:lang w:val="en-US"/>
        </w:rPr>
        <w:t>i</w:t>
      </w:r>
      <w:r w:rsidR="00685563" w:rsidRPr="00685563">
        <w:rPr>
          <w:rFonts w:ascii="Times New Roman" w:hAnsi="Times New Roman" w:cs="Times New Roman"/>
          <w:sz w:val="28"/>
          <w:szCs w:val="28"/>
        </w:rPr>
        <w:t>, но не</w:t>
      </w:r>
      <w:r w:rsidR="00C80E07">
        <w:rPr>
          <w:rFonts w:ascii="Times New Roman" w:hAnsi="Times New Roman" w:cs="Times New Roman"/>
          <w:sz w:val="28"/>
          <w:szCs w:val="28"/>
        </w:rPr>
        <w:t xml:space="preserve"> </w:t>
      </w:r>
      <w:r w:rsidR="00685563" w:rsidRPr="00685563">
        <w:rPr>
          <w:rFonts w:ascii="Times New Roman" w:hAnsi="Times New Roman" w:cs="Times New Roman"/>
          <w:sz w:val="28"/>
          <w:szCs w:val="28"/>
        </w:rPr>
        <w:t>более</w:t>
      </w:r>
      <w:r w:rsidR="00685563">
        <w:rPr>
          <w:rFonts w:ascii="Times New Roman" w:hAnsi="Times New Roman" w:cs="Times New Roman"/>
          <w:sz w:val="28"/>
          <w:szCs w:val="28"/>
        </w:rPr>
        <w:t xml:space="preserve"> 3000,0 тыс. рублей, где:</w:t>
      </w:r>
    </w:p>
    <w:p w:rsidR="00685563" w:rsidRDefault="00685563" w:rsidP="00B4039D">
      <w:pPr>
        <w:rPr>
          <w:rFonts w:ascii="Times New Roman" w:hAnsi="Times New Roman" w:cs="Times New Roman"/>
          <w:sz w:val="28"/>
          <w:szCs w:val="28"/>
        </w:rPr>
      </w:pPr>
    </w:p>
    <w:p w:rsidR="001C332A" w:rsidRPr="001C332A" w:rsidRDefault="00685563" w:rsidP="001C332A">
      <w:pPr>
        <w:tabs>
          <w:tab w:val="left" w:pos="0"/>
          <w:tab w:val="left" w:pos="1276"/>
        </w:tabs>
        <w:ind w:firstLine="709"/>
        <w:rPr>
          <w:rFonts w:ascii="Times New Roman" w:hAnsi="Times New Roman"/>
          <w:color w:val="000000"/>
          <w:sz w:val="28"/>
          <w:szCs w:val="28"/>
        </w:rPr>
      </w:pPr>
      <w:r w:rsidRPr="00685563">
        <w:rPr>
          <w:rFonts w:ascii="Times New Roman" w:hAnsi="Times New Roman" w:cs="Times New Roman"/>
          <w:sz w:val="28"/>
          <w:szCs w:val="28"/>
        </w:rPr>
        <w:t xml:space="preserve">НД </w:t>
      </w:r>
      <w:r w:rsidRPr="00685563">
        <w:rPr>
          <w:rFonts w:ascii="Times New Roman" w:hAnsi="Times New Roman" w:cs="Times New Roman"/>
          <w:sz w:val="28"/>
          <w:szCs w:val="28"/>
          <w:vertAlign w:val="superscript"/>
        </w:rPr>
        <w:t>НИФЛ</w:t>
      </w:r>
      <w:r w:rsidRPr="00685563">
        <w:rPr>
          <w:rFonts w:ascii="Times New Roman" w:hAnsi="Times New Roman" w:cs="Times New Roman"/>
          <w:sz w:val="28"/>
          <w:szCs w:val="28"/>
          <w:vertAlign w:val="subscript"/>
        </w:rPr>
        <w:t>i</w:t>
      </w:r>
      <w:r w:rsidR="00B4039D">
        <w:rPr>
          <w:rFonts w:ascii="Times New Roman" w:hAnsi="Times New Roman" w:cs="Times New Roman"/>
          <w:sz w:val="28"/>
          <w:szCs w:val="28"/>
        </w:rPr>
        <w:t>–</w:t>
      </w:r>
      <w:r w:rsidR="001C332A" w:rsidRPr="001C332A">
        <w:rPr>
          <w:rFonts w:ascii="Times New Roman" w:hAnsi="Times New Roman"/>
          <w:color w:val="000000"/>
          <w:sz w:val="28"/>
          <w:szCs w:val="28"/>
        </w:rPr>
        <w:t xml:space="preserve">объем </w:t>
      </w:r>
      <w:r>
        <w:rPr>
          <w:rFonts w:ascii="Times New Roman" w:hAnsi="Times New Roman"/>
          <w:color w:val="000000"/>
          <w:sz w:val="28"/>
          <w:szCs w:val="28"/>
        </w:rPr>
        <w:t xml:space="preserve">выпадающих доходов по налогу на имущество физических лиц </w:t>
      </w:r>
      <w:r w:rsidRPr="001C332A">
        <w:rPr>
          <w:rFonts w:ascii="Times New Roman" w:hAnsi="Times New Roman"/>
          <w:color w:val="000000"/>
          <w:sz w:val="28"/>
          <w:szCs w:val="28"/>
        </w:rPr>
        <w:t>i-го</w:t>
      </w:r>
      <w:r>
        <w:rPr>
          <w:rFonts w:ascii="Times New Roman" w:hAnsi="Times New Roman"/>
          <w:color w:val="000000"/>
          <w:sz w:val="28"/>
          <w:szCs w:val="28"/>
        </w:rPr>
        <w:t xml:space="preserve">поселения, возникающих в связи с возвратом из бюджета </w:t>
      </w:r>
      <w:r w:rsidRPr="001C332A">
        <w:rPr>
          <w:rFonts w:ascii="Times New Roman" w:hAnsi="Times New Roman"/>
          <w:color w:val="000000"/>
          <w:sz w:val="28"/>
          <w:szCs w:val="28"/>
        </w:rPr>
        <w:t>i-го</w:t>
      </w:r>
      <w:r>
        <w:rPr>
          <w:rFonts w:ascii="Times New Roman" w:hAnsi="Times New Roman"/>
          <w:color w:val="000000"/>
          <w:sz w:val="28"/>
          <w:szCs w:val="28"/>
        </w:rPr>
        <w:t xml:space="preserve">поселения  переплат прошлых лет, образовавшихся на едином налоговом счете налогоплательщиков (в соответствии с информацией о ежедневном зачислении доходов в бюджет </w:t>
      </w:r>
      <w:r w:rsidRPr="001C332A">
        <w:rPr>
          <w:rFonts w:ascii="Times New Roman" w:hAnsi="Times New Roman"/>
          <w:color w:val="000000"/>
          <w:sz w:val="28"/>
          <w:szCs w:val="28"/>
        </w:rPr>
        <w:t>i-го</w:t>
      </w:r>
      <w:r>
        <w:rPr>
          <w:rFonts w:ascii="Times New Roman" w:hAnsi="Times New Roman"/>
          <w:color w:val="000000"/>
          <w:sz w:val="28"/>
          <w:szCs w:val="28"/>
        </w:rPr>
        <w:t xml:space="preserve">поселения, </w:t>
      </w:r>
      <w:r w:rsidR="000571D5">
        <w:rPr>
          <w:rFonts w:ascii="Times New Roman" w:hAnsi="Times New Roman"/>
          <w:color w:val="000000"/>
          <w:sz w:val="28"/>
          <w:szCs w:val="28"/>
        </w:rPr>
        <w:t>предоставленной органами местного самоуправления поселения)</w:t>
      </w:r>
      <w:r>
        <w:rPr>
          <w:rFonts w:ascii="Times New Roman" w:hAnsi="Times New Roman"/>
          <w:color w:val="000000"/>
          <w:sz w:val="28"/>
          <w:szCs w:val="28"/>
        </w:rPr>
        <w:t xml:space="preserve">, </w:t>
      </w:r>
    </w:p>
    <w:p w:rsidR="0026590B" w:rsidRPr="001C332A" w:rsidRDefault="000571D5" w:rsidP="000571D5">
      <w:pPr>
        <w:tabs>
          <w:tab w:val="left" w:pos="0"/>
          <w:tab w:val="left" w:pos="1276"/>
        </w:tabs>
        <w:ind w:firstLine="709"/>
        <w:rPr>
          <w:rFonts w:ascii="Times New Roman" w:hAnsi="Times New Roman"/>
          <w:color w:val="000000"/>
          <w:sz w:val="28"/>
          <w:szCs w:val="28"/>
        </w:rPr>
      </w:pPr>
      <w:r w:rsidRPr="000571D5">
        <w:rPr>
          <w:rFonts w:ascii="Times New Roman" w:hAnsi="Times New Roman"/>
          <w:color w:val="000000"/>
          <w:sz w:val="28"/>
          <w:szCs w:val="28"/>
        </w:rPr>
        <w:t xml:space="preserve">НД </w:t>
      </w:r>
      <w:r w:rsidRPr="006C0DC9">
        <w:rPr>
          <w:rFonts w:ascii="Times New Roman" w:hAnsi="Times New Roman" w:cs="Times New Roman"/>
          <w:sz w:val="28"/>
          <w:szCs w:val="28"/>
          <w:vertAlign w:val="superscript"/>
        </w:rPr>
        <w:t>ЗН</w:t>
      </w:r>
      <w:r w:rsidRPr="006C0DC9">
        <w:rPr>
          <w:rFonts w:ascii="Times New Roman" w:hAnsi="Times New Roman" w:cs="Times New Roman"/>
          <w:sz w:val="28"/>
          <w:szCs w:val="28"/>
          <w:vertAlign w:val="subscript"/>
          <w:lang w:val="en-US"/>
        </w:rPr>
        <w:t>i</w:t>
      </w:r>
      <w:r w:rsidRPr="000571D5">
        <w:rPr>
          <w:rFonts w:ascii="Times New Roman" w:hAnsi="Times New Roman"/>
          <w:color w:val="000000"/>
          <w:sz w:val="28"/>
          <w:szCs w:val="28"/>
        </w:rPr>
        <w:t xml:space="preserve"> – объем выпадающих доходов по </w:t>
      </w:r>
      <w:r>
        <w:rPr>
          <w:rFonts w:ascii="Times New Roman" w:hAnsi="Times New Roman"/>
          <w:color w:val="000000"/>
          <w:sz w:val="28"/>
          <w:szCs w:val="28"/>
        </w:rPr>
        <w:t xml:space="preserve">земельному </w:t>
      </w:r>
      <w:r w:rsidRPr="000571D5">
        <w:rPr>
          <w:rFonts w:ascii="Times New Roman" w:hAnsi="Times New Roman"/>
          <w:color w:val="000000"/>
          <w:sz w:val="28"/>
          <w:szCs w:val="28"/>
        </w:rPr>
        <w:t>налогу i-го поселения, возникающих в связи с возвратом из бюджета i-го поселения  переплат прошлых лет, образовавшихся на едином налоговом счете налогоплательщиков (в соответствии с информацией о ежедневном зачислении доходов в бюджет i-го поселения, предоставленной органами мес</w:t>
      </w:r>
      <w:r>
        <w:rPr>
          <w:rFonts w:ascii="Times New Roman" w:hAnsi="Times New Roman"/>
          <w:color w:val="000000"/>
          <w:sz w:val="28"/>
          <w:szCs w:val="28"/>
        </w:rPr>
        <w:t>тного самоуправления поселения)</w:t>
      </w:r>
      <w:r w:rsidR="001C332A" w:rsidRPr="001C332A">
        <w:rPr>
          <w:rFonts w:ascii="Times New Roman" w:hAnsi="Times New Roman"/>
          <w:color w:val="000000"/>
          <w:sz w:val="28"/>
          <w:szCs w:val="28"/>
        </w:rPr>
        <w:t>.</w:t>
      </w:r>
      <w:r w:rsidR="004B4AF6">
        <w:rPr>
          <w:rFonts w:ascii="Times New Roman" w:hAnsi="Times New Roman" w:cs="Times New Roman"/>
          <w:sz w:val="28"/>
          <w:szCs w:val="28"/>
        </w:rPr>
        <w:t>».</w:t>
      </w:r>
    </w:p>
    <w:p w:rsidR="00B467F3" w:rsidRDefault="00B467F3" w:rsidP="00B918C3">
      <w:pPr>
        <w:ind w:firstLine="0"/>
        <w:rPr>
          <w:rFonts w:ascii="Times New Roman" w:hAnsi="Times New Roman" w:cs="Times New Roman"/>
          <w:sz w:val="28"/>
          <w:szCs w:val="28"/>
        </w:rPr>
      </w:pPr>
    </w:p>
    <w:p w:rsidR="00B467F3" w:rsidRDefault="00B467F3" w:rsidP="00B918C3">
      <w:pPr>
        <w:ind w:firstLine="0"/>
        <w:rPr>
          <w:rFonts w:ascii="Times New Roman" w:hAnsi="Times New Roman" w:cs="Times New Roman"/>
          <w:sz w:val="28"/>
          <w:szCs w:val="28"/>
        </w:rPr>
      </w:pPr>
    </w:p>
    <w:p w:rsidR="00DB0E5D" w:rsidRDefault="00DB0E5D" w:rsidP="00B918C3">
      <w:pPr>
        <w:ind w:firstLine="0"/>
        <w:rPr>
          <w:rFonts w:ascii="Times New Roman" w:hAnsi="Times New Roman" w:cs="Times New Roman"/>
          <w:sz w:val="28"/>
          <w:szCs w:val="28"/>
        </w:rPr>
      </w:pPr>
    </w:p>
    <w:p w:rsidR="00B918C3" w:rsidRDefault="00B918C3" w:rsidP="00B918C3">
      <w:pPr>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B918C3" w:rsidRPr="00512313" w:rsidRDefault="00B918C3" w:rsidP="00B918C3">
      <w:pPr>
        <w:ind w:firstLine="0"/>
        <w:rPr>
          <w:rFonts w:ascii="Times New Roman" w:hAnsi="Times New Roman" w:cs="Times New Roman"/>
          <w:sz w:val="28"/>
          <w:szCs w:val="28"/>
        </w:rPr>
      </w:pPr>
      <w:r>
        <w:rPr>
          <w:rFonts w:ascii="Times New Roman" w:hAnsi="Times New Roman" w:cs="Times New Roman"/>
          <w:sz w:val="28"/>
          <w:szCs w:val="28"/>
        </w:rPr>
        <w:t xml:space="preserve">начальник финансового управления                                  </w:t>
      </w:r>
      <w:r w:rsidR="00123974">
        <w:rPr>
          <w:rFonts w:ascii="Times New Roman" w:hAnsi="Times New Roman" w:cs="Times New Roman"/>
          <w:sz w:val="28"/>
          <w:szCs w:val="28"/>
        </w:rPr>
        <w:t xml:space="preserve">      </w:t>
      </w:r>
      <w:r>
        <w:rPr>
          <w:rFonts w:ascii="Times New Roman" w:hAnsi="Times New Roman" w:cs="Times New Roman"/>
          <w:sz w:val="28"/>
          <w:szCs w:val="28"/>
        </w:rPr>
        <w:t xml:space="preserve">         Л.А. Губанова</w:t>
      </w:r>
    </w:p>
    <w:sectPr w:rsidR="00B918C3" w:rsidRPr="00512313" w:rsidSect="00B467F3">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E4A" w:rsidRDefault="00500E4A" w:rsidP="00390B37">
      <w:r>
        <w:separator/>
      </w:r>
    </w:p>
  </w:endnote>
  <w:endnote w:type="continuationSeparator" w:id="1">
    <w:p w:rsidR="00500E4A" w:rsidRDefault="00500E4A" w:rsidP="00390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E4A" w:rsidRDefault="00500E4A" w:rsidP="00390B37">
      <w:r>
        <w:separator/>
      </w:r>
    </w:p>
  </w:footnote>
  <w:footnote w:type="continuationSeparator" w:id="1">
    <w:p w:rsidR="00500E4A" w:rsidRDefault="00500E4A" w:rsidP="00390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F8F"/>
    <w:multiLevelType w:val="hybridMultilevel"/>
    <w:tmpl w:val="95B4C06C"/>
    <w:lvl w:ilvl="0" w:tplc="440AB314">
      <w:start w:val="1"/>
      <w:numFmt w:val="decimal"/>
      <w:lvlText w:val="%1."/>
      <w:lvlJc w:val="left"/>
      <w:pPr>
        <w:ind w:left="1824" w:hanging="110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C65CF"/>
    <w:rsid w:val="00002E8E"/>
    <w:rsid w:val="00025D09"/>
    <w:rsid w:val="00034568"/>
    <w:rsid w:val="00037B75"/>
    <w:rsid w:val="0005521D"/>
    <w:rsid w:val="000571D5"/>
    <w:rsid w:val="000744E0"/>
    <w:rsid w:val="000A7A59"/>
    <w:rsid w:val="000B1B75"/>
    <w:rsid w:val="000C47BA"/>
    <w:rsid w:val="000C4FC7"/>
    <w:rsid w:val="000F31DA"/>
    <w:rsid w:val="000F5D9D"/>
    <w:rsid w:val="001022F1"/>
    <w:rsid w:val="00114A62"/>
    <w:rsid w:val="00123974"/>
    <w:rsid w:val="0013295E"/>
    <w:rsid w:val="00141C3F"/>
    <w:rsid w:val="00152D7D"/>
    <w:rsid w:val="00187043"/>
    <w:rsid w:val="001B3900"/>
    <w:rsid w:val="001C332A"/>
    <w:rsid w:val="001E0460"/>
    <w:rsid w:val="001E78FF"/>
    <w:rsid w:val="00205DD5"/>
    <w:rsid w:val="00211849"/>
    <w:rsid w:val="00213B7A"/>
    <w:rsid w:val="00217A18"/>
    <w:rsid w:val="0022520F"/>
    <w:rsid w:val="002540C8"/>
    <w:rsid w:val="002574C4"/>
    <w:rsid w:val="00260574"/>
    <w:rsid w:val="0026590B"/>
    <w:rsid w:val="00281BD6"/>
    <w:rsid w:val="00282287"/>
    <w:rsid w:val="002A29B8"/>
    <w:rsid w:val="002B5AC0"/>
    <w:rsid w:val="002B6C11"/>
    <w:rsid w:val="002C25EF"/>
    <w:rsid w:val="002D3338"/>
    <w:rsid w:val="002D4048"/>
    <w:rsid w:val="002D7C40"/>
    <w:rsid w:val="002E63E9"/>
    <w:rsid w:val="002F6030"/>
    <w:rsid w:val="00312619"/>
    <w:rsid w:val="003167AD"/>
    <w:rsid w:val="00333F7C"/>
    <w:rsid w:val="003658E9"/>
    <w:rsid w:val="00365E6E"/>
    <w:rsid w:val="00373057"/>
    <w:rsid w:val="003868CC"/>
    <w:rsid w:val="00390B37"/>
    <w:rsid w:val="003932F2"/>
    <w:rsid w:val="00396F61"/>
    <w:rsid w:val="003A1324"/>
    <w:rsid w:val="003A297E"/>
    <w:rsid w:val="003A59DF"/>
    <w:rsid w:val="003B0436"/>
    <w:rsid w:val="003B4928"/>
    <w:rsid w:val="003C582A"/>
    <w:rsid w:val="003F1B36"/>
    <w:rsid w:val="004145C5"/>
    <w:rsid w:val="00416AE9"/>
    <w:rsid w:val="004211F8"/>
    <w:rsid w:val="00444D21"/>
    <w:rsid w:val="00455519"/>
    <w:rsid w:val="004A6F02"/>
    <w:rsid w:val="004A729F"/>
    <w:rsid w:val="004B4AF6"/>
    <w:rsid w:val="004D46E4"/>
    <w:rsid w:val="00500E4A"/>
    <w:rsid w:val="00512313"/>
    <w:rsid w:val="00530D55"/>
    <w:rsid w:val="00532E3B"/>
    <w:rsid w:val="005427A7"/>
    <w:rsid w:val="005468B0"/>
    <w:rsid w:val="005611F7"/>
    <w:rsid w:val="00585036"/>
    <w:rsid w:val="005867F2"/>
    <w:rsid w:val="00593B50"/>
    <w:rsid w:val="005C1E79"/>
    <w:rsid w:val="005F06DF"/>
    <w:rsid w:val="005F0A6C"/>
    <w:rsid w:val="005F4143"/>
    <w:rsid w:val="00601784"/>
    <w:rsid w:val="00610A50"/>
    <w:rsid w:val="00637521"/>
    <w:rsid w:val="00647265"/>
    <w:rsid w:val="006834ED"/>
    <w:rsid w:val="00685563"/>
    <w:rsid w:val="006A71DC"/>
    <w:rsid w:val="006B04E3"/>
    <w:rsid w:val="006B5E7A"/>
    <w:rsid w:val="006C0DC9"/>
    <w:rsid w:val="006C3B30"/>
    <w:rsid w:val="006C65CF"/>
    <w:rsid w:val="006D4197"/>
    <w:rsid w:val="006D5B3D"/>
    <w:rsid w:val="006E1C7F"/>
    <w:rsid w:val="007033F7"/>
    <w:rsid w:val="00712E12"/>
    <w:rsid w:val="007274F7"/>
    <w:rsid w:val="007633B9"/>
    <w:rsid w:val="00764931"/>
    <w:rsid w:val="00775339"/>
    <w:rsid w:val="007930C1"/>
    <w:rsid w:val="007941FD"/>
    <w:rsid w:val="007A1486"/>
    <w:rsid w:val="007B0AE6"/>
    <w:rsid w:val="007B6770"/>
    <w:rsid w:val="007C342A"/>
    <w:rsid w:val="007D38E4"/>
    <w:rsid w:val="007F78A6"/>
    <w:rsid w:val="00823773"/>
    <w:rsid w:val="00835234"/>
    <w:rsid w:val="0083680E"/>
    <w:rsid w:val="00841F1D"/>
    <w:rsid w:val="00844166"/>
    <w:rsid w:val="00876368"/>
    <w:rsid w:val="008902DB"/>
    <w:rsid w:val="0089343A"/>
    <w:rsid w:val="00893FFC"/>
    <w:rsid w:val="008963B9"/>
    <w:rsid w:val="008A235F"/>
    <w:rsid w:val="008A2601"/>
    <w:rsid w:val="008B543D"/>
    <w:rsid w:val="008D7694"/>
    <w:rsid w:val="008E0E3B"/>
    <w:rsid w:val="008E245E"/>
    <w:rsid w:val="008F07B1"/>
    <w:rsid w:val="008F0A4C"/>
    <w:rsid w:val="009244D8"/>
    <w:rsid w:val="00924633"/>
    <w:rsid w:val="00924EDD"/>
    <w:rsid w:val="009533D6"/>
    <w:rsid w:val="00956954"/>
    <w:rsid w:val="009621FF"/>
    <w:rsid w:val="0097204A"/>
    <w:rsid w:val="00974C54"/>
    <w:rsid w:val="00981D80"/>
    <w:rsid w:val="0099439B"/>
    <w:rsid w:val="009A5A39"/>
    <w:rsid w:val="009B7016"/>
    <w:rsid w:val="009D27F9"/>
    <w:rsid w:val="009D2D6B"/>
    <w:rsid w:val="009D54CA"/>
    <w:rsid w:val="009F2E7D"/>
    <w:rsid w:val="009F5CCA"/>
    <w:rsid w:val="00A13AC7"/>
    <w:rsid w:val="00A25F8B"/>
    <w:rsid w:val="00A339D1"/>
    <w:rsid w:val="00A368FD"/>
    <w:rsid w:val="00A41CA6"/>
    <w:rsid w:val="00A526DF"/>
    <w:rsid w:val="00A80218"/>
    <w:rsid w:val="00A82A40"/>
    <w:rsid w:val="00AD573B"/>
    <w:rsid w:val="00B14279"/>
    <w:rsid w:val="00B21692"/>
    <w:rsid w:val="00B4039D"/>
    <w:rsid w:val="00B467F3"/>
    <w:rsid w:val="00B918C3"/>
    <w:rsid w:val="00B971D3"/>
    <w:rsid w:val="00BA5337"/>
    <w:rsid w:val="00BB0305"/>
    <w:rsid w:val="00BB07C7"/>
    <w:rsid w:val="00BC2589"/>
    <w:rsid w:val="00BC6A02"/>
    <w:rsid w:val="00BE4F1A"/>
    <w:rsid w:val="00BE77B0"/>
    <w:rsid w:val="00BF7A95"/>
    <w:rsid w:val="00C07B18"/>
    <w:rsid w:val="00C10CD0"/>
    <w:rsid w:val="00C16B5C"/>
    <w:rsid w:val="00C17C9D"/>
    <w:rsid w:val="00C21D0E"/>
    <w:rsid w:val="00C321BF"/>
    <w:rsid w:val="00C33848"/>
    <w:rsid w:val="00C40D78"/>
    <w:rsid w:val="00C44AF1"/>
    <w:rsid w:val="00C6758E"/>
    <w:rsid w:val="00C73D88"/>
    <w:rsid w:val="00C74316"/>
    <w:rsid w:val="00C76AA2"/>
    <w:rsid w:val="00C80E07"/>
    <w:rsid w:val="00C874B2"/>
    <w:rsid w:val="00CA440E"/>
    <w:rsid w:val="00CB55C5"/>
    <w:rsid w:val="00CB5626"/>
    <w:rsid w:val="00CC2C0E"/>
    <w:rsid w:val="00CE0C95"/>
    <w:rsid w:val="00D07C7D"/>
    <w:rsid w:val="00D120A4"/>
    <w:rsid w:val="00D13C09"/>
    <w:rsid w:val="00D203CB"/>
    <w:rsid w:val="00D34700"/>
    <w:rsid w:val="00D42D4B"/>
    <w:rsid w:val="00D45DEB"/>
    <w:rsid w:val="00D8134B"/>
    <w:rsid w:val="00D86D1A"/>
    <w:rsid w:val="00DA2408"/>
    <w:rsid w:val="00DA6BD8"/>
    <w:rsid w:val="00DB0BF0"/>
    <w:rsid w:val="00DB0E5D"/>
    <w:rsid w:val="00DB7857"/>
    <w:rsid w:val="00DC3EDB"/>
    <w:rsid w:val="00E15A28"/>
    <w:rsid w:val="00E25476"/>
    <w:rsid w:val="00E42C9F"/>
    <w:rsid w:val="00E4600A"/>
    <w:rsid w:val="00E47A1E"/>
    <w:rsid w:val="00E56AE2"/>
    <w:rsid w:val="00E814A7"/>
    <w:rsid w:val="00E87697"/>
    <w:rsid w:val="00E91ED4"/>
    <w:rsid w:val="00E9380F"/>
    <w:rsid w:val="00EA3D33"/>
    <w:rsid w:val="00EA6575"/>
    <w:rsid w:val="00EB3E5B"/>
    <w:rsid w:val="00EB480E"/>
    <w:rsid w:val="00EF4810"/>
    <w:rsid w:val="00F239A6"/>
    <w:rsid w:val="00F40D32"/>
    <w:rsid w:val="00F43BA2"/>
    <w:rsid w:val="00F71C8A"/>
    <w:rsid w:val="00F91CD8"/>
    <w:rsid w:val="00FA105C"/>
    <w:rsid w:val="00FC70B2"/>
    <w:rsid w:val="00FE1566"/>
    <w:rsid w:val="00FE7B31"/>
    <w:rsid w:val="00FF31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143"/>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5F4143"/>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5F4143"/>
    <w:rPr>
      <w:b/>
      <w:bCs/>
      <w:color w:val="26282F"/>
    </w:rPr>
  </w:style>
  <w:style w:type="character" w:customStyle="1" w:styleId="a4">
    <w:name w:val="Гипертекстовая ссылка"/>
    <w:uiPriority w:val="99"/>
    <w:rsid w:val="005F4143"/>
    <w:rPr>
      <w:b w:val="0"/>
      <w:bCs w:val="0"/>
      <w:color w:val="106BBE"/>
    </w:rPr>
  </w:style>
  <w:style w:type="character" w:customStyle="1" w:styleId="10">
    <w:name w:val="Заголовок 1 Знак"/>
    <w:link w:val="1"/>
    <w:uiPriority w:val="9"/>
    <w:rsid w:val="005F4143"/>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rsid w:val="005F4143"/>
    <w:pPr>
      <w:ind w:firstLine="0"/>
    </w:pPr>
  </w:style>
  <w:style w:type="paragraph" w:customStyle="1" w:styleId="a6">
    <w:name w:val="Прижатый влево"/>
    <w:basedOn w:val="a"/>
    <w:next w:val="a"/>
    <w:uiPriority w:val="99"/>
    <w:rsid w:val="005F4143"/>
    <w:pPr>
      <w:ind w:firstLine="0"/>
      <w:jc w:val="left"/>
    </w:pPr>
  </w:style>
  <w:style w:type="character" w:customStyle="1" w:styleId="a7">
    <w:name w:val="Цветовое выделение для Текст"/>
    <w:uiPriority w:val="99"/>
    <w:rsid w:val="005F4143"/>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val="0"/>
      <w:bCs w:val="0"/>
      <w:color w:val="106BBE"/>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character" w:customStyle="1" w:styleId="a7">
    <w:name w:val="Цветовое выделение для Текст"/>
    <w:uiPriority w:val="99"/>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68756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6D505-259F-4671-A804-AB1CAE376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618</Words>
  <Characters>3526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SovetPK</cp:lastModifiedBy>
  <cp:revision>9</cp:revision>
  <cp:lastPrinted>2023-11-21T08:30:00Z</cp:lastPrinted>
  <dcterms:created xsi:type="dcterms:W3CDTF">2023-11-08T11:00:00Z</dcterms:created>
  <dcterms:modified xsi:type="dcterms:W3CDTF">2023-11-22T12:09:00Z</dcterms:modified>
</cp:coreProperties>
</file>