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5603" w:rsidRPr="00B971D3" w:rsidRDefault="00E75603" w:rsidP="00E75603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E75603" w:rsidRDefault="00E75603" w:rsidP="00E75603">
      <w:pPr>
        <w:ind w:firstLine="6237"/>
        <w:rPr>
          <w:rFonts w:ascii="Times New Roman" w:hAnsi="Times New Roman" w:cs="Times New Roman"/>
        </w:rPr>
      </w:pPr>
      <w:r w:rsidRPr="00E75603">
        <w:rPr>
          <w:rFonts w:ascii="Times New Roman" w:hAnsi="Times New Roman" w:cs="Times New Roman"/>
        </w:rPr>
        <w:t>Приложение</w:t>
      </w:r>
      <w:r>
        <w:rPr>
          <w:rFonts w:ascii="Times New Roman" w:hAnsi="Times New Roman" w:cs="Times New Roman"/>
        </w:rPr>
        <w:t xml:space="preserve"> </w:t>
      </w:r>
    </w:p>
    <w:p w:rsidR="00E75603" w:rsidRPr="00E75603" w:rsidRDefault="00E75603" w:rsidP="00E75603">
      <w:pPr>
        <w:ind w:firstLine="6237"/>
        <w:rPr>
          <w:rFonts w:ascii="Times New Roman" w:hAnsi="Times New Roman" w:cs="Times New Roman"/>
        </w:rPr>
      </w:pPr>
      <w:r w:rsidRPr="00E75603">
        <w:rPr>
          <w:rFonts w:ascii="Times New Roman" w:hAnsi="Times New Roman" w:cs="Times New Roman"/>
        </w:rPr>
        <w:t xml:space="preserve">к решению Совета </w:t>
      </w:r>
    </w:p>
    <w:p w:rsidR="00E75603" w:rsidRPr="00E75603" w:rsidRDefault="00E75603" w:rsidP="00E75603">
      <w:pPr>
        <w:ind w:firstLine="6237"/>
        <w:rPr>
          <w:rFonts w:ascii="Times New Roman" w:hAnsi="Times New Roman" w:cs="Times New Roman"/>
        </w:rPr>
      </w:pPr>
      <w:r w:rsidRPr="00E75603">
        <w:rPr>
          <w:rFonts w:ascii="Times New Roman" w:hAnsi="Times New Roman" w:cs="Times New Roman"/>
        </w:rPr>
        <w:t xml:space="preserve">муниципального образования </w:t>
      </w:r>
    </w:p>
    <w:p w:rsidR="00E75603" w:rsidRPr="00E75603" w:rsidRDefault="00E75603" w:rsidP="00E75603">
      <w:pPr>
        <w:ind w:firstLine="6237"/>
        <w:rPr>
          <w:rFonts w:ascii="Times New Roman" w:hAnsi="Times New Roman" w:cs="Times New Roman"/>
        </w:rPr>
      </w:pPr>
      <w:r w:rsidRPr="00E75603">
        <w:rPr>
          <w:rFonts w:ascii="Times New Roman" w:hAnsi="Times New Roman" w:cs="Times New Roman"/>
        </w:rPr>
        <w:t>Кавказский район</w:t>
      </w:r>
    </w:p>
    <w:p w:rsidR="00E75603" w:rsidRPr="00E75603" w:rsidRDefault="00E75603" w:rsidP="00E75603">
      <w:pPr>
        <w:ind w:firstLine="6237"/>
        <w:rPr>
          <w:rFonts w:ascii="Times New Roman" w:hAnsi="Times New Roman" w:cs="Times New Roman"/>
        </w:rPr>
      </w:pPr>
      <w:r w:rsidRPr="00E75603">
        <w:rPr>
          <w:rFonts w:ascii="Times New Roman" w:hAnsi="Times New Roman" w:cs="Times New Roman"/>
        </w:rPr>
        <w:t xml:space="preserve">от </w:t>
      </w:r>
      <w:r w:rsidR="00C77A1B">
        <w:rPr>
          <w:rFonts w:ascii="Times New Roman" w:hAnsi="Times New Roman" w:cs="Times New Roman"/>
        </w:rPr>
        <w:t xml:space="preserve">25 ноября </w:t>
      </w:r>
      <w:r w:rsidRPr="00E75603">
        <w:rPr>
          <w:rFonts w:ascii="Times New Roman" w:hAnsi="Times New Roman" w:cs="Times New Roman"/>
        </w:rPr>
        <w:t xml:space="preserve">2020г. № </w:t>
      </w:r>
      <w:r w:rsidR="00C77A1B">
        <w:rPr>
          <w:rFonts w:ascii="Times New Roman" w:hAnsi="Times New Roman" w:cs="Times New Roman"/>
        </w:rPr>
        <w:t>257</w:t>
      </w:r>
    </w:p>
    <w:p w:rsidR="00E75603" w:rsidRDefault="00E75603" w:rsidP="00E75603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E75603" w:rsidRDefault="00E75603" w:rsidP="00E75603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E75603" w:rsidRDefault="00E75603" w:rsidP="00E75603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E75603" w:rsidRDefault="00E75603" w:rsidP="00E75603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E75603" w:rsidRDefault="00E75603" w:rsidP="00E75603">
      <w:pPr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Pr="007F3ECF">
        <w:rPr>
          <w:rFonts w:ascii="Times New Roman" w:hAnsi="Times New Roman" w:cs="Times New Roman"/>
          <w:b/>
          <w:bCs/>
          <w:sz w:val="28"/>
          <w:szCs w:val="28"/>
        </w:rPr>
        <w:t>зменения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</w:p>
    <w:p w:rsidR="00E75603" w:rsidRDefault="00E75603" w:rsidP="00E75603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вносимые</w:t>
      </w:r>
      <w:r w:rsidRPr="007F3ECF">
        <w:rPr>
          <w:rFonts w:ascii="Times New Roman" w:hAnsi="Times New Roman" w:cs="Times New Roman"/>
          <w:b/>
          <w:bCs/>
          <w:sz w:val="28"/>
          <w:szCs w:val="28"/>
        </w:rPr>
        <w:t xml:space="preserve"> в приложение к решени</w:t>
      </w:r>
      <w:r>
        <w:rPr>
          <w:rFonts w:ascii="Times New Roman" w:hAnsi="Times New Roman" w:cs="Times New Roman"/>
          <w:b/>
          <w:bCs/>
          <w:sz w:val="28"/>
          <w:szCs w:val="28"/>
        </w:rPr>
        <w:t>ю</w:t>
      </w:r>
      <w:r w:rsidRPr="007F3ECF">
        <w:rPr>
          <w:rFonts w:ascii="Times New Roman" w:hAnsi="Times New Roman" w:cs="Times New Roman"/>
          <w:b/>
          <w:bCs/>
          <w:sz w:val="28"/>
          <w:szCs w:val="28"/>
        </w:rPr>
        <w:t xml:space="preserve"> Совета муниципального образования Кавказский район от 23 сентября 2020 года № 245 «Об утверждении порядка предоставления из бюджета муниципального образования Кавказский район бюджетам поселений Кавказского района иных межбюджетных трансфертов на поддержку мер по обеспечению сбалансированности бюджетов поселений в 2020 году»</w:t>
      </w:r>
    </w:p>
    <w:p w:rsidR="00E75603" w:rsidRDefault="00E75603" w:rsidP="00E75603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75603" w:rsidRDefault="00E75603" w:rsidP="00E7560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Пункт 3 </w:t>
      </w:r>
      <w:r w:rsidRPr="007F3ECF">
        <w:rPr>
          <w:rFonts w:ascii="Times New Roman" w:hAnsi="Times New Roman" w:cs="Times New Roman"/>
          <w:sz w:val="28"/>
          <w:szCs w:val="28"/>
        </w:rPr>
        <w:t xml:space="preserve">Порядка предоставления из бюджета муниципального образования Кавказский район бюджетам поселений Кавказского района иных межбюджетных трансфертов на поддержку мер по обеспечению сбалансированности бюджетов поселений в 2020 году (далее – Порядок) </w:t>
      </w:r>
      <w:r>
        <w:rPr>
          <w:rFonts w:ascii="Times New Roman" w:hAnsi="Times New Roman" w:cs="Times New Roman"/>
          <w:sz w:val="28"/>
          <w:szCs w:val="28"/>
        </w:rPr>
        <w:t>дополнить абзацем следующего содержания:</w:t>
      </w:r>
    </w:p>
    <w:p w:rsidR="00E75603" w:rsidRDefault="00E75603" w:rsidP="00E7560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7F3ECF">
        <w:rPr>
          <w:rFonts w:ascii="Times New Roman" w:hAnsi="Times New Roman" w:cs="Times New Roman"/>
          <w:sz w:val="28"/>
          <w:szCs w:val="28"/>
        </w:rPr>
        <w:t xml:space="preserve">Органы местного самоуправления </w:t>
      </w:r>
      <w:r>
        <w:rPr>
          <w:rFonts w:ascii="Times New Roman" w:hAnsi="Times New Roman" w:cs="Times New Roman"/>
          <w:sz w:val="28"/>
          <w:szCs w:val="28"/>
        </w:rPr>
        <w:t>поселений</w:t>
      </w:r>
      <w:r w:rsidRPr="007F3ECF">
        <w:rPr>
          <w:rFonts w:ascii="Times New Roman" w:hAnsi="Times New Roman" w:cs="Times New Roman"/>
          <w:sz w:val="28"/>
          <w:szCs w:val="28"/>
        </w:rPr>
        <w:t xml:space="preserve"> самостоятельно определяют направления расходования </w:t>
      </w:r>
      <w:r>
        <w:rPr>
          <w:rFonts w:ascii="Times New Roman" w:hAnsi="Times New Roman" w:cs="Times New Roman"/>
          <w:sz w:val="28"/>
          <w:szCs w:val="28"/>
        </w:rPr>
        <w:t>иных межбюджетных трансфертов</w:t>
      </w:r>
      <w:r w:rsidRPr="007F3ECF">
        <w:rPr>
          <w:rFonts w:ascii="Times New Roman" w:hAnsi="Times New Roman" w:cs="Times New Roman"/>
          <w:sz w:val="28"/>
          <w:szCs w:val="28"/>
        </w:rPr>
        <w:t xml:space="preserve"> на сбалансированность при соблюдении ограничений, установленных Бюджетным кодексом Российской Федерации</w:t>
      </w:r>
      <w:proofErr w:type="gramStart"/>
      <w:r w:rsidRPr="007F3ECF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».</w:t>
      </w:r>
      <w:proofErr w:type="gramEnd"/>
    </w:p>
    <w:p w:rsidR="00E75603" w:rsidRDefault="00E75603" w:rsidP="00E7560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Дополнить Порядок пунктом 4.1 следующего содержания:</w:t>
      </w:r>
    </w:p>
    <w:p w:rsidR="00E75603" w:rsidRDefault="00E75603" w:rsidP="00E7560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«4.1. По </w:t>
      </w:r>
      <w:r w:rsidRPr="002D4048">
        <w:rPr>
          <w:rFonts w:ascii="Times New Roman" w:hAnsi="Times New Roman" w:cs="Times New Roman"/>
          <w:sz w:val="28"/>
          <w:szCs w:val="28"/>
        </w:rPr>
        <w:t xml:space="preserve">результатам исполнения бюджетов </w:t>
      </w:r>
      <w:r>
        <w:rPr>
          <w:rFonts w:ascii="Times New Roman" w:hAnsi="Times New Roman" w:cs="Times New Roman"/>
          <w:sz w:val="28"/>
          <w:szCs w:val="28"/>
        </w:rPr>
        <w:t>поселений</w:t>
      </w:r>
      <w:r w:rsidRPr="002D4048">
        <w:rPr>
          <w:rFonts w:ascii="Times New Roman" w:hAnsi="Times New Roman" w:cs="Times New Roman"/>
          <w:sz w:val="28"/>
          <w:szCs w:val="28"/>
        </w:rPr>
        <w:t xml:space="preserve"> за </w:t>
      </w:r>
      <w:r>
        <w:rPr>
          <w:rFonts w:ascii="Times New Roman" w:hAnsi="Times New Roman" w:cs="Times New Roman"/>
          <w:sz w:val="28"/>
          <w:szCs w:val="28"/>
        </w:rPr>
        <w:t>10 месяцев  текущего года возможно предоставление дополнительного объема иных межбюджетных трансфертов на сбалансированность.</w:t>
      </w:r>
    </w:p>
    <w:p w:rsidR="00E75603" w:rsidRDefault="00E75603" w:rsidP="00E75603">
      <w:pPr>
        <w:rPr>
          <w:rFonts w:ascii="Times New Roman" w:hAnsi="Times New Roman" w:cs="Times New Roman"/>
          <w:sz w:val="28"/>
          <w:szCs w:val="28"/>
        </w:rPr>
      </w:pPr>
      <w:r w:rsidRPr="002D4048">
        <w:rPr>
          <w:rFonts w:ascii="Times New Roman" w:hAnsi="Times New Roman" w:cs="Times New Roman"/>
          <w:sz w:val="28"/>
          <w:szCs w:val="28"/>
        </w:rPr>
        <w:t xml:space="preserve">Расчёт </w:t>
      </w:r>
      <w:r w:rsidRPr="007F5DB8">
        <w:rPr>
          <w:rFonts w:ascii="Times New Roman" w:hAnsi="Times New Roman" w:cs="Times New Roman"/>
          <w:sz w:val="28"/>
          <w:szCs w:val="28"/>
        </w:rPr>
        <w:t>дополнительного объема</w:t>
      </w:r>
      <w:r w:rsidRPr="002D4048">
        <w:rPr>
          <w:rFonts w:ascii="Times New Roman" w:hAnsi="Times New Roman" w:cs="Times New Roman"/>
          <w:sz w:val="28"/>
          <w:szCs w:val="28"/>
        </w:rPr>
        <w:t xml:space="preserve"> иных межбюджетных трансфертов на сбалансированность производится </w:t>
      </w:r>
      <w:r>
        <w:rPr>
          <w:rFonts w:ascii="Times New Roman" w:hAnsi="Times New Roman" w:cs="Times New Roman"/>
          <w:sz w:val="28"/>
          <w:szCs w:val="28"/>
        </w:rPr>
        <w:t>по формуле:</w:t>
      </w:r>
    </w:p>
    <w:p w:rsidR="00E75603" w:rsidRDefault="00E75603" w:rsidP="00E75603">
      <w:pPr>
        <w:rPr>
          <w:rFonts w:ascii="Times New Roman" w:hAnsi="Times New Roman" w:cs="Times New Roman"/>
          <w:sz w:val="28"/>
          <w:szCs w:val="28"/>
        </w:rPr>
      </w:pPr>
    </w:p>
    <w:p w:rsidR="00E75603" w:rsidRPr="00182795" w:rsidRDefault="00E75603" w:rsidP="00E75603">
      <w:pPr>
        <w:pStyle w:val="2"/>
        <w:shd w:val="clear" w:color="auto" w:fill="auto"/>
        <w:spacing w:before="0" w:after="0" w:line="240" w:lineRule="auto"/>
        <w:ind w:firstLine="0"/>
        <w:jc w:val="center"/>
        <w:rPr>
          <w:sz w:val="28"/>
          <w:szCs w:val="28"/>
        </w:rPr>
      </w:pPr>
      <w:r>
        <w:rPr>
          <w:sz w:val="28"/>
          <w:szCs w:val="28"/>
        </w:rPr>
        <w:t>ДО</w:t>
      </w:r>
      <w:r w:rsidRPr="00182795">
        <w:rPr>
          <w:sz w:val="28"/>
          <w:szCs w:val="28"/>
        </w:rPr>
        <w:t>И</w:t>
      </w:r>
      <w:proofErr w:type="spellStart"/>
      <w:proofErr w:type="gramStart"/>
      <w:r w:rsidRPr="00182795">
        <w:rPr>
          <w:sz w:val="28"/>
          <w:szCs w:val="28"/>
          <w:vertAlign w:val="subscript"/>
          <w:lang w:val="en-US"/>
        </w:rPr>
        <w:t>i</w:t>
      </w:r>
      <w:proofErr w:type="spellEnd"/>
      <w:proofErr w:type="gramEnd"/>
      <w:r w:rsidRPr="00182795">
        <w:rPr>
          <w:sz w:val="28"/>
          <w:szCs w:val="28"/>
        </w:rPr>
        <w:t xml:space="preserve"> = ННД</w:t>
      </w:r>
      <w:proofErr w:type="spellStart"/>
      <w:r w:rsidRPr="00182795">
        <w:rPr>
          <w:sz w:val="28"/>
          <w:szCs w:val="28"/>
          <w:vertAlign w:val="subscript"/>
          <w:lang w:val="en-US"/>
        </w:rPr>
        <w:t>i</w:t>
      </w:r>
      <w:proofErr w:type="spellEnd"/>
      <w:r w:rsidRPr="00182795">
        <w:rPr>
          <w:sz w:val="28"/>
          <w:szCs w:val="28"/>
          <w:vertAlign w:val="subscript"/>
        </w:rPr>
        <w:t xml:space="preserve"> </w:t>
      </w:r>
      <w:r w:rsidRPr="00182795">
        <w:rPr>
          <w:sz w:val="28"/>
          <w:szCs w:val="28"/>
        </w:rPr>
        <w:t>+Д</w:t>
      </w:r>
      <w:proofErr w:type="spellStart"/>
      <w:r w:rsidRPr="00182795">
        <w:rPr>
          <w:sz w:val="28"/>
          <w:szCs w:val="28"/>
          <w:vertAlign w:val="subscript"/>
          <w:lang w:val="en-US"/>
        </w:rPr>
        <w:t>i</w:t>
      </w:r>
      <w:proofErr w:type="spellEnd"/>
      <w:r>
        <w:rPr>
          <w:sz w:val="28"/>
          <w:szCs w:val="28"/>
          <w:vertAlign w:val="subscript"/>
        </w:rPr>
        <w:t xml:space="preserve"> </w:t>
      </w:r>
      <w:r w:rsidRPr="00B066AF">
        <w:rPr>
          <w:sz w:val="28"/>
          <w:szCs w:val="28"/>
        </w:rPr>
        <w:t>+</w:t>
      </w:r>
      <w:r>
        <w:rPr>
          <w:sz w:val="28"/>
          <w:szCs w:val="28"/>
        </w:rPr>
        <w:t xml:space="preserve"> О</w:t>
      </w:r>
      <w:r w:rsidRPr="00182795">
        <w:rPr>
          <w:sz w:val="28"/>
          <w:szCs w:val="28"/>
        </w:rPr>
        <w:t>И</w:t>
      </w:r>
      <w:proofErr w:type="spellStart"/>
      <w:r w:rsidRPr="00182795">
        <w:rPr>
          <w:sz w:val="28"/>
          <w:szCs w:val="28"/>
          <w:vertAlign w:val="subscript"/>
          <w:lang w:val="en-US"/>
        </w:rPr>
        <w:t>i</w:t>
      </w:r>
      <w:proofErr w:type="spellEnd"/>
      <w:r>
        <w:rPr>
          <w:sz w:val="28"/>
          <w:szCs w:val="28"/>
          <w:vertAlign w:val="subscript"/>
        </w:rPr>
        <w:t xml:space="preserve"> </w:t>
      </w:r>
      <w:r>
        <w:rPr>
          <w:sz w:val="28"/>
          <w:szCs w:val="28"/>
        </w:rPr>
        <w:t>+ К</w:t>
      </w:r>
      <w:proofErr w:type="spellStart"/>
      <w:r w:rsidRPr="00182795">
        <w:rPr>
          <w:sz w:val="28"/>
          <w:szCs w:val="28"/>
          <w:vertAlign w:val="subscript"/>
          <w:lang w:val="en-US"/>
        </w:rPr>
        <w:t>i</w:t>
      </w:r>
      <w:proofErr w:type="spellEnd"/>
      <w:r>
        <w:rPr>
          <w:sz w:val="28"/>
          <w:szCs w:val="28"/>
          <w:vertAlign w:val="subscript"/>
        </w:rPr>
        <w:t xml:space="preserve"> </w:t>
      </w:r>
      <w:r>
        <w:rPr>
          <w:sz w:val="28"/>
          <w:szCs w:val="28"/>
        </w:rPr>
        <w:t xml:space="preserve">+ 0,6 </w:t>
      </w:r>
      <w:proofErr w:type="spellStart"/>
      <w:r>
        <w:rPr>
          <w:sz w:val="28"/>
          <w:szCs w:val="28"/>
        </w:rPr>
        <w:t>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ОС</w:t>
      </w:r>
      <w:r w:rsidRPr="00B066AF">
        <w:rPr>
          <w:sz w:val="28"/>
          <w:szCs w:val="28"/>
          <w:vertAlign w:val="subscript"/>
        </w:rPr>
        <w:t>i</w:t>
      </w:r>
      <w:proofErr w:type="spellEnd"/>
      <w:r>
        <w:rPr>
          <w:sz w:val="28"/>
          <w:szCs w:val="28"/>
        </w:rPr>
        <w:t xml:space="preserve"> </w:t>
      </w:r>
      <w:r w:rsidRPr="00182795">
        <w:rPr>
          <w:sz w:val="28"/>
          <w:szCs w:val="28"/>
        </w:rPr>
        <w:t xml:space="preserve">– </w:t>
      </w:r>
      <w:proofErr w:type="spellStart"/>
      <w:r>
        <w:rPr>
          <w:sz w:val="28"/>
          <w:szCs w:val="28"/>
        </w:rPr>
        <w:t>О</w:t>
      </w:r>
      <w:r w:rsidRPr="00182795">
        <w:rPr>
          <w:sz w:val="28"/>
          <w:szCs w:val="28"/>
        </w:rPr>
        <w:t>Р</w:t>
      </w:r>
      <w:r w:rsidRPr="00974C54">
        <w:rPr>
          <w:sz w:val="28"/>
          <w:szCs w:val="28"/>
          <w:vertAlign w:val="subscript"/>
        </w:rPr>
        <w:t>i</w:t>
      </w:r>
      <w:proofErr w:type="spellEnd"/>
      <w:r w:rsidRPr="00182795">
        <w:rPr>
          <w:sz w:val="28"/>
          <w:szCs w:val="28"/>
        </w:rPr>
        <w:t xml:space="preserve"> , где:</w:t>
      </w:r>
    </w:p>
    <w:p w:rsidR="00E75603" w:rsidRPr="00182795" w:rsidRDefault="00E75603" w:rsidP="00E75603">
      <w:pPr>
        <w:pStyle w:val="2"/>
        <w:shd w:val="clear" w:color="auto" w:fill="auto"/>
        <w:spacing w:before="0" w:after="0" w:line="240" w:lineRule="auto"/>
        <w:ind w:firstLine="0"/>
        <w:jc w:val="center"/>
        <w:rPr>
          <w:sz w:val="28"/>
          <w:szCs w:val="28"/>
        </w:rPr>
      </w:pPr>
    </w:p>
    <w:p w:rsidR="00E75603" w:rsidRPr="00182795" w:rsidRDefault="00E75603" w:rsidP="00E75603">
      <w:pPr>
        <w:pStyle w:val="2"/>
        <w:shd w:val="clear" w:color="auto" w:fill="auto"/>
        <w:tabs>
          <w:tab w:val="left" w:pos="0"/>
        </w:tabs>
        <w:spacing w:before="0" w:after="0" w:line="240" w:lineRule="auto"/>
        <w:ind w:right="20" w:firstLine="0"/>
        <w:rPr>
          <w:sz w:val="28"/>
          <w:szCs w:val="28"/>
        </w:rPr>
      </w:pPr>
      <w:r w:rsidRPr="00182795">
        <w:rPr>
          <w:sz w:val="28"/>
          <w:szCs w:val="28"/>
        </w:rPr>
        <w:tab/>
      </w:r>
      <w:r>
        <w:rPr>
          <w:sz w:val="28"/>
          <w:szCs w:val="28"/>
        </w:rPr>
        <w:t>ДО</w:t>
      </w:r>
      <w:r w:rsidRPr="00182795">
        <w:rPr>
          <w:sz w:val="28"/>
          <w:szCs w:val="28"/>
        </w:rPr>
        <w:t>И</w:t>
      </w:r>
      <w:proofErr w:type="spellStart"/>
      <w:proofErr w:type="gramStart"/>
      <w:r w:rsidRPr="00182795">
        <w:rPr>
          <w:sz w:val="28"/>
          <w:szCs w:val="28"/>
          <w:vertAlign w:val="subscript"/>
          <w:lang w:val="en-US"/>
        </w:rPr>
        <w:t>i</w:t>
      </w:r>
      <w:proofErr w:type="spellEnd"/>
      <w:proofErr w:type="gramEnd"/>
      <w:r w:rsidRPr="00182795">
        <w:rPr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 w:rsidRPr="00182795">
        <w:rPr>
          <w:sz w:val="28"/>
          <w:szCs w:val="28"/>
        </w:rPr>
        <w:t xml:space="preserve"> </w:t>
      </w:r>
      <w:r>
        <w:rPr>
          <w:sz w:val="28"/>
          <w:szCs w:val="28"/>
        </w:rPr>
        <w:t>дополнительный объем</w:t>
      </w:r>
      <w:r w:rsidRPr="00182795">
        <w:rPr>
          <w:sz w:val="28"/>
          <w:szCs w:val="28"/>
        </w:rPr>
        <w:t xml:space="preserve"> </w:t>
      </w:r>
      <w:r w:rsidRPr="002D4048">
        <w:rPr>
          <w:sz w:val="28"/>
          <w:szCs w:val="28"/>
        </w:rPr>
        <w:t>иных межбюджетных трансфертов на сбалансированность</w:t>
      </w:r>
      <w:r w:rsidRPr="00182795">
        <w:rPr>
          <w:b/>
          <w:sz w:val="28"/>
          <w:szCs w:val="28"/>
        </w:rPr>
        <w:t xml:space="preserve"> </w:t>
      </w:r>
      <w:r w:rsidRPr="00182795">
        <w:rPr>
          <w:sz w:val="28"/>
          <w:szCs w:val="28"/>
        </w:rPr>
        <w:t xml:space="preserve"> </w:t>
      </w:r>
      <w:proofErr w:type="spellStart"/>
      <w:r w:rsidRPr="00182795">
        <w:rPr>
          <w:sz w:val="28"/>
          <w:szCs w:val="28"/>
          <w:lang w:val="en-US"/>
        </w:rPr>
        <w:t>i</w:t>
      </w:r>
      <w:proofErr w:type="spellEnd"/>
      <w:r w:rsidRPr="00182795">
        <w:rPr>
          <w:sz w:val="28"/>
          <w:szCs w:val="28"/>
        </w:rPr>
        <w:t>-</w:t>
      </w:r>
      <w:proofErr w:type="spellStart"/>
      <w:r w:rsidRPr="00182795">
        <w:rPr>
          <w:sz w:val="28"/>
          <w:szCs w:val="28"/>
        </w:rPr>
        <w:t>му</w:t>
      </w:r>
      <w:proofErr w:type="spellEnd"/>
      <w:r w:rsidRPr="00182795">
        <w:rPr>
          <w:sz w:val="28"/>
          <w:szCs w:val="28"/>
        </w:rPr>
        <w:t xml:space="preserve"> поселению;</w:t>
      </w:r>
    </w:p>
    <w:p w:rsidR="00E75603" w:rsidRPr="00182795" w:rsidRDefault="00E75603" w:rsidP="00E75603">
      <w:pPr>
        <w:pStyle w:val="2"/>
        <w:shd w:val="clear" w:color="auto" w:fill="auto"/>
        <w:spacing w:before="0" w:after="0" w:line="240" w:lineRule="auto"/>
        <w:ind w:left="20" w:right="20" w:firstLine="700"/>
        <w:rPr>
          <w:sz w:val="28"/>
          <w:szCs w:val="28"/>
        </w:rPr>
      </w:pPr>
      <w:r w:rsidRPr="00182795">
        <w:rPr>
          <w:sz w:val="28"/>
          <w:szCs w:val="28"/>
        </w:rPr>
        <w:t>ННД</w:t>
      </w:r>
      <w:proofErr w:type="spellStart"/>
      <w:proofErr w:type="gramStart"/>
      <w:r w:rsidRPr="00182795">
        <w:rPr>
          <w:sz w:val="28"/>
          <w:szCs w:val="28"/>
          <w:vertAlign w:val="subscript"/>
          <w:lang w:val="en-US"/>
        </w:rPr>
        <w:t>i</w:t>
      </w:r>
      <w:proofErr w:type="spellEnd"/>
      <w:proofErr w:type="gramEnd"/>
      <w:r w:rsidRPr="00182795">
        <w:rPr>
          <w:sz w:val="28"/>
          <w:szCs w:val="28"/>
          <w:vertAlign w:val="subscript"/>
        </w:rPr>
        <w:t xml:space="preserve"> </w:t>
      </w:r>
      <w:r w:rsidRPr="00182795">
        <w:rPr>
          <w:sz w:val="28"/>
          <w:szCs w:val="28"/>
        </w:rPr>
        <w:t xml:space="preserve"> – сумма </w:t>
      </w:r>
      <w:r w:rsidRPr="002D4048">
        <w:rPr>
          <w:sz w:val="28"/>
          <w:szCs w:val="28"/>
        </w:rPr>
        <w:t>прогнозируемых</w:t>
      </w:r>
      <w:r w:rsidRPr="00182795">
        <w:rPr>
          <w:color w:val="FF0000"/>
          <w:sz w:val="28"/>
          <w:szCs w:val="28"/>
        </w:rPr>
        <w:t xml:space="preserve"> </w:t>
      </w:r>
      <w:r w:rsidRPr="00182795">
        <w:rPr>
          <w:sz w:val="28"/>
          <w:szCs w:val="28"/>
        </w:rPr>
        <w:t xml:space="preserve">поступлений налоговых и неналоговых доходов бюджета </w:t>
      </w:r>
      <w:proofErr w:type="spellStart"/>
      <w:r w:rsidRPr="00182795">
        <w:rPr>
          <w:sz w:val="28"/>
          <w:szCs w:val="28"/>
          <w:lang w:val="en-US"/>
        </w:rPr>
        <w:t>i</w:t>
      </w:r>
      <w:proofErr w:type="spellEnd"/>
      <w:r w:rsidRPr="00182795">
        <w:rPr>
          <w:sz w:val="28"/>
          <w:szCs w:val="28"/>
        </w:rPr>
        <w:t>-го поселения на текущий финансовый год</w:t>
      </w:r>
      <w:r>
        <w:rPr>
          <w:sz w:val="28"/>
          <w:szCs w:val="28"/>
        </w:rPr>
        <w:t>, за исключением доходов от уплаты акцизов на нефтепродукты</w:t>
      </w:r>
      <w:r w:rsidRPr="00182795">
        <w:rPr>
          <w:sz w:val="28"/>
          <w:szCs w:val="28"/>
        </w:rPr>
        <w:t>;</w:t>
      </w:r>
    </w:p>
    <w:p w:rsidR="00E75603" w:rsidRDefault="00E75603" w:rsidP="00E75603">
      <w:pPr>
        <w:pStyle w:val="2"/>
        <w:shd w:val="clear" w:color="auto" w:fill="auto"/>
        <w:spacing w:before="0" w:after="0" w:line="240" w:lineRule="auto"/>
        <w:ind w:left="20" w:right="20" w:firstLine="700"/>
        <w:rPr>
          <w:sz w:val="28"/>
          <w:szCs w:val="28"/>
        </w:rPr>
      </w:pPr>
      <w:proofErr w:type="gramStart"/>
      <w:r w:rsidRPr="00182795">
        <w:rPr>
          <w:sz w:val="28"/>
          <w:szCs w:val="28"/>
        </w:rPr>
        <w:t>Д</w:t>
      </w:r>
      <w:proofErr w:type="spellStart"/>
      <w:r w:rsidRPr="00182795">
        <w:rPr>
          <w:sz w:val="28"/>
          <w:szCs w:val="28"/>
          <w:vertAlign w:val="subscript"/>
          <w:lang w:val="en-US"/>
        </w:rPr>
        <w:t>i</w:t>
      </w:r>
      <w:proofErr w:type="spellEnd"/>
      <w:r w:rsidRPr="00182795">
        <w:rPr>
          <w:sz w:val="28"/>
          <w:szCs w:val="28"/>
        </w:rPr>
        <w:t xml:space="preserve"> - сумма дотации на выравнивание уровня бюджетной обеспеченности </w:t>
      </w:r>
      <w:proofErr w:type="spellStart"/>
      <w:r w:rsidRPr="00182795">
        <w:rPr>
          <w:sz w:val="28"/>
          <w:szCs w:val="28"/>
          <w:lang w:val="en-US"/>
        </w:rPr>
        <w:t>i</w:t>
      </w:r>
      <w:proofErr w:type="spellEnd"/>
      <w:r w:rsidRPr="00182795">
        <w:rPr>
          <w:sz w:val="28"/>
          <w:szCs w:val="28"/>
        </w:rPr>
        <w:t>-го поселения на текущий финансовый год (суммарно из краевого и районного бюджет</w:t>
      </w:r>
      <w:r>
        <w:rPr>
          <w:sz w:val="28"/>
          <w:szCs w:val="28"/>
        </w:rPr>
        <w:t>ов</w:t>
      </w:r>
      <w:r w:rsidRPr="00182795">
        <w:rPr>
          <w:sz w:val="28"/>
          <w:szCs w:val="28"/>
        </w:rPr>
        <w:t>);</w:t>
      </w:r>
      <w:proofErr w:type="gramEnd"/>
    </w:p>
    <w:p w:rsidR="00E75603" w:rsidRDefault="00E75603" w:rsidP="00E75603">
      <w:pPr>
        <w:pStyle w:val="2"/>
        <w:shd w:val="clear" w:color="auto" w:fill="auto"/>
        <w:spacing w:before="0" w:after="0" w:line="240" w:lineRule="auto"/>
        <w:ind w:left="20" w:right="20" w:firstLine="700"/>
        <w:rPr>
          <w:sz w:val="28"/>
          <w:szCs w:val="28"/>
        </w:rPr>
      </w:pPr>
      <w:proofErr w:type="spellStart"/>
      <w:r w:rsidRPr="00B066AF">
        <w:rPr>
          <w:sz w:val="28"/>
          <w:szCs w:val="28"/>
        </w:rPr>
        <w:t>ОИ</w:t>
      </w:r>
      <w:proofErr w:type="gramStart"/>
      <w:r w:rsidRPr="00B066AF">
        <w:rPr>
          <w:sz w:val="28"/>
          <w:szCs w:val="28"/>
        </w:rPr>
        <w:t>i</w:t>
      </w:r>
      <w:proofErr w:type="spellEnd"/>
      <w:proofErr w:type="gramEnd"/>
      <w:r>
        <w:rPr>
          <w:sz w:val="28"/>
          <w:szCs w:val="28"/>
        </w:rPr>
        <w:t xml:space="preserve"> – объем иных </w:t>
      </w:r>
      <w:r w:rsidRPr="00B066AF">
        <w:rPr>
          <w:sz w:val="28"/>
          <w:szCs w:val="28"/>
        </w:rPr>
        <w:t xml:space="preserve">межбюджетных трансфертов на сбалансированность  </w:t>
      </w:r>
      <w:proofErr w:type="spellStart"/>
      <w:r w:rsidRPr="00B066AF">
        <w:rPr>
          <w:sz w:val="28"/>
          <w:szCs w:val="28"/>
        </w:rPr>
        <w:t>i-му</w:t>
      </w:r>
      <w:proofErr w:type="spellEnd"/>
      <w:r w:rsidRPr="00B066AF">
        <w:rPr>
          <w:sz w:val="28"/>
          <w:szCs w:val="28"/>
        </w:rPr>
        <w:t xml:space="preserve"> поселению</w:t>
      </w:r>
      <w:r>
        <w:rPr>
          <w:sz w:val="28"/>
          <w:szCs w:val="28"/>
        </w:rPr>
        <w:t>, предоставленных в соответствии с пунктом 4 Порядка;</w:t>
      </w:r>
    </w:p>
    <w:p w:rsidR="00E75603" w:rsidRDefault="00E75603" w:rsidP="00E75603">
      <w:pPr>
        <w:pStyle w:val="2"/>
        <w:shd w:val="clear" w:color="auto" w:fill="auto"/>
        <w:spacing w:before="0" w:after="0" w:line="240" w:lineRule="auto"/>
        <w:ind w:left="20" w:right="20" w:firstLine="700"/>
        <w:rPr>
          <w:sz w:val="28"/>
          <w:szCs w:val="28"/>
        </w:rPr>
      </w:pPr>
      <w:r>
        <w:rPr>
          <w:sz w:val="28"/>
          <w:szCs w:val="28"/>
        </w:rPr>
        <w:t>К</w:t>
      </w:r>
      <w:proofErr w:type="spellStart"/>
      <w:proofErr w:type="gramStart"/>
      <w:r w:rsidRPr="00182795">
        <w:rPr>
          <w:sz w:val="28"/>
          <w:szCs w:val="28"/>
          <w:vertAlign w:val="subscript"/>
          <w:lang w:val="en-US"/>
        </w:rPr>
        <w:t>i</w:t>
      </w:r>
      <w:proofErr w:type="spellEnd"/>
      <w:proofErr w:type="gramEnd"/>
      <w:r w:rsidRPr="00B066A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- р</w:t>
      </w:r>
      <w:r w:rsidRPr="00B066AF">
        <w:rPr>
          <w:sz w:val="28"/>
          <w:szCs w:val="28"/>
        </w:rPr>
        <w:t>азница в п</w:t>
      </w:r>
      <w:r>
        <w:rPr>
          <w:sz w:val="28"/>
          <w:szCs w:val="28"/>
        </w:rPr>
        <w:t>р</w:t>
      </w:r>
      <w:r w:rsidRPr="00B066AF">
        <w:rPr>
          <w:sz w:val="28"/>
          <w:szCs w:val="28"/>
        </w:rPr>
        <w:t xml:space="preserve">ивлечении и погашении кредитов </w:t>
      </w:r>
      <w:r>
        <w:rPr>
          <w:sz w:val="28"/>
          <w:szCs w:val="28"/>
        </w:rPr>
        <w:t xml:space="preserve">кредитных организаций </w:t>
      </w:r>
      <w:r w:rsidRPr="00B066AF">
        <w:rPr>
          <w:sz w:val="28"/>
          <w:szCs w:val="28"/>
        </w:rPr>
        <w:t>i-го поселения в 2020 году</w:t>
      </w:r>
      <w:r>
        <w:rPr>
          <w:sz w:val="28"/>
          <w:szCs w:val="28"/>
        </w:rPr>
        <w:t>;</w:t>
      </w:r>
    </w:p>
    <w:p w:rsidR="00E75603" w:rsidRPr="00B066AF" w:rsidRDefault="00E75603" w:rsidP="00E75603">
      <w:pPr>
        <w:pStyle w:val="2"/>
        <w:shd w:val="clear" w:color="auto" w:fill="auto"/>
        <w:spacing w:before="0" w:after="0" w:line="240" w:lineRule="auto"/>
        <w:ind w:left="20" w:right="20" w:firstLine="700"/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ОС</w:t>
      </w:r>
      <w:proofErr w:type="gramStart"/>
      <w:r w:rsidRPr="00B066AF">
        <w:rPr>
          <w:sz w:val="28"/>
          <w:szCs w:val="28"/>
          <w:vertAlign w:val="subscript"/>
        </w:rPr>
        <w:t>i</w:t>
      </w:r>
      <w:proofErr w:type="spellEnd"/>
      <w:proofErr w:type="gramEnd"/>
      <w:r>
        <w:rPr>
          <w:sz w:val="28"/>
          <w:szCs w:val="28"/>
          <w:vertAlign w:val="subscript"/>
        </w:rPr>
        <w:t xml:space="preserve"> </w:t>
      </w:r>
      <w:r>
        <w:rPr>
          <w:sz w:val="28"/>
          <w:szCs w:val="28"/>
        </w:rPr>
        <w:t xml:space="preserve">- </w:t>
      </w:r>
      <w:r w:rsidRPr="00B066AF">
        <w:rPr>
          <w:sz w:val="28"/>
          <w:szCs w:val="28"/>
        </w:rPr>
        <w:t xml:space="preserve">объем снижения остатков средств на счетах по учету средств местного бюджета </w:t>
      </w:r>
      <w:proofErr w:type="spellStart"/>
      <w:r w:rsidRPr="00B066AF">
        <w:rPr>
          <w:sz w:val="28"/>
          <w:szCs w:val="28"/>
        </w:rPr>
        <w:t>i-гo</w:t>
      </w:r>
      <w:proofErr w:type="spellEnd"/>
      <w:r w:rsidRPr="00B066A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поселения </w:t>
      </w:r>
      <w:r w:rsidRPr="00B066AF">
        <w:rPr>
          <w:sz w:val="28"/>
          <w:szCs w:val="28"/>
        </w:rPr>
        <w:t>(без учета остатков целевых средств бюджета)</w:t>
      </w:r>
      <w:r>
        <w:rPr>
          <w:sz w:val="28"/>
          <w:szCs w:val="28"/>
        </w:rPr>
        <w:t>;</w:t>
      </w:r>
    </w:p>
    <w:p w:rsidR="00E75603" w:rsidRPr="00182795" w:rsidRDefault="00E75603" w:rsidP="00E75603">
      <w:pPr>
        <w:pStyle w:val="2"/>
        <w:shd w:val="clear" w:color="auto" w:fill="auto"/>
        <w:spacing w:before="0" w:after="0" w:line="240" w:lineRule="auto"/>
        <w:ind w:left="20" w:right="20" w:firstLine="700"/>
        <w:rPr>
          <w:sz w:val="28"/>
          <w:szCs w:val="28"/>
        </w:rPr>
      </w:pPr>
      <w:proofErr w:type="gramStart"/>
      <w:r>
        <w:rPr>
          <w:sz w:val="28"/>
          <w:szCs w:val="28"/>
        </w:rPr>
        <w:t>О</w:t>
      </w:r>
      <w:proofErr w:type="gramEnd"/>
      <w:r w:rsidRPr="00182795">
        <w:rPr>
          <w:sz w:val="28"/>
          <w:szCs w:val="28"/>
          <w:lang w:val="en-US"/>
        </w:rPr>
        <w:t>P</w:t>
      </w:r>
      <w:r w:rsidRPr="00974C54">
        <w:rPr>
          <w:sz w:val="28"/>
          <w:szCs w:val="28"/>
          <w:vertAlign w:val="subscript"/>
          <w:lang w:val="en-US"/>
        </w:rPr>
        <w:t>i</w:t>
      </w:r>
      <w:r w:rsidRPr="00182795">
        <w:rPr>
          <w:sz w:val="28"/>
          <w:szCs w:val="28"/>
        </w:rPr>
        <w:t xml:space="preserve"> - сумма расходов </w:t>
      </w:r>
      <w:r>
        <w:rPr>
          <w:sz w:val="28"/>
          <w:szCs w:val="28"/>
        </w:rPr>
        <w:t>на</w:t>
      </w:r>
      <w:r w:rsidRPr="00182795">
        <w:rPr>
          <w:sz w:val="28"/>
          <w:szCs w:val="28"/>
        </w:rPr>
        <w:t xml:space="preserve"> обеспечени</w:t>
      </w:r>
      <w:r>
        <w:rPr>
          <w:sz w:val="28"/>
          <w:szCs w:val="28"/>
        </w:rPr>
        <w:t>е</w:t>
      </w:r>
      <w:r w:rsidRPr="00182795">
        <w:rPr>
          <w:sz w:val="28"/>
          <w:szCs w:val="28"/>
        </w:rPr>
        <w:t xml:space="preserve"> исполнения расходных обязательств </w:t>
      </w:r>
      <w:proofErr w:type="spellStart"/>
      <w:r w:rsidRPr="00182795">
        <w:rPr>
          <w:sz w:val="28"/>
          <w:szCs w:val="28"/>
          <w:lang w:val="en-US"/>
        </w:rPr>
        <w:t>i</w:t>
      </w:r>
      <w:proofErr w:type="spellEnd"/>
      <w:r w:rsidRPr="00182795">
        <w:rPr>
          <w:sz w:val="28"/>
          <w:szCs w:val="28"/>
        </w:rPr>
        <w:t xml:space="preserve"> -го поселения в текущем финансовом году</w:t>
      </w:r>
      <w:r>
        <w:rPr>
          <w:sz w:val="28"/>
          <w:szCs w:val="28"/>
        </w:rPr>
        <w:t>,</w:t>
      </w:r>
      <w:r w:rsidRPr="00182795">
        <w:rPr>
          <w:sz w:val="28"/>
          <w:szCs w:val="28"/>
        </w:rPr>
        <w:t xml:space="preserve"> за исключением расходов </w:t>
      </w:r>
      <w:r>
        <w:rPr>
          <w:sz w:val="28"/>
          <w:szCs w:val="28"/>
        </w:rPr>
        <w:t xml:space="preserve">дорожного фонда, расходов </w:t>
      </w:r>
      <w:r w:rsidRPr="00182795">
        <w:rPr>
          <w:sz w:val="28"/>
          <w:szCs w:val="28"/>
        </w:rPr>
        <w:t>на инвестиции, осуществление капитальных ремонтов и связанных с ними расходов.</w:t>
      </w:r>
      <w:r>
        <w:rPr>
          <w:sz w:val="28"/>
          <w:szCs w:val="28"/>
        </w:rPr>
        <w:t>».</w:t>
      </w:r>
    </w:p>
    <w:p w:rsidR="00E75603" w:rsidRDefault="00E75603" w:rsidP="00E75603">
      <w:pPr>
        <w:rPr>
          <w:rFonts w:ascii="Times New Roman" w:hAnsi="Times New Roman" w:cs="Times New Roman"/>
          <w:sz w:val="28"/>
          <w:szCs w:val="28"/>
        </w:rPr>
      </w:pPr>
    </w:p>
    <w:p w:rsidR="00E75603" w:rsidRDefault="00E75603" w:rsidP="00E75603">
      <w:pPr>
        <w:rPr>
          <w:rFonts w:ascii="Times New Roman" w:hAnsi="Times New Roman" w:cs="Times New Roman"/>
          <w:sz w:val="28"/>
          <w:szCs w:val="28"/>
        </w:rPr>
      </w:pPr>
    </w:p>
    <w:p w:rsidR="00E75603" w:rsidRDefault="00E75603" w:rsidP="00E75603">
      <w:pPr>
        <w:rPr>
          <w:rFonts w:ascii="Times New Roman" w:hAnsi="Times New Roman" w:cs="Times New Roman"/>
          <w:sz w:val="28"/>
          <w:szCs w:val="28"/>
        </w:rPr>
      </w:pPr>
    </w:p>
    <w:p w:rsidR="00E75603" w:rsidRDefault="00E75603" w:rsidP="00E75603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главы,</w:t>
      </w:r>
    </w:p>
    <w:p w:rsidR="00E75603" w:rsidRPr="00512313" w:rsidRDefault="00E75603" w:rsidP="00E75603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финансового управления                                           Л.А. Губанова</w:t>
      </w:r>
    </w:p>
    <w:p w:rsidR="00D81271" w:rsidRDefault="00D81271"/>
    <w:sectPr w:rsidR="00D81271" w:rsidSect="006E673B">
      <w:pgSz w:w="11900" w:h="16800"/>
      <w:pgMar w:top="426" w:right="567" w:bottom="284" w:left="1701" w:header="720" w:footer="720" w:gutter="0"/>
      <w:cols w:space="720"/>
      <w:noEndnote/>
      <w:titlePg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E75603"/>
    <w:rsid w:val="00C77A1B"/>
    <w:rsid w:val="00D81271"/>
    <w:rsid w:val="00E75603"/>
    <w:rsid w:val="00EE66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5603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odytext">
    <w:name w:val="Body text_"/>
    <w:link w:val="2"/>
    <w:uiPriority w:val="99"/>
    <w:locked/>
    <w:rsid w:val="00E75603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2">
    <w:name w:val="Основной текст2"/>
    <w:basedOn w:val="a"/>
    <w:link w:val="Bodytext"/>
    <w:uiPriority w:val="99"/>
    <w:rsid w:val="00E75603"/>
    <w:pPr>
      <w:widowControl/>
      <w:shd w:val="clear" w:color="auto" w:fill="FFFFFF"/>
      <w:autoSpaceDE/>
      <w:autoSpaceDN/>
      <w:adjustRightInd/>
      <w:spacing w:before="360" w:after="360" w:line="240" w:lineRule="atLeast"/>
      <w:ind w:hanging="280"/>
    </w:pPr>
    <w:rPr>
      <w:rFonts w:ascii="Times New Roman" w:eastAsiaTheme="minorHAnsi" w:hAnsi="Times New Roman" w:cstheme="minorBidi"/>
      <w:sz w:val="27"/>
      <w:szCs w:val="27"/>
      <w:lang w:eastAsia="en-US"/>
    </w:rPr>
  </w:style>
  <w:style w:type="paragraph" w:styleId="a3">
    <w:name w:val="Balloon Text"/>
    <w:basedOn w:val="a"/>
    <w:link w:val="a4"/>
    <w:uiPriority w:val="99"/>
    <w:semiHidden/>
    <w:unhideWhenUsed/>
    <w:rsid w:val="00E7560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7560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6B44CA-A25C-4441-8E2A-151DA345C2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383</Words>
  <Characters>2184</Characters>
  <Application>Microsoft Office Word</Application>
  <DocSecurity>0</DocSecurity>
  <Lines>18</Lines>
  <Paragraphs>5</Paragraphs>
  <ScaleCrop>false</ScaleCrop>
  <Company/>
  <LinksUpToDate>false</LinksUpToDate>
  <CharactersWithSpaces>2562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Sovet</dc:creator>
  <cp:lastModifiedBy>Sovet</cp:lastModifiedBy>
  <cp:revision>3</cp:revision>
  <cp:lastPrinted>2020-11-16T08:33:00Z</cp:lastPrinted>
  <dcterms:created xsi:type="dcterms:W3CDTF">2020-11-16T08:31:00Z</dcterms:created>
  <dcterms:modified xsi:type="dcterms:W3CDTF">2020-11-25T09:02:00Z</dcterms:modified>
</cp:coreProperties>
</file>