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78" w:rsidRPr="00954B78" w:rsidRDefault="00954B78" w:rsidP="00954B78">
      <w:pPr>
        <w:widowControl/>
        <w:autoSpaceDE/>
        <w:autoSpaceDN/>
        <w:adjustRightInd/>
        <w:ind w:firstLine="0"/>
        <w:jc w:val="center"/>
        <w:rPr>
          <w:rFonts w:ascii="Times New Roman" w:eastAsia="Andale Sans UI" w:hAnsi="Times New Roman" w:cs="Tahoma"/>
          <w:noProof/>
          <w:kern w:val="3"/>
          <w:sz w:val="28"/>
          <w:szCs w:val="28"/>
        </w:rPr>
      </w:pPr>
      <w:r w:rsidRPr="00954B78">
        <w:rPr>
          <w:rFonts w:ascii="Times New Roman" w:eastAsia="Andale Sans UI" w:hAnsi="Times New Roman" w:cs="Tahoma"/>
          <w:noProof/>
          <w:kern w:val="3"/>
          <w:sz w:val="28"/>
          <w:szCs w:val="28"/>
        </w:rPr>
        <w:drawing>
          <wp:inline distT="0" distB="0" distL="0" distR="0">
            <wp:extent cx="540385" cy="69151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B78" w:rsidRPr="00954B78" w:rsidRDefault="00954B78" w:rsidP="00954B78">
      <w:pPr>
        <w:widowControl/>
        <w:autoSpaceDE/>
        <w:autoSpaceDN/>
        <w:adjustRightInd/>
        <w:ind w:firstLine="0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:rsidR="00954B78" w:rsidRPr="00954B78" w:rsidRDefault="00954B78" w:rsidP="00954B78">
      <w:pPr>
        <w:widowControl/>
        <w:autoSpaceDE/>
        <w:autoSpaceDN/>
        <w:adjustRightInd/>
        <w:ind w:firstLine="0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954B78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954B78" w:rsidRPr="00954B78" w:rsidRDefault="00954B78" w:rsidP="00954B78">
      <w:pPr>
        <w:widowControl/>
        <w:autoSpaceDE/>
        <w:autoSpaceDN/>
        <w:adjustRightInd/>
        <w:ind w:firstLine="0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954B78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954B78" w:rsidRPr="00954B78" w:rsidRDefault="00954B78" w:rsidP="00954B78">
      <w:pPr>
        <w:widowControl/>
        <w:autoSpaceDE/>
        <w:autoSpaceDN/>
        <w:adjustRightInd/>
        <w:ind w:firstLine="0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954B78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954B78" w:rsidRPr="00954B78" w:rsidRDefault="00954B78" w:rsidP="00954B78">
      <w:pPr>
        <w:widowControl/>
        <w:autoSpaceDE/>
        <w:autoSpaceDN/>
        <w:adjustRightInd/>
        <w:ind w:firstLine="0"/>
        <w:jc w:val="center"/>
        <w:rPr>
          <w:rFonts w:ascii="Times New Roman" w:eastAsia="Andale Sans UI" w:hAnsi="Times New Roman" w:cs="Tahoma"/>
          <w:kern w:val="3"/>
          <w:sz w:val="20"/>
          <w:szCs w:val="20"/>
          <w:lang w:val="de-DE" w:eastAsia="ja-JP" w:bidi="fa-IR"/>
        </w:rPr>
      </w:pPr>
    </w:p>
    <w:p w:rsidR="00954B78" w:rsidRPr="00954B78" w:rsidRDefault="00954B78" w:rsidP="00954B78">
      <w:pPr>
        <w:widowControl/>
        <w:autoSpaceDE/>
        <w:autoSpaceDN/>
        <w:adjustRightInd/>
        <w:ind w:firstLine="0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954B78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954B78" w:rsidRPr="00954B78" w:rsidRDefault="00954B78" w:rsidP="00954B78">
      <w:pPr>
        <w:widowControl/>
        <w:autoSpaceDE/>
        <w:autoSpaceDN/>
        <w:adjustRightInd/>
        <w:ind w:firstLine="0"/>
        <w:jc w:val="center"/>
        <w:rPr>
          <w:rFonts w:ascii="Times New Roman" w:eastAsia="Andale Sans UI" w:hAnsi="Times New Roman" w:cs="Tahoma"/>
          <w:kern w:val="3"/>
          <w:sz w:val="20"/>
          <w:szCs w:val="20"/>
          <w:lang w:val="de-DE" w:eastAsia="ja-JP" w:bidi="fa-IR"/>
        </w:rPr>
      </w:pPr>
    </w:p>
    <w:p w:rsidR="00954B78" w:rsidRPr="00954B78" w:rsidRDefault="00954B78" w:rsidP="00954B78">
      <w:pPr>
        <w:widowControl/>
        <w:autoSpaceDE/>
        <w:autoSpaceDN/>
        <w:adjustRightInd/>
        <w:ind w:firstLine="0"/>
        <w:jc w:val="left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954B78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от</w:t>
      </w:r>
      <w:proofErr w:type="spellEnd"/>
      <w:r w:rsidRPr="00954B78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r w:rsidRPr="00954B7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26 августа </w:t>
      </w:r>
      <w:r w:rsidRPr="00954B78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20</w:t>
      </w:r>
      <w:proofErr w:type="spellStart"/>
      <w:r w:rsidRPr="00954B7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20</w:t>
      </w:r>
      <w:proofErr w:type="spellEnd"/>
      <w:r w:rsidRPr="00954B7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954B78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954B7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ab/>
      </w:r>
      <w:r w:rsidRPr="00954B78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 w:rsidRPr="00954B78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  <w:t xml:space="preserve"> </w:t>
      </w:r>
      <w:r w:rsidRPr="00954B78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 w:rsidRPr="00954B7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</w:t>
      </w:r>
      <w:r w:rsidRPr="00954B78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    </w:t>
      </w:r>
      <w:r w:rsidRPr="00954B7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                   </w:t>
      </w:r>
      <w:r w:rsidRPr="00954B78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№</w:t>
      </w:r>
      <w:r w:rsidRPr="00954B7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2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40</w:t>
      </w:r>
      <w:r w:rsidRPr="00954B78">
        <w:rPr>
          <w:rFonts w:ascii="Times New Roman" w:eastAsia="Andale Sans UI" w:hAnsi="Times New Roman" w:cs="Tahoma"/>
          <w:kern w:val="3"/>
          <w:sz w:val="28"/>
          <w:szCs w:val="28"/>
          <w:u w:val="single"/>
          <w:lang w:val="de-DE" w:eastAsia="ja-JP" w:bidi="fa-IR"/>
        </w:rPr>
        <w:t xml:space="preserve">        </w:t>
      </w:r>
    </w:p>
    <w:p w:rsidR="002E164E" w:rsidRPr="002E164E" w:rsidRDefault="002E164E" w:rsidP="002E164E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164E">
        <w:rPr>
          <w:rFonts w:ascii="Times New Roman" w:eastAsia="Times New Roman" w:hAnsi="Times New Roman" w:cs="Times New Roman"/>
          <w:sz w:val="28"/>
          <w:szCs w:val="28"/>
        </w:rPr>
        <w:t xml:space="preserve">     город  Кропоткин</w:t>
      </w:r>
    </w:p>
    <w:p w:rsidR="001E1D4D" w:rsidRPr="0094707D" w:rsidRDefault="001E1D4D" w:rsidP="00610827">
      <w:pPr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</w:pPr>
    </w:p>
    <w:p w:rsidR="001E1D4D" w:rsidRPr="0094707D" w:rsidRDefault="001E1D4D" w:rsidP="0061082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07D">
        <w:rPr>
          <w:rStyle w:val="a4"/>
          <w:rFonts w:ascii="Times New Roman" w:hAnsi="Times New Roman"/>
          <w:bCs/>
          <w:color w:val="auto"/>
          <w:sz w:val="28"/>
          <w:szCs w:val="28"/>
        </w:rPr>
        <w:t>Об утверждении Положения</w:t>
      </w:r>
      <w:r w:rsidR="00BA429F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482263" w:rsidRPr="0094707D">
        <w:rPr>
          <w:rFonts w:ascii="Times New Roman" w:hAnsi="Times New Roman" w:cs="Times New Roman"/>
          <w:b/>
          <w:sz w:val="28"/>
          <w:szCs w:val="28"/>
        </w:rPr>
        <w:t xml:space="preserve">о порядке организации и проведения публичных слушаний </w:t>
      </w:r>
      <w:r w:rsidRPr="0094707D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в муниципальном образовании </w:t>
      </w:r>
      <w:r w:rsidRPr="0094707D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Кавказский район</w:t>
      </w:r>
    </w:p>
    <w:p w:rsidR="001E1D4D" w:rsidRPr="0094707D" w:rsidRDefault="001E1D4D" w:rsidP="00610827">
      <w:pPr>
        <w:rPr>
          <w:rFonts w:ascii="Times New Roman" w:hAnsi="Times New Roman" w:cs="Times New Roman"/>
          <w:sz w:val="28"/>
          <w:szCs w:val="28"/>
        </w:rPr>
      </w:pPr>
    </w:p>
    <w:p w:rsidR="001E1D4D" w:rsidRPr="0094707D" w:rsidRDefault="001E1D4D" w:rsidP="00610827">
      <w:pPr>
        <w:rPr>
          <w:rFonts w:ascii="Times New Roman" w:hAnsi="Times New Roman" w:cs="Times New Roman"/>
          <w:sz w:val="28"/>
          <w:szCs w:val="28"/>
        </w:rPr>
      </w:pPr>
      <w:r w:rsidRPr="0094707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94707D">
        <w:rPr>
          <w:rStyle w:val="a4"/>
          <w:rFonts w:ascii="Times New Roman" w:hAnsi="Times New Roman"/>
          <w:b w:val="0"/>
          <w:color w:val="auto"/>
          <w:sz w:val="28"/>
          <w:szCs w:val="28"/>
        </w:rPr>
        <w:t>статьей 28</w:t>
      </w:r>
      <w:r w:rsidRPr="0094707D">
        <w:rPr>
          <w:rFonts w:ascii="Times New Roman" w:hAnsi="Times New Roman" w:cs="Times New Roman"/>
          <w:sz w:val="28"/>
          <w:szCs w:val="28"/>
        </w:rPr>
        <w:t xml:space="preserve"> Федерального закона от 06</w:t>
      </w:r>
      <w:r w:rsidR="00952327" w:rsidRPr="0094707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94707D">
        <w:rPr>
          <w:rFonts w:ascii="Times New Roman" w:hAnsi="Times New Roman" w:cs="Times New Roman"/>
          <w:sz w:val="28"/>
          <w:szCs w:val="28"/>
        </w:rPr>
        <w:t>2003</w:t>
      </w:r>
      <w:r w:rsidR="00952327" w:rsidRPr="0094707D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94707D">
        <w:rPr>
          <w:rFonts w:ascii="Times New Roman" w:hAnsi="Times New Roman" w:cs="Times New Roman"/>
          <w:sz w:val="28"/>
          <w:szCs w:val="28"/>
        </w:rPr>
        <w:t xml:space="preserve">131-ФЗ </w:t>
      </w:r>
      <w:r w:rsidR="0050373A" w:rsidRPr="0094707D">
        <w:rPr>
          <w:rFonts w:ascii="Times New Roman" w:hAnsi="Times New Roman" w:cs="Times New Roman"/>
          <w:sz w:val="28"/>
          <w:szCs w:val="28"/>
        </w:rPr>
        <w:t>«</w:t>
      </w:r>
      <w:r w:rsidRPr="0094707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</w:t>
      </w:r>
      <w:r w:rsidR="00767FD9" w:rsidRPr="0094707D">
        <w:rPr>
          <w:rFonts w:ascii="Times New Roman" w:hAnsi="Times New Roman" w:cs="Times New Roman"/>
          <w:sz w:val="28"/>
          <w:szCs w:val="28"/>
        </w:rPr>
        <w:t>сийской Федерации</w:t>
      </w:r>
      <w:r w:rsidR="0050373A" w:rsidRPr="0094707D">
        <w:rPr>
          <w:rFonts w:ascii="Times New Roman" w:hAnsi="Times New Roman" w:cs="Times New Roman"/>
          <w:sz w:val="28"/>
          <w:szCs w:val="28"/>
        </w:rPr>
        <w:t>»</w:t>
      </w:r>
      <w:r w:rsidR="00767FD9" w:rsidRPr="0094707D">
        <w:rPr>
          <w:rFonts w:ascii="Times New Roman" w:hAnsi="Times New Roman" w:cs="Times New Roman"/>
          <w:sz w:val="28"/>
          <w:szCs w:val="28"/>
        </w:rPr>
        <w:t>, статьей</w:t>
      </w:r>
      <w:r w:rsidR="002528FC">
        <w:rPr>
          <w:rFonts w:ascii="Times New Roman" w:hAnsi="Times New Roman" w:cs="Times New Roman"/>
          <w:sz w:val="28"/>
          <w:szCs w:val="28"/>
        </w:rPr>
        <w:t xml:space="preserve"> </w:t>
      </w:r>
      <w:r w:rsidRPr="0094707D">
        <w:rPr>
          <w:rStyle w:val="a4"/>
          <w:rFonts w:ascii="Times New Roman" w:hAnsi="Times New Roman"/>
          <w:b w:val="0"/>
          <w:color w:val="auto"/>
          <w:sz w:val="28"/>
          <w:szCs w:val="28"/>
        </w:rPr>
        <w:t>17</w:t>
      </w:r>
      <w:r w:rsidRPr="0094707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Кавказский район, Совет муниципального образования Кавказский район, РЕШИЛ:</w:t>
      </w:r>
    </w:p>
    <w:p w:rsidR="00521AF2" w:rsidRDefault="001E1D4D" w:rsidP="00610827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94707D">
        <w:rPr>
          <w:rFonts w:ascii="Times New Roman" w:hAnsi="Times New Roman" w:cs="Times New Roman"/>
          <w:sz w:val="28"/>
          <w:szCs w:val="28"/>
        </w:rPr>
        <w:t xml:space="preserve">1. </w:t>
      </w:r>
      <w:r w:rsidR="0050373A" w:rsidRPr="0094707D">
        <w:rPr>
          <w:rFonts w:ascii="Times New Roman" w:hAnsi="Times New Roman" w:cs="Times New Roman"/>
          <w:sz w:val="28"/>
          <w:szCs w:val="28"/>
        </w:rPr>
        <w:t>Утвердить</w:t>
      </w:r>
      <w:r w:rsidR="00B923E4">
        <w:rPr>
          <w:rFonts w:ascii="Times New Roman" w:hAnsi="Times New Roman" w:cs="Times New Roman"/>
          <w:sz w:val="28"/>
          <w:szCs w:val="28"/>
        </w:rPr>
        <w:t xml:space="preserve"> </w:t>
      </w:r>
      <w:r w:rsidR="00BC6050" w:rsidRPr="0094707D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D75B28">
        <w:rPr>
          <w:rFonts w:ascii="Times New Roman" w:hAnsi="Times New Roman" w:cs="Times New Roman"/>
          <w:sz w:val="28"/>
          <w:szCs w:val="28"/>
        </w:rPr>
        <w:t xml:space="preserve">порядке организации и проведения </w:t>
      </w:r>
      <w:r w:rsidR="00BC6050" w:rsidRPr="0094707D">
        <w:rPr>
          <w:rFonts w:ascii="Times New Roman" w:hAnsi="Times New Roman" w:cs="Times New Roman"/>
          <w:sz w:val="28"/>
          <w:szCs w:val="28"/>
        </w:rPr>
        <w:t>публичных слушани</w:t>
      </w:r>
      <w:r w:rsidR="00D75B28">
        <w:rPr>
          <w:rFonts w:ascii="Times New Roman" w:hAnsi="Times New Roman" w:cs="Times New Roman"/>
          <w:sz w:val="28"/>
          <w:szCs w:val="28"/>
        </w:rPr>
        <w:t>й</w:t>
      </w:r>
      <w:r w:rsidR="00BC6050" w:rsidRPr="0094707D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Кавказский район</w:t>
      </w:r>
      <w:r w:rsidR="002528F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93317" w:rsidRPr="0094707D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400885" w:rsidRPr="00400885" w:rsidRDefault="00462D64" w:rsidP="00400885">
      <w:pPr>
        <w:ind w:firstLine="709"/>
        <w:rPr>
          <w:rFonts w:ascii="Times New Roman" w:hAnsi="Times New Roman" w:cs="Times New Roman"/>
        </w:rPr>
      </w:pPr>
      <w:r w:rsidRPr="0040088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00885">
        <w:rPr>
          <w:rFonts w:ascii="Times New Roman" w:hAnsi="Times New Roman" w:cs="Times New Roman"/>
          <w:sz w:val="28"/>
          <w:szCs w:val="28"/>
        </w:rPr>
        <w:t xml:space="preserve">Признать утратившими силу решения Совета муниципального образования Кавказский район  от </w:t>
      </w:r>
      <w:r w:rsidR="00400885" w:rsidRPr="00400885">
        <w:rPr>
          <w:rFonts w:ascii="Times New Roman" w:hAnsi="Times New Roman" w:cs="Times New Roman"/>
          <w:sz w:val="28"/>
          <w:szCs w:val="28"/>
        </w:rPr>
        <w:t>27 октября 2011</w:t>
      </w:r>
      <w:r w:rsidRPr="0040088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00885" w:rsidRPr="00400885">
        <w:rPr>
          <w:rFonts w:ascii="Times New Roman" w:hAnsi="Times New Roman" w:cs="Times New Roman"/>
          <w:sz w:val="28"/>
          <w:szCs w:val="28"/>
        </w:rPr>
        <w:t>478</w:t>
      </w:r>
      <w:r w:rsidRPr="00400885">
        <w:rPr>
          <w:rFonts w:ascii="Times New Roman" w:hAnsi="Times New Roman" w:cs="Times New Roman"/>
          <w:sz w:val="28"/>
          <w:szCs w:val="28"/>
        </w:rPr>
        <w:t xml:space="preserve"> «</w:t>
      </w:r>
      <w:r w:rsidRPr="004008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Об утверждении Положения </w:t>
      </w:r>
      <w:r w:rsidRPr="00400885">
        <w:rPr>
          <w:rFonts w:ascii="Times New Roman" w:hAnsi="Times New Roman" w:cs="Times New Roman"/>
          <w:sz w:val="28"/>
          <w:szCs w:val="28"/>
        </w:rPr>
        <w:t xml:space="preserve">о публичных слушаний </w:t>
      </w:r>
      <w:r w:rsidRPr="004008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в муниципальном образовании </w:t>
      </w:r>
      <w:r w:rsidRPr="0040088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Кавказский район</w:t>
      </w:r>
      <w:r w:rsidRPr="00400885">
        <w:rPr>
          <w:rFonts w:ascii="Times New Roman" w:hAnsi="Times New Roman" w:cs="Times New Roman"/>
          <w:sz w:val="28"/>
          <w:szCs w:val="28"/>
        </w:rPr>
        <w:t xml:space="preserve">», от </w:t>
      </w:r>
      <w:r w:rsidR="00400885" w:rsidRPr="00400885">
        <w:rPr>
          <w:rFonts w:ascii="Times New Roman" w:hAnsi="Times New Roman" w:cs="Times New Roman"/>
          <w:sz w:val="28"/>
          <w:szCs w:val="28"/>
        </w:rPr>
        <w:t>30 января 2019</w:t>
      </w:r>
      <w:r w:rsidRPr="00400885">
        <w:rPr>
          <w:rFonts w:ascii="Times New Roman" w:hAnsi="Times New Roman" w:cs="Times New Roman"/>
          <w:sz w:val="28"/>
          <w:szCs w:val="28"/>
        </w:rPr>
        <w:t xml:space="preserve">  года № </w:t>
      </w:r>
      <w:r w:rsidR="00400885" w:rsidRPr="00400885">
        <w:rPr>
          <w:rFonts w:ascii="Times New Roman" w:hAnsi="Times New Roman" w:cs="Times New Roman"/>
          <w:sz w:val="28"/>
          <w:szCs w:val="28"/>
        </w:rPr>
        <w:t>62</w:t>
      </w:r>
      <w:r w:rsidRPr="00400885">
        <w:rPr>
          <w:rFonts w:ascii="Times New Roman" w:hAnsi="Times New Roman" w:cs="Times New Roman"/>
          <w:sz w:val="28"/>
          <w:szCs w:val="28"/>
        </w:rPr>
        <w:t xml:space="preserve"> «</w:t>
      </w:r>
      <w:r w:rsidR="00400885" w:rsidRPr="004008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О внесении изменений в решение Совета муниципального образования Кавказский район </w:t>
      </w:r>
      <w:r w:rsidR="00400885" w:rsidRPr="00400885">
        <w:rPr>
          <w:rFonts w:ascii="Times New Roman" w:hAnsi="Times New Roman" w:cs="Times New Roman"/>
          <w:sz w:val="28"/>
          <w:szCs w:val="28"/>
        </w:rPr>
        <w:t>от 27 октября 2011года № 478</w:t>
      </w:r>
      <w:r w:rsidR="00400885">
        <w:rPr>
          <w:rFonts w:ascii="Times New Roman" w:hAnsi="Times New Roman" w:cs="Times New Roman"/>
          <w:sz w:val="28"/>
          <w:szCs w:val="28"/>
        </w:rPr>
        <w:t xml:space="preserve"> «</w:t>
      </w:r>
      <w:r w:rsidR="00400885" w:rsidRPr="004008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Об утверждении Положения о публичных слушаниях в муниципальном образовании </w:t>
      </w:r>
      <w:r w:rsidR="00400885" w:rsidRPr="0040088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Кавказский район</w:t>
      </w:r>
      <w:r w:rsidR="0040088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»</w:t>
      </w:r>
      <w:r w:rsidR="00400885" w:rsidRPr="004008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, </w:t>
      </w:r>
      <w:r w:rsidR="00400885" w:rsidRPr="00400885">
        <w:rPr>
          <w:rFonts w:ascii="Times New Roman" w:hAnsi="Times New Roman" w:cs="Times New Roman"/>
          <w:sz w:val="28"/>
          <w:szCs w:val="28"/>
        </w:rPr>
        <w:t>от 25</w:t>
      </w:r>
      <w:proofErr w:type="gramEnd"/>
      <w:r w:rsidR="00400885" w:rsidRPr="00400885">
        <w:rPr>
          <w:rFonts w:ascii="Times New Roman" w:hAnsi="Times New Roman" w:cs="Times New Roman"/>
          <w:sz w:val="28"/>
          <w:szCs w:val="28"/>
        </w:rPr>
        <w:t xml:space="preserve"> марта 2020 года № 203 «</w:t>
      </w:r>
      <w:r w:rsidR="00400885" w:rsidRPr="004008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О внесении изменений в решение Совета муниципального образования Кавказский район </w:t>
      </w:r>
      <w:r w:rsidR="00400885" w:rsidRPr="00400885">
        <w:rPr>
          <w:rFonts w:ascii="Times New Roman" w:hAnsi="Times New Roman" w:cs="Times New Roman"/>
          <w:sz w:val="28"/>
          <w:szCs w:val="28"/>
        </w:rPr>
        <w:t>от 27 октября 2011года № 478</w:t>
      </w:r>
      <w:r w:rsidR="00400885">
        <w:rPr>
          <w:rFonts w:ascii="Times New Roman" w:hAnsi="Times New Roman" w:cs="Times New Roman"/>
          <w:sz w:val="28"/>
          <w:szCs w:val="28"/>
        </w:rPr>
        <w:t xml:space="preserve"> «</w:t>
      </w:r>
      <w:r w:rsidR="00400885" w:rsidRPr="004008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Об утверждении Положения о публичных слушаниях в муниципальном образовании </w:t>
      </w:r>
      <w:r w:rsidR="00400885" w:rsidRPr="0040088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Кавказский район</w:t>
      </w:r>
      <w:r w:rsidR="004008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»</w:t>
      </w:r>
      <w:r w:rsidR="00400885" w:rsidRPr="004008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</w:t>
      </w:r>
    </w:p>
    <w:p w:rsidR="002528FC" w:rsidRPr="0094707D" w:rsidRDefault="00462D64" w:rsidP="00954B78">
      <w:pPr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923E4">
        <w:rPr>
          <w:rFonts w:ascii="Times New Roman" w:hAnsi="Times New Roman" w:cs="Times New Roman"/>
          <w:sz w:val="28"/>
          <w:szCs w:val="28"/>
        </w:rPr>
        <w:t>.</w:t>
      </w:r>
      <w:r w:rsidR="00B923E4" w:rsidRPr="00B923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23E4" w:rsidRPr="001E1D4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923E4" w:rsidRPr="001E1D4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законности и правопорядка (</w:t>
      </w:r>
      <w:proofErr w:type="spellStart"/>
      <w:r w:rsidR="00B923E4" w:rsidRPr="001E1D4D">
        <w:rPr>
          <w:rFonts w:ascii="Times New Roman" w:hAnsi="Times New Roman" w:cs="Times New Roman"/>
          <w:sz w:val="28"/>
          <w:szCs w:val="28"/>
        </w:rPr>
        <w:t>Ефременко</w:t>
      </w:r>
      <w:proofErr w:type="spellEnd"/>
      <w:r w:rsidR="00B923E4" w:rsidRPr="001E1D4D">
        <w:rPr>
          <w:rFonts w:ascii="Times New Roman" w:hAnsi="Times New Roman" w:cs="Times New Roman"/>
          <w:sz w:val="28"/>
          <w:szCs w:val="28"/>
        </w:rPr>
        <w:t>).</w:t>
      </w:r>
    </w:p>
    <w:p w:rsidR="001E1D4D" w:rsidRDefault="00462D64" w:rsidP="00610827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E1D4D" w:rsidRPr="0094707D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официального опубликования. </w:t>
      </w:r>
    </w:p>
    <w:p w:rsidR="002E164E" w:rsidRDefault="002E164E" w:rsidP="00610827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E164E" w:rsidRPr="0094707D" w:rsidRDefault="002E164E" w:rsidP="00610827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9"/>
        <w:tblW w:w="9747" w:type="dxa"/>
        <w:tblLayout w:type="fixed"/>
        <w:tblLook w:val="04A0"/>
      </w:tblPr>
      <w:tblGrid>
        <w:gridCol w:w="4644"/>
        <w:gridCol w:w="5103"/>
      </w:tblGrid>
      <w:tr w:rsidR="00336399" w:rsidRPr="0094707D" w:rsidTr="00336399">
        <w:trPr>
          <w:trHeight w:val="1189"/>
        </w:trPr>
        <w:tc>
          <w:tcPr>
            <w:tcW w:w="4644" w:type="dxa"/>
          </w:tcPr>
          <w:p w:rsidR="00336399" w:rsidRPr="0094707D" w:rsidRDefault="00336399" w:rsidP="00336399">
            <w:pPr>
              <w:tabs>
                <w:tab w:val="left" w:pos="-142"/>
              </w:tabs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336399" w:rsidRPr="0094707D" w:rsidRDefault="00336399" w:rsidP="00336399">
            <w:pPr>
              <w:tabs>
                <w:tab w:val="left" w:pos="-1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36399" w:rsidRPr="0094707D" w:rsidRDefault="00336399" w:rsidP="00336399">
            <w:pPr>
              <w:tabs>
                <w:tab w:val="left" w:pos="-1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336399" w:rsidRPr="0094707D" w:rsidRDefault="00336399" w:rsidP="00336399">
            <w:pPr>
              <w:tabs>
                <w:tab w:val="left" w:pos="-1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 xml:space="preserve">В.Н. </w:t>
            </w:r>
            <w:proofErr w:type="spellStart"/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Очкаласов</w:t>
            </w:r>
            <w:proofErr w:type="spellEnd"/>
          </w:p>
        </w:tc>
        <w:tc>
          <w:tcPr>
            <w:tcW w:w="5103" w:type="dxa"/>
          </w:tcPr>
          <w:p w:rsidR="00336399" w:rsidRPr="0094707D" w:rsidRDefault="00336399" w:rsidP="00336399">
            <w:pPr>
              <w:snapToGrid w:val="0"/>
              <w:ind w:left="102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  <w:p w:rsidR="00336399" w:rsidRPr="0094707D" w:rsidRDefault="00336399" w:rsidP="00336399">
            <w:pPr>
              <w:ind w:left="102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36399" w:rsidRPr="0094707D" w:rsidRDefault="00336399" w:rsidP="00336399">
            <w:pPr>
              <w:ind w:left="102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336399" w:rsidRPr="0094707D" w:rsidRDefault="00336399" w:rsidP="00336399">
            <w:pPr>
              <w:ind w:left="102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И.В. Кошелев</w:t>
            </w:r>
          </w:p>
          <w:p w:rsidR="00336399" w:rsidRPr="0094707D" w:rsidRDefault="00336399" w:rsidP="00336399">
            <w:pPr>
              <w:ind w:left="102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6FEF" w:rsidRPr="004B6FEF" w:rsidRDefault="004B6FEF" w:rsidP="00336399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4B6FEF" w:rsidRPr="004B6FEF" w:rsidSect="00336399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7763A"/>
    <w:multiLevelType w:val="hybridMultilevel"/>
    <w:tmpl w:val="04D0D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64D6"/>
    <w:rsid w:val="0000097A"/>
    <w:rsid w:val="00003718"/>
    <w:rsid w:val="00011D07"/>
    <w:rsid w:val="00037AB0"/>
    <w:rsid w:val="00037B19"/>
    <w:rsid w:val="000A47F3"/>
    <w:rsid w:val="000C68F4"/>
    <w:rsid w:val="001024F9"/>
    <w:rsid w:val="00121590"/>
    <w:rsid w:val="00127AD5"/>
    <w:rsid w:val="00130C96"/>
    <w:rsid w:val="00135AD5"/>
    <w:rsid w:val="001404C0"/>
    <w:rsid w:val="001420BB"/>
    <w:rsid w:val="0015137C"/>
    <w:rsid w:val="001516A5"/>
    <w:rsid w:val="0015528D"/>
    <w:rsid w:val="0016351F"/>
    <w:rsid w:val="00171B0F"/>
    <w:rsid w:val="00173E30"/>
    <w:rsid w:val="00191D0B"/>
    <w:rsid w:val="001B3DCC"/>
    <w:rsid w:val="001B7C0C"/>
    <w:rsid w:val="001C383F"/>
    <w:rsid w:val="001E1D4D"/>
    <w:rsid w:val="00227D33"/>
    <w:rsid w:val="002528FC"/>
    <w:rsid w:val="00257408"/>
    <w:rsid w:val="002606F9"/>
    <w:rsid w:val="0026436D"/>
    <w:rsid w:val="002912E2"/>
    <w:rsid w:val="00297F76"/>
    <w:rsid w:val="002C4194"/>
    <w:rsid w:val="002E164E"/>
    <w:rsid w:val="002E6978"/>
    <w:rsid w:val="00307BEA"/>
    <w:rsid w:val="0032647B"/>
    <w:rsid w:val="00334E65"/>
    <w:rsid w:val="00336399"/>
    <w:rsid w:val="0035142B"/>
    <w:rsid w:val="00352DB7"/>
    <w:rsid w:val="00362026"/>
    <w:rsid w:val="003A0999"/>
    <w:rsid w:val="003A2156"/>
    <w:rsid w:val="003A4B0C"/>
    <w:rsid w:val="003B6B3E"/>
    <w:rsid w:val="003B7F47"/>
    <w:rsid w:val="003C4A1E"/>
    <w:rsid w:val="003D7E7F"/>
    <w:rsid w:val="003E0FB5"/>
    <w:rsid w:val="00400885"/>
    <w:rsid w:val="00406A1E"/>
    <w:rsid w:val="00421F80"/>
    <w:rsid w:val="00425B2A"/>
    <w:rsid w:val="00433F73"/>
    <w:rsid w:val="004506FF"/>
    <w:rsid w:val="00453B27"/>
    <w:rsid w:val="00453D85"/>
    <w:rsid w:val="00454447"/>
    <w:rsid w:val="0045578E"/>
    <w:rsid w:val="00460F9C"/>
    <w:rsid w:val="00462D64"/>
    <w:rsid w:val="00476916"/>
    <w:rsid w:val="00477C19"/>
    <w:rsid w:val="00480BB3"/>
    <w:rsid w:val="00482263"/>
    <w:rsid w:val="00482BD6"/>
    <w:rsid w:val="004841B3"/>
    <w:rsid w:val="004917C9"/>
    <w:rsid w:val="004A67B9"/>
    <w:rsid w:val="004B6FEF"/>
    <w:rsid w:val="004E7F8A"/>
    <w:rsid w:val="004F0923"/>
    <w:rsid w:val="004F10D7"/>
    <w:rsid w:val="0050373A"/>
    <w:rsid w:val="0050517C"/>
    <w:rsid w:val="005148D2"/>
    <w:rsid w:val="00521AF2"/>
    <w:rsid w:val="00527CD3"/>
    <w:rsid w:val="005378AA"/>
    <w:rsid w:val="005500FD"/>
    <w:rsid w:val="00550CEA"/>
    <w:rsid w:val="00556492"/>
    <w:rsid w:val="005574E3"/>
    <w:rsid w:val="00560E30"/>
    <w:rsid w:val="0059254E"/>
    <w:rsid w:val="005B2B09"/>
    <w:rsid w:val="005B44A9"/>
    <w:rsid w:val="005F2F3A"/>
    <w:rsid w:val="00610827"/>
    <w:rsid w:val="0061344C"/>
    <w:rsid w:val="00626599"/>
    <w:rsid w:val="00632A64"/>
    <w:rsid w:val="006564D6"/>
    <w:rsid w:val="0066660F"/>
    <w:rsid w:val="006769EB"/>
    <w:rsid w:val="006A181E"/>
    <w:rsid w:val="006E59C1"/>
    <w:rsid w:val="00705C46"/>
    <w:rsid w:val="00752373"/>
    <w:rsid w:val="007633B9"/>
    <w:rsid w:val="00767FD9"/>
    <w:rsid w:val="00781222"/>
    <w:rsid w:val="007842E3"/>
    <w:rsid w:val="00785ADC"/>
    <w:rsid w:val="00793317"/>
    <w:rsid w:val="007A19B7"/>
    <w:rsid w:val="007A6CC6"/>
    <w:rsid w:val="007B42BC"/>
    <w:rsid w:val="007B5160"/>
    <w:rsid w:val="007C7C2A"/>
    <w:rsid w:val="00820D29"/>
    <w:rsid w:val="00821BA9"/>
    <w:rsid w:val="008232B7"/>
    <w:rsid w:val="0082493F"/>
    <w:rsid w:val="008E2C75"/>
    <w:rsid w:val="008E4600"/>
    <w:rsid w:val="00914033"/>
    <w:rsid w:val="009271FF"/>
    <w:rsid w:val="009274E2"/>
    <w:rsid w:val="0094707D"/>
    <w:rsid w:val="00952327"/>
    <w:rsid w:val="00954B78"/>
    <w:rsid w:val="00962F92"/>
    <w:rsid w:val="00966128"/>
    <w:rsid w:val="00981684"/>
    <w:rsid w:val="009A071B"/>
    <w:rsid w:val="009D0B70"/>
    <w:rsid w:val="009F1C66"/>
    <w:rsid w:val="009F27B9"/>
    <w:rsid w:val="009F5F32"/>
    <w:rsid w:val="00A11D42"/>
    <w:rsid w:val="00A24609"/>
    <w:rsid w:val="00A26B89"/>
    <w:rsid w:val="00A319EA"/>
    <w:rsid w:val="00A74D08"/>
    <w:rsid w:val="00A82324"/>
    <w:rsid w:val="00A83576"/>
    <w:rsid w:val="00AC6439"/>
    <w:rsid w:val="00B03DDD"/>
    <w:rsid w:val="00B153E9"/>
    <w:rsid w:val="00B37547"/>
    <w:rsid w:val="00B55B66"/>
    <w:rsid w:val="00B85CAD"/>
    <w:rsid w:val="00B8639D"/>
    <w:rsid w:val="00B90E86"/>
    <w:rsid w:val="00B923E4"/>
    <w:rsid w:val="00BA30F3"/>
    <w:rsid w:val="00BA429F"/>
    <w:rsid w:val="00BB7209"/>
    <w:rsid w:val="00BC0A83"/>
    <w:rsid w:val="00BC1A29"/>
    <w:rsid w:val="00BC26B2"/>
    <w:rsid w:val="00BC6050"/>
    <w:rsid w:val="00BD1CA5"/>
    <w:rsid w:val="00BF0362"/>
    <w:rsid w:val="00C14492"/>
    <w:rsid w:val="00C249D4"/>
    <w:rsid w:val="00C31E0F"/>
    <w:rsid w:val="00C86AB1"/>
    <w:rsid w:val="00C970D0"/>
    <w:rsid w:val="00CA570A"/>
    <w:rsid w:val="00CA5E01"/>
    <w:rsid w:val="00CA6C1F"/>
    <w:rsid w:val="00CB5C54"/>
    <w:rsid w:val="00CC522A"/>
    <w:rsid w:val="00CF1B3E"/>
    <w:rsid w:val="00D04ACA"/>
    <w:rsid w:val="00D140C5"/>
    <w:rsid w:val="00D20090"/>
    <w:rsid w:val="00D323C1"/>
    <w:rsid w:val="00D371A5"/>
    <w:rsid w:val="00D37C8D"/>
    <w:rsid w:val="00D440D7"/>
    <w:rsid w:val="00D5584A"/>
    <w:rsid w:val="00D65A96"/>
    <w:rsid w:val="00D6681D"/>
    <w:rsid w:val="00D75B28"/>
    <w:rsid w:val="00D8603B"/>
    <w:rsid w:val="00D976A7"/>
    <w:rsid w:val="00DB4327"/>
    <w:rsid w:val="00DC7B02"/>
    <w:rsid w:val="00DD63E9"/>
    <w:rsid w:val="00DE3751"/>
    <w:rsid w:val="00DE691C"/>
    <w:rsid w:val="00DF4C2A"/>
    <w:rsid w:val="00E025A8"/>
    <w:rsid w:val="00E0442C"/>
    <w:rsid w:val="00E06ED8"/>
    <w:rsid w:val="00E104D5"/>
    <w:rsid w:val="00E225C6"/>
    <w:rsid w:val="00E27FC6"/>
    <w:rsid w:val="00E33253"/>
    <w:rsid w:val="00E3576F"/>
    <w:rsid w:val="00E41D40"/>
    <w:rsid w:val="00E74F94"/>
    <w:rsid w:val="00E96742"/>
    <w:rsid w:val="00EC7090"/>
    <w:rsid w:val="00ED3D5B"/>
    <w:rsid w:val="00ED7472"/>
    <w:rsid w:val="00EF330F"/>
    <w:rsid w:val="00EF518E"/>
    <w:rsid w:val="00EF5D40"/>
    <w:rsid w:val="00EF70D6"/>
    <w:rsid w:val="00F50C30"/>
    <w:rsid w:val="00F56445"/>
    <w:rsid w:val="00F65C55"/>
    <w:rsid w:val="00FB51AE"/>
    <w:rsid w:val="00FE6202"/>
    <w:rsid w:val="00FF1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21AF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1D4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E1D4D"/>
    <w:rPr>
      <w:rFonts w:cs="Times New Roman"/>
      <w:b/>
      <w:color w:val="106BBE"/>
    </w:rPr>
  </w:style>
  <w:style w:type="paragraph" w:customStyle="1" w:styleId="11">
    <w:name w:val="Текст1"/>
    <w:basedOn w:val="a"/>
    <w:rsid w:val="001E1D4D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E1D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1D4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521AF2"/>
    <w:pPr>
      <w:ind w:left="1612" w:hanging="892"/>
    </w:pPr>
  </w:style>
  <w:style w:type="character" w:customStyle="1" w:styleId="10">
    <w:name w:val="Заголовок 1 Знак"/>
    <w:basedOn w:val="a0"/>
    <w:link w:val="1"/>
    <w:uiPriority w:val="9"/>
    <w:rsid w:val="00521AF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Комментарий"/>
    <w:basedOn w:val="a"/>
    <w:next w:val="a"/>
    <w:uiPriority w:val="99"/>
    <w:rsid w:val="0050517C"/>
    <w:pPr>
      <w:spacing w:before="75"/>
      <w:ind w:left="170" w:firstLine="0"/>
    </w:pPr>
    <w:rPr>
      <w:rFonts w:ascii="Times New Roman CYR" w:hAnsi="Times New Roman CYR" w:cs="Times New Roman CYR"/>
      <w:color w:val="353842"/>
    </w:rPr>
  </w:style>
  <w:style w:type="paragraph" w:customStyle="1" w:styleId="a9">
    <w:name w:val="Нормальный (таблица)"/>
    <w:basedOn w:val="a"/>
    <w:next w:val="a"/>
    <w:uiPriority w:val="99"/>
    <w:rsid w:val="0050517C"/>
    <w:pPr>
      <w:ind w:firstLine="0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50517C"/>
    <w:pPr>
      <w:ind w:firstLine="0"/>
      <w:jc w:val="left"/>
    </w:pPr>
    <w:rPr>
      <w:rFonts w:ascii="Times New Roman CYR" w:hAnsi="Times New Roman CYR" w:cs="Times New Roman CYR"/>
    </w:rPr>
  </w:style>
  <w:style w:type="paragraph" w:customStyle="1" w:styleId="21">
    <w:name w:val="Основной текст с отступом 21"/>
    <w:basedOn w:val="a"/>
    <w:rsid w:val="004A67B9"/>
    <w:pPr>
      <w:suppressAutoHyphens/>
      <w:autoSpaceDE/>
      <w:autoSpaceDN/>
      <w:adjustRightInd/>
      <w:ind w:firstLine="900"/>
      <w:jc w:val="left"/>
    </w:pPr>
    <w:rPr>
      <w:rFonts w:ascii="Times New Roman" w:eastAsia="Andale Sans UI" w:hAnsi="Times New Roman" w:cs="Times New Roman"/>
      <w:kern w:val="1"/>
      <w:sz w:val="28"/>
      <w:lang w:eastAsia="en-US"/>
    </w:rPr>
  </w:style>
  <w:style w:type="character" w:styleId="ab">
    <w:name w:val="Hyperlink"/>
    <w:uiPriority w:val="99"/>
    <w:unhideWhenUsed/>
    <w:rsid w:val="004A67B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A83576"/>
    <w:pPr>
      <w:ind w:left="720"/>
      <w:contextualSpacing/>
    </w:pPr>
  </w:style>
  <w:style w:type="paragraph" w:customStyle="1" w:styleId="ad">
    <w:name w:val="Таблицы (моноширинный)"/>
    <w:basedOn w:val="a"/>
    <w:next w:val="a"/>
    <w:uiPriority w:val="99"/>
    <w:rsid w:val="000C68F4"/>
    <w:pPr>
      <w:ind w:firstLine="0"/>
      <w:jc w:val="left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21AF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1D4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E1D4D"/>
    <w:rPr>
      <w:rFonts w:cs="Times New Roman"/>
      <w:b/>
      <w:color w:val="106BBE"/>
    </w:rPr>
  </w:style>
  <w:style w:type="paragraph" w:customStyle="1" w:styleId="11">
    <w:name w:val="Текст1"/>
    <w:basedOn w:val="a"/>
    <w:rsid w:val="001E1D4D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E1D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1D4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521AF2"/>
    <w:pPr>
      <w:ind w:left="1612" w:hanging="892"/>
    </w:pPr>
  </w:style>
  <w:style w:type="character" w:customStyle="1" w:styleId="10">
    <w:name w:val="Заголовок 1 Знак"/>
    <w:basedOn w:val="a0"/>
    <w:link w:val="1"/>
    <w:uiPriority w:val="99"/>
    <w:rsid w:val="00521AF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Комментарий"/>
    <w:basedOn w:val="a"/>
    <w:next w:val="a"/>
    <w:uiPriority w:val="99"/>
    <w:rsid w:val="0050517C"/>
    <w:pPr>
      <w:spacing w:before="75"/>
      <w:ind w:left="170" w:firstLine="0"/>
    </w:pPr>
    <w:rPr>
      <w:rFonts w:ascii="Times New Roman CYR" w:hAnsi="Times New Roman CYR" w:cs="Times New Roman CYR"/>
      <w:color w:val="353842"/>
    </w:rPr>
  </w:style>
  <w:style w:type="paragraph" w:customStyle="1" w:styleId="a9">
    <w:name w:val="Нормальный (таблица)"/>
    <w:basedOn w:val="a"/>
    <w:next w:val="a"/>
    <w:uiPriority w:val="99"/>
    <w:rsid w:val="0050517C"/>
    <w:pPr>
      <w:ind w:firstLine="0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50517C"/>
    <w:pPr>
      <w:ind w:firstLine="0"/>
      <w:jc w:val="left"/>
    </w:pPr>
    <w:rPr>
      <w:rFonts w:ascii="Times New Roman CYR" w:hAnsi="Times New Roman CYR" w:cs="Times New Roman CYR"/>
    </w:rPr>
  </w:style>
  <w:style w:type="paragraph" w:customStyle="1" w:styleId="21">
    <w:name w:val="Основной текст с отступом 21"/>
    <w:basedOn w:val="a"/>
    <w:rsid w:val="004A67B9"/>
    <w:pPr>
      <w:suppressAutoHyphens/>
      <w:autoSpaceDE/>
      <w:autoSpaceDN/>
      <w:adjustRightInd/>
      <w:ind w:firstLine="900"/>
      <w:jc w:val="left"/>
    </w:pPr>
    <w:rPr>
      <w:rFonts w:ascii="Times New Roman" w:eastAsia="Andale Sans UI" w:hAnsi="Times New Roman" w:cs="Times New Roman"/>
      <w:kern w:val="1"/>
      <w:sz w:val="28"/>
      <w:lang w:eastAsia="en-US"/>
    </w:rPr>
  </w:style>
  <w:style w:type="character" w:styleId="ab">
    <w:name w:val="Hyperlink"/>
    <w:uiPriority w:val="99"/>
    <w:unhideWhenUsed/>
    <w:rsid w:val="004A67B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A835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3D31D-3609-4657-8FEB-D73497B8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</cp:lastModifiedBy>
  <cp:revision>6</cp:revision>
  <cp:lastPrinted>2020-08-25T07:20:00Z</cp:lastPrinted>
  <dcterms:created xsi:type="dcterms:W3CDTF">2020-08-20T11:06:00Z</dcterms:created>
  <dcterms:modified xsi:type="dcterms:W3CDTF">2020-08-25T07:20:00Z</dcterms:modified>
</cp:coreProperties>
</file>