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E4" w:rsidRPr="00FF0FBE" w:rsidRDefault="00DD0CE4" w:rsidP="00DD0CE4">
      <w:pPr>
        <w:widowControl/>
        <w:suppressAutoHyphens/>
        <w:autoSpaceDE/>
        <w:autoSpaceDN/>
        <w:adjustRightInd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>Вносится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>главой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>Кавказский район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 xml:space="preserve">Проект 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FF0FB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СОВЕТ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FF0FB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МУНИЦИПАЛЬНОГО ОБРАЗОВАНИЯ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FF0FB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КАВКАЗСКИЙ РАЙОН КРАСНОДАРСКОГО КРАЯ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FF0FB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Р Е Ш Е Н И Е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 xml:space="preserve">от ____________ 20   года </w:t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  <w:t>№______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FF0FB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город</w:t>
      </w:r>
      <w:proofErr w:type="spellEnd"/>
      <w:r w:rsidRPr="00FF0FB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FF0FB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Кропоткин</w:t>
      </w:r>
      <w:proofErr w:type="spellEnd"/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lang w:eastAsia="ar-SA"/>
        </w:rPr>
      </w:pPr>
    </w:p>
    <w:p w:rsidR="00DD0CE4" w:rsidRPr="00FF0FBE" w:rsidRDefault="00DD0CE4" w:rsidP="00DD0CE4">
      <w:pPr>
        <w:pStyle w:val="1"/>
        <w:rPr>
          <w:rFonts w:ascii="Times New Roman" w:hAnsi="Times New Roman"/>
          <w:spacing w:val="4"/>
          <w:sz w:val="28"/>
          <w:szCs w:val="28"/>
          <w:lang w:eastAsia="ar-SA"/>
        </w:rPr>
      </w:pPr>
      <w:r w:rsidRPr="00FF0FBE">
        <w:rPr>
          <w:rFonts w:ascii="Times New Roman" w:hAnsi="Times New Roman"/>
          <w:spacing w:val="4"/>
          <w:sz w:val="28"/>
          <w:szCs w:val="28"/>
          <w:lang w:eastAsia="ar-SA"/>
        </w:rPr>
        <w:t>«</w:t>
      </w:r>
      <w:r w:rsidRPr="00436C82">
        <w:rPr>
          <w:rFonts w:ascii="Times New Roman" w:hAnsi="Times New Roman"/>
          <w:color w:val="000000"/>
          <w:spacing w:val="4"/>
          <w:sz w:val="28"/>
          <w:szCs w:val="28"/>
        </w:rPr>
        <w:t xml:space="preserve">О Порядке определения </w:t>
      </w:r>
      <w:r w:rsidRPr="00436C82">
        <w:rPr>
          <w:rFonts w:ascii="Times New Roman" w:hAnsi="Times New Roman"/>
          <w:color w:val="auto"/>
          <w:sz w:val="28"/>
          <w:szCs w:val="28"/>
        </w:rPr>
        <w:t>цены земельных</w:t>
      </w:r>
      <w:r w:rsidRPr="004E5577">
        <w:rPr>
          <w:rFonts w:ascii="Times New Roman" w:hAnsi="Times New Roman"/>
          <w:color w:val="auto"/>
          <w:sz w:val="28"/>
          <w:szCs w:val="28"/>
        </w:rPr>
        <w:t xml:space="preserve"> участков</w:t>
      </w:r>
      <w:r w:rsidRPr="004E5577">
        <w:rPr>
          <w:rFonts w:ascii="Times New Roman" w:hAnsi="Times New Roman"/>
          <w:color w:val="auto"/>
          <w:spacing w:val="4"/>
          <w:sz w:val="28"/>
          <w:szCs w:val="28"/>
        </w:rPr>
        <w:t xml:space="preserve">, находящихся в </w:t>
      </w: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муниципальной собственности </w:t>
      </w:r>
      <w:r w:rsidRPr="004E5577">
        <w:rPr>
          <w:rFonts w:ascii="Times New Roman" w:hAnsi="Times New Roman"/>
          <w:color w:val="auto"/>
          <w:spacing w:val="4"/>
          <w:sz w:val="28"/>
          <w:szCs w:val="28"/>
        </w:rPr>
        <w:t xml:space="preserve">муниципального образования Кавказский район, </w:t>
      </w:r>
      <w:r w:rsidRPr="004E5577">
        <w:rPr>
          <w:rFonts w:ascii="Times New Roman" w:hAnsi="Times New Roman"/>
          <w:color w:val="auto"/>
          <w:sz w:val="28"/>
          <w:szCs w:val="28"/>
        </w:rPr>
        <w:t>при заключении договоров купли-продажи земельных участков без проведения торгов</w:t>
      </w:r>
      <w:r w:rsidRPr="00FF0FBE">
        <w:rPr>
          <w:rFonts w:ascii="Times New Roman" w:hAnsi="Times New Roman"/>
          <w:spacing w:val="4"/>
          <w:sz w:val="28"/>
          <w:szCs w:val="28"/>
          <w:lang w:eastAsia="ar-SA"/>
        </w:rPr>
        <w:t>»</w:t>
      </w:r>
    </w:p>
    <w:p w:rsidR="00DD0CE4" w:rsidRPr="00FF0FBE" w:rsidRDefault="00DD0CE4" w:rsidP="00DD0CE4">
      <w:pPr>
        <w:widowControl/>
        <w:tabs>
          <w:tab w:val="left" w:pos="0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lang w:eastAsia="ar-SA"/>
        </w:rPr>
      </w:pPr>
    </w:p>
    <w:p w:rsidR="00DD0CE4" w:rsidRPr="00436C82" w:rsidRDefault="00DD0CE4" w:rsidP="00DD0CE4">
      <w:pPr>
        <w:pStyle w:val="1"/>
        <w:tabs>
          <w:tab w:val="num" w:pos="432"/>
        </w:tabs>
        <w:spacing w:before="0" w:after="0"/>
        <w:ind w:firstLine="83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436C82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со </w:t>
      </w:r>
      <w:r w:rsidRPr="00436C82">
        <w:rPr>
          <w:rStyle w:val="a3"/>
          <w:rFonts w:ascii="Times New Roman" w:hAnsi="Times New Roman"/>
          <w:color w:val="auto"/>
          <w:sz w:val="28"/>
          <w:szCs w:val="28"/>
        </w:rPr>
        <w:t>статьей 39.4</w:t>
      </w:r>
      <w:r w:rsidRPr="00436C8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36C82">
        <w:rPr>
          <w:rFonts w:ascii="Times New Roman" w:hAnsi="Times New Roman"/>
          <w:b w:val="0"/>
          <w:color w:val="auto"/>
          <w:sz w:val="28"/>
          <w:szCs w:val="28"/>
        </w:rPr>
        <w:t xml:space="preserve">Земельного кодекса Российской Федерации, </w:t>
      </w:r>
      <w:r w:rsidRPr="00436C82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436C82">
        <w:rPr>
          <w:rFonts w:ascii="Times New Roman" w:hAnsi="Times New Roman"/>
          <w:b w:val="0"/>
          <w:color w:val="auto"/>
          <w:sz w:val="28"/>
          <w:szCs w:val="28"/>
        </w:rPr>
        <w:t xml:space="preserve"> от 25 октября 2001 года N 137-ФЗ "О введении в действие Земельного кодекса Российской Федерации", </w:t>
      </w:r>
      <w:r w:rsidRPr="00436C82">
        <w:rPr>
          <w:rStyle w:val="a3"/>
          <w:rFonts w:ascii="Times New Roman" w:hAnsi="Times New Roman"/>
          <w:color w:val="auto"/>
          <w:sz w:val="28"/>
          <w:szCs w:val="28"/>
        </w:rPr>
        <w:t>Законом</w:t>
      </w:r>
      <w:r w:rsidRPr="00436C8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36C82">
        <w:rPr>
          <w:rFonts w:ascii="Times New Roman" w:hAnsi="Times New Roman"/>
          <w:b w:val="0"/>
          <w:color w:val="auto"/>
          <w:sz w:val="28"/>
          <w:szCs w:val="28"/>
        </w:rPr>
        <w:t>Краснодарского края от 5 ноября 2002 года N 532-КЗ "Об основах регулирования земельных отношений в Краснодарском крае", руководствуясь Уставом муниципального образования Кавказский район, Совет муниципального образования Кавказский район РЕШИЛ:</w:t>
      </w:r>
      <w:proofErr w:type="gramEnd"/>
    </w:p>
    <w:p w:rsidR="00DD0CE4" w:rsidRDefault="00DD0CE4" w:rsidP="00DD0CE4">
      <w:pPr>
        <w:widowControl/>
        <w:suppressAutoHyphens/>
        <w:autoSpaceDE/>
        <w:autoSpaceDN/>
        <w:adjustRightInd/>
        <w:ind w:firstLine="851"/>
        <w:rPr>
          <w:rFonts w:ascii="Times New Roman" w:hAnsi="Times New Roman"/>
          <w:spacing w:val="4"/>
          <w:sz w:val="28"/>
          <w:szCs w:val="28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 xml:space="preserve">1. </w:t>
      </w:r>
      <w:bookmarkStart w:id="0" w:name="sub_1"/>
      <w:r w:rsidRPr="00FF0FBE">
        <w:rPr>
          <w:rFonts w:ascii="Times New Roman" w:hAnsi="Times New Roman"/>
          <w:sz w:val="28"/>
          <w:szCs w:val="28"/>
        </w:rPr>
        <w:t xml:space="preserve">Утвердить Порядок определения цены земельных участков, </w:t>
      </w:r>
      <w:r w:rsidRPr="00FF0FBE">
        <w:rPr>
          <w:rFonts w:ascii="Times New Roman" w:hAnsi="Times New Roman"/>
          <w:spacing w:val="4"/>
          <w:sz w:val="28"/>
          <w:szCs w:val="28"/>
        </w:rPr>
        <w:t xml:space="preserve">находящихся в муниципальной собственности муниципального образования Кавказский район, </w:t>
      </w:r>
      <w:r w:rsidRPr="00FF0FBE">
        <w:rPr>
          <w:rFonts w:ascii="Times New Roman" w:hAnsi="Times New Roman"/>
          <w:sz w:val="28"/>
          <w:szCs w:val="28"/>
        </w:rPr>
        <w:t xml:space="preserve">при заключении договоров купли-продажи земельных участков без проведения торгов </w:t>
      </w:r>
      <w:r w:rsidRPr="00FF0FBE">
        <w:rPr>
          <w:rFonts w:ascii="Times New Roman" w:hAnsi="Times New Roman"/>
          <w:spacing w:val="4"/>
          <w:sz w:val="28"/>
          <w:szCs w:val="28"/>
        </w:rPr>
        <w:t>(прилагается).</w:t>
      </w:r>
    </w:p>
    <w:p w:rsidR="00DD0CE4" w:rsidRPr="00CC505E" w:rsidRDefault="00DD0CE4" w:rsidP="00DD0CE4">
      <w:pPr>
        <w:widowControl/>
        <w:suppressAutoHyphens/>
        <w:autoSpaceDE/>
        <w:autoSpaceDN/>
        <w:adjustRightInd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 xml:space="preserve">Решения Совета муниципального образования Кавказский район </w:t>
      </w:r>
      <w:bookmarkEnd w:id="0"/>
      <w:r w:rsidRPr="00FF0FBE">
        <w:rPr>
          <w:rFonts w:ascii="Times New Roman" w:hAnsi="Times New Roman"/>
          <w:sz w:val="28"/>
          <w:szCs w:val="28"/>
        </w:rPr>
        <w:t xml:space="preserve">от 25 мая 2016 года № 325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«</w:t>
      </w:r>
      <w:r w:rsidRPr="00436C82">
        <w:rPr>
          <w:rFonts w:ascii="Times New Roman" w:hAnsi="Times New Roman"/>
          <w:color w:val="000000"/>
          <w:spacing w:val="4"/>
          <w:sz w:val="28"/>
          <w:szCs w:val="28"/>
        </w:rPr>
        <w:t xml:space="preserve">О Порядке определения </w:t>
      </w:r>
      <w:r w:rsidRPr="00436C82">
        <w:rPr>
          <w:rFonts w:ascii="Times New Roman" w:hAnsi="Times New Roman"/>
          <w:sz w:val="28"/>
          <w:szCs w:val="28"/>
        </w:rPr>
        <w:t>цены земельных</w:t>
      </w:r>
      <w:r w:rsidRPr="004E5577">
        <w:rPr>
          <w:rFonts w:ascii="Times New Roman" w:hAnsi="Times New Roman"/>
          <w:sz w:val="28"/>
          <w:szCs w:val="28"/>
        </w:rPr>
        <w:t xml:space="preserve"> участков</w:t>
      </w:r>
      <w:r w:rsidRPr="004E5577">
        <w:rPr>
          <w:rFonts w:ascii="Times New Roman" w:hAnsi="Times New Roman"/>
          <w:spacing w:val="4"/>
          <w:sz w:val="28"/>
          <w:szCs w:val="28"/>
        </w:rPr>
        <w:t xml:space="preserve">, находящихся в </w:t>
      </w:r>
      <w:r>
        <w:rPr>
          <w:rFonts w:ascii="Times New Roman" w:hAnsi="Times New Roman"/>
          <w:spacing w:val="4"/>
          <w:sz w:val="28"/>
          <w:szCs w:val="28"/>
        </w:rPr>
        <w:t xml:space="preserve">муниципальной собственности </w:t>
      </w:r>
      <w:r w:rsidRPr="004E5577">
        <w:rPr>
          <w:rFonts w:ascii="Times New Roman" w:hAnsi="Times New Roman"/>
          <w:spacing w:val="4"/>
          <w:sz w:val="28"/>
          <w:szCs w:val="28"/>
        </w:rPr>
        <w:t xml:space="preserve">муниципального образования Кавказский район, </w:t>
      </w:r>
      <w:r w:rsidRPr="004E5577">
        <w:rPr>
          <w:rFonts w:ascii="Times New Roman" w:hAnsi="Times New Roman"/>
          <w:sz w:val="28"/>
          <w:szCs w:val="28"/>
        </w:rPr>
        <w:t>при заключении договоров купли-продажи земельных участков без проведения торгов</w:t>
      </w:r>
      <w:r>
        <w:rPr>
          <w:rFonts w:ascii="Times New Roman" w:hAnsi="Times New Roman"/>
          <w:sz w:val="28"/>
          <w:szCs w:val="28"/>
        </w:rPr>
        <w:t xml:space="preserve">», от </w:t>
      </w:r>
      <w:r w:rsidRPr="00FF0FBE">
        <w:rPr>
          <w:rFonts w:ascii="Times New Roman" w:hAnsi="Times New Roman"/>
          <w:sz w:val="28"/>
          <w:szCs w:val="28"/>
        </w:rPr>
        <w:t>29 марта 2017 года № 430 «О внесении изменений в решение 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муниципального образования Кавказский район </w:t>
      </w:r>
      <w:r w:rsidRPr="00FF0FBE">
        <w:rPr>
          <w:rFonts w:ascii="Times New Roman" w:hAnsi="Times New Roman"/>
          <w:sz w:val="28"/>
          <w:szCs w:val="28"/>
        </w:rPr>
        <w:t xml:space="preserve">от 25 мая 2016 года № 325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«</w:t>
      </w:r>
      <w:r w:rsidRPr="00436C82">
        <w:rPr>
          <w:rFonts w:ascii="Times New Roman" w:hAnsi="Times New Roman"/>
          <w:color w:val="000000"/>
          <w:spacing w:val="4"/>
          <w:sz w:val="28"/>
          <w:szCs w:val="28"/>
        </w:rPr>
        <w:t>О Порядке определения</w:t>
      </w:r>
      <w:proofErr w:type="gramEnd"/>
      <w:r w:rsidRPr="00436C82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36C82">
        <w:rPr>
          <w:rFonts w:ascii="Times New Roman" w:hAnsi="Times New Roman"/>
          <w:sz w:val="28"/>
          <w:szCs w:val="28"/>
        </w:rPr>
        <w:t>цены земельных</w:t>
      </w:r>
      <w:r w:rsidRPr="004E5577">
        <w:rPr>
          <w:rFonts w:ascii="Times New Roman" w:hAnsi="Times New Roman"/>
          <w:sz w:val="28"/>
          <w:szCs w:val="28"/>
        </w:rPr>
        <w:t xml:space="preserve"> участков</w:t>
      </w:r>
      <w:r w:rsidRPr="004E5577">
        <w:rPr>
          <w:rFonts w:ascii="Times New Roman" w:hAnsi="Times New Roman"/>
          <w:spacing w:val="4"/>
          <w:sz w:val="28"/>
          <w:szCs w:val="28"/>
        </w:rPr>
        <w:t xml:space="preserve">, находящихся в </w:t>
      </w:r>
      <w:r>
        <w:rPr>
          <w:rFonts w:ascii="Times New Roman" w:hAnsi="Times New Roman"/>
          <w:spacing w:val="4"/>
          <w:sz w:val="28"/>
          <w:szCs w:val="28"/>
        </w:rPr>
        <w:t xml:space="preserve">муниципальной собственности </w:t>
      </w:r>
      <w:r w:rsidRPr="004E5577">
        <w:rPr>
          <w:rFonts w:ascii="Times New Roman" w:hAnsi="Times New Roman"/>
          <w:spacing w:val="4"/>
          <w:sz w:val="28"/>
          <w:szCs w:val="28"/>
        </w:rPr>
        <w:t xml:space="preserve">муниципального образования Кавказский район, </w:t>
      </w:r>
      <w:r w:rsidRPr="004E5577">
        <w:rPr>
          <w:rFonts w:ascii="Times New Roman" w:hAnsi="Times New Roman"/>
          <w:sz w:val="28"/>
          <w:szCs w:val="28"/>
        </w:rPr>
        <w:t>при заключении договоров купли-продажи земельных участков без проведения торгов</w:t>
      </w:r>
      <w:r>
        <w:rPr>
          <w:rFonts w:ascii="Times New Roman" w:hAnsi="Times New Roman"/>
          <w:sz w:val="28"/>
          <w:szCs w:val="28"/>
        </w:rPr>
        <w:t xml:space="preserve">», от </w:t>
      </w:r>
      <w:r w:rsidRPr="00FF0FBE">
        <w:rPr>
          <w:rFonts w:ascii="Times New Roman" w:hAnsi="Times New Roman"/>
          <w:sz w:val="28"/>
          <w:szCs w:val="28"/>
        </w:rPr>
        <w:t>26 апреля 2018 года № 572</w:t>
      </w:r>
      <w:proofErr w:type="gramStart"/>
      <w:r w:rsidRPr="00FF0FB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F0FBE">
        <w:rPr>
          <w:rFonts w:ascii="Times New Roman" w:hAnsi="Times New Roman"/>
          <w:sz w:val="28"/>
          <w:szCs w:val="28"/>
        </w:rPr>
        <w:t xml:space="preserve"> внесении изменений в решение 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муниципального образования Кавказский район </w:t>
      </w:r>
      <w:r w:rsidRPr="00FF0FBE">
        <w:rPr>
          <w:rFonts w:ascii="Times New Roman" w:hAnsi="Times New Roman"/>
          <w:sz w:val="28"/>
          <w:szCs w:val="28"/>
        </w:rPr>
        <w:lastRenderedPageBreak/>
        <w:t xml:space="preserve">от 25 мая 2016 года № 325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«</w:t>
      </w:r>
      <w:r w:rsidRPr="00436C82">
        <w:rPr>
          <w:rFonts w:ascii="Times New Roman" w:hAnsi="Times New Roman"/>
          <w:color w:val="000000"/>
          <w:spacing w:val="4"/>
          <w:sz w:val="28"/>
          <w:szCs w:val="28"/>
        </w:rPr>
        <w:t xml:space="preserve">О Порядке определения </w:t>
      </w:r>
      <w:r w:rsidRPr="00436C82">
        <w:rPr>
          <w:rFonts w:ascii="Times New Roman" w:hAnsi="Times New Roman"/>
          <w:sz w:val="28"/>
          <w:szCs w:val="28"/>
        </w:rPr>
        <w:t>цены земельных</w:t>
      </w:r>
      <w:r w:rsidRPr="004E5577">
        <w:rPr>
          <w:rFonts w:ascii="Times New Roman" w:hAnsi="Times New Roman"/>
          <w:sz w:val="28"/>
          <w:szCs w:val="28"/>
        </w:rPr>
        <w:t xml:space="preserve"> участков</w:t>
      </w:r>
      <w:r w:rsidRPr="004E5577">
        <w:rPr>
          <w:rFonts w:ascii="Times New Roman" w:hAnsi="Times New Roman"/>
          <w:spacing w:val="4"/>
          <w:sz w:val="28"/>
          <w:szCs w:val="28"/>
        </w:rPr>
        <w:t xml:space="preserve">, находящихся в </w:t>
      </w:r>
      <w:r>
        <w:rPr>
          <w:rFonts w:ascii="Times New Roman" w:hAnsi="Times New Roman"/>
          <w:spacing w:val="4"/>
          <w:sz w:val="28"/>
          <w:szCs w:val="28"/>
        </w:rPr>
        <w:t xml:space="preserve">муниципальной собственности </w:t>
      </w:r>
      <w:r w:rsidRPr="004E5577">
        <w:rPr>
          <w:rFonts w:ascii="Times New Roman" w:hAnsi="Times New Roman"/>
          <w:spacing w:val="4"/>
          <w:sz w:val="28"/>
          <w:szCs w:val="28"/>
        </w:rPr>
        <w:t xml:space="preserve">муниципального образования Кавказский район, </w:t>
      </w:r>
      <w:r w:rsidRPr="004E5577">
        <w:rPr>
          <w:rFonts w:ascii="Times New Roman" w:hAnsi="Times New Roman"/>
          <w:sz w:val="28"/>
          <w:szCs w:val="28"/>
        </w:rPr>
        <w:t>при заключении договоров купли-продажи земельных участков без проведения торгов</w:t>
      </w:r>
      <w:r>
        <w:rPr>
          <w:rFonts w:ascii="Times New Roman" w:hAnsi="Times New Roman"/>
          <w:sz w:val="28"/>
          <w:szCs w:val="28"/>
        </w:rPr>
        <w:t>» признать утратившими силу</w:t>
      </w:r>
      <w:r w:rsidRPr="00CC505E">
        <w:rPr>
          <w:rFonts w:ascii="Times New Roman" w:hAnsi="Times New Roman"/>
          <w:b/>
          <w:sz w:val="28"/>
          <w:szCs w:val="28"/>
        </w:rPr>
        <w:t>.</w:t>
      </w:r>
    </w:p>
    <w:p w:rsidR="00DD0CE4" w:rsidRPr="00FF0FBE" w:rsidRDefault="00DD0CE4" w:rsidP="00DD0CE4">
      <w:pPr>
        <w:rPr>
          <w:rFonts w:ascii="Times New Roman" w:eastAsia="Arial CYR" w:hAnsi="Times New Roman"/>
          <w:sz w:val="28"/>
          <w:szCs w:val="28"/>
          <w:lang w:eastAsia="ar-SA"/>
        </w:rPr>
      </w:pPr>
      <w:r w:rsidRPr="00FF0FBE"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proofErr w:type="gramStart"/>
      <w:r w:rsidRPr="00FF0FBE">
        <w:rPr>
          <w:rFonts w:ascii="Times New Roman" w:eastAsia="Arial CYR" w:hAnsi="Times New Roman"/>
          <w:sz w:val="28"/>
          <w:szCs w:val="28"/>
          <w:lang w:eastAsia="ar-SA"/>
        </w:rPr>
        <w:t>Контроль за</w:t>
      </w:r>
      <w:proofErr w:type="gramEnd"/>
      <w:r w:rsidRPr="00FF0FBE">
        <w:rPr>
          <w:rFonts w:ascii="Times New Roman" w:eastAsia="Arial CYR" w:hAnsi="Times New Roman"/>
          <w:sz w:val="28"/>
          <w:szCs w:val="28"/>
          <w:lang w:eastAsia="ar-SA"/>
        </w:rPr>
        <w:t xml:space="preserve"> выполнением настоящего решения возложить на постоянную комиссию Совета муниципального образования Кавказский район по аграрно-промышленным вопросам, имущественным и земельным отношениям, строительству и жилищно-коммунальному хозяйству (</w:t>
      </w:r>
      <w:proofErr w:type="spellStart"/>
      <w:r w:rsidRPr="00FF0FBE">
        <w:rPr>
          <w:rFonts w:ascii="Times New Roman" w:eastAsia="Arial CYR" w:hAnsi="Times New Roman"/>
          <w:sz w:val="28"/>
          <w:szCs w:val="28"/>
          <w:lang w:eastAsia="ar-SA"/>
        </w:rPr>
        <w:t>Цыбулина</w:t>
      </w:r>
      <w:proofErr w:type="spellEnd"/>
      <w:r w:rsidRPr="00FF0FBE">
        <w:rPr>
          <w:rFonts w:ascii="Times New Roman" w:eastAsia="Arial CYR" w:hAnsi="Times New Roman"/>
          <w:sz w:val="28"/>
          <w:szCs w:val="28"/>
          <w:lang w:eastAsia="ar-SA"/>
        </w:rPr>
        <w:t>).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FF0FBE">
        <w:rPr>
          <w:rFonts w:ascii="Times New Roman" w:hAnsi="Times New Roman"/>
          <w:sz w:val="28"/>
          <w:szCs w:val="28"/>
          <w:lang w:eastAsia="ar-SA"/>
        </w:rPr>
        <w:t>. Решение вступает в силу со дня его официального опубликования.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>Глава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>Кавказский район</w:t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</w:t>
      </w:r>
      <w:proofErr w:type="spellStart"/>
      <w:r w:rsidRPr="00FF0FBE">
        <w:rPr>
          <w:rFonts w:ascii="Times New Roman" w:hAnsi="Times New Roman"/>
          <w:sz w:val="28"/>
          <w:szCs w:val="28"/>
          <w:lang w:eastAsia="ar-SA"/>
        </w:rPr>
        <w:t>В.Н.Очкаласов</w:t>
      </w:r>
      <w:proofErr w:type="spellEnd"/>
    </w:p>
    <w:p w:rsidR="00DD0CE4" w:rsidRPr="00FF0FBE" w:rsidRDefault="00DD0CE4" w:rsidP="00DD0CE4">
      <w:pPr>
        <w:widowControl/>
        <w:suppressAutoHyphens/>
        <w:autoSpaceDE/>
        <w:autoSpaceDN/>
        <w:adjustRightInd/>
        <w:ind w:left="5400"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 xml:space="preserve">Председатель Совета 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lang w:eastAsia="ar-SA"/>
        </w:rPr>
      </w:pPr>
      <w:r w:rsidRPr="00FF0FBE">
        <w:rPr>
          <w:rFonts w:ascii="Times New Roman" w:hAnsi="Times New Roman"/>
          <w:sz w:val="28"/>
          <w:szCs w:val="28"/>
          <w:lang w:eastAsia="ar-SA"/>
        </w:rPr>
        <w:t>Кавказский район</w:t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</w:r>
      <w:r w:rsidRPr="00FF0FBE">
        <w:rPr>
          <w:rFonts w:ascii="Times New Roman" w:hAnsi="Times New Roman"/>
          <w:sz w:val="28"/>
          <w:szCs w:val="28"/>
          <w:lang w:eastAsia="ar-SA"/>
        </w:rPr>
        <w:tab/>
        <w:t xml:space="preserve">                   И.В.Кошелев</w:t>
      </w: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708"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DD0CE4" w:rsidRPr="00FF0FBE" w:rsidRDefault="00DD0CE4" w:rsidP="00DD0CE4">
      <w:pPr>
        <w:widowControl/>
        <w:suppressAutoHyphens/>
        <w:autoSpaceDE/>
        <w:autoSpaceDN/>
        <w:adjustRightInd/>
        <w:ind w:firstLine="708"/>
        <w:rPr>
          <w:rFonts w:ascii="Times New Roman" w:hAnsi="Times New Roman"/>
          <w:sz w:val="28"/>
          <w:szCs w:val="28"/>
          <w:lang w:eastAsia="ar-SA"/>
        </w:rPr>
      </w:pPr>
    </w:p>
    <w:p w:rsidR="00DD0CE4" w:rsidRPr="00E76096" w:rsidRDefault="00DD0CE4" w:rsidP="00DD0CE4">
      <w:pPr>
        <w:rPr>
          <w:rFonts w:ascii="Times New Roman" w:hAnsi="Times New Roman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Pr="00E80623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  <w:r w:rsidRPr="00E80623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DD0CE4" w:rsidRPr="00E80623" w:rsidRDefault="00DD0CE4" w:rsidP="00DD0CE4">
      <w:pPr>
        <w:widowControl/>
        <w:suppressAutoHyphens/>
        <w:autoSpaceDE/>
        <w:autoSpaceDN/>
        <w:adjustRightInd/>
        <w:ind w:left="5400"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E80623">
        <w:rPr>
          <w:rFonts w:ascii="Times New Roman" w:hAnsi="Times New Roman"/>
          <w:sz w:val="28"/>
          <w:szCs w:val="28"/>
          <w:lang w:eastAsia="ar-SA"/>
        </w:rPr>
        <w:t>к решению Совета муниципального образования Кавказский район</w:t>
      </w:r>
    </w:p>
    <w:p w:rsidR="00DD0CE4" w:rsidRPr="00E80623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  <w:r w:rsidRPr="00E80623">
        <w:rPr>
          <w:rFonts w:ascii="Times New Roman" w:hAnsi="Times New Roman"/>
          <w:sz w:val="28"/>
          <w:szCs w:val="28"/>
          <w:lang w:eastAsia="ar-SA"/>
        </w:rPr>
        <w:t>от  _____________ № ________</w:t>
      </w:r>
    </w:p>
    <w:p w:rsidR="00DD0CE4" w:rsidRPr="00E80623" w:rsidRDefault="00DD0CE4" w:rsidP="00DD0CE4">
      <w:pPr>
        <w:widowControl/>
        <w:suppressAutoHyphens/>
        <w:autoSpaceDE/>
        <w:autoSpaceDN/>
        <w:adjustRightInd/>
        <w:ind w:firstLine="540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DD0CE4" w:rsidRDefault="00DD0CE4" w:rsidP="00DD0CE4">
      <w:pPr>
        <w:ind w:left="5400" w:firstLine="0"/>
        <w:jc w:val="center"/>
        <w:outlineLvl w:val="0"/>
        <w:rPr>
          <w:rFonts w:ascii="Times New Roman" w:hAnsi="Times New Roman"/>
          <w:b/>
          <w:spacing w:val="4"/>
          <w:sz w:val="28"/>
          <w:szCs w:val="28"/>
        </w:rPr>
      </w:pPr>
    </w:p>
    <w:p w:rsidR="00DD0CE4" w:rsidRPr="004E5577" w:rsidRDefault="00DD0CE4" w:rsidP="00DD0CE4">
      <w:pPr>
        <w:jc w:val="center"/>
        <w:outlineLvl w:val="0"/>
        <w:rPr>
          <w:rFonts w:ascii="Times New Roman" w:hAnsi="Times New Roman"/>
          <w:b/>
          <w:spacing w:val="4"/>
          <w:sz w:val="28"/>
          <w:szCs w:val="28"/>
        </w:rPr>
      </w:pPr>
      <w:r w:rsidRPr="004E5577">
        <w:rPr>
          <w:rFonts w:ascii="Times New Roman" w:hAnsi="Times New Roman"/>
          <w:b/>
          <w:spacing w:val="4"/>
          <w:sz w:val="28"/>
          <w:szCs w:val="28"/>
        </w:rPr>
        <w:t>Порядок</w:t>
      </w:r>
    </w:p>
    <w:p w:rsidR="00DD0CE4" w:rsidRPr="004E5577" w:rsidRDefault="00DD0CE4" w:rsidP="00DD0CE4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4E5577">
        <w:rPr>
          <w:rFonts w:ascii="Times New Roman" w:hAnsi="Times New Roman"/>
          <w:color w:val="auto"/>
          <w:spacing w:val="4"/>
          <w:sz w:val="28"/>
          <w:szCs w:val="28"/>
        </w:rPr>
        <w:t xml:space="preserve">определения </w:t>
      </w:r>
      <w:r w:rsidRPr="004E5577">
        <w:rPr>
          <w:rFonts w:ascii="Times New Roman" w:hAnsi="Times New Roman"/>
          <w:color w:val="auto"/>
          <w:sz w:val="28"/>
          <w:szCs w:val="28"/>
        </w:rPr>
        <w:t>цены земельных участков</w:t>
      </w:r>
      <w:r w:rsidRPr="004E5577">
        <w:rPr>
          <w:rFonts w:ascii="Times New Roman" w:hAnsi="Times New Roman"/>
          <w:color w:val="auto"/>
          <w:spacing w:val="4"/>
          <w:sz w:val="28"/>
          <w:szCs w:val="28"/>
        </w:rPr>
        <w:t xml:space="preserve">, находящихся в </w:t>
      </w: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муниципальной собственности </w:t>
      </w:r>
      <w:r w:rsidRPr="004E5577">
        <w:rPr>
          <w:rFonts w:ascii="Times New Roman" w:hAnsi="Times New Roman"/>
          <w:color w:val="auto"/>
          <w:spacing w:val="4"/>
          <w:sz w:val="28"/>
          <w:szCs w:val="28"/>
        </w:rPr>
        <w:t xml:space="preserve">муниципального образования Кавказский район, </w:t>
      </w:r>
      <w:r w:rsidRPr="004E5577">
        <w:rPr>
          <w:rFonts w:ascii="Times New Roman" w:hAnsi="Times New Roman"/>
          <w:color w:val="auto"/>
          <w:sz w:val="28"/>
          <w:szCs w:val="28"/>
        </w:rPr>
        <w:t xml:space="preserve">при заключении договоров купли-продажи земельных участков без проведения торгов </w:t>
      </w:r>
    </w:p>
    <w:p w:rsidR="00DD0CE4" w:rsidRDefault="00DD0CE4" w:rsidP="00DD0CE4">
      <w:pPr>
        <w:pStyle w:val="1"/>
        <w:rPr>
          <w:rFonts w:ascii="Times New Roman" w:hAnsi="Times New Roman"/>
          <w:sz w:val="28"/>
          <w:szCs w:val="28"/>
        </w:rPr>
      </w:pPr>
      <w:bookmarkStart w:id="1" w:name="sub_1001"/>
    </w:p>
    <w:p w:rsidR="00DD0CE4" w:rsidRDefault="00DD0CE4" w:rsidP="00DD0CE4">
      <w:pPr>
        <w:pStyle w:val="1"/>
        <w:rPr>
          <w:rFonts w:ascii="Times New Roman" w:hAnsi="Times New Roman"/>
          <w:sz w:val="28"/>
          <w:szCs w:val="28"/>
        </w:rPr>
      </w:pPr>
      <w:r w:rsidRPr="004E5577">
        <w:rPr>
          <w:rFonts w:ascii="Times New Roman" w:hAnsi="Times New Roman"/>
          <w:sz w:val="28"/>
          <w:szCs w:val="28"/>
        </w:rPr>
        <w:t>1. Общие положения</w:t>
      </w:r>
    </w:p>
    <w:p w:rsidR="00DD0CE4" w:rsidRPr="00936A8B" w:rsidRDefault="00DD0CE4" w:rsidP="00DD0CE4"/>
    <w:p w:rsidR="00DD0CE4" w:rsidRPr="004E5577" w:rsidRDefault="00DD0CE4" w:rsidP="00DD0CE4">
      <w:pPr>
        <w:rPr>
          <w:rFonts w:ascii="Times New Roman" w:hAnsi="Times New Roman"/>
          <w:sz w:val="28"/>
          <w:szCs w:val="28"/>
        </w:rPr>
      </w:pPr>
      <w:bookmarkStart w:id="2" w:name="sub_11"/>
      <w:bookmarkEnd w:id="1"/>
      <w:r w:rsidRPr="004E557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E5577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</w:t>
      </w:r>
      <w:r w:rsidRPr="00CD4860">
        <w:rPr>
          <w:rFonts w:ascii="Times New Roman" w:hAnsi="Times New Roman"/>
          <w:sz w:val="28"/>
          <w:szCs w:val="28"/>
        </w:rPr>
        <w:t xml:space="preserve">со </w:t>
      </w:r>
      <w:r w:rsidRPr="0035288E">
        <w:rPr>
          <w:rStyle w:val="a3"/>
          <w:rFonts w:ascii="Times New Roman" w:hAnsi="Times New Roman"/>
          <w:b w:val="0"/>
          <w:color w:val="auto"/>
          <w:sz w:val="28"/>
          <w:szCs w:val="28"/>
        </w:rPr>
        <w:t>статьей 39.4</w:t>
      </w:r>
      <w:r w:rsidRPr="004E557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Ф</w:t>
      </w:r>
      <w:r w:rsidRPr="004E5577">
        <w:rPr>
          <w:rFonts w:ascii="Times New Roman" w:hAnsi="Times New Roman"/>
          <w:sz w:val="28"/>
          <w:szCs w:val="28"/>
        </w:rPr>
        <w:t>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577">
        <w:rPr>
          <w:rFonts w:ascii="Times New Roman" w:hAnsi="Times New Roman"/>
          <w:sz w:val="28"/>
          <w:szCs w:val="28"/>
        </w:rPr>
        <w:t xml:space="preserve">от 25 октября 2001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E5577">
        <w:rPr>
          <w:rFonts w:ascii="Times New Roman" w:hAnsi="Times New Roman"/>
          <w:sz w:val="28"/>
          <w:szCs w:val="28"/>
        </w:rPr>
        <w:t xml:space="preserve">137-ФЗ "О введении в действие Земельного кодекса Российской Федерации",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4E5577">
        <w:rPr>
          <w:rFonts w:ascii="Times New Roman" w:hAnsi="Times New Roman"/>
          <w:sz w:val="28"/>
          <w:szCs w:val="28"/>
        </w:rPr>
        <w:t xml:space="preserve">Краснодарского края от 5 ноября 2002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E5577">
        <w:rPr>
          <w:rFonts w:ascii="Times New Roman" w:hAnsi="Times New Roman"/>
          <w:sz w:val="28"/>
          <w:szCs w:val="28"/>
        </w:rPr>
        <w:t xml:space="preserve">532-КЗ "Об основах регулирования земельных отношений в Краснодарском крае" и направлен на урегулирование отношений по определению цены земельных участков, находящихся в </w:t>
      </w:r>
      <w:r w:rsidRPr="004E5577">
        <w:rPr>
          <w:rFonts w:ascii="Times New Roman" w:hAnsi="Times New Roman"/>
          <w:spacing w:val="4"/>
          <w:sz w:val="28"/>
          <w:szCs w:val="28"/>
        </w:rPr>
        <w:t>муниципальной собственности муниципального</w:t>
      </w:r>
      <w:proofErr w:type="gramEnd"/>
      <w:r w:rsidRPr="004E5577">
        <w:rPr>
          <w:rFonts w:ascii="Times New Roman" w:hAnsi="Times New Roman"/>
          <w:spacing w:val="4"/>
          <w:sz w:val="28"/>
          <w:szCs w:val="28"/>
        </w:rPr>
        <w:t xml:space="preserve"> образования Кавказский район</w:t>
      </w:r>
      <w:r w:rsidRPr="004E5577">
        <w:rPr>
          <w:rFonts w:ascii="Times New Roman" w:hAnsi="Times New Roman"/>
          <w:sz w:val="28"/>
          <w:szCs w:val="28"/>
        </w:rPr>
        <w:t xml:space="preserve"> (далее - земельные участки), при заключении договоров купли-продажи земельных участков без проведения торгов.</w:t>
      </w:r>
    </w:p>
    <w:p w:rsidR="00DD0CE4" w:rsidRPr="004E5577" w:rsidRDefault="00DD0CE4" w:rsidP="00DD0CE4">
      <w:pPr>
        <w:rPr>
          <w:rFonts w:ascii="Times New Roman" w:hAnsi="Times New Roman"/>
          <w:sz w:val="28"/>
          <w:szCs w:val="28"/>
        </w:rPr>
      </w:pPr>
      <w:bookmarkStart w:id="3" w:name="sub_12"/>
      <w:bookmarkEnd w:id="2"/>
      <w:r w:rsidRPr="004E5577">
        <w:rPr>
          <w:rFonts w:ascii="Times New Roman" w:hAnsi="Times New Roman"/>
          <w:sz w:val="28"/>
          <w:szCs w:val="28"/>
        </w:rPr>
        <w:t>1.2. При заключении договора купли-продажи земельного участка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bookmarkEnd w:id="3"/>
    <w:p w:rsidR="00DD0CE4" w:rsidRDefault="00DD0CE4" w:rsidP="00DD0CE4"/>
    <w:p w:rsidR="00DD0CE4" w:rsidRDefault="00DD0CE4" w:rsidP="00DD0CE4">
      <w:pPr>
        <w:pStyle w:val="1"/>
        <w:rPr>
          <w:rFonts w:ascii="Times New Roman" w:hAnsi="Times New Roman"/>
          <w:sz w:val="28"/>
          <w:szCs w:val="28"/>
        </w:rPr>
      </w:pPr>
      <w:bookmarkStart w:id="4" w:name="sub_1002"/>
      <w:r w:rsidRPr="004E5577">
        <w:rPr>
          <w:rFonts w:ascii="Times New Roman" w:hAnsi="Times New Roman"/>
          <w:sz w:val="28"/>
          <w:szCs w:val="28"/>
        </w:rPr>
        <w:t>2. Порядок определения цены за земельные участки, за исключением земельных участков, на которых расположены здания, сооружения</w:t>
      </w:r>
    </w:p>
    <w:p w:rsidR="00DD0CE4" w:rsidRPr="00936A8B" w:rsidRDefault="00DD0CE4" w:rsidP="00DD0CE4"/>
    <w:p w:rsidR="00DD0CE4" w:rsidRPr="00CD4860" w:rsidRDefault="00DD0CE4" w:rsidP="00DD0CE4">
      <w:pPr>
        <w:rPr>
          <w:rFonts w:ascii="Times New Roman" w:hAnsi="Times New Roman"/>
          <w:sz w:val="28"/>
          <w:szCs w:val="28"/>
        </w:rPr>
      </w:pPr>
      <w:bookmarkStart w:id="5" w:name="sub_21"/>
      <w:bookmarkEnd w:id="4"/>
      <w:r w:rsidRPr="004E5577">
        <w:rPr>
          <w:rFonts w:ascii="Times New Roman" w:hAnsi="Times New Roman"/>
          <w:sz w:val="28"/>
          <w:szCs w:val="28"/>
        </w:rPr>
        <w:t xml:space="preserve">2.1. В случае продажи земельных </w:t>
      </w:r>
      <w:r w:rsidRPr="00CD4860">
        <w:rPr>
          <w:rFonts w:ascii="Times New Roman" w:hAnsi="Times New Roman"/>
          <w:sz w:val="28"/>
          <w:szCs w:val="28"/>
        </w:rPr>
        <w:t>участков без проведения торгов цена таких земельных участков определяется в следующем порядке:</w:t>
      </w:r>
    </w:p>
    <w:p w:rsidR="00DD0CE4" w:rsidRPr="0035288E" w:rsidRDefault="00DD0CE4" w:rsidP="00DD0CE4">
      <w:pPr>
        <w:rPr>
          <w:rFonts w:ascii="Times New Roman" w:hAnsi="Times New Roman"/>
          <w:sz w:val="28"/>
          <w:szCs w:val="28"/>
        </w:rPr>
      </w:pPr>
      <w:bookmarkStart w:id="6" w:name="sub_211"/>
      <w:bookmarkEnd w:id="5"/>
      <w:proofErr w:type="gramStart"/>
      <w:r w:rsidRPr="00CD4860">
        <w:rPr>
          <w:rFonts w:ascii="Times New Roman" w:hAnsi="Times New Roman"/>
          <w:sz w:val="28"/>
          <w:szCs w:val="28"/>
        </w:rPr>
        <w:t xml:space="preserve">1) за земельные участки, образованные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с Градостроительным кодексом </w:t>
      </w:r>
      <w:r w:rsidRPr="00CD4860">
        <w:rPr>
          <w:rFonts w:ascii="Times New Roman" w:hAnsi="Times New Roman"/>
          <w:sz w:val="28"/>
          <w:szCs w:val="28"/>
        </w:rPr>
        <w:lastRenderedPageBreak/>
        <w:t>Российской Федерации заключен</w:t>
      </w:r>
      <w:proofErr w:type="gramEnd"/>
      <w:r w:rsidRPr="00CD4860">
        <w:rPr>
          <w:rFonts w:ascii="Times New Roman" w:hAnsi="Times New Roman"/>
          <w:sz w:val="28"/>
          <w:szCs w:val="28"/>
        </w:rPr>
        <w:t xml:space="preserve"> договор о комплексном освоении территории, если иное не предусмотрено </w:t>
      </w:r>
      <w:r w:rsidRPr="0035288E">
        <w:rPr>
          <w:rStyle w:val="a3"/>
          <w:rFonts w:ascii="Times New Roman" w:hAnsi="Times New Roman"/>
          <w:b w:val="0"/>
          <w:color w:val="auto"/>
          <w:sz w:val="28"/>
          <w:szCs w:val="28"/>
        </w:rPr>
        <w:t>подпунктами</w:t>
      </w:r>
      <w:r w:rsidRPr="0035288E">
        <w:rPr>
          <w:rFonts w:ascii="Times New Roman" w:hAnsi="Times New Roman"/>
          <w:b/>
          <w:sz w:val="28"/>
          <w:szCs w:val="28"/>
        </w:rPr>
        <w:t xml:space="preserve"> </w:t>
      </w:r>
      <w:r w:rsidRPr="0035288E">
        <w:rPr>
          <w:rFonts w:ascii="Times New Roman" w:hAnsi="Times New Roman"/>
          <w:sz w:val="28"/>
          <w:szCs w:val="28"/>
        </w:rPr>
        <w:t>2 и</w:t>
      </w:r>
      <w:r w:rsidRPr="0035288E">
        <w:rPr>
          <w:rFonts w:ascii="Times New Roman" w:hAnsi="Times New Roman"/>
          <w:b/>
          <w:sz w:val="28"/>
          <w:szCs w:val="28"/>
        </w:rPr>
        <w:t xml:space="preserve"> </w:t>
      </w:r>
      <w:r w:rsidRPr="0035288E">
        <w:rPr>
          <w:rStyle w:val="a3"/>
          <w:rFonts w:ascii="Times New Roman" w:hAnsi="Times New Roman"/>
          <w:b w:val="0"/>
          <w:color w:val="auto"/>
          <w:sz w:val="28"/>
          <w:szCs w:val="28"/>
        </w:rPr>
        <w:t>4 пункта 2 статьи 39.3</w:t>
      </w:r>
      <w:r w:rsidRPr="00CD4860">
        <w:rPr>
          <w:rFonts w:ascii="Times New Roman" w:hAnsi="Times New Roman"/>
          <w:sz w:val="28"/>
          <w:szCs w:val="28"/>
        </w:rPr>
        <w:t xml:space="preserve"> </w:t>
      </w:r>
      <w:r w:rsidRPr="0035288E">
        <w:rPr>
          <w:rFonts w:ascii="Times New Roman" w:hAnsi="Times New Roman"/>
          <w:sz w:val="28"/>
          <w:szCs w:val="28"/>
        </w:rPr>
        <w:t>Земельного кодекса Российской Федерации: для целей жилищного строительства:</w:t>
      </w:r>
    </w:p>
    <w:p w:rsidR="00DD0CE4" w:rsidRPr="0035288E" w:rsidRDefault="00DD0CE4" w:rsidP="00DD0CE4">
      <w:pPr>
        <w:rPr>
          <w:rFonts w:ascii="Times New Roman" w:hAnsi="Times New Roman"/>
          <w:sz w:val="28"/>
          <w:szCs w:val="28"/>
        </w:rPr>
      </w:pPr>
      <w:r w:rsidRPr="0035288E">
        <w:rPr>
          <w:rFonts w:ascii="Times New Roman" w:hAnsi="Times New Roman"/>
          <w:sz w:val="28"/>
          <w:szCs w:val="28"/>
        </w:rPr>
        <w:t xml:space="preserve">- </w:t>
      </w:r>
      <w:bookmarkEnd w:id="6"/>
      <w:r w:rsidRPr="0035288E">
        <w:rPr>
          <w:rFonts w:ascii="Times New Roman" w:hAnsi="Times New Roman"/>
          <w:sz w:val="28"/>
          <w:szCs w:val="28"/>
        </w:rPr>
        <w:t>в городских и сельских поселениях - по цене, равной 3 процентам кадастровой стоимости земельного участка;</w:t>
      </w:r>
    </w:p>
    <w:p w:rsidR="00DD0CE4" w:rsidRPr="0035288E" w:rsidRDefault="00DD0CE4" w:rsidP="00DD0CE4">
      <w:pPr>
        <w:widowControl/>
        <w:rPr>
          <w:rFonts w:ascii="Times New Roman" w:hAnsi="Times New Roman"/>
          <w:sz w:val="28"/>
          <w:szCs w:val="28"/>
        </w:rPr>
      </w:pPr>
      <w:r w:rsidRPr="0035288E">
        <w:rPr>
          <w:rFonts w:ascii="Times New Roman" w:hAnsi="Times New Roman"/>
          <w:sz w:val="28"/>
          <w:szCs w:val="28"/>
        </w:rPr>
        <w:t>в иных случаях - по кадастровой стоимости.</w:t>
      </w:r>
    </w:p>
    <w:p w:rsidR="00DD0CE4" w:rsidRDefault="00DD0CE4" w:rsidP="00DD0CE4">
      <w:pPr>
        <w:rPr>
          <w:rFonts w:ascii="Times New Roman" w:hAnsi="Times New Roman"/>
          <w:sz w:val="28"/>
          <w:szCs w:val="28"/>
        </w:rPr>
      </w:pPr>
      <w:bookmarkStart w:id="7" w:name="sub_212"/>
      <w:proofErr w:type="gramStart"/>
      <w:r w:rsidRPr="00CD4860">
        <w:rPr>
          <w:rFonts w:ascii="Times New Roman" w:hAnsi="Times New Roman"/>
          <w:sz w:val="28"/>
          <w:szCs w:val="28"/>
        </w:rPr>
        <w:t>2) за земельные участки, образованные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 – в размере кадастровой стоимости земельного участка;</w:t>
      </w:r>
      <w:proofErr w:type="gramEnd"/>
    </w:p>
    <w:p w:rsidR="00DD0CE4" w:rsidRPr="0035288E" w:rsidRDefault="00DD0CE4" w:rsidP="00DD0CE4">
      <w:pPr>
        <w:rPr>
          <w:rFonts w:ascii="Times New Roman" w:hAnsi="Times New Roman"/>
          <w:sz w:val="28"/>
          <w:szCs w:val="28"/>
        </w:rPr>
      </w:pPr>
      <w:bookmarkStart w:id="8" w:name="sub_213"/>
      <w:bookmarkEnd w:id="7"/>
      <w:proofErr w:type="gramStart"/>
      <w:r w:rsidRPr="00CD4860">
        <w:rPr>
          <w:rFonts w:ascii="Times New Roman" w:hAnsi="Times New Roman"/>
          <w:sz w:val="28"/>
          <w:szCs w:val="28"/>
        </w:rPr>
        <w:t>3) за земельные участки, образованные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9" w:name="sub_214"/>
      <w:bookmarkEnd w:id="8"/>
      <w:r>
        <w:rPr>
          <w:rFonts w:ascii="Times New Roman" w:hAnsi="Times New Roman"/>
          <w:sz w:val="28"/>
          <w:szCs w:val="28"/>
        </w:rPr>
        <w:t xml:space="preserve">- </w:t>
      </w:r>
      <w:r w:rsidRPr="0035288E">
        <w:rPr>
          <w:rFonts w:ascii="Times New Roman" w:hAnsi="Times New Roman"/>
          <w:sz w:val="28"/>
          <w:szCs w:val="28"/>
        </w:rPr>
        <w:t>по цене, равной 3 процентам кадастровой стоимости земельного участка;</w:t>
      </w:r>
      <w:proofErr w:type="gramEnd"/>
    </w:p>
    <w:p w:rsidR="00DD0CE4" w:rsidRPr="00CD4860" w:rsidRDefault="00DD0CE4" w:rsidP="00DD0CE4">
      <w:pPr>
        <w:rPr>
          <w:rFonts w:ascii="Times New Roman" w:hAnsi="Times New Roman"/>
          <w:sz w:val="28"/>
          <w:szCs w:val="28"/>
        </w:rPr>
      </w:pPr>
      <w:bookmarkStart w:id="10" w:name="sub_215"/>
      <w:bookmarkEnd w:id="9"/>
      <w:r>
        <w:rPr>
          <w:rFonts w:ascii="Times New Roman" w:hAnsi="Times New Roman"/>
          <w:sz w:val="28"/>
          <w:szCs w:val="28"/>
        </w:rPr>
        <w:t>4</w:t>
      </w:r>
      <w:r w:rsidRPr="00CD4860">
        <w:rPr>
          <w:rFonts w:ascii="Times New Roman" w:hAnsi="Times New Roman"/>
          <w:sz w:val="28"/>
          <w:szCs w:val="28"/>
        </w:rPr>
        <w:t xml:space="preserve">) за земельные участки, находящиеся в постоянном (бессрочном) пользовании юридических лиц, указанным юридическим лицам, за исключением лиц, указанных в </w:t>
      </w:r>
      <w:r w:rsidRPr="0035288E">
        <w:rPr>
          <w:rStyle w:val="a3"/>
          <w:rFonts w:ascii="Times New Roman" w:hAnsi="Times New Roman"/>
          <w:b w:val="0"/>
          <w:color w:val="auto"/>
          <w:sz w:val="28"/>
          <w:szCs w:val="28"/>
        </w:rPr>
        <w:t>пункте 2 статьи 39.9</w:t>
      </w:r>
      <w:r w:rsidRPr="00CD4860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- в размере кадастровой стоимости земельного участка;</w:t>
      </w:r>
    </w:p>
    <w:p w:rsidR="00DD0CE4" w:rsidRPr="00E80623" w:rsidRDefault="00DD0CE4" w:rsidP="00DD0CE4">
      <w:pPr>
        <w:rPr>
          <w:rFonts w:ascii="Times New Roman" w:hAnsi="Times New Roman"/>
          <w:sz w:val="28"/>
          <w:szCs w:val="28"/>
        </w:rPr>
      </w:pPr>
      <w:bookmarkStart w:id="11" w:name="sub_216"/>
      <w:bookmarkEnd w:id="10"/>
      <w:r>
        <w:rPr>
          <w:rFonts w:ascii="Times New Roman" w:hAnsi="Times New Roman"/>
          <w:sz w:val="28"/>
          <w:szCs w:val="28"/>
        </w:rPr>
        <w:t>5</w:t>
      </w:r>
      <w:r w:rsidRPr="00CD4860">
        <w:rPr>
          <w:rFonts w:ascii="Times New Roman" w:hAnsi="Times New Roman"/>
          <w:sz w:val="28"/>
          <w:szCs w:val="28"/>
        </w:rPr>
        <w:t xml:space="preserve">) </w:t>
      </w:r>
      <w:bookmarkStart w:id="12" w:name="sub_217"/>
      <w:bookmarkEnd w:id="11"/>
      <w:r w:rsidRPr="00E80623">
        <w:rPr>
          <w:rFonts w:ascii="Times New Roman" w:hAnsi="Times New Roman"/>
          <w:sz w:val="28"/>
          <w:szCs w:val="28"/>
        </w:rPr>
        <w:t>за земельные участки, образованные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- в размере кадастровой стоимости земельного участка;</w:t>
      </w:r>
    </w:p>
    <w:p w:rsidR="00DD0CE4" w:rsidRPr="00E80623" w:rsidRDefault="00DD0CE4" w:rsidP="00DD0C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5577">
        <w:rPr>
          <w:rFonts w:ascii="Times New Roman" w:hAnsi="Times New Roman"/>
          <w:sz w:val="28"/>
          <w:szCs w:val="28"/>
        </w:rPr>
        <w:t xml:space="preserve">) </w:t>
      </w:r>
      <w:r w:rsidRPr="00E80623">
        <w:rPr>
          <w:rFonts w:ascii="Times New Roman" w:hAnsi="Times New Roman"/>
          <w:sz w:val="28"/>
          <w:szCs w:val="28"/>
        </w:rPr>
        <w:t xml:space="preserve">за земельные участки в случае их продажи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4" w:history="1">
        <w:r w:rsidRPr="00E80623">
          <w:rPr>
            <w:rFonts w:ascii="Times New Roman" w:hAnsi="Times New Roman"/>
            <w:color w:val="106BBE"/>
            <w:sz w:val="28"/>
            <w:szCs w:val="28"/>
          </w:rPr>
          <w:t>статьей 39.18</w:t>
        </w:r>
      </w:hyperlink>
      <w:r w:rsidRPr="00E8062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- в размере кадастровой стоимости земельного участка;</w:t>
      </w:r>
    </w:p>
    <w:p w:rsidR="00DD0CE4" w:rsidRPr="00E80623" w:rsidRDefault="00DD0CE4" w:rsidP="00DD0CE4">
      <w:pPr>
        <w:rPr>
          <w:rFonts w:ascii="Times New Roman" w:hAnsi="Times New Roman"/>
          <w:sz w:val="28"/>
          <w:szCs w:val="28"/>
        </w:rPr>
      </w:pPr>
      <w:proofErr w:type="gramStart"/>
      <w:r w:rsidRPr="00E80623">
        <w:rPr>
          <w:rFonts w:ascii="Times New Roman" w:hAnsi="Times New Roman"/>
          <w:sz w:val="28"/>
          <w:szCs w:val="28"/>
        </w:rPr>
        <w:t>7) за 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Pr="00E806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0623">
        <w:rPr>
          <w:rFonts w:ascii="Times New Roman" w:hAnsi="Times New Roman"/>
          <w:sz w:val="28"/>
          <w:szCs w:val="28"/>
        </w:rPr>
        <w:t xml:space="preserve">органа информации о выявленных в рамках государственного земельного надзора и </w:t>
      </w:r>
      <w:proofErr w:type="spellStart"/>
      <w:r w:rsidRPr="00E80623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Pr="00E80623">
        <w:rPr>
          <w:rFonts w:ascii="Times New Roman" w:hAnsi="Times New Roman"/>
          <w:sz w:val="28"/>
          <w:szCs w:val="28"/>
        </w:rPr>
        <w:t xml:space="preserve"> нарушениях законодательства Российской Федерации при </w:t>
      </w:r>
      <w:r w:rsidRPr="00E80623">
        <w:rPr>
          <w:rFonts w:ascii="Times New Roman" w:hAnsi="Times New Roman"/>
          <w:sz w:val="28"/>
          <w:szCs w:val="28"/>
        </w:rPr>
        <w:lastRenderedPageBreak/>
        <w:t>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- по кадастровой стоимости земельных участков.</w:t>
      </w:r>
      <w:proofErr w:type="gramEnd"/>
    </w:p>
    <w:p w:rsidR="00DD0CE4" w:rsidRPr="00E80623" w:rsidRDefault="00DD0CE4" w:rsidP="00DD0CE4">
      <w:pPr>
        <w:widowControl/>
        <w:rPr>
          <w:rFonts w:ascii="Times New Roman" w:hAnsi="Times New Roman"/>
          <w:sz w:val="28"/>
          <w:szCs w:val="28"/>
        </w:rPr>
      </w:pPr>
      <w:bookmarkStart w:id="13" w:name="sub_802"/>
      <w:r w:rsidRPr="00E80623">
        <w:rPr>
          <w:rFonts w:ascii="Times New Roman" w:hAnsi="Times New Roman"/>
          <w:sz w:val="28"/>
          <w:szCs w:val="28"/>
        </w:rPr>
        <w:t xml:space="preserve">До 31 декабря 2018 года с учетом условий, предусмотренных в </w:t>
      </w:r>
      <w:hyperlink w:anchor="sub_218" w:history="1">
        <w:r w:rsidRPr="00E80623">
          <w:rPr>
            <w:rFonts w:ascii="Times New Roman" w:hAnsi="Times New Roman"/>
            <w:color w:val="106BBE"/>
            <w:sz w:val="28"/>
            <w:szCs w:val="28"/>
          </w:rPr>
          <w:t>абзаце 1</w:t>
        </w:r>
      </w:hyperlink>
      <w:r w:rsidRPr="00E80623">
        <w:rPr>
          <w:rFonts w:ascii="Times New Roman" w:hAnsi="Times New Roman"/>
          <w:sz w:val="28"/>
          <w:szCs w:val="28"/>
        </w:rPr>
        <w:t xml:space="preserve"> настоящего подпункта: в случае аренды земельного участка в течение 6 лет граждане или юридические лица приобретают его в собственность по цене, равной 80 процентам кадастровой стоимости земельного участка; </w:t>
      </w:r>
      <w:proofErr w:type="gramStart"/>
      <w:r w:rsidRPr="00E80623">
        <w:rPr>
          <w:rFonts w:ascii="Times New Roman" w:hAnsi="Times New Roman"/>
          <w:sz w:val="28"/>
          <w:szCs w:val="28"/>
        </w:rPr>
        <w:t>в случае аренды земельного участка в течение 9 лет граждане или юридические лица приобретают его в собственность по цене, равной 60 процентам кадастровой стоимости земельного участка; в случае аренды земельного участка в течение 12 лет граждане или юридические лица приобретают его в собственность по цене, равной 40 процентам кадастровой стоимости земельного участка;</w:t>
      </w:r>
      <w:proofErr w:type="gramEnd"/>
      <w:r w:rsidRPr="00E80623">
        <w:rPr>
          <w:rFonts w:ascii="Times New Roman" w:hAnsi="Times New Roman"/>
          <w:sz w:val="28"/>
          <w:szCs w:val="28"/>
        </w:rPr>
        <w:t xml:space="preserve"> в случае аренды земельного участка в течение 15 лет граждане или юридические лица приобретают его в собственность по цене, равной 20 процентам кадастровой стоимости земельного участка.</w:t>
      </w:r>
    </w:p>
    <w:p w:rsidR="00DD0CE4" w:rsidRPr="00E80623" w:rsidRDefault="00DD0CE4" w:rsidP="00DD0CE4">
      <w:pPr>
        <w:widowControl/>
        <w:rPr>
          <w:rFonts w:ascii="Times New Roman" w:hAnsi="Times New Roman"/>
          <w:sz w:val="28"/>
          <w:szCs w:val="28"/>
        </w:rPr>
      </w:pPr>
      <w:bookmarkStart w:id="14" w:name="sub_803"/>
      <w:bookmarkEnd w:id="13"/>
      <w:r w:rsidRPr="00E80623">
        <w:rPr>
          <w:rFonts w:ascii="Times New Roman" w:hAnsi="Times New Roman"/>
          <w:sz w:val="28"/>
          <w:szCs w:val="28"/>
        </w:rPr>
        <w:t>Расчет срока аренды земельного участка в случаях, указанных в настоящем подпункте, предусматривает совокупность срока действующего договора аренды и срока (сроков) ранее оконченного (оконченных) договора (договоров) аренды данного земельного участка арендатором. Данное правило применяется также в отношении земельных участков, образованных в результате раздела указанного земельного участка, при этом срок договора аренды исчисляется с момента заключения договора аренды исходного земельного участка.</w:t>
      </w:r>
    </w:p>
    <w:p w:rsidR="00DD0CE4" w:rsidRPr="00A04E6A" w:rsidRDefault="00DD0CE4" w:rsidP="00DD0CE4">
      <w:pPr>
        <w:widowControl/>
        <w:rPr>
          <w:rFonts w:ascii="Times New Roman" w:hAnsi="Times New Roman"/>
          <w:sz w:val="28"/>
          <w:szCs w:val="28"/>
        </w:rPr>
      </w:pPr>
      <w:bookmarkStart w:id="15" w:name="sub_21803"/>
      <w:bookmarkStart w:id="16" w:name="sub_1111"/>
      <w:bookmarkEnd w:id="12"/>
      <w:bookmarkEnd w:id="14"/>
      <w:proofErr w:type="gramStart"/>
      <w:r w:rsidRPr="00A04E6A">
        <w:rPr>
          <w:rFonts w:ascii="Times New Roman" w:hAnsi="Times New Roman"/>
          <w:sz w:val="28"/>
          <w:szCs w:val="28"/>
        </w:rPr>
        <w:t>8) Сельскохозяйственная организация или крестьянское (фермерское) хозяйство, которым предоставлен на праве постоянного (бессрочного) пользования или на праве пожизненного наследуемого владения земельный участок, расположенный в границах населенного пункта и предназначенный для ведения сельскохозяйственного производства, вправе приобрести этот земельный участок в собственность по цене в размере 15 процентов его кадастровой стоимости в случае отсутствия на нем зданий и сооружений.</w:t>
      </w:r>
      <w:proofErr w:type="gramEnd"/>
    </w:p>
    <w:p w:rsidR="00DD0CE4" w:rsidRPr="00A04E6A" w:rsidRDefault="00DD0CE4" w:rsidP="00DD0CE4">
      <w:pPr>
        <w:widowControl/>
        <w:rPr>
          <w:rFonts w:ascii="Times New Roman" w:hAnsi="Times New Roman"/>
          <w:sz w:val="28"/>
          <w:szCs w:val="28"/>
        </w:rPr>
      </w:pPr>
      <w:bookmarkStart w:id="17" w:name="sub_1112"/>
      <w:bookmarkEnd w:id="16"/>
      <w:proofErr w:type="gramStart"/>
      <w:r w:rsidRPr="00A04E6A">
        <w:rPr>
          <w:rFonts w:ascii="Times New Roman" w:hAnsi="Times New Roman"/>
          <w:sz w:val="28"/>
          <w:szCs w:val="28"/>
        </w:rPr>
        <w:t>9) Арендатор земельного участка, который предоставлен из земель населенного пункта и предназначен для ведения сельскохозяйственного производства, вправе приобрести такой земельный участок в собственность по цене в размере 15 процентов его кадастровой стоимости в случае, если право аренды этого арендатора возникло в результате переоформления права постоянного (бессрочного) пользования или права пожизненного наследуемого владения таким земельным участком на право аренды в случае</w:t>
      </w:r>
      <w:proofErr w:type="gramEnd"/>
      <w:r w:rsidRPr="00A04E6A">
        <w:rPr>
          <w:rFonts w:ascii="Times New Roman" w:hAnsi="Times New Roman"/>
          <w:sz w:val="28"/>
          <w:szCs w:val="28"/>
        </w:rPr>
        <w:t xml:space="preserve"> отсутствия на нем зданий и сооружений.</w:t>
      </w:r>
    </w:p>
    <w:bookmarkEnd w:id="15"/>
    <w:bookmarkEnd w:id="17"/>
    <w:p w:rsidR="00DD0CE4" w:rsidRPr="00936A8B" w:rsidRDefault="00DD0CE4" w:rsidP="00DD0CE4">
      <w:pPr>
        <w:rPr>
          <w:rFonts w:ascii="Times New Roman" w:hAnsi="Times New Roman"/>
          <w:sz w:val="28"/>
          <w:szCs w:val="28"/>
        </w:rPr>
      </w:pPr>
    </w:p>
    <w:p w:rsidR="00DD0CE4" w:rsidRDefault="00DD0CE4" w:rsidP="00DD0CE4">
      <w:pPr>
        <w:pStyle w:val="1"/>
        <w:rPr>
          <w:rFonts w:ascii="Times New Roman" w:hAnsi="Times New Roman"/>
          <w:sz w:val="28"/>
          <w:szCs w:val="28"/>
        </w:rPr>
      </w:pPr>
      <w:r w:rsidRPr="004E5577">
        <w:rPr>
          <w:rFonts w:ascii="Times New Roman" w:hAnsi="Times New Roman"/>
          <w:sz w:val="28"/>
          <w:szCs w:val="28"/>
        </w:rPr>
        <w:t>3. Особенности определения цены земельных участков, на которых расположены здания, сооружения, при продаже их собственникам таких зданий, сооружений либо помещений в них</w:t>
      </w:r>
    </w:p>
    <w:p w:rsidR="00DD0CE4" w:rsidRPr="00936A8B" w:rsidRDefault="00DD0CE4" w:rsidP="00DD0CE4"/>
    <w:p w:rsidR="00DD0CE4" w:rsidRPr="00E80623" w:rsidRDefault="00DD0CE4" w:rsidP="00DD0CE4">
      <w:pPr>
        <w:widowControl/>
        <w:rPr>
          <w:rFonts w:ascii="Times New Roman" w:hAnsi="Times New Roman"/>
          <w:sz w:val="28"/>
          <w:szCs w:val="28"/>
        </w:rPr>
      </w:pPr>
      <w:r w:rsidRPr="00E80623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E80623">
        <w:rPr>
          <w:rFonts w:ascii="Times New Roman" w:hAnsi="Times New Roman"/>
          <w:sz w:val="28"/>
          <w:szCs w:val="28"/>
        </w:rPr>
        <w:t xml:space="preserve">В случае продажи земельных участков, на которых расположены здания, сооружения, собственникам таких зданий, сооружений либо помещений в них в соответствии со </w:t>
      </w:r>
      <w:hyperlink r:id="rId5" w:history="1">
        <w:r w:rsidRPr="00E80623">
          <w:rPr>
            <w:rFonts w:ascii="Times New Roman" w:hAnsi="Times New Roman"/>
            <w:sz w:val="28"/>
            <w:szCs w:val="28"/>
          </w:rPr>
          <w:t>статьей 39.20</w:t>
        </w:r>
      </w:hyperlink>
      <w:r w:rsidRPr="00E8062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цена таких земельных участков определяется в размере их кадастровой стоимости, за исключением земельных участков, предоставленных гражданам для индивидуального жилищного, гаражного строительства, ведения личного подсобного хозяйства в границах населенного пункта, садоводства, на которых расположены</w:t>
      </w:r>
      <w:proofErr w:type="gramEnd"/>
      <w:r w:rsidRPr="00E80623">
        <w:rPr>
          <w:rFonts w:ascii="Times New Roman" w:hAnsi="Times New Roman"/>
          <w:sz w:val="28"/>
          <w:szCs w:val="28"/>
        </w:rPr>
        <w:t xml:space="preserve"> здания, сооружения, цена за которые определяется в следующем порядке:</w:t>
      </w:r>
    </w:p>
    <w:p w:rsidR="00DD0CE4" w:rsidRPr="00E80623" w:rsidRDefault="00DD0CE4" w:rsidP="00DD0CE4">
      <w:pPr>
        <w:widowControl/>
        <w:rPr>
          <w:rFonts w:ascii="Times New Roman" w:hAnsi="Times New Roman"/>
          <w:sz w:val="28"/>
          <w:szCs w:val="28"/>
        </w:rPr>
      </w:pPr>
      <w:bookmarkStart w:id="18" w:name="sub_3103"/>
      <w:r w:rsidRPr="00E80623">
        <w:rPr>
          <w:rFonts w:ascii="Times New Roman" w:hAnsi="Times New Roman"/>
          <w:sz w:val="28"/>
          <w:szCs w:val="28"/>
        </w:rPr>
        <w:t xml:space="preserve">в городских и сельских поселениях - в десятикратном размере ставки земельного налога за единицу площади земельного участка, но не </w:t>
      </w:r>
      <w:proofErr w:type="gramStart"/>
      <w:r w:rsidRPr="00E80623">
        <w:rPr>
          <w:rFonts w:ascii="Times New Roman" w:hAnsi="Times New Roman"/>
          <w:sz w:val="28"/>
          <w:szCs w:val="28"/>
        </w:rPr>
        <w:t>более кадастровой</w:t>
      </w:r>
      <w:proofErr w:type="gramEnd"/>
      <w:r w:rsidRPr="00E80623">
        <w:rPr>
          <w:rFonts w:ascii="Times New Roman" w:hAnsi="Times New Roman"/>
          <w:sz w:val="28"/>
          <w:szCs w:val="28"/>
        </w:rPr>
        <w:t xml:space="preserve"> стоимости земельного участка или иного размера цены земельного участка, если он установлен федеральным законом.</w:t>
      </w:r>
    </w:p>
    <w:p w:rsidR="00DD0CE4" w:rsidRPr="00E80623" w:rsidRDefault="00DD0CE4" w:rsidP="00DD0CE4">
      <w:pPr>
        <w:widowControl/>
        <w:rPr>
          <w:rFonts w:ascii="Times New Roman" w:hAnsi="Times New Roman"/>
          <w:sz w:val="28"/>
          <w:szCs w:val="28"/>
        </w:rPr>
      </w:pPr>
      <w:bookmarkStart w:id="19" w:name="sub_32"/>
      <w:bookmarkEnd w:id="18"/>
      <w:r w:rsidRPr="00E80623">
        <w:rPr>
          <w:rFonts w:ascii="Times New Roman" w:hAnsi="Times New Roman"/>
          <w:sz w:val="28"/>
          <w:szCs w:val="28"/>
        </w:rPr>
        <w:t>3.2. Собственники зданий, строений, сооружений приобретают в собственность находящиеся у них на праве аренды земельные участки по цене, равной 2,5 процента кадастровой стоимости земельного участка, в случаях, если:</w:t>
      </w:r>
    </w:p>
    <w:p w:rsidR="00DD0CE4" w:rsidRPr="00E80623" w:rsidRDefault="00DD0CE4" w:rsidP="00DD0CE4">
      <w:pPr>
        <w:widowControl/>
        <w:rPr>
          <w:rFonts w:ascii="Times New Roman" w:hAnsi="Times New Roman"/>
          <w:sz w:val="28"/>
          <w:szCs w:val="28"/>
        </w:rPr>
      </w:pPr>
      <w:bookmarkStart w:id="20" w:name="sub_111"/>
      <w:bookmarkEnd w:id="19"/>
      <w:proofErr w:type="gramStart"/>
      <w:r w:rsidRPr="00E80623">
        <w:rPr>
          <w:rFonts w:ascii="Times New Roman" w:hAnsi="Times New Roman"/>
          <w:sz w:val="28"/>
          <w:szCs w:val="28"/>
        </w:rPr>
        <w:t xml:space="preserve">в период со дня вступления в силу </w:t>
      </w:r>
      <w:hyperlink r:id="rId6" w:history="1">
        <w:r w:rsidRPr="00E80623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E80623">
        <w:rPr>
          <w:rFonts w:ascii="Times New Roman" w:hAnsi="Times New Roman"/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  <w:proofErr w:type="gramEnd"/>
    </w:p>
    <w:bookmarkEnd w:id="20"/>
    <w:p w:rsidR="00DD0CE4" w:rsidRPr="00E80623" w:rsidRDefault="00DD0CE4" w:rsidP="00DD0CE4">
      <w:pPr>
        <w:widowControl/>
        <w:rPr>
          <w:rFonts w:ascii="Times New Roman" w:hAnsi="Times New Roman"/>
          <w:sz w:val="28"/>
          <w:szCs w:val="28"/>
        </w:rPr>
      </w:pPr>
      <w:r w:rsidRPr="00E80623">
        <w:rPr>
          <w:rFonts w:ascii="Times New Roman" w:hAnsi="Times New Roman"/>
          <w:sz w:val="28"/>
          <w:szCs w:val="28"/>
        </w:rPr>
        <w:t xml:space="preserve">такие земельные участки образованы из земельных участков, указанных в </w:t>
      </w:r>
      <w:hyperlink w:anchor="sub_111" w:history="1">
        <w:r w:rsidRPr="00E80623">
          <w:rPr>
            <w:rFonts w:ascii="Times New Roman" w:hAnsi="Times New Roman"/>
            <w:sz w:val="28"/>
            <w:szCs w:val="28"/>
          </w:rPr>
          <w:t>абзаце втором</w:t>
        </w:r>
      </w:hyperlink>
      <w:r w:rsidRPr="00E80623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DD0CE4" w:rsidRPr="00E80623" w:rsidRDefault="00DD0CE4" w:rsidP="00DD0CE4">
      <w:pPr>
        <w:widowControl/>
        <w:rPr>
          <w:rFonts w:ascii="Times New Roman" w:hAnsi="Times New Roman"/>
          <w:sz w:val="28"/>
          <w:szCs w:val="28"/>
        </w:rPr>
      </w:pPr>
      <w:bookmarkStart w:id="21" w:name="sub_33"/>
      <w:r w:rsidRPr="00E80623">
        <w:rPr>
          <w:rFonts w:ascii="Times New Roman" w:hAnsi="Times New Roman"/>
          <w:sz w:val="28"/>
          <w:szCs w:val="28"/>
        </w:rPr>
        <w:t xml:space="preserve">3.3. </w:t>
      </w:r>
      <w:bookmarkStart w:id="22" w:name="sub_34"/>
      <w:bookmarkEnd w:id="21"/>
      <w:r w:rsidRPr="00E80623">
        <w:rPr>
          <w:rFonts w:ascii="Times New Roman" w:hAnsi="Times New Roman"/>
          <w:sz w:val="28"/>
          <w:szCs w:val="28"/>
        </w:rPr>
        <w:t xml:space="preserve">Граждане и юридические лица, право </w:t>
      </w:r>
      <w:proofErr w:type="gramStart"/>
      <w:r w:rsidRPr="00E80623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E80623">
        <w:rPr>
          <w:rFonts w:ascii="Times New Roman" w:hAnsi="Times New Roman"/>
          <w:sz w:val="28"/>
          <w:szCs w:val="28"/>
        </w:rPr>
        <w:t xml:space="preserve"> которых на многолетние насаждения зарегистрировано в соответствии с </w:t>
      </w:r>
      <w:hyperlink r:id="rId7" w:history="1">
        <w:r w:rsidRPr="00E80623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E80623">
        <w:rPr>
          <w:rFonts w:ascii="Times New Roman" w:hAnsi="Times New Roman"/>
          <w:sz w:val="28"/>
          <w:szCs w:val="28"/>
        </w:rPr>
        <w:t xml:space="preserve"> от 21 июля 1997 года № 122-ФЗ «О государственной регистрации прав на недвижимое имущество и сделок с ним» до дня вступления в силу </w:t>
      </w:r>
      <w:hyperlink r:id="rId8" w:history="1">
        <w:r w:rsidRPr="00E80623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E80623">
        <w:rPr>
          <w:rFonts w:ascii="Times New Roman" w:hAnsi="Times New Roman"/>
          <w:sz w:val="28"/>
          <w:szCs w:val="28"/>
        </w:rPr>
        <w:t xml:space="preserve"> от 4 декабря 2006 года № 201-ФЗ «О введении в действие Лесного кодекса Российской Федерации», приобретают земельные участки, на которых находятся указанные многолетние насаждения, в собственность по цене, установленной </w:t>
      </w:r>
      <w:hyperlink w:anchor="sub_3102" w:history="1">
        <w:r w:rsidRPr="00E80623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Pr="00E80623">
        <w:rPr>
          <w:rFonts w:ascii="Times New Roman" w:hAnsi="Times New Roman"/>
          <w:sz w:val="28"/>
          <w:szCs w:val="28"/>
        </w:rPr>
        <w:t xml:space="preserve">, </w:t>
      </w:r>
      <w:hyperlink w:anchor="sub_3103" w:history="1">
        <w:r w:rsidRPr="00E80623">
          <w:rPr>
            <w:rFonts w:ascii="Times New Roman" w:hAnsi="Times New Roman"/>
            <w:sz w:val="28"/>
            <w:szCs w:val="28"/>
          </w:rPr>
          <w:t>третьим пункта 3.1</w:t>
        </w:r>
      </w:hyperlink>
      <w:r w:rsidRPr="00E80623">
        <w:rPr>
          <w:rFonts w:ascii="Times New Roman" w:hAnsi="Times New Roman"/>
          <w:sz w:val="28"/>
          <w:szCs w:val="28"/>
        </w:rPr>
        <w:t xml:space="preserve"> настоящего раздела.</w:t>
      </w:r>
    </w:p>
    <w:bookmarkEnd w:id="22"/>
    <w:p w:rsidR="00DD0CE4" w:rsidRPr="00E80623" w:rsidRDefault="00DD0CE4" w:rsidP="00DD0CE4">
      <w:pPr>
        <w:rPr>
          <w:rFonts w:ascii="Times New Roman" w:hAnsi="Times New Roman"/>
          <w:sz w:val="28"/>
          <w:szCs w:val="28"/>
        </w:rPr>
      </w:pPr>
    </w:p>
    <w:p w:rsidR="00DD0CE4" w:rsidRPr="00CD4860" w:rsidRDefault="00DD0CE4" w:rsidP="00DD0CE4">
      <w:pPr>
        <w:rPr>
          <w:rFonts w:ascii="Times New Roman" w:hAnsi="Times New Roman"/>
          <w:sz w:val="28"/>
          <w:szCs w:val="28"/>
        </w:rPr>
      </w:pPr>
    </w:p>
    <w:p w:rsidR="00DD0CE4" w:rsidRPr="004E5577" w:rsidRDefault="00DD0CE4" w:rsidP="00DD0CE4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4E557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DD0CE4" w:rsidRPr="004E5577" w:rsidRDefault="00DD0CE4" w:rsidP="00DD0CE4">
      <w:pPr>
        <w:ind w:firstLine="0"/>
        <w:rPr>
          <w:rFonts w:ascii="Times New Roman" w:hAnsi="Times New Roman"/>
          <w:sz w:val="28"/>
          <w:szCs w:val="28"/>
        </w:rPr>
      </w:pPr>
      <w:r w:rsidRPr="004E557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D0CE4" w:rsidRPr="004E5577" w:rsidRDefault="00DD0CE4" w:rsidP="00DD0CE4">
      <w:pPr>
        <w:ind w:firstLine="0"/>
        <w:rPr>
          <w:rFonts w:ascii="Times New Roman" w:hAnsi="Times New Roman"/>
          <w:sz w:val="28"/>
          <w:szCs w:val="28"/>
        </w:rPr>
      </w:pPr>
      <w:r w:rsidRPr="004E5577">
        <w:rPr>
          <w:rFonts w:ascii="Times New Roman" w:hAnsi="Times New Roman"/>
          <w:sz w:val="28"/>
          <w:szCs w:val="28"/>
        </w:rPr>
        <w:t xml:space="preserve">Кавказский район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E557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E55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М.Д.Замятина</w:t>
      </w:r>
    </w:p>
    <w:p w:rsidR="00DD0CE4" w:rsidRPr="004E5577" w:rsidRDefault="00DD0CE4" w:rsidP="00DD0CE4">
      <w:pPr>
        <w:ind w:firstLine="0"/>
        <w:rPr>
          <w:rFonts w:ascii="Times New Roman" w:hAnsi="Times New Roman"/>
          <w:sz w:val="28"/>
          <w:szCs w:val="28"/>
        </w:rPr>
      </w:pPr>
    </w:p>
    <w:p w:rsidR="00DD0CE4" w:rsidRPr="004E5577" w:rsidRDefault="00DD0CE4" w:rsidP="00DD0CE4">
      <w:pPr>
        <w:rPr>
          <w:rFonts w:ascii="Times New Roman" w:hAnsi="Times New Roman"/>
          <w:sz w:val="28"/>
          <w:szCs w:val="28"/>
        </w:rPr>
      </w:pPr>
    </w:p>
    <w:p w:rsidR="00DD0CE4" w:rsidRPr="004E5577" w:rsidRDefault="00DD0CE4" w:rsidP="00DD0CE4">
      <w:pPr>
        <w:rPr>
          <w:rFonts w:ascii="Times New Roman" w:hAnsi="Times New Roman"/>
          <w:sz w:val="28"/>
          <w:szCs w:val="28"/>
        </w:rPr>
      </w:pPr>
    </w:p>
    <w:p w:rsidR="00AC6FD8" w:rsidRDefault="00AC6FD8"/>
    <w:sectPr w:rsidR="00AC6FD8" w:rsidSect="00CD4860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E4"/>
    <w:rsid w:val="00AC6FD8"/>
    <w:rsid w:val="00DD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C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CE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D0CE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084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180134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5.0" TargetMode="External"/><Relationship Id="rId5" Type="http://schemas.openxmlformats.org/officeDocument/2006/relationships/hyperlink" Target="garantF1://12024624.392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24624.39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1909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К17</dc:creator>
  <cp:keywords/>
  <dc:description/>
  <cp:lastModifiedBy>К17</cp:lastModifiedBy>
  <cp:revision>2</cp:revision>
  <dcterms:created xsi:type="dcterms:W3CDTF">2019-05-16T09:52:00Z</dcterms:created>
  <dcterms:modified xsi:type="dcterms:W3CDTF">2019-05-16T09:53:00Z</dcterms:modified>
</cp:coreProperties>
</file>