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164" w:rsidRPr="00930164" w:rsidRDefault="00930164" w:rsidP="0028407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930164">
        <w:rPr>
          <w:rFonts w:ascii="Times New Roman" w:hAnsi="Times New Roman" w:cs="Times New Roman"/>
          <w:sz w:val="28"/>
          <w:szCs w:val="28"/>
        </w:rPr>
        <w:t>Приложение</w:t>
      </w:r>
      <w:r w:rsidR="00A624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164" w:rsidRPr="00930164" w:rsidRDefault="00930164" w:rsidP="0028407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930164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930164" w:rsidRPr="00930164" w:rsidRDefault="00930164" w:rsidP="0028407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93016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30164" w:rsidRPr="00930164" w:rsidRDefault="00930164" w:rsidP="0028407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930164">
        <w:rPr>
          <w:rFonts w:ascii="Times New Roman" w:hAnsi="Times New Roman" w:cs="Times New Roman"/>
          <w:sz w:val="28"/>
          <w:szCs w:val="28"/>
        </w:rPr>
        <w:t>Кавказский район</w:t>
      </w:r>
    </w:p>
    <w:p w:rsidR="00930164" w:rsidRPr="00930164" w:rsidRDefault="00DD04AE" w:rsidP="0028407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DD04AE">
        <w:rPr>
          <w:rFonts w:ascii="Times New Roman" w:hAnsi="Times New Roman" w:cs="Times New Roman"/>
          <w:sz w:val="28"/>
          <w:szCs w:val="28"/>
        </w:rPr>
        <w:t xml:space="preserve">от 25 октября 2017 </w:t>
      </w:r>
      <w:r w:rsidR="00930164" w:rsidRPr="00930164">
        <w:rPr>
          <w:rFonts w:ascii="Times New Roman" w:hAnsi="Times New Roman" w:cs="Times New Roman"/>
          <w:sz w:val="28"/>
          <w:szCs w:val="28"/>
        </w:rPr>
        <w:t>года №</w:t>
      </w:r>
      <w:r>
        <w:rPr>
          <w:rFonts w:ascii="Times New Roman" w:hAnsi="Times New Roman" w:cs="Times New Roman"/>
          <w:sz w:val="28"/>
          <w:szCs w:val="28"/>
        </w:rPr>
        <w:t xml:space="preserve"> 485</w:t>
      </w:r>
      <w:bookmarkStart w:id="0" w:name="_GoBack"/>
      <w:bookmarkEnd w:id="0"/>
    </w:p>
    <w:p w:rsidR="00930164" w:rsidRDefault="00930164" w:rsidP="0028407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</w:p>
    <w:p w:rsidR="00284076" w:rsidRPr="00284076" w:rsidRDefault="00383F21" w:rsidP="0028407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84076" w:rsidRPr="00284076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284076" w:rsidRPr="00284076" w:rsidRDefault="00284076" w:rsidP="0028407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284076" w:rsidRPr="00284076" w:rsidRDefault="00284076" w:rsidP="0028407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284076" w:rsidRPr="00284076" w:rsidRDefault="00284076" w:rsidP="0028407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Кавказский район</w:t>
      </w:r>
    </w:p>
    <w:p w:rsidR="00284076" w:rsidRPr="00284076" w:rsidRDefault="00284076" w:rsidP="00284076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от 28 октября 2015 года №243</w:t>
      </w:r>
    </w:p>
    <w:p w:rsidR="00284076" w:rsidRPr="00284076" w:rsidRDefault="00284076" w:rsidP="00284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4076" w:rsidRPr="00284076" w:rsidRDefault="00284076" w:rsidP="00284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4076" w:rsidRPr="00284076" w:rsidRDefault="00284076" w:rsidP="00284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4076" w:rsidRPr="00284076" w:rsidRDefault="00284076" w:rsidP="002840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076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284076" w:rsidRDefault="00284076" w:rsidP="002840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076">
        <w:rPr>
          <w:rFonts w:ascii="Times New Roman" w:hAnsi="Times New Roman" w:cs="Times New Roman"/>
          <w:b/>
          <w:sz w:val="28"/>
          <w:szCs w:val="28"/>
        </w:rPr>
        <w:t>о комиссии по соблюдению требований к служебному поведению</w:t>
      </w:r>
    </w:p>
    <w:p w:rsidR="00284076" w:rsidRDefault="00284076" w:rsidP="002840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076">
        <w:rPr>
          <w:rFonts w:ascii="Times New Roman" w:hAnsi="Times New Roman" w:cs="Times New Roman"/>
          <w:b/>
          <w:sz w:val="28"/>
          <w:szCs w:val="28"/>
        </w:rPr>
        <w:t xml:space="preserve"> лиц, замещающих муниципальные должности </w:t>
      </w:r>
      <w:proofErr w:type="gramStart"/>
      <w:r w:rsidRPr="00284076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B72FE2" w:rsidRDefault="00284076" w:rsidP="002840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076">
        <w:rPr>
          <w:rFonts w:ascii="Times New Roman" w:hAnsi="Times New Roman" w:cs="Times New Roman"/>
          <w:b/>
          <w:sz w:val="28"/>
          <w:szCs w:val="28"/>
        </w:rPr>
        <w:t xml:space="preserve"> образования Кавказский район на постоянной основе, </w:t>
      </w:r>
    </w:p>
    <w:p w:rsidR="00284076" w:rsidRPr="00284076" w:rsidRDefault="00284076" w:rsidP="002840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4076">
        <w:rPr>
          <w:rFonts w:ascii="Times New Roman" w:hAnsi="Times New Roman" w:cs="Times New Roman"/>
          <w:b/>
          <w:sz w:val="28"/>
          <w:szCs w:val="28"/>
        </w:rPr>
        <w:t>и урегулированию конфликта интересов</w:t>
      </w:r>
    </w:p>
    <w:p w:rsidR="00284076" w:rsidRPr="00284076" w:rsidRDefault="00284076" w:rsidP="00284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84076">
        <w:rPr>
          <w:rFonts w:ascii="Times New Roman" w:hAnsi="Times New Roman" w:cs="Times New Roman"/>
          <w:sz w:val="28"/>
          <w:szCs w:val="28"/>
        </w:rPr>
        <w:t xml:space="preserve">Настоящим Положением определяется порядок формирования и деятельности комиссии по соблюдению требований к служебному поведению лиц, замещающих муниципальные должности муниципального образования Кавказский район на постоянной основе, и урегулированию конфликта интересов (далее – Положение), образуемой в соответствии с Федеральным законом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84076">
        <w:rPr>
          <w:rFonts w:ascii="Times New Roman" w:hAnsi="Times New Roman" w:cs="Times New Roman"/>
          <w:sz w:val="28"/>
          <w:szCs w:val="28"/>
        </w:rPr>
        <w:t>от 25 декабря 2008 года № 273-ФЗ «О противодействии коррупции», Указом Президента Российской Федерации от 1 июля 2010 года № 821 «О комиссиях по соблюдению</w:t>
      </w:r>
      <w:proofErr w:type="gramEnd"/>
      <w:r w:rsidRPr="002840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076">
        <w:rPr>
          <w:rFonts w:ascii="Times New Roman" w:hAnsi="Times New Roman" w:cs="Times New Roman"/>
          <w:sz w:val="28"/>
          <w:szCs w:val="28"/>
        </w:rPr>
        <w:t xml:space="preserve">требований к служебному поведению федеральных государственных служащих и урегулированию конфликта интересов», постановлением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076">
        <w:rPr>
          <w:rFonts w:ascii="Times New Roman" w:hAnsi="Times New Roman" w:cs="Times New Roman"/>
          <w:sz w:val="28"/>
          <w:szCs w:val="28"/>
        </w:rPr>
        <w:t xml:space="preserve">Законодательного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076">
        <w:rPr>
          <w:rFonts w:ascii="Times New Roman" w:hAnsi="Times New Roman" w:cs="Times New Roman"/>
          <w:sz w:val="28"/>
          <w:szCs w:val="28"/>
        </w:rPr>
        <w:t>Собрания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076">
        <w:rPr>
          <w:rFonts w:ascii="Times New Roman" w:hAnsi="Times New Roman" w:cs="Times New Roman"/>
          <w:sz w:val="28"/>
          <w:szCs w:val="28"/>
        </w:rPr>
        <w:t xml:space="preserve"> Краснодарского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076">
        <w:rPr>
          <w:rFonts w:ascii="Times New Roman" w:hAnsi="Times New Roman" w:cs="Times New Roman"/>
          <w:sz w:val="28"/>
          <w:szCs w:val="28"/>
        </w:rPr>
        <w:t xml:space="preserve"> края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84076">
        <w:rPr>
          <w:rFonts w:ascii="Times New Roman" w:hAnsi="Times New Roman" w:cs="Times New Roman"/>
          <w:sz w:val="28"/>
          <w:szCs w:val="28"/>
        </w:rPr>
        <w:t>от 6 октября 2010 года № 2188-П «О комиссии по соблюдению требований к служебному поведению государственных гражданских служащих Краснодарского края, замещающих должности государственной гражданской службы в Законодательном Собрании Краснодарского края, и урегулированию конфликта интересов».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2. Комиссия в своей деятельности руководствуется Конституцией Российской Федерации, федеральными законами, актами Президента Российской Федерации и Правительства Российской Федерации, законами и иными нормативными правовыми актами Краснодарского края, правовыми актами муниципального образования Кавказский район, настоящим Положением.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lastRenderedPageBreak/>
        <w:t>3. Основной задачей комиссии по соблюдению требований к служебному поведению лиц, замещающих муниципальные должности муниципального образования Кавказский район на постоянной основе, и урегулированию конфликта интересов (далее – комиссия) является содействие органам местного самоуправления муниципального образования Кавказский район: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4076">
        <w:rPr>
          <w:rFonts w:ascii="Times New Roman" w:hAnsi="Times New Roman" w:cs="Times New Roman"/>
          <w:sz w:val="28"/>
          <w:szCs w:val="28"/>
        </w:rPr>
        <w:t xml:space="preserve">а) в обеспечении соблюдения лицами, замещающими муниципальные должности муниципального образования Кавказский район на постоянной основе (далее – лица, замещающие муниципальные должности) ограничений и запретов, требований о предотвращении или урегулирования конфликта интересов, а также в обеспечении ими обязанностей, установленных Федеральным законом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84076">
        <w:rPr>
          <w:rFonts w:ascii="Times New Roman" w:hAnsi="Times New Roman" w:cs="Times New Roman"/>
          <w:sz w:val="28"/>
          <w:szCs w:val="28"/>
        </w:rPr>
        <w:t>от 25 декабря 2008 года № 273-ФЗ «О противодействии коррупции», другими федеральными законами;</w:t>
      </w:r>
      <w:proofErr w:type="gramEnd"/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б) в осуществлении мер по предупреждению коррупции.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4. Комиссия рассматривает вопросы, связанные с соблюдением требований к служебному поведению лиц, замещающих муниципальные должности в муниципальном образовании Кавказский район, и (или) требований об урегулировании конфликта интересов.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5. Комиссия образуется решением Совета муниципального образования Кавказский район.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6. В состав комиссии входят: председатель комиссии, заместитель председателя комиссии из числа членов комиссии, секретарь и члены комиссии. В отсутствие председателя комиссии его обязанности исполняет заместитель председателя комиссии. Все члены комиссии при принятии решений обладают равными правами.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Членами комиссии являются: депутаты Совета муниципального образования Кавказский район; начальник отдела Совета муниципального образования Кавказский район; начальник правового отдела администрации муниципального образования Кавказский район;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и муниципальной службой.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7. Состав комиссии формируется таким образом, чтобы исключить возможность конфликта интересов, который мог бы повлиять на принимаемые комиссией решения.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284076">
        <w:rPr>
          <w:rFonts w:ascii="Times New Roman" w:hAnsi="Times New Roman" w:cs="Times New Roman"/>
          <w:sz w:val="28"/>
          <w:szCs w:val="28"/>
        </w:rPr>
        <w:t xml:space="preserve">В заседании комиссии с правом совещательного голоса участвуют другие лица, замещающие муниципальные должности, специалисты, которые могут дать пояснения по вопросам, рассматриваемым комиссией, должностные лица других государственных органов, представители лица, замещающего муниципальную должность,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 – по решению председателя комиссии, </w:t>
      </w:r>
      <w:r w:rsidRPr="00284076">
        <w:rPr>
          <w:rFonts w:ascii="Times New Roman" w:hAnsi="Times New Roman" w:cs="Times New Roman"/>
          <w:sz w:val="28"/>
          <w:szCs w:val="28"/>
        </w:rPr>
        <w:lastRenderedPageBreak/>
        <w:t>принимаемому в каждом конкретном случае</w:t>
      </w:r>
      <w:proofErr w:type="gramEnd"/>
      <w:r w:rsidRPr="00284076">
        <w:rPr>
          <w:rFonts w:ascii="Times New Roman" w:hAnsi="Times New Roman" w:cs="Times New Roman"/>
          <w:sz w:val="28"/>
          <w:szCs w:val="28"/>
        </w:rPr>
        <w:t xml:space="preserve"> отдельно, не менее чем за три дня до заседания комиссии на основании ходатайства лица, замещающего муниципальную должность, в отношении которого комиссией рассматривается этот вопрос, или любого члена комиссии.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9. Заседание комиссии считается правомочным, если на нем присутствует не мене двух третей от общего числа членов комиссии. Проведение заседаний с участием только членов комиссии, являющихся лицами, замещающими муниципальные должности, недопустимо.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10.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объявить об этом. В таком случае соответствующий член комиссии не принимает участие в рассмотрении указанного вопроса.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11. Основаниями для проведения заседания комиссии являются: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а) материалы проверки о предоставлении лицом, замещающим муниципальную должность, недостоверных или неполных сведений о своих доходах, имуществе и обязательствах имущественного характера, а также представления заведомо ложных сведений о доходах, об имуществе и обязательствах имущественного характера своих супруги (супруга) и несовершеннолетних детей;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б) несоблюдение лицом, замещающим муниципальную должность, требований к служебному поведению и (или) требований об урегулировании конфликта интересов либо осуществление мер по предупреждению коррупции;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 xml:space="preserve">в) </w:t>
      </w:r>
      <w:proofErr w:type="gramStart"/>
      <w:r w:rsidRPr="00284076">
        <w:rPr>
          <w:rFonts w:ascii="Times New Roman" w:hAnsi="Times New Roman" w:cs="Times New Roman"/>
          <w:sz w:val="28"/>
          <w:szCs w:val="28"/>
        </w:rPr>
        <w:t>поступившее</w:t>
      </w:r>
      <w:proofErr w:type="gramEnd"/>
      <w:r w:rsidRPr="00284076">
        <w:rPr>
          <w:rFonts w:ascii="Times New Roman" w:hAnsi="Times New Roman" w:cs="Times New Roman"/>
          <w:sz w:val="28"/>
          <w:szCs w:val="28"/>
        </w:rPr>
        <w:t xml:space="preserve"> в комиссию: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обращение гражданина, замещавшего муниципальную должность, о даче согласия на замещение на условиях трудового договора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заявление лица, замещающего муниципальную должность,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4076">
        <w:rPr>
          <w:rFonts w:ascii="Times New Roman" w:hAnsi="Times New Roman" w:cs="Times New Roman"/>
          <w:sz w:val="28"/>
          <w:szCs w:val="28"/>
        </w:rPr>
        <w:t xml:space="preserve">заявление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076">
        <w:rPr>
          <w:rFonts w:ascii="Times New Roman" w:hAnsi="Times New Roman" w:cs="Times New Roman"/>
          <w:sz w:val="28"/>
          <w:szCs w:val="28"/>
        </w:rPr>
        <w:t>лица,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076">
        <w:rPr>
          <w:rFonts w:ascii="Times New Roman" w:hAnsi="Times New Roman" w:cs="Times New Roman"/>
          <w:sz w:val="28"/>
          <w:szCs w:val="28"/>
        </w:rPr>
        <w:t xml:space="preserve"> замещающего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076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076">
        <w:rPr>
          <w:rFonts w:ascii="Times New Roman" w:hAnsi="Times New Roman" w:cs="Times New Roman"/>
          <w:sz w:val="28"/>
          <w:szCs w:val="28"/>
        </w:rPr>
        <w:t xml:space="preserve">должность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284076">
        <w:rPr>
          <w:rFonts w:ascii="Times New Roman" w:hAnsi="Times New Roman" w:cs="Times New Roman"/>
          <w:sz w:val="28"/>
          <w:szCs w:val="28"/>
        </w:rPr>
        <w:t xml:space="preserve">о невозможности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076">
        <w:rPr>
          <w:rFonts w:ascii="Times New Roman" w:hAnsi="Times New Roman" w:cs="Times New Roman"/>
          <w:sz w:val="28"/>
          <w:szCs w:val="28"/>
        </w:rPr>
        <w:t xml:space="preserve">выполнить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076">
        <w:rPr>
          <w:rFonts w:ascii="Times New Roman" w:hAnsi="Times New Roman" w:cs="Times New Roman"/>
          <w:sz w:val="28"/>
          <w:szCs w:val="28"/>
        </w:rPr>
        <w:t>требования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076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4076">
        <w:rPr>
          <w:rFonts w:ascii="Times New Roman" w:hAnsi="Times New Roman" w:cs="Times New Roman"/>
          <w:sz w:val="28"/>
          <w:szCs w:val="28"/>
        </w:rPr>
        <w:t xml:space="preserve"> закона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284076">
        <w:rPr>
          <w:rFonts w:ascii="Times New Roman" w:hAnsi="Times New Roman" w:cs="Times New Roman"/>
          <w:sz w:val="28"/>
          <w:szCs w:val="28"/>
        </w:rPr>
        <w:t xml:space="preserve">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- Федеральный закон «О запрете отдельным категориям </w:t>
      </w:r>
      <w:r w:rsidRPr="00284076">
        <w:rPr>
          <w:rFonts w:ascii="Times New Roman" w:hAnsi="Times New Roman" w:cs="Times New Roman"/>
          <w:sz w:val="28"/>
          <w:szCs w:val="28"/>
        </w:rPr>
        <w:lastRenderedPageBreak/>
        <w:t>лиц открывать и иметь</w:t>
      </w:r>
      <w:proofErr w:type="gramEnd"/>
      <w:r w:rsidRPr="002840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4076">
        <w:rPr>
          <w:rFonts w:ascii="Times New Roman" w:hAnsi="Times New Roman" w:cs="Times New Roman"/>
          <w:sz w:val="28"/>
          <w:szCs w:val="28"/>
        </w:rPr>
        <w:t>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</w:t>
      </w:r>
      <w:proofErr w:type="gramEnd"/>
      <w:r w:rsidRPr="00284076">
        <w:rPr>
          <w:rFonts w:ascii="Times New Roman" w:hAnsi="Times New Roman" w:cs="Times New Roman"/>
          <w:sz w:val="28"/>
          <w:szCs w:val="28"/>
        </w:rPr>
        <w:t>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детей. При этом понятие «иностранные финансовые инструменты» используется в настоящем Положении в значении, определенном указанным Федеральным законом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уведомление лица, замещающего муниципальную должность,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 xml:space="preserve">г) представление лицом, замещающим муниципальную должность, недостоверных или неполных сведений, предусмотренных частью 1 статьи 3 Федерального закона от 3 декабря 2012 года № 230-ФЗ «О </w:t>
      </w:r>
      <w:proofErr w:type="gramStart"/>
      <w:r w:rsidRPr="00284076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284076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иных лиц их доходам»;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4076">
        <w:rPr>
          <w:rFonts w:ascii="Times New Roman" w:hAnsi="Times New Roman" w:cs="Times New Roman"/>
          <w:sz w:val="28"/>
          <w:szCs w:val="28"/>
        </w:rPr>
        <w:t>д) поступившее в соответствии с частью 4 статьи 12 Федерального закона от 25 декабря 2008 года № 273-ФЗ «О противодействии коррупции» и статьей 64.1 Трудового кодекса Российской Федерации в орган местного самоуправления муниципального образования Кавказский район уведомление коммерческой или некоммерческой организации о заключении с гражданином, замещавшим муниципальную должность в муниципальном образовании Кавказский район, трудового или гражданско-правового договора на выполнение работ (оказание</w:t>
      </w:r>
      <w:proofErr w:type="gramEnd"/>
      <w:r w:rsidRPr="002840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4076">
        <w:rPr>
          <w:rFonts w:ascii="Times New Roman" w:hAnsi="Times New Roman" w:cs="Times New Roman"/>
          <w:sz w:val="28"/>
          <w:szCs w:val="28"/>
        </w:rPr>
        <w:t>услуг), если отдельные функции муниципального управления данной организацией входили в его должностные (служебные) обязанности, исполняемые во время замещения муниципальной должности в муниципальном образовании Кавказский район,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</w:t>
      </w:r>
      <w:proofErr w:type="gramEnd"/>
      <w:r w:rsidRPr="00284076">
        <w:rPr>
          <w:rFonts w:ascii="Times New Roman" w:hAnsi="Times New Roman" w:cs="Times New Roman"/>
          <w:sz w:val="28"/>
          <w:szCs w:val="28"/>
        </w:rPr>
        <w:t xml:space="preserve"> организации либо на выполнение им работы на условиях гражданско-правового договора </w:t>
      </w:r>
      <w:proofErr w:type="gramStart"/>
      <w:r w:rsidRPr="0028407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84076">
        <w:rPr>
          <w:rFonts w:ascii="Times New Roman" w:hAnsi="Times New Roman" w:cs="Times New Roman"/>
          <w:sz w:val="28"/>
          <w:szCs w:val="28"/>
        </w:rPr>
        <w:t xml:space="preserve"> коммерческой или некоммерческой организацией комиссией не рассматривался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 xml:space="preserve">е) представление председателя Совета муниципального образования Кавказский район или любого члена комиссии, касающееся обеспечения соблюдения лицами, замещающими муниципальные должности требований к служебному поведению и (или) требований об урегулировании конфликта </w:t>
      </w:r>
      <w:r w:rsidRPr="00284076">
        <w:rPr>
          <w:rFonts w:ascii="Times New Roman" w:hAnsi="Times New Roman" w:cs="Times New Roman"/>
          <w:sz w:val="28"/>
          <w:szCs w:val="28"/>
        </w:rPr>
        <w:lastRenderedPageBreak/>
        <w:t>интересов либо осуществления в органах местного самоуправления мер по предупреждению коррупции.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12. Комиссия не рассматривает по существу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 xml:space="preserve">12.1. Обращение, указанное в абзаце втором подпункта «в» пункта 11 настоящего Положения, подается гражданином, замещавшим муниципальную должность в муниципальном образовании Кавказский район, в Совет муниципального образования Кавказский район. </w:t>
      </w:r>
      <w:proofErr w:type="gramStart"/>
      <w:r w:rsidRPr="00284076">
        <w:rPr>
          <w:rFonts w:ascii="Times New Roman" w:hAnsi="Times New Roman" w:cs="Times New Roman"/>
          <w:sz w:val="28"/>
          <w:szCs w:val="28"/>
        </w:rPr>
        <w:t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должности,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муниципальной должности, функции по муниципальному управлению в отношении коммерческой или некоммерческой организации, вид договора (трудовой или</w:t>
      </w:r>
      <w:proofErr w:type="gramEnd"/>
      <w:r w:rsidRPr="002840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4076">
        <w:rPr>
          <w:rFonts w:ascii="Times New Roman" w:hAnsi="Times New Roman" w:cs="Times New Roman"/>
          <w:sz w:val="28"/>
          <w:szCs w:val="28"/>
        </w:rPr>
        <w:t>гражданско-правовой), предполагаемый срок его действия, сумма оплаты за выполнение (оказание) по договору работ (услуг).</w:t>
      </w:r>
      <w:proofErr w:type="gramEnd"/>
      <w:r w:rsidRPr="00284076">
        <w:rPr>
          <w:rFonts w:ascii="Times New Roman" w:hAnsi="Times New Roman" w:cs="Times New Roman"/>
          <w:sz w:val="28"/>
          <w:szCs w:val="28"/>
        </w:rPr>
        <w:t xml:space="preserve"> В Совете муниципального образования Кавказский район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статьи 12 Федерального закона от 25 декабря 2008 года № 273-ФЗ «О противодействии коррупции». 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Заявление, указанное в абзаце третьем подпункта «в» пункта 11 настоящего Положения, подается в срок, установленный для подачи сведений о доходах, об имуществе и обязательствах имущественного характера.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12.2 Обращение, указанное в абзаце втором подпункта «в» пункта 11 настоящего Положения, может быть подано лицом, замещающим муниципальную должность в муниципальном образовании Кавказский район, планирующим свою отставку с муниципальной должности по собственному желанию, и подлежит рассмотрению комиссией в соответствии с настоящим Положением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12.3. Уведомление, указанное в подпункте «д» пункта 11 настоящего Положения, рассматривается в Совете муниципального образования Кавказский район, который осуществляет подготовку мотивированного заключения о соблюдении гражданином, замещавшим муниципальную должность в 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Кавказский район, требований</w:t>
      </w:r>
      <w:r w:rsidRPr="00284076">
        <w:rPr>
          <w:rFonts w:ascii="Times New Roman" w:hAnsi="Times New Roman" w:cs="Times New Roman"/>
          <w:sz w:val="28"/>
          <w:szCs w:val="28"/>
        </w:rPr>
        <w:t xml:space="preserve"> статьи 12 Федерального закона от 25 декабря 2008 года № 273-ФЗ «О противодействии коррупции». 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12.4. Уведомление, указанное в абзаце пятом подпункта «в» пункта 11 настоящего Положения, рассматривается в Совете муниципального образования Кавказский район, который осуществляет подготовку мотивированного заключения по результатам рассмотрения уведомления.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lastRenderedPageBreak/>
        <w:t xml:space="preserve">12.5. </w:t>
      </w:r>
      <w:proofErr w:type="gramStart"/>
      <w:r w:rsidRPr="00284076">
        <w:rPr>
          <w:rFonts w:ascii="Times New Roman" w:hAnsi="Times New Roman" w:cs="Times New Roman"/>
          <w:sz w:val="28"/>
          <w:szCs w:val="28"/>
        </w:rPr>
        <w:t>При подготовке мотивированного заключения по результатам рассмотрения уведомлений, указанных в абзаце пятом подпункта «в» пункта 11  и подпункте «д» пункта 11 настоящего Положения, Совет муниципального образования Кавказский район имеет право проводить собеседование с лицом, замещающим муниципальную должность, представившим обращение или уведомление, получать от него письменные пояснения, либо уполномоченные должностные лица могут направлять в установленном порядке запросы в государственные органы, органы</w:t>
      </w:r>
      <w:proofErr w:type="gramEnd"/>
      <w:r w:rsidRPr="00284076">
        <w:rPr>
          <w:rFonts w:ascii="Times New Roman" w:hAnsi="Times New Roman" w:cs="Times New Roman"/>
          <w:sz w:val="28"/>
          <w:szCs w:val="28"/>
        </w:rPr>
        <w:t xml:space="preserve"> местного самоуправления и заинтересованные организации.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12.6. Мотивированное заключение, предусмотренное пунктом 12.3, 12.4 настоящего Положения, должно содержать: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а) информацию, изложенную в обращениях или уведомлениях, указанных в абзаце пятом подпункта «б» и подпункте «д» пункта 11 настоящего Положения;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в) мотивированный вывод по результатам предварительного рассмотрения обращений и уведомлений, указанных в абзаце пятом подпункта «б» и подпункте «д» пункта 11 настоящего Положения, а также рекомендации для принятия одного из решений в соответствии с пунктами 22, 23.1 настоящего Положения или иного решения.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13. Председатель комиссии при поступлении к нему информации, указанной в пункте 11 настоящего Положения: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 за исключением случаев, предусмотренных пунктами 13.1 и 13.2 настоящего Положения;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б) организует ознакомление лица, замещающего муниципальную должность,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комиссию и с результатами ее проверки;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 xml:space="preserve">в) рассматривает ходатайства о приглашении на заседание комиссии лиц, указанных в пункте 8 настоящего Положения, принимает решение об их </w:t>
      </w:r>
      <w:r w:rsidRPr="00284076">
        <w:rPr>
          <w:rFonts w:ascii="Times New Roman" w:hAnsi="Times New Roman" w:cs="Times New Roman"/>
          <w:sz w:val="28"/>
          <w:szCs w:val="28"/>
        </w:rPr>
        <w:lastRenderedPageBreak/>
        <w:t>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13.1. Заседание комиссии по рассмотрению заявления, указанного в абзаце втором подпункта «в» пункта 11 настоящего Положения, проводится не позднее одного месяца до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13.2. Уведомление, указанное в подпункте «д» пункта 11 настоящего Положения, рассматривается на очередном (плановом) заседании комиссии.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14. Заседание комиссии проводится, как правило, в присутствии лица, замещающего муниципальную должность,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муниципальную должность в муниципальном образовании Кавказский район.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О намерении лично присутствовать на заседании комиссии лицо, замещающее муниципальную должность или гражданин, замещавший муниципальную должность в муниципальном образовании Кавказский район, указывает в обращении, заявлении или уведомлении, представляемых в соответствии с подпунктом "в" пункта 11 настоящего Положения.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14.1. Заседание комиссии может проводиться в отсутствие лица, замещающего муниципальную должность или гражданина, замещавшего муниципальную должность в муниципальном образовании Кавказский район, в случае: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а) если в обращении, заявлении или уведомлении, предусмотренных подпунктом "в" пункта 11  настоящего Положения, не содержится указания о намерении лица, замещающего муниципальную должность или гражданина, замещавшего муниципальную должность в муниципальном образовании Кавказский район, лично присутствовать на заседании комиссии;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б) если лицо, замещающее муниципальную должность или гражданина, замещавший муниципальную должность в муниципальном образовании Кавказский район, намеревающийся лично присутствовать на заседании комиссии и надлежащим образом извещенный о времени и месте его проведения, не явился на заседание комиссии.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15. На заседании комиссии заслушиваются пояснения лица, замещающего муниципальную должность в муниципальном образовании Кавказский район или гражданина, замещавшего муниципальную должность в муниципальном образовании Кавказский район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15.1.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lastRenderedPageBreak/>
        <w:t>16. По итогам рассмотрения вопроса о представлении лицом, замещающим муниципальную должность, недостоверных или неполных сведений о своих доходах, имуществе и обязательствах имущественного характера, а также представления заведомо ложных сведений о доходах, об имуществе и обязательствах имущественного характера своих супруги (супруга) и несовершеннолетних детей, комиссия принимает одно из следующих решений: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а) установить, что сведения, представленные лицом, замещающим муниципальную должность, являются достоверными и полными;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б) установить, что сведения, представленные лицом, замещающим муниципальную должность, являются недостоверными и (или) неполными. В этом случае комиссия сообщает вышеуказанную информацию Совету муниципального образования Кавказский район.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17. По итогам рассмотрения вопроса о несоблюдении лицом, замещающим муниципальную должность, требований к служебному поведению и (или) требований об урегулировании конфликта интересов, комиссия принимает одно из следующих решений: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а) установить, что лицо, замещающее муниципальную должность, соблюдало требования к служебному поведению и (или) требования об урегулировании конфликта интересов;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 xml:space="preserve">б) установить, что лицо, замещающее муниципальную должность, не соблюдало требования к служебному поведению и (или) требования об урегулировании конфликта интересов. В этом случае комиссия рекомендует Совету муниципального образования Кавказский район указать лицу, замещающему муниципальную должность, на недопустимость нарушения требований к служебному поведению и (или) требований об урегулировании конфликта интересов. 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18. По итогам рассмотрения вопроса, указанного в абзаце втором подпункта «в» пункта 11 настоящего Положения, комиссия принимает одно из следующих решений: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а) дать гражданину согласие на замещение на условиях трудового договора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организации;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б) отказать гражданину в замещении на условиях трудового договора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 и мотивировать свой отказ.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19. По итогам рассмотрения вопроса, указанного в абзаце третьем подпункта «в» пункта 11 настоящего Положения, комиссия принимает одно из следующих решений: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4076">
        <w:rPr>
          <w:rFonts w:ascii="Times New Roman" w:hAnsi="Times New Roman" w:cs="Times New Roman"/>
          <w:sz w:val="28"/>
          <w:szCs w:val="28"/>
        </w:rPr>
        <w:lastRenderedPageBreak/>
        <w:t>а) признать, что причина непредставления лицом, замещающим муниципальную должность, сведений о своих доходах, имуществе и обязательствах имущественного характера, а также представления заведомо ложных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  <w:proofErr w:type="gramEnd"/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4076">
        <w:rPr>
          <w:rFonts w:ascii="Times New Roman" w:hAnsi="Times New Roman" w:cs="Times New Roman"/>
          <w:sz w:val="28"/>
          <w:szCs w:val="28"/>
        </w:rPr>
        <w:t>б) признать, что причина непредставления лицом, замещающим муниципальную должность, сведений о своих доходах, имуществе и обязательствах имущественного характера, а также представления заведомо ложных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</w:t>
      </w:r>
      <w:proofErr w:type="gramEnd"/>
      <w:r w:rsidRPr="00284076">
        <w:rPr>
          <w:rFonts w:ascii="Times New Roman" w:hAnsi="Times New Roman" w:cs="Times New Roman"/>
          <w:sz w:val="28"/>
          <w:szCs w:val="28"/>
        </w:rPr>
        <w:t xml:space="preserve"> В этом случае комиссия рекомендует лицу, замещающему муниципальную должность, принять меры по представлению указанных сведений;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 xml:space="preserve">в) признать, что причина непредставления лицом, замещающим муниципальную должность, сведений о своих доходах, имуществе и обязательствах имущественного характера, а также представления заведомо ложных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сообщает вышеуказанную информацию Совету муниципального образования Кавказский район. 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19.1. По итогам рассмотрения вопроса, указанного в абзаце пятом подпункта "в" пункта 11 настоящего Положения, комиссия принимает одно из следующих решений: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а) признать, что при исполнении лицом, замещающим муниципальную должность, должностных обязанностей конфликт интересов отсутствует;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б) признать, что при исполнении лицом, замещающим муниципальную должность, должностных обязанностей личная заинтересованность приводит или может привести к конфликту интересов. В этом случае комиссия рекомендует лицу, замещающему муниципальную должность, принять меры по урегулированию конфликта интересов или по недопущению его возникновения;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 xml:space="preserve">в) признать, что лицо, замещающее муниципальную должность, не соблюдало требования об урегулировании конфликта интересов. 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20. По итогам рассмотрения вопроса, указанного в абзаце четвертом подпункта «в» пункта 11 настоящего Положения, комиссия принимает одно из следующих решений: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 xml:space="preserve">а) признать, что обстоятельства, препятствующие выполнению требований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</w:t>
      </w:r>
      <w:r w:rsidRPr="00284076">
        <w:rPr>
          <w:rFonts w:ascii="Times New Roman" w:hAnsi="Times New Roman" w:cs="Times New Roman"/>
          <w:sz w:val="28"/>
          <w:szCs w:val="28"/>
        </w:rPr>
        <w:lastRenderedPageBreak/>
        <w:t>и (или) пользоваться иностранными финансовыми инструментами», являются объективными и уважительными;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 xml:space="preserve">б) признать, что обстоятельства, препятствующие выполнению требований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не являются объективными и уважительными. В этом случае комиссия сообщает вышеуказанную информацию Совету муниципального образования Кавказский район. 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 xml:space="preserve">21. По итогам рассмотрения вопросов, указанных в подпунктах «а», «б», 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«в» и «д» пункта 11 настоящего Положения, и при наличии к тому оснований комиссия может принять иное решение, чем это предусмотрено пунктами 17-20, 23.1 настоящего Положения. Основания и мотивы принятия такого решения должны быть отражены в протоколе заседания комиссии.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22. По итогам рассмотрения вопроса, предусмотренного подпунктом «б» пункта 11 настоящего Положения, комиссия принимает соответствующее решение.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23. Для исполнения решений комиссии могут быть подготовлены проекты правовых актов Совета муниципального образования Кавказский район, которые в установленном порядке представляются на рассмотрение Совета муниципального образования Кавказский район.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23.1. По итогам рассмотрения вопроса, указанного в подпункте «д» пункта 11 настоящего Положения комиссия принимает в отношении гражданина, замещавшего муниципальную должность в муниципальном образовании Кавказский район, одно из следующих решений: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 по муниципальному управлению этой организацией входили в его должностные (служебные) обязанности;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 xml:space="preserve"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284076">
        <w:rPr>
          <w:rFonts w:ascii="Times New Roman" w:hAnsi="Times New Roman" w:cs="Times New Roman"/>
          <w:sz w:val="28"/>
          <w:szCs w:val="28"/>
        </w:rPr>
        <w:t>от 25 декабря 2008 года № 273-ФЗ «О противодействии коррупции». В этом случае комиссия рекомендует Совету муниципального образования Кавказский район проинформировать об указанных обстоятельствах органы прокуратуры и уведомившую организацию.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 xml:space="preserve">24. Решения комиссии по вопросам, указанным в пункте 11 настоящего Положения, принимаются тайным голосованием (если комиссия не примет иное </w:t>
      </w:r>
      <w:r w:rsidRPr="00284076">
        <w:rPr>
          <w:rFonts w:ascii="Times New Roman" w:hAnsi="Times New Roman" w:cs="Times New Roman"/>
          <w:sz w:val="28"/>
          <w:szCs w:val="28"/>
        </w:rPr>
        <w:lastRenderedPageBreak/>
        <w:t>решение) простым большинством голосов присутствующих на заседании членов комиссии.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25.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«в» пункта 11 настоящего Положения, для Совета муниципального образования Кавказский район носят рекомендательный характер. Решение, принимаемое по итогам рассмотрения вопроса, указанного в абзаце втором подпункта «в» пункта 11  настоящего Положения, носит обязательный характер.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26. В протоколе заседания комиссии указываются: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б) 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в) предъявляемые к лицу, замещающему муниципальную должность,  претензии, материалы, на которых они основываются;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г) содержание пояснений лица, замещающего муниципальную должность, и других лиц по существу предъявляемых претензий;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е) источник информации, содержащей основания для проведения заседания комиссии, дата поступления информации в Совет муниципального образования Кавказский район;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ж) другие сведения;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з) результаты голосования;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и) решение и обоснование его принятия.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27.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должно быть ознакомлено лицо, замещающее муниципальную должность.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28. Копии протокола заседания комиссии в 7-дневный срок со дня заседания направляются председателю Совета муниципального образования Кавказский район, полностью или в виде выписок из него – лицу, замещающему муниципальную должность, а также по решению комиссии - иным заинтересованным лицам.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 xml:space="preserve">29. </w:t>
      </w:r>
      <w:proofErr w:type="gramStart"/>
      <w:r w:rsidRPr="00284076">
        <w:rPr>
          <w:rFonts w:ascii="Times New Roman" w:hAnsi="Times New Roman" w:cs="Times New Roman"/>
          <w:sz w:val="28"/>
          <w:szCs w:val="28"/>
        </w:rPr>
        <w:t xml:space="preserve">В случае установления комиссией факта совершения лицом, замещающим муниципальную должность, действия (факта бездействия), </w:t>
      </w:r>
      <w:r w:rsidRPr="00284076">
        <w:rPr>
          <w:rFonts w:ascii="Times New Roman" w:hAnsi="Times New Roman" w:cs="Times New Roman"/>
          <w:sz w:val="28"/>
          <w:szCs w:val="28"/>
        </w:rPr>
        <w:lastRenderedPageBreak/>
        <w:t>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– немедленно.</w:t>
      </w:r>
      <w:proofErr w:type="gramEnd"/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 xml:space="preserve">30. Копия протокола заседания комиссии или выписка из него приобщается к личному делу лица, замещающего муниципальную должность, в отношении которого рассмотрен вопрос о соблюдении требований к служебному поведению и (или) требований об урегулировании конфликта интересов. </w:t>
      </w:r>
    </w:p>
    <w:p w:rsidR="00284076" w:rsidRPr="00284076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4076">
        <w:rPr>
          <w:rFonts w:ascii="Times New Roman" w:hAnsi="Times New Roman" w:cs="Times New Roman"/>
          <w:sz w:val="28"/>
          <w:szCs w:val="28"/>
        </w:rPr>
        <w:t>30.1 Выписка из решения комиссии, заверенная подписью секретаря комиссии и печатью Совета муниципального образования Кавказский район, вручается гражданину, замещавшему муниципальную должность в муниципальном образовании Кавказский район, в отношении которого рассматривался вопрос, указанный в абзаце втором подпункта «в» пункта 11 настоящего Положения, под роспись или направляется заказным письмом с уведомлением по указанному им в обращении адресу не позднее одного рабочего дня</w:t>
      </w:r>
      <w:proofErr w:type="gramEnd"/>
      <w:r w:rsidRPr="00284076">
        <w:rPr>
          <w:rFonts w:ascii="Times New Roman" w:hAnsi="Times New Roman" w:cs="Times New Roman"/>
          <w:sz w:val="28"/>
          <w:szCs w:val="28"/>
        </w:rPr>
        <w:t xml:space="preserve">, следующего за днем проведения соответствующего заседания комиссии. </w:t>
      </w:r>
    </w:p>
    <w:p w:rsidR="00F33BA8" w:rsidRPr="00930164" w:rsidRDefault="00284076" w:rsidP="002840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4076">
        <w:rPr>
          <w:rFonts w:ascii="Times New Roman" w:hAnsi="Times New Roman" w:cs="Times New Roman"/>
          <w:sz w:val="28"/>
          <w:szCs w:val="28"/>
        </w:rPr>
        <w:t>31.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секретарем комиссии</w:t>
      </w:r>
      <w:proofErr w:type="gramStart"/>
      <w:r w:rsidRPr="00284076">
        <w:rPr>
          <w:rFonts w:ascii="Times New Roman" w:hAnsi="Times New Roman" w:cs="Times New Roman"/>
          <w:sz w:val="28"/>
          <w:szCs w:val="28"/>
        </w:rPr>
        <w:t>.</w:t>
      </w:r>
      <w:r w:rsidR="005965DE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sectPr w:rsidR="00F33BA8" w:rsidRPr="00930164" w:rsidSect="00930164">
      <w:pgSz w:w="12240" w:h="15840"/>
      <w:pgMar w:top="1134" w:right="61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928"/>
    <w:rsid w:val="00284076"/>
    <w:rsid w:val="00383F21"/>
    <w:rsid w:val="00453928"/>
    <w:rsid w:val="005965DE"/>
    <w:rsid w:val="00752AEE"/>
    <w:rsid w:val="007F399A"/>
    <w:rsid w:val="00896C33"/>
    <w:rsid w:val="00930164"/>
    <w:rsid w:val="00A624FD"/>
    <w:rsid w:val="00B72FE2"/>
    <w:rsid w:val="00DD04AE"/>
    <w:rsid w:val="00F33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3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3F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3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3F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12</Pages>
  <Words>4332</Words>
  <Characters>24697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8</cp:revision>
  <cp:lastPrinted>2017-10-18T12:47:00Z</cp:lastPrinted>
  <dcterms:created xsi:type="dcterms:W3CDTF">2017-10-16T10:39:00Z</dcterms:created>
  <dcterms:modified xsi:type="dcterms:W3CDTF">2017-10-26T07:41:00Z</dcterms:modified>
</cp:coreProperties>
</file>