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A96" w:rsidRPr="00895A96" w:rsidRDefault="00895A96" w:rsidP="00895A9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Andale Sans UI" w:hAnsi="Times New Roman" w:cs="Tahoma"/>
          <w:noProof/>
          <w:kern w:val="3"/>
          <w:sz w:val="24"/>
          <w:szCs w:val="24"/>
          <w:lang w:eastAsia="ru-RU"/>
        </w:rPr>
      </w:pPr>
      <w:r w:rsidRPr="00895A96">
        <w:rPr>
          <w:rFonts w:ascii="Times New Roman" w:eastAsia="Andale Sans UI" w:hAnsi="Times New Roman" w:cs="Tahoma"/>
          <w:noProof/>
          <w:kern w:val="3"/>
          <w:sz w:val="24"/>
          <w:szCs w:val="24"/>
          <w:lang w:eastAsia="ru-RU"/>
        </w:rPr>
        <w:drawing>
          <wp:inline distT="0" distB="0" distL="0" distR="0" wp14:anchorId="1790F86C" wp14:editId="2F96FF22">
            <wp:extent cx="542925" cy="6953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5A96" w:rsidRPr="00895A96" w:rsidRDefault="00895A96" w:rsidP="00895A9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</w:p>
    <w:p w:rsidR="00895A96" w:rsidRPr="00895A96" w:rsidRDefault="00895A96" w:rsidP="00895A9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Andale Sans UI" w:hAnsi="Times New Roman" w:cs="Tahoma"/>
          <w:b/>
          <w:kern w:val="3"/>
          <w:sz w:val="28"/>
          <w:szCs w:val="28"/>
          <w:lang w:val="de-DE" w:eastAsia="ja-JP" w:bidi="fa-IR"/>
        </w:rPr>
      </w:pPr>
      <w:r w:rsidRPr="00895A96">
        <w:rPr>
          <w:rFonts w:ascii="Times New Roman" w:eastAsia="Andale Sans UI" w:hAnsi="Times New Roman" w:cs="Tahoma"/>
          <w:b/>
          <w:kern w:val="3"/>
          <w:sz w:val="28"/>
          <w:szCs w:val="28"/>
          <w:lang w:val="de-DE" w:eastAsia="ja-JP" w:bidi="fa-IR"/>
        </w:rPr>
        <w:t>СОВЕТ</w:t>
      </w:r>
    </w:p>
    <w:p w:rsidR="00895A96" w:rsidRPr="00895A96" w:rsidRDefault="00895A96" w:rsidP="00895A9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Andale Sans UI" w:hAnsi="Times New Roman" w:cs="Tahoma"/>
          <w:b/>
          <w:kern w:val="3"/>
          <w:sz w:val="28"/>
          <w:szCs w:val="28"/>
          <w:lang w:val="de-DE" w:eastAsia="ja-JP" w:bidi="fa-IR"/>
        </w:rPr>
      </w:pPr>
      <w:r w:rsidRPr="00895A96">
        <w:rPr>
          <w:rFonts w:ascii="Times New Roman" w:eastAsia="Andale Sans UI" w:hAnsi="Times New Roman" w:cs="Tahoma"/>
          <w:b/>
          <w:kern w:val="3"/>
          <w:sz w:val="28"/>
          <w:szCs w:val="28"/>
          <w:lang w:val="de-DE" w:eastAsia="ja-JP" w:bidi="fa-IR"/>
        </w:rPr>
        <w:t>МУНИЦИПАЛЬНОГО ОБРАЗОВАНИЯ</w:t>
      </w:r>
    </w:p>
    <w:p w:rsidR="00895A96" w:rsidRPr="00895A96" w:rsidRDefault="00895A96" w:rsidP="00895A9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Andale Sans UI" w:hAnsi="Times New Roman" w:cs="Tahoma"/>
          <w:b/>
          <w:kern w:val="3"/>
          <w:sz w:val="28"/>
          <w:szCs w:val="28"/>
          <w:lang w:val="de-DE" w:eastAsia="ja-JP" w:bidi="fa-IR"/>
        </w:rPr>
      </w:pPr>
      <w:r w:rsidRPr="00895A96">
        <w:rPr>
          <w:rFonts w:ascii="Times New Roman" w:eastAsia="Andale Sans UI" w:hAnsi="Times New Roman" w:cs="Tahoma"/>
          <w:b/>
          <w:kern w:val="3"/>
          <w:sz w:val="28"/>
          <w:szCs w:val="28"/>
          <w:lang w:val="de-DE" w:eastAsia="ja-JP" w:bidi="fa-IR"/>
        </w:rPr>
        <w:t>КАВКАЗСКИЙ РАЙОН    КРАСНОДАРСКОГО КРАЯ</w:t>
      </w:r>
    </w:p>
    <w:p w:rsidR="00895A96" w:rsidRPr="00895A96" w:rsidRDefault="00895A96" w:rsidP="00895A9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</w:p>
    <w:p w:rsidR="00895A96" w:rsidRPr="00895A96" w:rsidRDefault="00895A96" w:rsidP="00895A96">
      <w:pPr>
        <w:widowControl w:val="0"/>
        <w:suppressAutoHyphens/>
        <w:autoSpaceDN w:val="0"/>
        <w:spacing w:after="0" w:line="240" w:lineRule="auto"/>
        <w:ind w:firstLine="706"/>
        <w:jc w:val="center"/>
        <w:rPr>
          <w:rFonts w:ascii="Times New Roman" w:eastAsia="Andale Sans UI" w:hAnsi="Times New Roman" w:cs="Tahoma"/>
          <w:b/>
          <w:kern w:val="3"/>
          <w:sz w:val="28"/>
          <w:szCs w:val="28"/>
          <w:lang w:val="de-DE" w:eastAsia="ja-JP" w:bidi="fa-IR"/>
        </w:rPr>
      </w:pPr>
      <w:r w:rsidRPr="00895A96">
        <w:rPr>
          <w:rFonts w:ascii="Times New Roman" w:eastAsia="Andale Sans UI" w:hAnsi="Times New Roman" w:cs="Tahoma"/>
          <w:b/>
          <w:kern w:val="3"/>
          <w:sz w:val="28"/>
          <w:szCs w:val="28"/>
          <w:lang w:val="de-DE" w:eastAsia="ja-JP" w:bidi="fa-IR"/>
        </w:rPr>
        <w:t>Р Е Ш Е Н И Е</w:t>
      </w:r>
    </w:p>
    <w:p w:rsidR="00895A96" w:rsidRPr="00895A96" w:rsidRDefault="00895A96" w:rsidP="00895A9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</w:p>
    <w:p w:rsidR="00895A96" w:rsidRPr="00895A96" w:rsidRDefault="002D2326" w:rsidP="00895A9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proofErr w:type="spellStart"/>
      <w:r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от</w:t>
      </w:r>
      <w:proofErr w:type="spellEnd"/>
      <w:r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31 мая </w:t>
      </w:r>
      <w:r w:rsidR="00895A96" w:rsidRPr="00895A9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20</w:t>
      </w: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17 </w:t>
      </w:r>
      <w:proofErr w:type="spellStart"/>
      <w:r w:rsidR="00895A96" w:rsidRPr="00895A9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года</w:t>
      </w:r>
      <w:proofErr w:type="spellEnd"/>
      <w:r w:rsidR="00895A96" w:rsidRPr="00895A96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ab/>
      </w:r>
      <w:r w:rsidR="00895A96" w:rsidRPr="00895A9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ab/>
      </w:r>
      <w:r w:rsidR="00895A96" w:rsidRPr="00895A9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ab/>
        <w:t xml:space="preserve"> </w:t>
      </w:r>
      <w:r w:rsidR="00895A96" w:rsidRPr="00895A9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ab/>
        <w:t xml:space="preserve">                   </w:t>
      </w:r>
      <w:bookmarkStart w:id="0" w:name="_GoBack"/>
      <w:r w:rsidR="00895A96" w:rsidRPr="002D232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№  </w:t>
      </w:r>
      <w:r w:rsidRPr="002D2326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447</w:t>
      </w:r>
      <w:r w:rsidR="00895A96" w:rsidRPr="00895A96">
        <w:rPr>
          <w:rFonts w:ascii="Times New Roman" w:eastAsia="Andale Sans UI" w:hAnsi="Times New Roman" w:cs="Tahoma"/>
          <w:kern w:val="3"/>
          <w:sz w:val="28"/>
          <w:szCs w:val="28"/>
          <w:u w:val="single"/>
          <w:lang w:val="de-DE" w:eastAsia="ja-JP" w:bidi="fa-IR"/>
        </w:rPr>
        <w:t xml:space="preserve">          </w:t>
      </w:r>
      <w:bookmarkEnd w:id="0"/>
    </w:p>
    <w:p w:rsidR="00895A96" w:rsidRPr="00895A96" w:rsidRDefault="00895A96" w:rsidP="00895A9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r w:rsidRPr="00895A9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</w:p>
    <w:p w:rsidR="00895A96" w:rsidRPr="00895A96" w:rsidRDefault="00895A96" w:rsidP="00895A96">
      <w:pPr>
        <w:shd w:val="clear" w:color="auto" w:fill="FFFFFF"/>
        <w:autoSpaceDN w:val="0"/>
        <w:spacing w:before="5" w:after="0" w:line="240" w:lineRule="auto"/>
        <w:ind w:right="3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город  Кропоткин</w:t>
      </w:r>
    </w:p>
    <w:p w:rsidR="00770D33" w:rsidRPr="001F71FD" w:rsidRDefault="00770D33" w:rsidP="00695309">
      <w:pPr>
        <w:tabs>
          <w:tab w:val="left" w:pos="3381"/>
          <w:tab w:val="center" w:pos="4819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F1E82" w:rsidRPr="001F71FD" w:rsidRDefault="001F71FD" w:rsidP="00FF1E8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71FD">
        <w:rPr>
          <w:rFonts w:ascii="Times New Roman" w:hAnsi="Times New Roman" w:cs="Times New Roman"/>
          <w:b/>
          <w:sz w:val="28"/>
          <w:szCs w:val="28"/>
        </w:rPr>
        <w:t>О взаимодействии администрации муниципального образования Кавказский район с Кавказским районным казачьим обществом</w:t>
      </w:r>
    </w:p>
    <w:p w:rsidR="001F71FD" w:rsidRPr="001F71FD" w:rsidRDefault="001F71FD" w:rsidP="00FF1E8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6A38" w:rsidRPr="00F66A38" w:rsidRDefault="00F66A38" w:rsidP="008D6AE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6A38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</w:t>
      </w:r>
      <w:r w:rsidR="00B77D0A">
        <w:rPr>
          <w:rFonts w:ascii="Times New Roman" w:hAnsi="Times New Roman" w:cs="Times New Roman"/>
          <w:color w:val="000000"/>
          <w:sz w:val="28"/>
          <w:szCs w:val="28"/>
        </w:rPr>
        <w:t>со</w:t>
      </w:r>
      <w:r w:rsidRPr="00F66A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93B95">
        <w:rPr>
          <w:rFonts w:ascii="Times New Roman" w:hAnsi="Times New Roman" w:cs="Times New Roman"/>
          <w:sz w:val="28"/>
          <w:szCs w:val="28"/>
        </w:rPr>
        <w:t>статье</w:t>
      </w:r>
      <w:r w:rsidR="00B77D0A" w:rsidRPr="00993B95">
        <w:rPr>
          <w:rFonts w:ascii="Times New Roman" w:hAnsi="Times New Roman" w:cs="Times New Roman"/>
          <w:sz w:val="28"/>
          <w:szCs w:val="28"/>
        </w:rPr>
        <w:t>й</w:t>
      </w:r>
      <w:r w:rsidRPr="00993B95">
        <w:rPr>
          <w:rFonts w:ascii="Times New Roman" w:hAnsi="Times New Roman" w:cs="Times New Roman"/>
          <w:sz w:val="28"/>
          <w:szCs w:val="28"/>
        </w:rPr>
        <w:t xml:space="preserve"> 2</w:t>
      </w:r>
      <w:r w:rsidR="00993B95" w:rsidRPr="00993B95">
        <w:rPr>
          <w:rFonts w:ascii="Times New Roman" w:hAnsi="Times New Roman" w:cs="Times New Roman"/>
          <w:sz w:val="28"/>
          <w:szCs w:val="28"/>
        </w:rPr>
        <w:t>5</w:t>
      </w:r>
      <w:r w:rsidRPr="00F66A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D6AE4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F66A38">
        <w:rPr>
          <w:rFonts w:ascii="Times New Roman" w:hAnsi="Times New Roman" w:cs="Times New Roman"/>
          <w:color w:val="000000"/>
          <w:sz w:val="28"/>
          <w:szCs w:val="28"/>
        </w:rPr>
        <w:t xml:space="preserve">става муниципального образования Кавказский район, заслушав </w:t>
      </w:r>
      <w:r w:rsidR="00A77A9A">
        <w:rPr>
          <w:rFonts w:ascii="Times New Roman" w:hAnsi="Times New Roman" w:cs="Times New Roman"/>
          <w:color w:val="000000"/>
          <w:sz w:val="28"/>
          <w:szCs w:val="28"/>
        </w:rPr>
        <w:t xml:space="preserve">информацию </w:t>
      </w:r>
      <w:r w:rsidR="00993B95" w:rsidRPr="001F71FD">
        <w:rPr>
          <w:rFonts w:ascii="Times New Roman" w:hAnsi="Times New Roman" w:cs="Times New Roman"/>
          <w:color w:val="000000"/>
          <w:sz w:val="28"/>
          <w:szCs w:val="28"/>
        </w:rPr>
        <w:t>заместителя главы муниципального образования Кавказский район О.М.Ляхова о</w:t>
      </w:r>
      <w:r w:rsidR="00993B95" w:rsidRPr="001F71FD">
        <w:rPr>
          <w:rFonts w:ascii="Times New Roman" w:hAnsi="Times New Roman" w:cs="Times New Roman"/>
          <w:sz w:val="28"/>
          <w:szCs w:val="28"/>
        </w:rPr>
        <w:t xml:space="preserve"> </w:t>
      </w:r>
      <w:r w:rsidR="001F71FD" w:rsidRPr="001F71FD">
        <w:rPr>
          <w:rFonts w:ascii="Times New Roman" w:hAnsi="Times New Roman" w:cs="Times New Roman"/>
          <w:sz w:val="28"/>
          <w:szCs w:val="28"/>
        </w:rPr>
        <w:t xml:space="preserve"> взаимодействии администрации муниципального образования Кавказский район с Кавказс</w:t>
      </w:r>
      <w:r w:rsidR="001F71FD">
        <w:rPr>
          <w:rFonts w:ascii="Times New Roman" w:hAnsi="Times New Roman" w:cs="Times New Roman"/>
          <w:sz w:val="28"/>
          <w:szCs w:val="28"/>
        </w:rPr>
        <w:t>ким районным казачьим обществом</w:t>
      </w:r>
      <w:r w:rsidRPr="00F66A38">
        <w:rPr>
          <w:rFonts w:ascii="Times New Roman" w:hAnsi="Times New Roman" w:cs="Times New Roman"/>
          <w:color w:val="000000"/>
          <w:sz w:val="28"/>
          <w:szCs w:val="28"/>
        </w:rPr>
        <w:t>, Совет муниципального образования Кавказский район РЕШИЛ:</w:t>
      </w:r>
    </w:p>
    <w:p w:rsidR="00F66A38" w:rsidRDefault="00F66A38" w:rsidP="008D6AE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6A38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A77A9A">
        <w:rPr>
          <w:rFonts w:ascii="Times New Roman" w:hAnsi="Times New Roman" w:cs="Times New Roman"/>
          <w:color w:val="000000"/>
          <w:sz w:val="28"/>
          <w:szCs w:val="28"/>
        </w:rPr>
        <w:t>Информацию</w:t>
      </w:r>
      <w:r w:rsidR="00B77D0A" w:rsidRPr="00F66A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93B95">
        <w:rPr>
          <w:rFonts w:ascii="Times New Roman" w:hAnsi="Times New Roman" w:cs="Times New Roman"/>
          <w:color w:val="000000"/>
          <w:sz w:val="28"/>
          <w:szCs w:val="28"/>
        </w:rPr>
        <w:t xml:space="preserve">заместителя главы муниципального образования Кавказский район </w:t>
      </w:r>
      <w:proofErr w:type="spellStart"/>
      <w:r w:rsidR="00993B95">
        <w:rPr>
          <w:rFonts w:ascii="Times New Roman" w:hAnsi="Times New Roman" w:cs="Times New Roman"/>
          <w:color w:val="000000"/>
          <w:sz w:val="28"/>
          <w:szCs w:val="28"/>
        </w:rPr>
        <w:t>О.М.Ляхова</w:t>
      </w:r>
      <w:proofErr w:type="spellEnd"/>
      <w:r w:rsidR="00993B9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F71FD" w:rsidRPr="001F71FD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1F71FD" w:rsidRPr="001F71FD">
        <w:rPr>
          <w:rFonts w:ascii="Times New Roman" w:hAnsi="Times New Roman" w:cs="Times New Roman"/>
          <w:sz w:val="28"/>
          <w:szCs w:val="28"/>
        </w:rPr>
        <w:t xml:space="preserve"> взаимодействии администрации муниципального образования Кавказский район с Кавказс</w:t>
      </w:r>
      <w:r w:rsidR="001F71FD">
        <w:rPr>
          <w:rFonts w:ascii="Times New Roman" w:hAnsi="Times New Roman" w:cs="Times New Roman"/>
          <w:sz w:val="28"/>
          <w:szCs w:val="28"/>
        </w:rPr>
        <w:t xml:space="preserve">ким районным казачьим обществом </w:t>
      </w:r>
      <w:r w:rsidR="00993B95" w:rsidRPr="00F66A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66A38">
        <w:rPr>
          <w:rFonts w:ascii="Times New Roman" w:hAnsi="Times New Roman" w:cs="Times New Roman"/>
          <w:color w:val="000000"/>
          <w:sz w:val="28"/>
          <w:szCs w:val="28"/>
        </w:rPr>
        <w:t>принять к сведению</w:t>
      </w:r>
      <w:r w:rsidR="00A07884">
        <w:rPr>
          <w:rFonts w:ascii="Times New Roman" w:hAnsi="Times New Roman" w:cs="Times New Roman"/>
          <w:color w:val="000000"/>
          <w:sz w:val="28"/>
          <w:szCs w:val="28"/>
        </w:rPr>
        <w:t xml:space="preserve"> (прилагается)</w:t>
      </w:r>
      <w:r w:rsidRPr="00F66A3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01027" w:rsidRDefault="00A05B05" w:rsidP="008D6AE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F66A38" w:rsidRPr="00F66A3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B77D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66A38" w:rsidRPr="00F66A38">
        <w:rPr>
          <w:rFonts w:ascii="Times New Roman" w:hAnsi="Times New Roman" w:cs="Times New Roman"/>
          <w:color w:val="000000"/>
          <w:sz w:val="28"/>
          <w:szCs w:val="28"/>
        </w:rPr>
        <w:t xml:space="preserve">Рекомендовать Кавказскому </w:t>
      </w:r>
      <w:r w:rsidR="005927CE">
        <w:rPr>
          <w:rFonts w:ascii="Times New Roman" w:hAnsi="Times New Roman" w:cs="Times New Roman"/>
          <w:color w:val="000000"/>
          <w:sz w:val="28"/>
          <w:szCs w:val="28"/>
        </w:rPr>
        <w:t>районному казачьему обществу</w:t>
      </w:r>
      <w:r w:rsidR="00901027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770D33" w:rsidRPr="000F606C" w:rsidRDefault="00901027" w:rsidP="008D6AE4">
      <w:pPr>
        <w:tabs>
          <w:tab w:val="num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606C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9D0B32" w:rsidRPr="000F606C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77A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A1E92" w:rsidRPr="000F606C">
        <w:rPr>
          <w:rFonts w:ascii="Times New Roman" w:hAnsi="Times New Roman" w:cs="Times New Roman"/>
          <w:sz w:val="28"/>
          <w:szCs w:val="28"/>
        </w:rPr>
        <w:t xml:space="preserve">совместно с правоохранительными органами и другими заинтересованными ведомствами </w:t>
      </w:r>
      <w:r w:rsidR="00F66A38" w:rsidRPr="000F606C">
        <w:rPr>
          <w:rFonts w:ascii="Times New Roman" w:hAnsi="Times New Roman" w:cs="Times New Roman"/>
          <w:color w:val="000000"/>
          <w:sz w:val="28"/>
          <w:szCs w:val="28"/>
        </w:rPr>
        <w:t>продолжить работу</w:t>
      </w:r>
      <w:r w:rsidR="005927CE" w:rsidRPr="000F606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927CE" w:rsidRPr="000F606C">
        <w:rPr>
          <w:rFonts w:ascii="Times New Roman" w:hAnsi="Times New Roman" w:cs="Times New Roman"/>
          <w:sz w:val="28"/>
          <w:szCs w:val="28"/>
        </w:rPr>
        <w:t xml:space="preserve">по охране общественного порядка, борьбе с незаконным оборотом наркотических </w:t>
      </w:r>
      <w:r w:rsidR="00993B95">
        <w:rPr>
          <w:rFonts w:ascii="Times New Roman" w:hAnsi="Times New Roman" w:cs="Times New Roman"/>
          <w:sz w:val="28"/>
          <w:szCs w:val="28"/>
        </w:rPr>
        <w:t xml:space="preserve">средств и </w:t>
      </w:r>
      <w:r w:rsidR="005927CE" w:rsidRPr="000F606C">
        <w:rPr>
          <w:rFonts w:ascii="Times New Roman" w:hAnsi="Times New Roman" w:cs="Times New Roman"/>
          <w:sz w:val="28"/>
          <w:szCs w:val="28"/>
        </w:rPr>
        <w:t>незаконной миграцией, а также предупреждении и ликвидации последствий чрезвычайных ситуаций на территории района;</w:t>
      </w:r>
    </w:p>
    <w:p w:rsidR="007C6874" w:rsidRPr="000F606C" w:rsidRDefault="00901027" w:rsidP="008D6AE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606C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9D0B32" w:rsidRPr="000F606C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D6AE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927CE" w:rsidRPr="000F606C">
        <w:rPr>
          <w:rFonts w:ascii="Times New Roman" w:hAnsi="Times New Roman" w:cs="Times New Roman"/>
          <w:sz w:val="28"/>
          <w:szCs w:val="28"/>
        </w:rPr>
        <w:t>содейств</w:t>
      </w:r>
      <w:r w:rsidR="000F606C" w:rsidRPr="000F606C">
        <w:rPr>
          <w:rFonts w:ascii="Times New Roman" w:hAnsi="Times New Roman" w:cs="Times New Roman"/>
          <w:sz w:val="28"/>
          <w:szCs w:val="28"/>
        </w:rPr>
        <w:t>овать</w:t>
      </w:r>
      <w:r w:rsidR="005927CE" w:rsidRPr="000F606C">
        <w:rPr>
          <w:rFonts w:ascii="Times New Roman" w:hAnsi="Times New Roman" w:cs="Times New Roman"/>
          <w:sz w:val="28"/>
          <w:szCs w:val="28"/>
        </w:rPr>
        <w:t xml:space="preserve"> духовному и физическому </w:t>
      </w:r>
      <w:r w:rsidR="000F606C" w:rsidRPr="000F606C">
        <w:rPr>
          <w:rFonts w:ascii="Times New Roman" w:hAnsi="Times New Roman" w:cs="Times New Roman"/>
          <w:sz w:val="28"/>
          <w:szCs w:val="28"/>
        </w:rPr>
        <w:t xml:space="preserve">развитию учащихся казачьих классов и групп казачьей направленности </w:t>
      </w:r>
      <w:r w:rsidR="005927CE" w:rsidRPr="000F606C">
        <w:rPr>
          <w:rFonts w:ascii="Times New Roman" w:hAnsi="Times New Roman" w:cs="Times New Roman"/>
          <w:sz w:val="28"/>
          <w:szCs w:val="28"/>
        </w:rPr>
        <w:t>в традициях Кубанского казачества, развитию системы патриотического воспитания молодежи,</w:t>
      </w:r>
      <w:r w:rsidR="000F606C" w:rsidRPr="000F606C">
        <w:rPr>
          <w:rFonts w:ascii="Times New Roman" w:hAnsi="Times New Roman" w:cs="Times New Roman"/>
          <w:sz w:val="28"/>
          <w:szCs w:val="28"/>
        </w:rPr>
        <w:t xml:space="preserve"> возрождени</w:t>
      </w:r>
      <w:r w:rsidR="000F606C">
        <w:rPr>
          <w:rFonts w:ascii="Times New Roman" w:hAnsi="Times New Roman" w:cs="Times New Roman"/>
          <w:sz w:val="28"/>
          <w:szCs w:val="28"/>
        </w:rPr>
        <w:t>ю</w:t>
      </w:r>
      <w:r w:rsidR="000F606C" w:rsidRPr="000F606C">
        <w:rPr>
          <w:rFonts w:ascii="Times New Roman" w:hAnsi="Times New Roman" w:cs="Times New Roman"/>
          <w:sz w:val="28"/>
          <w:szCs w:val="28"/>
        </w:rPr>
        <w:t xml:space="preserve"> традиционной культуры казачества</w:t>
      </w:r>
      <w:r w:rsidR="000F606C">
        <w:rPr>
          <w:rFonts w:ascii="Times New Roman" w:hAnsi="Times New Roman" w:cs="Times New Roman"/>
          <w:sz w:val="28"/>
          <w:szCs w:val="28"/>
        </w:rPr>
        <w:t>,</w:t>
      </w:r>
      <w:r w:rsidR="005927CE" w:rsidRPr="000F606C">
        <w:rPr>
          <w:rFonts w:ascii="Times New Roman" w:hAnsi="Times New Roman" w:cs="Times New Roman"/>
          <w:sz w:val="28"/>
          <w:szCs w:val="28"/>
        </w:rPr>
        <w:t xml:space="preserve"> укреплени</w:t>
      </w:r>
      <w:r w:rsidR="000F606C">
        <w:rPr>
          <w:rFonts w:ascii="Times New Roman" w:hAnsi="Times New Roman" w:cs="Times New Roman"/>
          <w:sz w:val="28"/>
          <w:szCs w:val="28"/>
        </w:rPr>
        <w:t>ю</w:t>
      </w:r>
      <w:r w:rsidR="000F606C" w:rsidRPr="000F606C">
        <w:rPr>
          <w:rFonts w:ascii="Times New Roman" w:hAnsi="Times New Roman" w:cs="Times New Roman"/>
          <w:sz w:val="28"/>
          <w:szCs w:val="28"/>
        </w:rPr>
        <w:t xml:space="preserve"> нравственных основ казачества</w:t>
      </w:r>
      <w:r w:rsidR="007C6874" w:rsidRPr="000F606C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F606C" w:rsidRDefault="008A1E92" w:rsidP="008D6AE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770D33" w:rsidRPr="000F606C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77A9A">
        <w:rPr>
          <w:rFonts w:ascii="Times New Roman" w:hAnsi="Times New Roman" w:cs="Times New Roman"/>
          <w:color w:val="000000"/>
          <w:sz w:val="28"/>
          <w:szCs w:val="28"/>
        </w:rPr>
        <w:t xml:space="preserve"> п</w:t>
      </w:r>
      <w:r w:rsidR="00A77583">
        <w:rPr>
          <w:rFonts w:ascii="Times New Roman" w:hAnsi="Times New Roman" w:cs="Times New Roman"/>
          <w:color w:val="000000"/>
          <w:sz w:val="28"/>
          <w:szCs w:val="28"/>
        </w:rPr>
        <w:t xml:space="preserve">ринимать активное участие в работе Советов профилактики правонарушений в </w:t>
      </w:r>
      <w:proofErr w:type="gramStart"/>
      <w:r w:rsidR="00A77583">
        <w:rPr>
          <w:rFonts w:ascii="Times New Roman" w:hAnsi="Times New Roman" w:cs="Times New Roman"/>
          <w:color w:val="000000"/>
          <w:sz w:val="28"/>
          <w:szCs w:val="28"/>
        </w:rPr>
        <w:t>городском</w:t>
      </w:r>
      <w:proofErr w:type="gramEnd"/>
      <w:r w:rsidR="00A77583">
        <w:rPr>
          <w:rFonts w:ascii="Times New Roman" w:hAnsi="Times New Roman" w:cs="Times New Roman"/>
          <w:color w:val="000000"/>
          <w:sz w:val="28"/>
          <w:szCs w:val="28"/>
        </w:rPr>
        <w:t xml:space="preserve"> и сельских поселениях Кавказского района</w:t>
      </w:r>
      <w:r w:rsidR="000F606C" w:rsidRPr="000F606C">
        <w:rPr>
          <w:rFonts w:ascii="Times New Roman" w:hAnsi="Times New Roman" w:cs="Times New Roman"/>
          <w:sz w:val="28"/>
          <w:szCs w:val="28"/>
        </w:rPr>
        <w:t>.</w:t>
      </w:r>
    </w:p>
    <w:p w:rsidR="0026417F" w:rsidRDefault="0026417F" w:rsidP="008D6AE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Администрации муниципального образования Кавказский район: </w:t>
      </w:r>
    </w:p>
    <w:p w:rsidR="0026417F" w:rsidRDefault="0026417F" w:rsidP="008D6AE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обеспечить финансирование подпрограммы «Развитие и поддержка казачества на территории муниципального образования Кавказский район» муниципальной программы муниципального образования Кавказский район </w:t>
      </w:r>
      <w:r>
        <w:rPr>
          <w:rFonts w:ascii="Times New Roman" w:hAnsi="Times New Roman" w:cs="Times New Roman"/>
          <w:sz w:val="28"/>
          <w:szCs w:val="28"/>
        </w:rPr>
        <w:lastRenderedPageBreak/>
        <w:t>«Обеспечение безопасности населения»</w:t>
      </w:r>
      <w:r w:rsidR="000655FF">
        <w:rPr>
          <w:rFonts w:ascii="Times New Roman" w:hAnsi="Times New Roman" w:cs="Times New Roman"/>
          <w:sz w:val="28"/>
          <w:szCs w:val="28"/>
        </w:rPr>
        <w:t xml:space="preserve"> в 201</w:t>
      </w:r>
      <w:r w:rsidR="00AF2D87">
        <w:rPr>
          <w:rFonts w:ascii="Times New Roman" w:hAnsi="Times New Roman" w:cs="Times New Roman"/>
          <w:sz w:val="28"/>
          <w:szCs w:val="28"/>
        </w:rPr>
        <w:t>7</w:t>
      </w:r>
      <w:r w:rsidR="000655FF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 xml:space="preserve"> в пределах средств, утвержденных районным бюджетом на эти цели;</w:t>
      </w:r>
    </w:p>
    <w:p w:rsidR="00993B95" w:rsidRDefault="00993B95" w:rsidP="008D6AE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про</w:t>
      </w:r>
      <w:r w:rsidR="00AF2D87">
        <w:rPr>
          <w:rFonts w:ascii="Times New Roman" w:hAnsi="Times New Roman" w:cs="Times New Roman"/>
          <w:sz w:val="28"/>
          <w:szCs w:val="28"/>
        </w:rPr>
        <w:t>должить</w:t>
      </w:r>
      <w:r>
        <w:rPr>
          <w:rFonts w:ascii="Times New Roman" w:hAnsi="Times New Roman" w:cs="Times New Roman"/>
          <w:sz w:val="28"/>
          <w:szCs w:val="28"/>
        </w:rPr>
        <w:t xml:space="preserve"> работу, направленную на предоставление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Кавказскому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РКО</w:t>
      </w:r>
      <w:r w:rsidR="001F71FD">
        <w:rPr>
          <w:rFonts w:ascii="Times New Roman" w:hAnsi="Times New Roman" w:cs="Times New Roman"/>
          <w:sz w:val="28"/>
          <w:szCs w:val="28"/>
        </w:rPr>
        <w:t xml:space="preserve"> без проведения торгов</w:t>
      </w:r>
      <w:r>
        <w:rPr>
          <w:rFonts w:ascii="Times New Roman" w:hAnsi="Times New Roman" w:cs="Times New Roman"/>
          <w:sz w:val="28"/>
          <w:szCs w:val="28"/>
        </w:rPr>
        <w:t xml:space="preserve"> земельных участков, для осуществления сельскохозяйственного производства, сохранения и развития традиционного образа жизни и хозяйствования; </w:t>
      </w:r>
    </w:p>
    <w:p w:rsidR="0026417F" w:rsidRDefault="00993B95" w:rsidP="008D6AE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07062">
        <w:rPr>
          <w:rFonts w:ascii="Times New Roman" w:hAnsi="Times New Roman" w:cs="Times New Roman"/>
          <w:sz w:val="28"/>
          <w:szCs w:val="28"/>
        </w:rPr>
        <w:t>)</w:t>
      </w:r>
      <w:r w:rsidR="00AF2D87">
        <w:rPr>
          <w:rFonts w:ascii="Times New Roman" w:hAnsi="Times New Roman" w:cs="Times New Roman"/>
          <w:sz w:val="28"/>
          <w:szCs w:val="28"/>
        </w:rPr>
        <w:t xml:space="preserve"> </w:t>
      </w:r>
      <w:r w:rsidR="001F71FD">
        <w:rPr>
          <w:rFonts w:ascii="Times New Roman" w:hAnsi="Times New Roman" w:cs="Times New Roman"/>
          <w:sz w:val="28"/>
          <w:szCs w:val="28"/>
        </w:rPr>
        <w:t>активизировать работу по привлечению казачьих обществ к участию в социально-экономическом развитии территорий, этнокультурному возрождению казачества, сохранению семейных казачьих традиций, осуществлению патриотического воспитания казачьей молодежи, проведению совместных мероприятий, занятию традиционным земледелием.</w:t>
      </w:r>
    </w:p>
    <w:p w:rsidR="001D08F4" w:rsidRPr="00F66A38" w:rsidRDefault="0026417F" w:rsidP="008D6AE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1D08F4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Start"/>
      <w:r w:rsidR="001D08F4" w:rsidRPr="00FD3F4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1D08F4" w:rsidRPr="00FD3F41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постоянную комиссию Совета муниципального образования Кавказский район по </w:t>
      </w:r>
      <w:r w:rsidR="001D08F4" w:rsidRPr="00FD3F41">
        <w:rPr>
          <w:rFonts w:ascii="Times New Roman" w:hAnsi="Times New Roman" w:cs="Times New Roman"/>
          <w:color w:val="000000"/>
          <w:sz w:val="28"/>
          <w:szCs w:val="28"/>
        </w:rPr>
        <w:t>вопросам местного самоуправления, законности и правопорядка (Кошелев).</w:t>
      </w:r>
    </w:p>
    <w:p w:rsidR="00F66A38" w:rsidRPr="00F66A38" w:rsidRDefault="0026417F" w:rsidP="008D6AE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66A38" w:rsidRPr="00F66A38">
        <w:rPr>
          <w:rFonts w:ascii="Times New Roman" w:hAnsi="Times New Roman" w:cs="Times New Roman"/>
          <w:sz w:val="28"/>
          <w:szCs w:val="28"/>
        </w:rPr>
        <w:t>. Решение вступает в силу со дня его подписания.</w:t>
      </w:r>
    </w:p>
    <w:p w:rsidR="00F66A38" w:rsidRDefault="00F66A38" w:rsidP="00FF1E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5309" w:rsidRPr="00F66A38" w:rsidRDefault="00695309" w:rsidP="00FF1E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6A38" w:rsidRPr="00F66A38" w:rsidRDefault="00F66A38" w:rsidP="00FF1E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A38"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F66A38" w:rsidRPr="00F66A38" w:rsidRDefault="00F66A38" w:rsidP="00FF1E82">
      <w:pPr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  <w:r w:rsidRPr="00F66A38">
        <w:rPr>
          <w:rFonts w:ascii="Times New Roman" w:hAnsi="Times New Roman" w:cs="Times New Roman"/>
          <w:spacing w:val="-2"/>
          <w:sz w:val="28"/>
          <w:szCs w:val="28"/>
        </w:rPr>
        <w:t>муниципального образования</w:t>
      </w:r>
    </w:p>
    <w:p w:rsidR="00F66A38" w:rsidRPr="00F66A38" w:rsidRDefault="00F66A38" w:rsidP="00087E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A38">
        <w:rPr>
          <w:rFonts w:ascii="Times New Roman" w:hAnsi="Times New Roman" w:cs="Times New Roman"/>
          <w:sz w:val="28"/>
          <w:szCs w:val="28"/>
        </w:rPr>
        <w:t>Кавказский район</w:t>
      </w:r>
      <w:r w:rsidRPr="00F66A38">
        <w:rPr>
          <w:rFonts w:ascii="Times New Roman" w:hAnsi="Times New Roman" w:cs="Times New Roman"/>
          <w:sz w:val="28"/>
          <w:szCs w:val="28"/>
        </w:rPr>
        <w:tab/>
      </w:r>
      <w:r w:rsidRPr="00F66A38">
        <w:rPr>
          <w:rFonts w:ascii="Times New Roman" w:hAnsi="Times New Roman" w:cs="Times New Roman"/>
          <w:sz w:val="28"/>
          <w:szCs w:val="28"/>
        </w:rPr>
        <w:tab/>
      </w:r>
      <w:r w:rsidRPr="00F66A38">
        <w:rPr>
          <w:rFonts w:ascii="Times New Roman" w:hAnsi="Times New Roman" w:cs="Times New Roman"/>
          <w:sz w:val="28"/>
          <w:szCs w:val="28"/>
        </w:rPr>
        <w:tab/>
      </w:r>
      <w:r w:rsidRPr="00F66A38">
        <w:rPr>
          <w:rFonts w:ascii="Times New Roman" w:hAnsi="Times New Roman" w:cs="Times New Roman"/>
          <w:sz w:val="28"/>
          <w:szCs w:val="28"/>
        </w:rPr>
        <w:tab/>
      </w:r>
      <w:r w:rsidRPr="00F66A38">
        <w:rPr>
          <w:rFonts w:ascii="Times New Roman" w:hAnsi="Times New Roman" w:cs="Times New Roman"/>
          <w:sz w:val="28"/>
          <w:szCs w:val="28"/>
        </w:rPr>
        <w:tab/>
      </w:r>
      <w:r w:rsidRPr="00F66A38">
        <w:rPr>
          <w:rFonts w:ascii="Times New Roman" w:hAnsi="Times New Roman" w:cs="Times New Roman"/>
          <w:sz w:val="28"/>
          <w:szCs w:val="28"/>
        </w:rPr>
        <w:tab/>
      </w:r>
      <w:r w:rsidRPr="00F66A38">
        <w:rPr>
          <w:rFonts w:ascii="Times New Roman" w:hAnsi="Times New Roman" w:cs="Times New Roman"/>
          <w:sz w:val="28"/>
          <w:szCs w:val="28"/>
        </w:rPr>
        <w:tab/>
      </w:r>
      <w:r w:rsidR="008D6AE4">
        <w:rPr>
          <w:rFonts w:ascii="Times New Roman" w:hAnsi="Times New Roman" w:cs="Times New Roman"/>
          <w:sz w:val="28"/>
          <w:szCs w:val="28"/>
        </w:rPr>
        <w:t xml:space="preserve">      </w:t>
      </w:r>
      <w:r w:rsidRPr="00F66A38">
        <w:rPr>
          <w:rFonts w:ascii="Times New Roman" w:hAnsi="Times New Roman" w:cs="Times New Roman"/>
          <w:sz w:val="28"/>
          <w:szCs w:val="28"/>
        </w:rPr>
        <w:t>Г.А. Москалева</w:t>
      </w:r>
    </w:p>
    <w:sectPr w:rsidR="00F66A38" w:rsidRPr="00F66A38" w:rsidSect="00895A96">
      <w:pgSz w:w="11906" w:h="16838"/>
      <w:pgMar w:top="1134" w:right="566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43CD4"/>
    <w:rsid w:val="000655FF"/>
    <w:rsid w:val="00080B63"/>
    <w:rsid w:val="00087E38"/>
    <w:rsid w:val="000F606C"/>
    <w:rsid w:val="001D08F4"/>
    <w:rsid w:val="001F71FD"/>
    <w:rsid w:val="0026417F"/>
    <w:rsid w:val="002D2326"/>
    <w:rsid w:val="0035131B"/>
    <w:rsid w:val="00443CD4"/>
    <w:rsid w:val="004849C9"/>
    <w:rsid w:val="004C0B26"/>
    <w:rsid w:val="005927CE"/>
    <w:rsid w:val="006607C9"/>
    <w:rsid w:val="00695309"/>
    <w:rsid w:val="006F4001"/>
    <w:rsid w:val="00770D33"/>
    <w:rsid w:val="007B5160"/>
    <w:rsid w:val="007C6874"/>
    <w:rsid w:val="00876C06"/>
    <w:rsid w:val="00895A96"/>
    <w:rsid w:val="008A1E92"/>
    <w:rsid w:val="008D6AE4"/>
    <w:rsid w:val="008E0BFF"/>
    <w:rsid w:val="00901027"/>
    <w:rsid w:val="00962F92"/>
    <w:rsid w:val="009630DB"/>
    <w:rsid w:val="00993B95"/>
    <w:rsid w:val="009C4662"/>
    <w:rsid w:val="009D0B32"/>
    <w:rsid w:val="00A05B05"/>
    <w:rsid w:val="00A07884"/>
    <w:rsid w:val="00A77583"/>
    <w:rsid w:val="00A77A9A"/>
    <w:rsid w:val="00AB0343"/>
    <w:rsid w:val="00AC6C8C"/>
    <w:rsid w:val="00AF2D87"/>
    <w:rsid w:val="00B779AC"/>
    <w:rsid w:val="00B77D0A"/>
    <w:rsid w:val="00BB002A"/>
    <w:rsid w:val="00CB3119"/>
    <w:rsid w:val="00D07062"/>
    <w:rsid w:val="00D323C1"/>
    <w:rsid w:val="00DA3CE1"/>
    <w:rsid w:val="00EE098F"/>
    <w:rsid w:val="00F66A38"/>
    <w:rsid w:val="00FA4C08"/>
    <w:rsid w:val="00FA6E71"/>
    <w:rsid w:val="00FF1E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0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0B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0B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0B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0B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495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</dc:creator>
  <cp:lastModifiedBy>Совет</cp:lastModifiedBy>
  <cp:revision>27</cp:revision>
  <cp:lastPrinted>2017-05-22T11:12:00Z</cp:lastPrinted>
  <dcterms:created xsi:type="dcterms:W3CDTF">2015-04-23T07:49:00Z</dcterms:created>
  <dcterms:modified xsi:type="dcterms:W3CDTF">2017-05-31T11:48:00Z</dcterms:modified>
</cp:coreProperties>
</file>