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№ 1</w:t>
      </w:r>
    </w:p>
    <w:p w:rsid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положению о порядке сдачи квалификационного экзамена муниципальными служащими органов местного самоуправления муниципального образования Кавказский район и оценке их знаний, навыков и умений (профессионального уровня)</w:t>
      </w:r>
    </w:p>
    <w:p w:rsid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ОТЗЫВ</w:t>
      </w: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Об уровне знаний, навыков и умений (профессиональном уровне) муниципального служащего, представляемого к сдаче квалификационного экзамена, и о возможности присвоения ему классного чина</w:t>
      </w: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C0796A" w:rsidRPr="00C0796A" w:rsidTr="00C0796A">
        <w:trPr>
          <w:trHeight w:val="654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1. Фамилия, имя, отчество</w:t>
            </w:r>
          </w:p>
        </w:tc>
      </w:tr>
      <w:tr w:rsidR="00C0796A" w:rsidRPr="00C0796A" w:rsidTr="00C0796A">
        <w:trPr>
          <w:trHeight w:val="654"/>
        </w:trPr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2. Год, число и месяц рождения </w:t>
            </w:r>
          </w:p>
        </w:tc>
      </w:tr>
      <w:tr w:rsidR="00C0796A" w:rsidRPr="00C0796A" w:rsidTr="00C0796A">
        <w:trPr>
          <w:trHeight w:val="670"/>
        </w:trPr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3. Сведения об образовании, наличие ученой степени, ученого звания</w:t>
            </w:r>
          </w:p>
        </w:tc>
      </w:tr>
      <w:tr w:rsidR="00C0796A" w:rsidRPr="00C0796A" w:rsidTr="00C0796A">
        <w:trPr>
          <w:trHeight w:val="501"/>
        </w:trPr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4. Сведения о профессиональной переподготовке, повышении квалификации,</w:t>
            </w:r>
          </w:p>
        </w:tc>
      </w:tr>
      <w:tr w:rsidR="00C0796A" w:rsidRPr="00C0796A" w:rsidTr="00C0796A">
        <w:trPr>
          <w:trHeight w:val="514"/>
        </w:trPr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или стажировке</w:t>
            </w: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rPr>
          <w:trHeight w:val="537"/>
        </w:trPr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5. Замещаемая должность гражданской службы на момент представления </w:t>
            </w:r>
            <w:proofErr w:type="gramStart"/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к</w:t>
            </w:r>
            <w:proofErr w:type="gramEnd"/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 </w:t>
            </w: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сдаче квалификационного экзамена и дата назначения на эту должность</w:t>
            </w:r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rPr>
          <w:trHeight w:val="463"/>
        </w:trPr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6. Стаж муниципальной службы, в том числе стаж гражданской службы</w:t>
            </w:r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7. Общий трудовой стаж</w:t>
            </w:r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8. Классный чин муниципальной службы</w:t>
            </w:r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(наименование классного чина и дата его присвоения)</w:t>
            </w:r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9. Представляется на присвоение классного чина</w:t>
            </w:r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lastRenderedPageBreak/>
              <w:t>10. Перечень основных вопросов (документов), в решении (разработке)</w:t>
            </w:r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proofErr w:type="gramStart"/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которых</w:t>
            </w:r>
            <w:proofErr w:type="gramEnd"/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 муниципальный служащий принимал участие</w:t>
            </w:r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rPr>
          <w:trHeight w:val="976"/>
        </w:trPr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11. Мотивированная оценка профессиональных, личностных качеств и</w:t>
            </w:r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и результатов профессиональной служебной деятельности </w:t>
            </w:r>
            <w:proofErr w:type="gramStart"/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муниципального</w:t>
            </w:r>
            <w:proofErr w:type="gramEnd"/>
          </w:p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C0796A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служащего и возможности присвоения ему классного чина</w:t>
            </w: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  <w:tr w:rsidR="00C0796A" w:rsidRPr="00C0796A" w:rsidTr="00C0796A">
        <w:tc>
          <w:tcPr>
            <w:tcW w:w="9923" w:type="dxa"/>
            <w:tcBorders>
              <w:left w:val="nil"/>
              <w:right w:val="nil"/>
            </w:tcBorders>
          </w:tcPr>
          <w:p w:rsidR="00C0796A" w:rsidRPr="00C0796A" w:rsidRDefault="00C0796A" w:rsidP="00C079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</w:p>
        </w:tc>
      </w:tr>
    </w:tbl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________________________________ </w:t>
      </w: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________________________________ </w:t>
      </w: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  _____________  _____________________</w:t>
      </w: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proofErr w:type="gramStart"/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(должность непосредственного            (подпись)      (инициалы, фамилия)</w:t>
      </w:r>
      <w:proofErr w:type="gramEnd"/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руководителя муниципального </w:t>
      </w: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служащего)</w:t>
      </w: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 отзывом ознакомле</w:t>
      </w:r>
      <w:proofErr w:type="gramStart"/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н(</w:t>
      </w:r>
      <w:proofErr w:type="gramEnd"/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а) _______________________________________________ </w:t>
      </w: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(подпись, дата ознакомления, инициалы, фамилия)     </w:t>
      </w: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Заместитель главы </w:t>
      </w:r>
      <w:proofErr w:type="gramStart"/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</w:t>
      </w:r>
      <w:proofErr w:type="gramEnd"/>
    </w:p>
    <w:p w:rsidR="00C0796A" w:rsidRPr="00C0796A" w:rsidRDefault="00C0796A" w:rsidP="00C0796A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образования Кавказский район                       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</w:t>
      </w: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О.М.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C079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Ляхов</w:t>
      </w:r>
    </w:p>
    <w:sectPr w:rsidR="00C0796A" w:rsidRPr="00C0796A" w:rsidSect="00C0796A">
      <w:pgSz w:w="12240" w:h="15840"/>
      <w:pgMar w:top="1134" w:right="6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6A"/>
    <w:rsid w:val="00B05E8D"/>
    <w:rsid w:val="00C0796A"/>
    <w:rsid w:val="00F9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796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7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796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7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1628</Characters>
  <Application>Microsoft Office Word</Application>
  <DocSecurity>0</DocSecurity>
  <Lines>13</Lines>
  <Paragraphs>3</Paragraphs>
  <ScaleCrop>false</ScaleCrop>
  <Company>Microsoft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2017-05-17T10:16:00Z</dcterms:created>
  <dcterms:modified xsi:type="dcterms:W3CDTF">2017-05-17T10:20:00Z</dcterms:modified>
</cp:coreProperties>
</file>