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7AD8" w:rsidRPr="00AE4ED5" w:rsidRDefault="00AE4ED5" w:rsidP="001F252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E4ED5">
        <w:rPr>
          <w:rFonts w:ascii="Times New Roman" w:hAnsi="Times New Roman" w:cs="Times New Roman"/>
          <w:b w:val="0"/>
          <w:sz w:val="28"/>
          <w:szCs w:val="28"/>
        </w:rPr>
        <w:t>(</w:t>
      </w:r>
      <w:r w:rsidR="001F2525" w:rsidRPr="00AE4ED5">
        <w:rPr>
          <w:rFonts w:ascii="Times New Roman" w:hAnsi="Times New Roman" w:cs="Times New Roman"/>
          <w:b w:val="0"/>
          <w:sz w:val="28"/>
          <w:szCs w:val="28"/>
        </w:rPr>
        <w:t>утверждена постановлением от 17.11.2014 г. № 1779</w:t>
      </w:r>
      <w:r w:rsidRPr="00AE4ED5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1F2525" w:rsidRPr="00B64A47" w:rsidRDefault="00677AD8" w:rsidP="00B64A47">
      <w:pPr>
        <w:pStyle w:val="af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7AD8">
        <w:rPr>
          <w:rFonts w:ascii="Times New Roman" w:hAnsi="Times New Roman" w:cs="Times New Roman"/>
          <w:b w:val="0"/>
          <w:sz w:val="28"/>
          <w:szCs w:val="28"/>
        </w:rPr>
        <w:t>с изменениями и дополнениями от 25 февраля, 12 марта, 17 апреля, 11 июня, 30 октября, 11 декабря, 29 декабря 2015 г.)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Кавказский район;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по комплексному освоению территорий поселений Кавказского района;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поддержание муниципального имущества в надлежащем техническом состоянии.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инфраструктурное обустройство земельных участков на территории поселений Кавказского района для строительства жилья, в том числе семьям, имеющим трех и более детей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сетей водоснабжения;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муниципальных объектов недвижимого имущества, расположенных в многоквартирных дома;</w:t>
            </w:r>
            <w:proofErr w:type="gramEnd"/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дорог, в отношении которых произведена механизированная посыпка ПСС и механизированная очистка от снега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182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,0 тысяч 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6 98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6,2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2016 год - 6 234,3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2017 год - 3 768,3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2018 год - 3 768,3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2019 год - 3 768,3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2020 год - 3 768,3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2021 год - 3 768,3 тысяч рублей;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аевого бюджета - 146 494,7 тысяч 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2015 год - 143 457,5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2016 год - 506,2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2017 год - 506,2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2018 год - 506,2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2019 год - 506,2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2020 год - 506,2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2021 год - 506,2 тысяч рублей;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из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35 567,3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тысяч 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2015 год - 13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,7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2016 год - 5 728,1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2017 год - 3 262,1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2018 год - 3 262,1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2019 год - 3 262,1 тысяч рублей,</w:t>
            </w:r>
          </w:p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2020 год - 3 262,1 тысяч рублей,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2021 год - 3 262,1 тысяч рублей.</w:t>
            </w:r>
          </w:p>
          <w:p w:rsidR="00B50B5A" w:rsidRPr="00B50B5A" w:rsidRDefault="00B50B5A" w:rsidP="00B50B5A"/>
        </w:tc>
      </w:tr>
    </w:tbl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Краснодарского края проживают свыше 124,0 тыс. жителей. Проблемами, сдерживающими развитие жилищного строительства в Кавказском районе, являются: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отсутствие земельных участков под жилищное строительство, обустроенных инженерной инфраструктурой;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обременительные для застройщиков условия подключения к системам инженерной инфраструктуры;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недостаточный объем средств, выделяемых из бюджетов всех уровней на развитие инженерной инфраструктуры новых земельных участков.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Перечисленные проблемы во многом сдерживают развитие жилищного строительства в районе, способствуют росту цен на жилищном рынке, снижают доступность жилья для населения.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анице Казанской позволит понизить уровень дефицита до 16 процента, что будет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предполагается реализация мероприятий </w:t>
      </w:r>
      <w:hyperlink w:anchor="sub_17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район", что позволит обеспечить в приоритетном порядке инженерной инфраструктурой земельные участки, предназначенные под жилищное строительство.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направлено на решение жилищной проблемы, на улучшение качества жизни населения.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Решение проблемы обеспечения земельных участков инженерной и дорожной инфраструктурой в целях жилищного строительства невозможно без применения программно-целевого подхода, поскольку данная проблема требует комплексного подхода, объединения финансовых ресурсов и усилий органов власти, ее решение невозможно в рамках одного финансового года и требует целевого финансирования в течение нескольких лет.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7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итогам реализации подпрограммы за период 2015 - 2021 годы в муниципальном образовании Кавказский район будет введено 730 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C927F0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две подпрограммы: </w:t>
      </w:r>
      <w:r w:rsidR="001F2525" w:rsidRPr="00C927F0">
        <w:rPr>
          <w:rFonts w:ascii="Times New Roman" w:hAnsi="Times New Roman" w:cs="Times New Roman"/>
          <w:sz w:val="28"/>
          <w:szCs w:val="28"/>
        </w:rPr>
        <w:t>"</w:t>
      </w:r>
      <w:hyperlink w:anchor="sub_17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1F2525" w:rsidRPr="00C927F0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="001F2525" w:rsidRPr="00C927F0">
        <w:rPr>
          <w:rFonts w:ascii="Times New Roman" w:hAnsi="Times New Roman" w:cs="Times New Roman"/>
          <w:sz w:val="28"/>
          <w:szCs w:val="28"/>
        </w:rPr>
        <w:t>и</w:t>
      </w:r>
      <w:r w:rsidR="001F2525" w:rsidRPr="00C927F0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1F2525" w:rsidRPr="00C927F0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1F2525" w:rsidRPr="00C927F0">
        <w:rPr>
          <w:rFonts w:ascii="Times New Roman" w:hAnsi="Times New Roman" w:cs="Times New Roman"/>
          <w:sz w:val="28"/>
          <w:szCs w:val="28"/>
        </w:rPr>
        <w:t>.</w:t>
      </w:r>
    </w:p>
    <w:p w:rsidR="001F2525" w:rsidRPr="00C927F0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7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направлены на реализацию проектов по комплексному освоению территорий поселений Кавказского района, обеспечение земельных участков комплексной инженерной и социальной инфраструктурой, обеспечение жителей района дополнительными местами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0"/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район.</w:t>
      </w:r>
    </w:p>
    <w:bookmarkEnd w:id="10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" и 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182 062,0 тысяч рублей и приведен в </w:t>
      </w:r>
      <w:hyperlink w:anchor="sub_13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3</w:t>
        </w:r>
      </w:hyperlink>
      <w:r w:rsidR="001F2525" w:rsidRPr="00EA159D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EA159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EA159D">
        <w:rPr>
          <w:rFonts w:ascii="Times New Roman" w:hAnsi="Times New Roman" w:cs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</w:t>
      </w:r>
      <w:proofErr w:type="spellStart"/>
      <w:r w:rsidR="001F2525" w:rsidRPr="00EA15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F2525" w:rsidRPr="00EA159D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субсидий из краевого бюджета и средств местного бюджета, а именно: </w:t>
      </w:r>
      <w:proofErr w:type="spellStart"/>
      <w:r w:rsidR="001F2525" w:rsidRPr="00EA15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F2525" w:rsidRPr="00EA159D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hyperlink r:id="rId6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EA159D">
        <w:rPr>
          <w:rFonts w:ascii="Times New Roman" w:hAnsi="Times New Roman" w:cs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программы</w:t>
        </w:r>
      </w:hyperlink>
      <w:r w:rsidR="001F2525" w:rsidRPr="00EA159D">
        <w:rPr>
          <w:rFonts w:ascii="Times New Roman" w:hAnsi="Times New Roman" w:cs="Times New Roman"/>
          <w:sz w:val="28"/>
          <w:szCs w:val="28"/>
        </w:rPr>
        <w:t xml:space="preserve">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1F2525" w:rsidRPr="00EA159D">
        <w:rPr>
          <w:rFonts w:ascii="Times New Roman" w:hAnsi="Times New Roman" w:cs="Times New Roman"/>
          <w:sz w:val="28"/>
          <w:szCs w:val="28"/>
        </w:rPr>
        <w:t xml:space="preserve"> бюджета; </w:t>
      </w:r>
      <w:proofErr w:type="spellStart"/>
      <w:r w:rsidR="001F2525" w:rsidRPr="00EA15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F2525" w:rsidRPr="00EA159D">
        <w:rPr>
          <w:rFonts w:ascii="Times New Roman" w:hAnsi="Times New Roman" w:cs="Times New Roman"/>
          <w:sz w:val="28"/>
          <w:szCs w:val="28"/>
        </w:rPr>
        <w:t xml:space="preserve"> обеспечения земельных участков инженерной инфраструктурой в целях жилищного строительства в рамках долгосрочной краевой целевой программы "Жилище" в размере 10 % из средств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местного бюджета и 90% из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7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ремонт автотранспортных средств (автобусов), закрепленных за образовательными учреждениями, ремонт автомобильных дорог общего пользования местного значения, включенных в реестр муниципального имущества МО Кавказский </w:t>
      </w:r>
      <w:r w:rsidR="001F2525" w:rsidRPr="00EA159D">
        <w:rPr>
          <w:rFonts w:ascii="Times New Roman" w:hAnsi="Times New Roman" w:cs="Times New Roman"/>
          <w:sz w:val="28"/>
          <w:szCs w:val="28"/>
        </w:rPr>
        <w:t xml:space="preserve">район. </w:t>
      </w:r>
      <w:hyperlink w:anchor="sub_18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Подпрограмма</w:t>
        </w:r>
      </w:hyperlink>
      <w:r w:rsidR="001F2525" w:rsidRPr="00EA159D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район" реализуется за счет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аевого и районного бюджетов.</w:t>
      </w:r>
    </w:p>
    <w:bookmarkEnd w:id="1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7861CF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 xml:space="preserve">ого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1"/>
      <w:r w:rsidRPr="001F2525">
        <w:rPr>
          <w:rFonts w:ascii="Times New Roman" w:hAnsi="Times New Roman" w:cs="Times New Roman"/>
          <w:sz w:val="28"/>
          <w:szCs w:val="28"/>
        </w:rPr>
        <w:t>8.1. Общие положения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0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03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04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1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 (основных мероприятий) и достижения ожидаемых непосредственных результатов их реализации;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(основного мероприятия);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5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806"/>
      <w:r w:rsidRPr="001F2525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2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07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9"/>
      <w:bookmarkEnd w:id="2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52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1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8.2.2.2. По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2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6" w:name="sub_811"/>
      <w:r w:rsidRPr="001F2525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bookmarkEnd w:id="2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1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8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9" w:name="sub_814"/>
      <w:r w:rsidRPr="001F2525"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местного бюджета</w:t>
      </w:r>
    </w:p>
    <w:bookmarkEnd w:id="29"/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финансовых ресурсов на реализацию подпрограммы (основного мероприятия).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0" w:name="sub_815"/>
      <w:r w:rsidRPr="001F2525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подпрограммы (основного мероприятия)</w:t>
      </w:r>
    </w:p>
    <w:bookmarkEnd w:id="3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6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17"/>
      <w:bookmarkEnd w:id="31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8"/>
      <w:r w:rsidRPr="001F2525">
        <w:rPr>
          <w:rFonts w:ascii="Times New Roman" w:hAnsi="Times New Roman" w:cs="Times New Roman"/>
          <w:sz w:val="28"/>
          <w:szCs w:val="28"/>
        </w:rPr>
        <w:t>8.5.3. Степень реализации подпрограммы (основного мероприятия) рассчитывается по формуле:</w:t>
      </w:r>
    </w:p>
    <w:bookmarkEnd w:id="3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lastRenderedPageBreak/>
        <w:t>СРп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4" w:name="sub_819"/>
      <w:r w:rsidRPr="001F2525">
        <w:rPr>
          <w:rFonts w:ascii="Times New Roman" w:hAnsi="Times New Roman" w:cs="Times New Roman"/>
          <w:sz w:val="28"/>
          <w:szCs w:val="28"/>
        </w:rPr>
        <w:t>8.6. Оценка эффективности реализации подпрограммы, (основного мероприятия)</w:t>
      </w:r>
    </w:p>
    <w:bookmarkEnd w:id="3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820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1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6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7" w:name="sub_822"/>
      <w:r w:rsidRPr="001F2525">
        <w:rPr>
          <w:rFonts w:ascii="Times New Roman" w:hAnsi="Times New Roman" w:cs="Times New Roman"/>
          <w:sz w:val="28"/>
          <w:szCs w:val="28"/>
        </w:rPr>
        <w:t xml:space="preserve">8.7. Оценка степени достижения целей и решения задач муниципальной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</w:p>
    <w:bookmarkEnd w:id="3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2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24"/>
      <w:bookmarkEnd w:id="3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25"/>
      <w:r w:rsidRPr="001F2525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716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826"/>
      <w:r w:rsidRPr="001F2525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bookmarkEnd w:id="4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272"/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bookmarkEnd w:id="4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82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3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4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4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муниципальной программы отчетность о реализации подпрограммы, а также информацию, необходимую для проведения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F2525" w:rsidRPr="001F2525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C327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архитектуры и градостроительства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муниципального</w:t>
            </w:r>
            <w:r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И.В. Демьяненко</w:t>
            </w:r>
          </w:p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31A" w:rsidRDefault="0016331A" w:rsidP="0016331A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FE68F3" w:rsidRPr="00FE68F3" w:rsidRDefault="00FE68F3" w:rsidP="00FE68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1"/>
        <w:gridCol w:w="5926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</w:tblGrid>
      <w:tr w:rsidR="00FE68F3" w:rsidRPr="004C6D0E" w:rsidTr="005C1A7B">
        <w:tc>
          <w:tcPr>
            <w:tcW w:w="7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N</w:t>
            </w:r>
            <w:r w:rsidRPr="004C6D0E">
              <w:rPr>
                <w:rFonts w:ascii="Times New Roman" w:hAnsi="Times New Roman" w:cs="Times New Roman"/>
              </w:rPr>
              <w:br/>
            </w:r>
            <w:proofErr w:type="gramStart"/>
            <w:r w:rsidRPr="004C6D0E">
              <w:rPr>
                <w:rFonts w:ascii="Times New Roman" w:hAnsi="Times New Roman" w:cs="Times New Roman"/>
              </w:rPr>
              <w:t>п</w:t>
            </w:r>
            <w:proofErr w:type="gramEnd"/>
            <w:r w:rsidRPr="004C6D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E68F3" w:rsidRPr="004C6D0E" w:rsidTr="005C1A7B">
        <w:tc>
          <w:tcPr>
            <w:tcW w:w="7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2021 год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11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1C7EDD" w:rsidP="005C1A7B">
            <w:pPr>
              <w:pStyle w:val="1"/>
              <w:rPr>
                <w:rFonts w:ascii="Times New Roman" w:hAnsi="Times New Roman" w:cs="Times New Roman"/>
              </w:rPr>
            </w:pPr>
            <w:hyperlink w:anchor="sub_1000" w:history="1">
              <w:r w:rsidR="00FE68F3" w:rsidRPr="004C6D0E">
                <w:rPr>
                  <w:rStyle w:val="a4"/>
                  <w:rFonts w:ascii="Times New Roman" w:hAnsi="Times New Roman"/>
                  <w:color w:val="auto"/>
                </w:rPr>
                <w:t>Муниципальная программа</w:t>
              </w:r>
            </w:hyperlink>
            <w:r w:rsidR="00FE68F3" w:rsidRPr="004C6D0E">
              <w:rPr>
                <w:rFonts w:ascii="Times New Roman" w:hAnsi="Times New Roman" w:cs="Times New Roman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Style w:val="a3"/>
                <w:rFonts w:ascii="Times New Roman" w:hAnsi="Times New Roman" w:cs="Times New Roman"/>
                <w:bCs/>
              </w:rPr>
              <w:t>Цель муниципальной программы</w:t>
            </w:r>
            <w:r w:rsidRPr="004C6D0E">
              <w:rPr>
                <w:rFonts w:ascii="Times New Roman" w:hAnsi="Times New Roman" w:cs="Times New Roman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1C7EDD" w:rsidP="005C1A7B">
            <w:pPr>
              <w:pStyle w:val="1"/>
              <w:rPr>
                <w:rFonts w:ascii="Times New Roman" w:hAnsi="Times New Roman" w:cs="Times New Roman"/>
              </w:rPr>
            </w:pPr>
            <w:hyperlink w:anchor="sub_1700" w:history="1">
              <w:r w:rsidR="00FE68F3" w:rsidRPr="004C6D0E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FE68F3" w:rsidRPr="004C6D0E">
              <w:rPr>
                <w:rFonts w:ascii="Times New Roman" w:hAnsi="Times New Roman" w:cs="Times New Roman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Мероприятие N 1 "Строительство детских дошкольных учреждений"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Задача: обеспечение жителей района дополнительными местами в детских дошкольных учреждениях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  <w:bookmarkStart w:id="45" w:name="sub_170"/>
            <w:r w:rsidRPr="004C6D0E">
              <w:rPr>
                <w:rFonts w:ascii="Times New Roman" w:hAnsi="Times New Roman" w:cs="Times New Roman"/>
              </w:rPr>
              <w:t>Целевой показатель: количество дополнительных мест в детских дошкольных учреждениях</w:t>
            </w:r>
            <w:bookmarkEnd w:id="45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Мероприятие N 2 "Обустройство земельных участков для строительства жилья"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Цель подпрограммы (задача муниципальной программы): реализация проектов по комплексному освоению территорий поселений Кавказского района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Задача подпрограммы: обеспечение земельных участков комплексной инженерной и социальной инфраструктурой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Целевой показатель: инфраструктурное обустройство земельных участков на территории поселений Кавказского района для строительства жилья, в том числе семьям, имеющим трех и более детей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19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Мероприятие N 3 "Строительств муниципальных общеобразовательных учреждений"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FE68F3" w:rsidRPr="004C6D0E" w:rsidTr="005C1A7B"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1C7EDD" w:rsidP="005C1A7B">
            <w:pPr>
              <w:pStyle w:val="1"/>
              <w:rPr>
                <w:rFonts w:ascii="Times New Roman" w:hAnsi="Times New Roman" w:cs="Times New Roman"/>
              </w:rPr>
            </w:pPr>
            <w:hyperlink w:anchor="sub_1800" w:history="1">
              <w:r w:rsidR="00FE68F3" w:rsidRPr="004C6D0E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FE68F3" w:rsidRPr="004C6D0E">
              <w:rPr>
                <w:rFonts w:ascii="Times New Roman" w:hAnsi="Times New Roman" w:cs="Times New Roman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bookmarkStart w:id="46" w:name="sub_855"/>
            <w:r w:rsidRPr="004C6D0E">
              <w:rPr>
                <w:rFonts w:ascii="Times New Roman" w:hAnsi="Times New Roman" w:cs="Times New Roman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46"/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Задача подпрограммы: Текущий ремонт автобусов для транспортировки детей.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24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4C6D0E">
              <w:rPr>
                <w:rFonts w:ascii="Times New Roman" w:hAnsi="Times New Roman" w:cs="Times New Roman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4C6D0E">
              <w:rPr>
                <w:rFonts w:ascii="Times New Roman" w:hAnsi="Times New Roman" w:cs="Times New Roman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Задача подпрограммы: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Целевой показатель: протяженность отремонтированных участков автомобильных дорог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0,250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4,6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D0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D0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36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4C6D0E">
              <w:rPr>
                <w:rFonts w:ascii="Times New Roman" w:hAnsi="Times New Roman" w:cs="Times New Roman"/>
              </w:rPr>
              <w:t>категорий</w:t>
            </w:r>
            <w:proofErr w:type="gramEnd"/>
            <w:r w:rsidRPr="004C6D0E">
              <w:rPr>
                <w:rFonts w:ascii="Times New Roman" w:hAnsi="Times New Roman" w:cs="Times New Roman"/>
              </w:rPr>
              <w:t xml:space="preserve"> в качестве нуждающихся в жилых помещениях"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4C6D0E">
              <w:rPr>
                <w:rFonts w:ascii="Times New Roman" w:hAnsi="Times New Roman" w:cs="Times New Roman"/>
              </w:rPr>
              <w:t>в</w:t>
            </w:r>
            <w:proofErr w:type="gramEnd"/>
            <w:r w:rsidRPr="004C6D0E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408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FE68F3" w:rsidRPr="004C6D0E" w:rsidTr="005C1A7B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6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3" w:rsidRPr="004C6D0E" w:rsidRDefault="00FE68F3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6D0E">
              <w:rPr>
                <w:rFonts w:ascii="Times New Roman" w:hAnsi="Times New Roman" w:cs="Times New Roman"/>
              </w:rPr>
              <w:t>132</w:t>
            </w:r>
          </w:p>
        </w:tc>
      </w:tr>
    </w:tbl>
    <w:p w:rsidR="00FE68F3" w:rsidRPr="004C6D0E" w:rsidRDefault="00FE68F3" w:rsidP="00FE68F3">
      <w:pPr>
        <w:rPr>
          <w:rFonts w:ascii="Times New Roman" w:hAnsi="Times New Roman" w:cs="Times New Roman"/>
          <w:sz w:val="24"/>
          <w:szCs w:val="24"/>
        </w:rPr>
      </w:pPr>
    </w:p>
    <w:p w:rsidR="00FE68F3" w:rsidRPr="004C6D0E" w:rsidRDefault="00FE68F3" w:rsidP="00FE68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Look w:val="0000" w:firstRow="0" w:lastRow="0" w:firstColumn="0" w:lastColumn="0" w:noHBand="0" w:noVBand="0"/>
      </w:tblPr>
      <w:tblGrid>
        <w:gridCol w:w="6666"/>
        <w:gridCol w:w="8643"/>
      </w:tblGrid>
      <w:tr w:rsidR="00FE68F3" w:rsidRPr="00557B12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E68F3" w:rsidRPr="00557B12" w:rsidRDefault="00FE68F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архитектуры и градостроительства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муниципального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FE68F3" w:rsidRPr="00557B12" w:rsidRDefault="00FE68F3" w:rsidP="005C1A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И.В. Демьяненко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733DB9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хозяйства"</w:t>
      </w:r>
    </w:p>
    <w:p w:rsidR="004B3F10" w:rsidRPr="00557B12" w:rsidRDefault="004B3F10" w:rsidP="00733DB9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Перечень</w:t>
      </w:r>
      <w:r w:rsidRPr="00557B12">
        <w:rPr>
          <w:rFonts w:ascii="Times New Roman" w:hAnsi="Times New Roman" w:cs="Times New Roman"/>
          <w:sz w:val="28"/>
          <w:szCs w:val="28"/>
        </w:rPr>
        <w:br/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C27F9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всего</w:t>
            </w:r>
          </w:p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(тыс. </w:t>
            </w:r>
            <w:proofErr w:type="spell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1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Мероприятие N 1.1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градостроительства 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2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категорий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категорий</w:t>
            </w:r>
            <w:proofErr w:type="gramEnd"/>
            <w:r w:rsidRPr="00DC27F9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N 3</w:t>
            </w:r>
          </w:p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Отдел капитального строительства администрации МО Кавказский район</w:t>
            </w: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1 750,0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6 693,4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2" w:rsidRPr="00DC27F9" w:rsidTr="00C8101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7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7F9" w:rsidRPr="00DC27F9" w:rsidRDefault="00DC27F9" w:rsidP="005C1A7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2F" w:rsidRPr="007E604A" w:rsidRDefault="007C642F" w:rsidP="007C642F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E604A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7C642F" w:rsidRPr="007E604A" w:rsidRDefault="007C642F" w:rsidP="007C642F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E604A">
        <w:rPr>
          <w:rFonts w:ascii="Times New Roman" w:hAnsi="Times New Roman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7C642F" w:rsidRPr="007E604A" w:rsidRDefault="007C642F" w:rsidP="007C64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9"/>
        <w:gridCol w:w="3244"/>
        <w:gridCol w:w="1719"/>
        <w:gridCol w:w="1541"/>
        <w:gridCol w:w="1276"/>
        <w:gridCol w:w="992"/>
        <w:gridCol w:w="992"/>
        <w:gridCol w:w="992"/>
        <w:gridCol w:w="993"/>
        <w:gridCol w:w="992"/>
        <w:gridCol w:w="992"/>
      </w:tblGrid>
      <w:tr w:rsidR="007C642F" w:rsidRPr="007E604A" w:rsidTr="005C1A7B">
        <w:trPr>
          <w:trHeight w:val="31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7E604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Сумма средств по программе, тыс</w:t>
            </w:r>
            <w:proofErr w:type="gramStart"/>
            <w:r w:rsidRPr="007E604A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 том числе по годам, тыс</w:t>
            </w:r>
            <w:proofErr w:type="gramStart"/>
            <w:r w:rsidRPr="007E604A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</w:tr>
      <w:tr w:rsidR="007C642F" w:rsidRPr="007E604A" w:rsidTr="005C1A7B">
        <w:trPr>
          <w:trHeight w:val="118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</w:tr>
      <w:tr w:rsidR="007C642F" w:rsidRPr="007E604A" w:rsidTr="005C1A7B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Подпрограмма «Строительство объектов социальной  инфраструктуры в муниципальном  образовании 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157 112,5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149 246,5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137 951,3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137 951,3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19 161,2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11 295,2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18 256,1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6 783,5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13 256,1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1 783,5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1 912,1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507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31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7E604A">
              <w:rPr>
                <w:rFonts w:ascii="Times New Roman" w:hAnsi="Times New Roman" w:cs="Times New Roman"/>
                <w:color w:val="000000"/>
              </w:rPr>
              <w:t>категорий</w:t>
            </w:r>
            <w:proofErr w:type="gramEnd"/>
            <w:r w:rsidRPr="007E604A">
              <w:rPr>
                <w:rFonts w:ascii="Times New Roman" w:hAnsi="Times New Roman" w:cs="Times New Roman"/>
                <w:color w:val="000000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3 543,4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3 543,4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C642F" w:rsidRPr="007E604A" w:rsidTr="005C1A7B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</w:rPr>
            </w:pPr>
            <w:r w:rsidRPr="007E604A">
              <w:rPr>
                <w:rFonts w:ascii="Times New Roman" w:hAnsi="Times New Roman" w:cs="Times New Roman"/>
                <w:color w:val="4F81BD"/>
              </w:rPr>
              <w:lastRenderedPageBreak/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182 062,0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156 986,2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6 234,3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3 768,3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3 768,3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3 768,3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3 768,3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3 768,3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4F81BD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146 494,7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143 457,5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506,2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4F81BD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4F81BD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35 567,3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5 728,1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3 262,1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3 262,1</w:t>
            </w:r>
          </w:p>
        </w:tc>
      </w:tr>
      <w:tr w:rsidR="007C642F" w:rsidRPr="007E604A" w:rsidTr="005C1A7B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4F81BD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2F" w:rsidRPr="007E604A" w:rsidRDefault="007C642F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42F" w:rsidRPr="007E604A" w:rsidRDefault="007C642F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2F" w:rsidRPr="007E604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и </w:t>
      </w:r>
    </w:p>
    <w:p w:rsidR="007861CF" w:rsidRDefault="007C642F" w:rsidP="00786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 </w:t>
      </w:r>
    </w:p>
    <w:p w:rsidR="007861CF" w:rsidRDefault="007C642F" w:rsidP="00786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22495" w:rsidRDefault="007C642F" w:rsidP="00786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22495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7E604A">
        <w:rPr>
          <w:rFonts w:ascii="Times New Roman" w:hAnsi="Times New Roman" w:cs="Times New Roman"/>
          <w:sz w:val="28"/>
          <w:szCs w:val="28"/>
        </w:rPr>
        <w:t xml:space="preserve"> Кавказский</w:t>
      </w:r>
      <w:r w:rsidR="007861C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E60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61CF" w:rsidRPr="007861CF">
        <w:rPr>
          <w:rFonts w:ascii="Times New Roman" w:hAnsi="Times New Roman" w:cs="Times New Roman"/>
          <w:sz w:val="28"/>
          <w:szCs w:val="28"/>
        </w:rPr>
        <w:t>И.В.Демьяненко</w:t>
      </w:r>
      <w:proofErr w:type="spellEnd"/>
      <w:r w:rsidRPr="007E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FEF" w:rsidRDefault="007C642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47" w:name="Par29"/>
      <w:bookmarkStart w:id="48" w:name="Par30"/>
      <w:bookmarkEnd w:id="47"/>
      <w:bookmarkEnd w:id="48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2016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2016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Начальник управления архитектуры и </w:t>
      </w:r>
    </w:p>
    <w:p w:rsidR="00D61CD6" w:rsidRPr="007E604A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градостроительства администрации </w:t>
      </w:r>
    </w:p>
    <w:p w:rsidR="00D61CD6" w:rsidRDefault="00D61CD6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муниципального образования Кавказский район                                                                                                                            </w:t>
      </w:r>
      <w:proofErr w:type="spellStart"/>
      <w:r w:rsidRPr="007E604A">
        <w:rPr>
          <w:rFonts w:ascii="Times New Roman" w:hAnsi="Times New Roman" w:cs="Times New Roman"/>
          <w:szCs w:val="28"/>
        </w:rPr>
        <w:t>И.В.Демьяненко</w:t>
      </w:r>
      <w:proofErr w:type="spellEnd"/>
    </w:p>
    <w:p w:rsidR="000C374C" w:rsidRPr="007E604A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Начальник управления архитектуры и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градостроительства администрации </w:t>
      </w:r>
    </w:p>
    <w:p w:rsidR="00F22495" w:rsidRPr="00481374" w:rsidRDefault="00C75088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7E604A">
        <w:rPr>
          <w:rFonts w:ascii="Times New Roman" w:hAnsi="Times New Roman" w:cs="Times New Roman"/>
          <w:szCs w:val="28"/>
        </w:rPr>
        <w:t xml:space="preserve">муниципального образования Кавказский район                                                                                                       </w:t>
      </w:r>
      <w:r w:rsidR="00F8348F">
        <w:rPr>
          <w:rFonts w:ascii="Times New Roman" w:hAnsi="Times New Roman" w:cs="Times New Roman"/>
          <w:szCs w:val="28"/>
        </w:rPr>
        <w:t xml:space="preserve">                  </w:t>
      </w:r>
      <w:proofErr w:type="spellStart"/>
      <w:r w:rsidR="00F8348F">
        <w:rPr>
          <w:rFonts w:ascii="Times New Roman" w:hAnsi="Times New Roman" w:cs="Times New Roman"/>
          <w:szCs w:val="28"/>
        </w:rPr>
        <w:t>И.В.Демьяненко</w:t>
      </w:r>
      <w:proofErr w:type="spellEnd"/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9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49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 Кавказского района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50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по комплексному освоению территорий поселений Кавказского района;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5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земельных участков комплексной, инженерной и социальной инфраструктурой;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5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Инфраструктурное обустройство земельных участков на территории поселений Кавказского района для строительства жилья, в том числе семьям, имеющим трех и более детей;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  <w:bookmarkEnd w:id="5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составляет 157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2,5 тысяч рублей, в том числе по годам: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год - 149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6,5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2016 год - 3 366,0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2017 год - 900,0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2018 год - 900,0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2019 год - 900,0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2020 год - 900,0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2021 год - 900,0 тысяч рублей;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аевого бюджета - 137 951,3 тысяч рублей, в том числе по годам: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2017 год - 0,0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2018 год - 0,0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2019 год - 0,0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- 19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,2 тысячи рублей, в том числе по годам: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2015 год - 11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5,2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2016 год - 3 366,0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2017 год - 900,0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2018 год - 900,0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2019 год - 900,0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2020 год - 900,0 тысяч рублей</w:t>
            </w:r>
          </w:p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2021 год - 900,0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Краснодарского края проживают свыше 124,0 тыс. жителей. Проблемами, сдерживающими развитие жилищного строительства в Кавказском районе, являются: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отсутствие земельных участков под жилищное строительство, обустроенных инженерной инфраструктурой;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обременительные для застройщиков условия подключения к системам инженерной инфраструктуры;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недостаточный объем средств, выделяемых из бюджетов всех уровней на развитие инженерной инфраструктуры новых земельных участков.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Перечисленные проблемы во многом сдерживают развитие жилищного строительства в районе, способствуют росту цен на жилищном рынке, снижают доступность жилья для населения.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рамках Программы предполагается обеспечить в приоритетном порядке инженерной инфраструктурой земельные участки, предназначенные под жилищное строительство.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В этой связи решение проблемы обеспечения земельных участков инженерной и дорожной инфраструктурой в целях жилищного строительства невозможно без применения программно-целевого подхода, поскольку данная проблема требует комплексного подхода, объединения финансовых ресурсов и усилий органов власти, ее решение невозможно в рамках одного финансового года и требует целевого финансирования в течение нескольких лет.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Содержание мероприятий, предусмотренных данной подпрограммой, направлено на решение жилищной проблемы, на улучшение качества жизни населения.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55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66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итогам реализации подпрограммы за период 2015 - 2021 годы в муниципальном образовании Кавказский район будет введено 730 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2023 году - 19800 м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56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57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5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441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157 </w:t>
      </w:r>
      <w:r w:rsidR="004345CC">
        <w:rPr>
          <w:rFonts w:ascii="Times New Roman" w:hAnsi="Times New Roman" w:cs="Times New Roman"/>
          <w:sz w:val="28"/>
          <w:szCs w:val="28"/>
        </w:rPr>
        <w:t>11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2,5 тысяч рублей и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w:anchor="sub_1703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59"/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планируется в рамках </w:t>
      </w:r>
      <w:proofErr w:type="spellStart"/>
      <w:r w:rsidR="004345CC" w:rsidRPr="005C1A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345CC" w:rsidRPr="005C1A7B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субсидий из краевого бюджета и средств местного бюджета. Мероприятие N 1 </w:t>
      </w:r>
      <w:hyperlink w:anchor="sub_11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п. 1.1.1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345CC" w:rsidRPr="005C1A7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345CC" w:rsidRPr="005C1A7B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hyperlink w:anchor="sub_1900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="004345CC" w:rsidRPr="005C1A7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345CC" w:rsidRPr="005C1A7B">
        <w:rPr>
          <w:rFonts w:ascii="Times New Roman" w:hAnsi="Times New Roman" w:cs="Times New Roman"/>
          <w:sz w:val="28"/>
          <w:szCs w:val="28"/>
        </w:rPr>
        <w:t xml:space="preserve">аевого бюджета. Мероприятие N 2 </w:t>
      </w:r>
      <w:hyperlink w:anchor="sub_23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п. 2.1.1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 xml:space="preserve"> - проектно-сметная документация </w:t>
      </w:r>
      <w:proofErr w:type="gramStart"/>
      <w:r w:rsidR="004345CC" w:rsidRPr="005C1A7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345CC" w:rsidRPr="005C1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5CC" w:rsidRPr="005C1A7B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4345CC" w:rsidRPr="005C1A7B">
        <w:rPr>
          <w:rFonts w:ascii="Times New Roman" w:hAnsi="Times New Roman" w:cs="Times New Roman"/>
          <w:sz w:val="28"/>
          <w:szCs w:val="28"/>
        </w:rPr>
        <w:t xml:space="preserve"> земельных участков инженерной инфраструктурой в целях жилищного строительства из средств местного бюджета.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60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1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6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7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FD0CEC" w:rsidRPr="00DA42C8" w:rsidRDefault="00FD0CEC" w:rsidP="005C4C15">
      <w:pPr>
        <w:pStyle w:val="1"/>
        <w:spacing w:after="0"/>
        <w:rPr>
          <w:rFonts w:ascii="Times New Roman" w:hAnsi="Times New Roman" w:cs="Times New Roman"/>
        </w:rPr>
      </w:pPr>
      <w:r w:rsidRPr="00DA42C8">
        <w:rPr>
          <w:rFonts w:ascii="Times New Roman" w:hAnsi="Times New Roman" w:cs="Times New Roman"/>
        </w:rPr>
        <w:t>Цели, задачи и целевые показатели</w:t>
      </w:r>
      <w:r w:rsidRPr="00DA42C8">
        <w:rPr>
          <w:rFonts w:ascii="Times New Roman" w:hAnsi="Times New Roman" w:cs="Times New Roman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tbl>
      <w:tblPr>
        <w:tblW w:w="15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3D4BE7" w:rsidRPr="00A24BFE" w:rsidTr="003D4BE7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N</w:t>
            </w:r>
            <w:r w:rsidRPr="00A24BFE">
              <w:rPr>
                <w:rFonts w:ascii="Times New Roman" w:hAnsi="Times New Roman" w:cs="Times New Roman"/>
              </w:rPr>
              <w:br/>
            </w:r>
            <w:proofErr w:type="gramStart"/>
            <w:r w:rsidRPr="00A24BFE">
              <w:rPr>
                <w:rFonts w:ascii="Times New Roman" w:hAnsi="Times New Roman" w:cs="Times New Roman"/>
              </w:rPr>
              <w:t>п</w:t>
            </w:r>
            <w:proofErr w:type="gramEnd"/>
            <w:r w:rsidRPr="00A24B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79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D4BE7" w:rsidRPr="00A24BFE" w:rsidTr="003D4BE7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2021 год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11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1</w:t>
            </w:r>
          </w:p>
        </w:tc>
        <w:bookmarkStart w:id="62" w:name="_GoBack"/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1C7EDD" w:rsidP="005C1A7B">
            <w:pPr>
              <w:pStyle w:val="1"/>
              <w:rPr>
                <w:rFonts w:ascii="Times New Roman" w:hAnsi="Times New Roman" w:cs="Times New Roman"/>
              </w:rPr>
            </w:pPr>
            <w:r w:rsidRPr="001C7EDD">
              <w:rPr>
                <w:color w:val="auto"/>
              </w:rPr>
              <w:fldChar w:fldCharType="begin"/>
            </w:r>
            <w:r w:rsidRPr="001C7EDD">
              <w:rPr>
                <w:color w:val="auto"/>
              </w:rPr>
              <w:instrText xml:space="preserve"> HYPERLINK \l "sub_1700" </w:instrText>
            </w:r>
            <w:r w:rsidRPr="001C7EDD">
              <w:rPr>
                <w:color w:val="auto"/>
              </w:rPr>
              <w:fldChar w:fldCharType="separate"/>
            </w:r>
            <w:r w:rsidR="003D4BE7" w:rsidRPr="001C7EDD">
              <w:rPr>
                <w:rStyle w:val="a4"/>
                <w:rFonts w:ascii="Times New Roman" w:hAnsi="Times New Roman"/>
                <w:b/>
                <w:bCs/>
                <w:color w:val="auto"/>
              </w:rPr>
              <w:t>Подпрограмма</w:t>
            </w:r>
            <w:r w:rsidRPr="001C7EDD">
              <w:rPr>
                <w:rStyle w:val="a4"/>
                <w:rFonts w:ascii="Times New Roman" w:hAnsi="Times New Roman"/>
                <w:b/>
                <w:bCs/>
                <w:color w:val="auto"/>
              </w:rPr>
              <w:fldChar w:fldCharType="end"/>
            </w:r>
            <w:bookmarkEnd w:id="62"/>
            <w:r w:rsidR="003D4BE7" w:rsidRPr="00A24BFE">
              <w:rPr>
                <w:rFonts w:ascii="Times New Roman" w:hAnsi="Times New Roman" w:cs="Times New Roman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6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Мероприятие N 1 "Строительство детских дошкольных учреждений"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6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Цель: Обеспечение доступности услуг дошкольного образования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6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Задача: обеспечение жителей района дополнительными местами в детских дошкольных учреждениях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3" w:name="sub_250"/>
            <w:r w:rsidRPr="00A24BFE">
              <w:rPr>
                <w:rFonts w:ascii="Times New Roman" w:hAnsi="Times New Roman" w:cs="Times New Roman"/>
              </w:rPr>
              <w:t>2.1</w:t>
            </w:r>
            <w:bookmarkEnd w:id="63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6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Целевой показатель:</w:t>
            </w:r>
          </w:p>
          <w:p w:rsidR="003D4BE7" w:rsidRPr="00A24BFE" w:rsidRDefault="003D4BE7" w:rsidP="005C1A7B">
            <w:pPr>
              <w:pStyle w:val="a6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Мероприятие N 2 "Обустройство земельных участков для строительства жилья"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Цель: реализация проектов по комплексному освоению территорий поселений Кавказского района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Задача: обеспечение земельных участков комплексной инженерной и социальной инфраструктуры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Целевой показатель:</w:t>
            </w:r>
          </w:p>
          <w:p w:rsidR="003D4BE7" w:rsidRPr="00A24BFE" w:rsidRDefault="003D4BE7" w:rsidP="005C1A7B">
            <w:pPr>
              <w:pStyle w:val="a6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инфраструктурное обустройство земельных участков на территории поселений Кавказского района для строительства жилья, в том числе семьям, имеющим трех и более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19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Мероприятие N 3 Строительств муниципальных общеобразовательных учреждений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Цель: Обеспечение доступности услуг среднего образования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Задача: Обеспечение жителей района дополнительными местами в общеобразовательных учреждениях</w:t>
            </w:r>
          </w:p>
        </w:tc>
      </w:tr>
      <w:tr w:rsidR="003D4BE7" w:rsidRPr="00A24BFE" w:rsidTr="003D4BE7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6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Целевой показатель:</w:t>
            </w:r>
          </w:p>
          <w:p w:rsidR="003D4BE7" w:rsidRPr="00A24BFE" w:rsidRDefault="003D4BE7" w:rsidP="005C1A7B">
            <w:pPr>
              <w:pStyle w:val="a6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E7" w:rsidRPr="00A24BFE" w:rsidRDefault="003D4BE7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4BFE">
              <w:rPr>
                <w:rFonts w:ascii="Times New Roman" w:hAnsi="Times New Roman" w:cs="Times New Roman"/>
              </w:rPr>
              <w:t>0</w:t>
            </w:r>
          </w:p>
        </w:tc>
      </w:tr>
    </w:tbl>
    <w:p w:rsidR="00D0402A" w:rsidRPr="00A24BFE" w:rsidRDefault="00D0402A" w:rsidP="00D0402A">
      <w:pPr>
        <w:rPr>
          <w:rFonts w:ascii="Times New Roman" w:hAnsi="Times New Roman" w:cs="Times New Roman"/>
          <w:sz w:val="24"/>
          <w:szCs w:val="24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04A">
        <w:rPr>
          <w:rFonts w:ascii="Times New Roman" w:hAnsi="Times New Roman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BC10DD" w:rsidRPr="007E604A" w:rsidRDefault="00BC10DD" w:rsidP="00BC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Объем финансирования, всего (тыс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13</w:t>
            </w: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Обеспечение доступности услуг дошкольного образования</w:t>
            </w: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153312,5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3166,0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137951,3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15361,2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3166,0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Строительство объекта: «Муниципальное дошкольное учреждение на 250 мест в ст. </w:t>
            </w:r>
            <w:proofErr w:type="gramStart"/>
            <w:r w:rsidRPr="007E604A">
              <w:rPr>
                <w:rFonts w:ascii="Times New Roman" w:hAnsi="Times New Roman" w:cs="Times New Roman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», ул. Красный Пахарь, </w:t>
            </w:r>
            <w:r w:rsidRPr="007E604A">
              <w:rPr>
                <w:rFonts w:ascii="Times New Roman" w:hAnsi="Times New Roman" w:cs="Times New Roman"/>
              </w:rPr>
              <w:lastRenderedPageBreak/>
              <w:t>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</w:t>
            </w:r>
            <w:r w:rsidRPr="007E604A">
              <w:rPr>
                <w:rFonts w:ascii="Times New Roman" w:hAnsi="Times New Roman" w:cs="Times New Roman"/>
              </w:rPr>
              <w:lastRenderedPageBreak/>
              <w:t>ельства, Управление образования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</w:t>
            </w:r>
            <w:r w:rsidRPr="007E604A">
              <w:rPr>
                <w:rFonts w:ascii="Times New Roman" w:hAnsi="Times New Roman" w:cs="Times New Roman"/>
              </w:rPr>
              <w:lastRenderedPageBreak/>
              <w:t>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  <w:spacing w:val="-3"/>
              </w:rPr>
              <w:t>Оформление исполнительной документации по объекту: «</w:t>
            </w:r>
            <w:r w:rsidRPr="007E604A"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учреждение на 250 мест в ст. </w:t>
            </w:r>
            <w:proofErr w:type="gramStart"/>
            <w:r w:rsidRPr="007E604A">
              <w:rPr>
                <w:rFonts w:ascii="Times New Roman" w:hAnsi="Times New Roman" w:cs="Times New Roman"/>
                <w:color w:val="000000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color w:val="000000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7E604A">
              <w:rPr>
                <w:rFonts w:ascii="Times New Roman" w:hAnsi="Times New Roman" w:cs="Times New Roman"/>
              </w:rPr>
              <w:t>.В</w:t>
            </w:r>
            <w:proofErr w:type="gramEnd"/>
            <w:r w:rsidRPr="007E604A">
              <w:rPr>
                <w:rFonts w:ascii="Times New Roman" w:hAnsi="Times New Roman" w:cs="Times New Roman"/>
              </w:rPr>
              <w:t>окзальный, 6а</w:t>
            </w:r>
          </w:p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1650,0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1650,0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Строительство объекта: «Муниципальное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7E604A">
              <w:rPr>
                <w:rFonts w:ascii="Times New Roman" w:hAnsi="Times New Roman" w:cs="Times New Roman"/>
              </w:rPr>
              <w:t>.В</w:t>
            </w:r>
            <w:proofErr w:type="gramEnd"/>
            <w:r w:rsidRPr="007E604A">
              <w:rPr>
                <w:rFonts w:ascii="Times New Roman" w:hAnsi="Times New Roman" w:cs="Times New Roman"/>
              </w:rPr>
              <w:t>окзальный, 6а</w:t>
            </w:r>
          </w:p>
          <w:p w:rsidR="00BC10DD" w:rsidRPr="007E604A" w:rsidRDefault="00BC10DD" w:rsidP="005C1A7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Строительство объекта «Муниципальное </w:t>
            </w:r>
            <w:r w:rsidRPr="007E604A">
              <w:rPr>
                <w:rFonts w:ascii="Times New Roman" w:hAnsi="Times New Roman" w:cs="Times New Roman"/>
              </w:rPr>
              <w:lastRenderedPageBreak/>
              <w:t>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Создание дополнительных 250 </w:t>
            </w:r>
            <w:r w:rsidRPr="007E604A">
              <w:rPr>
                <w:rFonts w:ascii="Times New Roman" w:hAnsi="Times New Roman" w:cs="Times New Roman"/>
              </w:rPr>
              <w:lastRenderedPageBreak/>
              <w:t>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 xml:space="preserve">Управление имущественных </w:t>
            </w:r>
            <w:r w:rsidRPr="007E604A">
              <w:rPr>
                <w:rFonts w:ascii="Times New Roman" w:hAnsi="Times New Roman" w:cs="Times New Roman"/>
              </w:rPr>
              <w:lastRenderedPageBreak/>
              <w:t xml:space="preserve">отношений, управление архитектуры и градостроительства, 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градостроительства,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Реконструкция здания под размещение детского сада в ст. Дмитриевской (ПСД, экспертиза)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Реконструкция здания под размещение детского сада в ст. Дмитриевской (СМР)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1566,00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1166,0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1566,00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1166,0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реализация проектов по комплексному освоению территорий поселений Кавказского района</w:t>
            </w: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обеспечение земельных участков комплексной инженерной и социальной инфраструктурой</w:t>
            </w: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7E6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 xml:space="preserve">Мероприятие №2 </w:t>
            </w:r>
            <w:r w:rsidRPr="007E604A">
              <w:rPr>
                <w:rFonts w:ascii="Times New Roman" w:hAnsi="Times New Roman" w:cs="Times New Roman"/>
              </w:rPr>
              <w:lastRenderedPageBreak/>
              <w:t>Обеспечение земельных участков для строительства жилья инженерной инфраструктурой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 xml:space="preserve">Управление </w:t>
            </w:r>
            <w:r w:rsidRPr="007E604A">
              <w:rPr>
                <w:rFonts w:ascii="Times New Roman" w:hAnsi="Times New Roman" w:cs="Times New Roman"/>
              </w:rPr>
              <w:lastRenderedPageBreak/>
              <w:t xml:space="preserve">имущественных отношений, управление архитектуры и градостроительства, 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Электроснабжение комплексной застройки МКР «Молодежный» в ст. Кавказской (проектирование, экспертиза) 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Освоение и подготовка для комплексной коттеджной малоэтажной застройки земельного участка площадью </w:t>
            </w:r>
            <w:smartTag w:uri="urn:schemas-microsoft-com:office:smarttags" w:element="metricconverter">
              <w:smartTagPr>
                <w:attr w:name="ProductID" w:val="19 га"/>
              </w:smartTagPr>
              <w:r w:rsidRPr="007E604A">
                <w:rPr>
                  <w:rFonts w:ascii="Times New Roman" w:hAnsi="Times New Roman" w:cs="Times New Roman"/>
                </w:rPr>
                <w:t>19 га</w:t>
              </w:r>
            </w:smartTag>
            <w:r w:rsidRPr="007E604A">
              <w:rPr>
                <w:rFonts w:ascii="Times New Roman" w:hAnsi="Times New Roman" w:cs="Times New Roman"/>
              </w:rPr>
              <w:t>, обеспеченного инженерной инфраструктурой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2.1.1.2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Электроснабжение комплексной застройки МКР «Молодежный» в ст. Кавказской (СМР)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Водоснабжение комплексной застройки МКР «Молодежный» в ст. Кавказской (</w:t>
            </w:r>
            <w:proofErr w:type="spellStart"/>
            <w:r w:rsidRPr="007E604A">
              <w:rPr>
                <w:rFonts w:ascii="Times New Roman" w:hAnsi="Times New Roman" w:cs="Times New Roman"/>
                <w:color w:val="000000"/>
              </w:rPr>
              <w:t>ПСД</w:t>
            </w:r>
            <w:proofErr w:type="gramStart"/>
            <w:r w:rsidRPr="007E604A">
              <w:rPr>
                <w:rFonts w:ascii="Times New Roman" w:hAnsi="Times New Roman" w:cs="Times New Roman"/>
                <w:color w:val="000000"/>
              </w:rPr>
              <w:t>,э</w:t>
            </w:r>
            <w:proofErr w:type="gramEnd"/>
            <w:r w:rsidRPr="007E604A">
              <w:rPr>
                <w:rFonts w:ascii="Times New Roman" w:hAnsi="Times New Roman" w:cs="Times New Roman"/>
                <w:color w:val="000000"/>
              </w:rPr>
              <w:t>кспертиза</w:t>
            </w:r>
            <w:proofErr w:type="spellEnd"/>
            <w:r w:rsidRPr="007E604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Освоение и подготовка для комплексной коттеджной малоэтажной застройки земельного участка площадью </w:t>
            </w:r>
            <w:smartTag w:uri="urn:schemas-microsoft-com:office:smarttags" w:element="metricconverter">
              <w:smartTagPr>
                <w:attr w:name="ProductID" w:val="19 га"/>
              </w:smartTagPr>
              <w:r w:rsidRPr="007E604A">
                <w:rPr>
                  <w:rFonts w:ascii="Times New Roman" w:hAnsi="Times New Roman" w:cs="Times New Roman"/>
                </w:rPr>
                <w:t>19 га</w:t>
              </w:r>
            </w:smartTag>
            <w:r w:rsidRPr="007E604A">
              <w:rPr>
                <w:rFonts w:ascii="Times New Roman" w:hAnsi="Times New Roman" w:cs="Times New Roman"/>
              </w:rPr>
              <w:t>, обеспеченного инженерной инфраструктурой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2.1.1.4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604A">
              <w:rPr>
                <w:rFonts w:ascii="Times New Roman" w:hAnsi="Times New Roman" w:cs="Times New Roman"/>
                <w:color w:val="000000"/>
              </w:rPr>
              <w:t>Водооснабжение</w:t>
            </w:r>
            <w:proofErr w:type="spellEnd"/>
            <w:r w:rsidRPr="007E604A">
              <w:rPr>
                <w:rFonts w:ascii="Times New Roman" w:hAnsi="Times New Roman" w:cs="Times New Roman"/>
                <w:color w:val="000000"/>
              </w:rPr>
              <w:t xml:space="preserve"> комплексной застройки МКР «Молодежный» в ст. Кавказской (СМР)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Освоение и подготовка для комплексной коттеджной малоэтажной застройки земельного участка площадью </w:t>
            </w:r>
            <w:smartTag w:uri="urn:schemas-microsoft-com:office:smarttags" w:element="metricconverter">
              <w:smartTagPr>
                <w:attr w:name="ProductID" w:val="19 га"/>
              </w:smartTagPr>
              <w:r w:rsidRPr="007E604A">
                <w:rPr>
                  <w:rFonts w:ascii="Times New Roman" w:hAnsi="Times New Roman" w:cs="Times New Roman"/>
                </w:rPr>
                <w:t>19 га</w:t>
              </w:r>
            </w:smartTag>
            <w:r w:rsidRPr="007E604A">
              <w:rPr>
                <w:rFonts w:ascii="Times New Roman" w:hAnsi="Times New Roman" w:cs="Times New Roman"/>
              </w:rPr>
              <w:t>, обеспеченного инженерной инфрастру</w:t>
            </w:r>
            <w:r w:rsidRPr="007E604A">
              <w:rPr>
                <w:rFonts w:ascii="Times New Roman" w:hAnsi="Times New Roman" w:cs="Times New Roman"/>
              </w:rPr>
              <w:lastRenderedPageBreak/>
              <w:t>ктурой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Управление имущественных отношений, управление архитектуры и градостроительства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2.1.1.5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Газоснабжение комплексной застройки МКР «Молодежный» в ст. Кавказской (</w:t>
            </w:r>
            <w:proofErr w:type="spellStart"/>
            <w:r w:rsidRPr="007E604A">
              <w:rPr>
                <w:rFonts w:ascii="Times New Roman" w:hAnsi="Times New Roman" w:cs="Times New Roman"/>
                <w:color w:val="000000"/>
              </w:rPr>
              <w:t>ПСД</w:t>
            </w:r>
            <w:proofErr w:type="gramStart"/>
            <w:r w:rsidRPr="007E604A">
              <w:rPr>
                <w:rFonts w:ascii="Times New Roman" w:hAnsi="Times New Roman" w:cs="Times New Roman"/>
                <w:color w:val="000000"/>
              </w:rPr>
              <w:t>,э</w:t>
            </w:r>
            <w:proofErr w:type="gramEnd"/>
            <w:r w:rsidRPr="007E604A">
              <w:rPr>
                <w:rFonts w:ascii="Times New Roman" w:hAnsi="Times New Roman" w:cs="Times New Roman"/>
                <w:color w:val="000000"/>
              </w:rPr>
              <w:t>кспертиза</w:t>
            </w:r>
            <w:proofErr w:type="spellEnd"/>
            <w:r w:rsidRPr="007E604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Освоение и подготовка для комплексной коттеджной малоэтажной застройки земельного участка площадью </w:t>
            </w:r>
            <w:smartTag w:uri="urn:schemas-microsoft-com:office:smarttags" w:element="metricconverter">
              <w:smartTagPr>
                <w:attr w:name="ProductID" w:val="19 га"/>
              </w:smartTagPr>
              <w:r w:rsidRPr="007E604A">
                <w:rPr>
                  <w:rFonts w:ascii="Times New Roman" w:hAnsi="Times New Roman" w:cs="Times New Roman"/>
                </w:rPr>
                <w:t>19 га</w:t>
              </w:r>
            </w:smartTag>
            <w:r w:rsidRPr="007E604A">
              <w:rPr>
                <w:rFonts w:ascii="Times New Roman" w:hAnsi="Times New Roman" w:cs="Times New Roman"/>
              </w:rPr>
              <w:t>, обеспеченного инженерной инфраструктурой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2.1.1.6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Газоснабжение комплексной застройки МКР «Молодежный» в ст. Кавказской (СМР)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Освоение и подготовка для комплексной коттеджной малоэтажной застройки земельного участка площадью </w:t>
            </w:r>
            <w:smartTag w:uri="urn:schemas-microsoft-com:office:smarttags" w:element="metricconverter">
              <w:smartTagPr>
                <w:attr w:name="ProductID" w:val="19 га"/>
              </w:smartTagPr>
              <w:r w:rsidRPr="007E604A">
                <w:rPr>
                  <w:rFonts w:ascii="Times New Roman" w:hAnsi="Times New Roman" w:cs="Times New Roman"/>
                </w:rPr>
                <w:t>19 га</w:t>
              </w:r>
            </w:smartTag>
            <w:r w:rsidRPr="007E604A">
              <w:rPr>
                <w:rFonts w:ascii="Times New Roman" w:hAnsi="Times New Roman" w:cs="Times New Roman"/>
              </w:rPr>
              <w:t xml:space="preserve">, обеспеченного инженерной </w:t>
            </w:r>
            <w:r w:rsidRPr="007E604A">
              <w:rPr>
                <w:rFonts w:ascii="Times New Roman" w:hAnsi="Times New Roman" w:cs="Times New Roman"/>
              </w:rPr>
              <w:lastRenderedPageBreak/>
              <w:t>инфраструктурой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Управление имущественных отношений, управление архитектуры и градостроительства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Обеспечение доступности услуг среднего образования</w:t>
            </w: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Мероприятие № 3</w:t>
            </w:r>
          </w:p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2300,00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Создание дополнительных 1200 мест в </w:t>
            </w:r>
            <w:proofErr w:type="gramStart"/>
            <w:r w:rsidRPr="007E604A">
              <w:rPr>
                <w:rFonts w:ascii="Times New Roman" w:hAnsi="Times New Roman" w:cs="Times New Roman"/>
              </w:rPr>
              <w:t>обще-образовательных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2300,00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3.1.1.1.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на 1200 мест в г. Кропоткине, ул. Красноармейская, 420 (корректировка проекта,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Создание дополнительных 1200 мест в </w:t>
            </w:r>
            <w:proofErr w:type="gramStart"/>
            <w:r w:rsidRPr="007E604A">
              <w:rPr>
                <w:rFonts w:ascii="Times New Roman" w:hAnsi="Times New Roman" w:cs="Times New Roman"/>
              </w:rPr>
              <w:t>обще-образовательных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  <w:sz w:val="28"/>
                <w:szCs w:val="28"/>
              </w:rPr>
              <w:t>3.1.1.2.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 xml:space="preserve">Строительство «Муниципального общеобразовательного учреждения на 1200 мест в г. Кропоткине, ул. </w:t>
            </w:r>
            <w:proofErr w:type="gramStart"/>
            <w:r w:rsidRPr="007E604A">
              <w:rPr>
                <w:rFonts w:ascii="Times New Roman" w:hAnsi="Times New Roman" w:cs="Times New Roman"/>
                <w:color w:val="000000"/>
              </w:rPr>
              <w:t>Красноармейская</w:t>
            </w:r>
            <w:proofErr w:type="gramEnd"/>
            <w:r w:rsidRPr="007E604A">
              <w:rPr>
                <w:rFonts w:ascii="Times New Roman" w:hAnsi="Times New Roman" w:cs="Times New Roman"/>
                <w:color w:val="000000"/>
              </w:rPr>
              <w:t>, 420»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Создание дополнительных 1200 мест в </w:t>
            </w:r>
            <w:proofErr w:type="gramStart"/>
            <w:r w:rsidRPr="007E604A">
              <w:rPr>
                <w:rFonts w:ascii="Times New Roman" w:hAnsi="Times New Roman" w:cs="Times New Roman"/>
              </w:rPr>
              <w:t>обще-образовательных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4A">
              <w:rPr>
                <w:rFonts w:ascii="Times New Roman" w:hAnsi="Times New Roman" w:cs="Times New Roman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157112,5</w:t>
            </w:r>
          </w:p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3366,0</w:t>
            </w:r>
          </w:p>
        </w:tc>
        <w:tc>
          <w:tcPr>
            <w:tcW w:w="851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137951,3</w:t>
            </w:r>
          </w:p>
        </w:tc>
        <w:tc>
          <w:tcPr>
            <w:tcW w:w="1276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4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4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1145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19161,2</w:t>
            </w:r>
          </w:p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3366,0</w:t>
            </w:r>
          </w:p>
        </w:tc>
        <w:tc>
          <w:tcPr>
            <w:tcW w:w="851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3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4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D" w:rsidRPr="007E604A" w:rsidTr="005C1A7B">
        <w:tc>
          <w:tcPr>
            <w:tcW w:w="653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10DD" w:rsidRPr="007E604A" w:rsidRDefault="00BC10DD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C10DD" w:rsidRPr="007E604A" w:rsidRDefault="00BC10DD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04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417" w:type="dxa"/>
            <w:shd w:val="clear" w:color="auto" w:fill="auto"/>
          </w:tcPr>
          <w:p w:rsidR="00BC10DD" w:rsidRPr="007E604A" w:rsidRDefault="00BC10DD" w:rsidP="005C1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1C0CE0" w:rsidRDefault="001C7E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6" style="position:absolute;left:0;text-align:left;z-index:251658240" from="-7.1pt,548.2pt" to="478.9pt,548.2pt"/>
        </w:pict>
      </w:r>
      <w:r w:rsidR="00BC10DD" w:rsidRPr="001C0CE0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BC10DD" w:rsidRPr="001C0CE0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BC10DD" w:rsidRPr="001C0CE0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0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BC10DD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26" w:rsidRPr="001C0CE0" w:rsidRDefault="00365C26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0DD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365C26" w:rsidRPr="007E604A" w:rsidRDefault="00365C26" w:rsidP="00365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365C26" w:rsidRPr="007E604A" w:rsidRDefault="00365C26" w:rsidP="00365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365C26" w:rsidRPr="007E604A" w:rsidTr="005C1A7B">
        <w:tc>
          <w:tcPr>
            <w:tcW w:w="653" w:type="dxa"/>
            <w:vMerge w:val="restart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2" w:type="dxa"/>
            <w:vMerge w:val="restart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Сумма средств по программе,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080" w:type="dxa"/>
            <w:gridSpan w:val="7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 том числе по годам,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уб.</w:t>
            </w:r>
          </w:p>
        </w:tc>
      </w:tr>
      <w:tr w:rsidR="00365C26" w:rsidRPr="007E604A" w:rsidTr="005C1A7B">
        <w:tc>
          <w:tcPr>
            <w:tcW w:w="653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2021 год</w:t>
            </w:r>
          </w:p>
        </w:tc>
      </w:tr>
      <w:tr w:rsidR="00365C26" w:rsidRPr="007E604A" w:rsidTr="005C1A7B">
        <w:trPr>
          <w:cantSplit/>
          <w:trHeight w:val="661"/>
        </w:trPr>
        <w:tc>
          <w:tcPr>
            <w:tcW w:w="653" w:type="dxa"/>
            <w:vMerge w:val="restart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  <w:vMerge w:val="restart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Строительство объектов </w:t>
            </w:r>
          </w:p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157 112,5</w:t>
            </w:r>
          </w:p>
        </w:tc>
        <w:tc>
          <w:tcPr>
            <w:tcW w:w="1276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149 246,5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3 366,0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</w:tr>
      <w:tr w:rsidR="00365C26" w:rsidRPr="007E604A" w:rsidTr="005C1A7B">
        <w:trPr>
          <w:cantSplit/>
          <w:trHeight w:val="699"/>
        </w:trPr>
        <w:tc>
          <w:tcPr>
            <w:tcW w:w="653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137 951,3</w:t>
            </w:r>
          </w:p>
        </w:tc>
        <w:tc>
          <w:tcPr>
            <w:tcW w:w="1276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137 951,3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</w:tr>
      <w:tr w:rsidR="00365C26" w:rsidRPr="007E604A" w:rsidTr="005C1A7B">
        <w:trPr>
          <w:cantSplit/>
          <w:trHeight w:val="646"/>
        </w:trPr>
        <w:tc>
          <w:tcPr>
            <w:tcW w:w="653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</w:tr>
      <w:tr w:rsidR="00365C26" w:rsidRPr="007E604A" w:rsidTr="005C1A7B">
        <w:trPr>
          <w:cantSplit/>
          <w:trHeight w:val="698"/>
        </w:trPr>
        <w:tc>
          <w:tcPr>
            <w:tcW w:w="653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59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19 161,2</w:t>
            </w:r>
          </w:p>
        </w:tc>
        <w:tc>
          <w:tcPr>
            <w:tcW w:w="1276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11 295,2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3 366,0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900,0</w:t>
            </w:r>
          </w:p>
        </w:tc>
      </w:tr>
      <w:tr w:rsidR="00365C26" w:rsidRPr="007E604A" w:rsidTr="005C1A7B">
        <w:trPr>
          <w:cantSplit/>
          <w:trHeight w:val="530"/>
        </w:trPr>
        <w:tc>
          <w:tcPr>
            <w:tcW w:w="653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65C26" w:rsidRPr="007E604A" w:rsidRDefault="00365C26" w:rsidP="005C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365C26" w:rsidRPr="00D12D53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3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365C26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федеральный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7130A" w:rsidRPr="007E604A" w:rsidSect="00D12D53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063D9" w:rsidRDefault="008063D9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6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Default="00282687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1F59D4" w:rsidRPr="007E604A" w:rsidTr="005C1A7B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1F59D4" w:rsidRPr="007E604A" w:rsidTr="005C1A7B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F59D4" w:rsidRPr="007E604A" w:rsidTr="005C1A7B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Казанской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</w:t>
            </w:r>
          </w:p>
        </w:tc>
      </w:tr>
      <w:tr w:rsidR="001F59D4" w:rsidRPr="007E604A" w:rsidTr="005C1A7B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1F59D4" w:rsidRPr="007E604A" w:rsidTr="005C1A7B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F59D4" w:rsidRPr="007E604A" w:rsidTr="005C1A7B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1F59D4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1F59D4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1F59D4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1F59D4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170 мест</w:t>
            </w:r>
          </w:p>
        </w:tc>
      </w:tr>
      <w:tr w:rsidR="001F59D4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2017 года</w:t>
            </w:r>
          </w:p>
        </w:tc>
      </w:tr>
      <w:tr w:rsidR="001F59D4" w:rsidRPr="007E604A" w:rsidTr="005C1A7B"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1F59D4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1F59D4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F59D4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rPr>
          <w:trHeight w:val="638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F59D4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1F59D4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9D4" w:rsidRPr="007E604A" w:rsidRDefault="001F59D4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</w:tbl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4" w:rsidRPr="007E604A" w:rsidRDefault="001F59D4" w:rsidP="001F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p w:rsidR="00BC10DD" w:rsidRPr="005659F9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169"/>
        <w:gridCol w:w="1242"/>
        <w:gridCol w:w="530"/>
        <w:gridCol w:w="1027"/>
        <w:gridCol w:w="196"/>
        <w:gridCol w:w="1100"/>
        <w:gridCol w:w="1430"/>
        <w:gridCol w:w="803"/>
        <w:gridCol w:w="522"/>
        <w:gridCol w:w="1162"/>
        <w:gridCol w:w="1219"/>
        <w:gridCol w:w="1210"/>
        <w:gridCol w:w="1210"/>
      </w:tblGrid>
      <w:tr w:rsidR="005659F9" w:rsidRPr="005659F9" w:rsidTr="00ED69F4">
        <w:tc>
          <w:tcPr>
            <w:tcW w:w="153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659F9" w:rsidRPr="005659F9" w:rsidRDefault="005659F9" w:rsidP="005C1A7B">
            <w:pPr>
              <w:pStyle w:val="1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Информация</w:t>
            </w:r>
            <w:r w:rsidRPr="005659F9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5659F9" w:rsidRPr="005659F9" w:rsidTr="00ED69F4">
        <w:tc>
          <w:tcPr>
            <w:tcW w:w="153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659F9" w:rsidRPr="005659F9" w:rsidTr="00ED69F4">
        <w:tc>
          <w:tcPr>
            <w:tcW w:w="153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"Реконструкция здания под размещение детского сада в ст. Дмитриевской"</w:t>
            </w:r>
          </w:p>
        </w:tc>
      </w:tr>
      <w:tr w:rsidR="005659F9" w:rsidRPr="005659F9" w:rsidTr="00ED69F4">
        <w:tc>
          <w:tcPr>
            <w:tcW w:w="1532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5659F9" w:rsidRPr="005659F9" w:rsidTr="00ED69F4">
        <w:tc>
          <w:tcPr>
            <w:tcW w:w="153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659F9" w:rsidRPr="005659F9" w:rsidTr="00ED69F4">
        <w:tc>
          <w:tcPr>
            <w:tcW w:w="153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1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5659F9" w:rsidRPr="005659F9" w:rsidTr="00ED69F4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5659F9" w:rsidRPr="005659F9" w:rsidTr="00ED69F4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5659F9" w:rsidRPr="005659F9" w:rsidTr="00ED69F4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5659F9" w:rsidRPr="005659F9" w:rsidTr="00ED69F4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60 мест</w:t>
            </w:r>
          </w:p>
        </w:tc>
      </w:tr>
      <w:tr w:rsidR="005659F9" w:rsidRPr="005659F9" w:rsidTr="00ED69F4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Ноябрь 2017 года</w:t>
            </w:r>
          </w:p>
        </w:tc>
      </w:tr>
      <w:tr w:rsidR="005659F9" w:rsidRPr="005659F9" w:rsidTr="00ED69F4">
        <w:tc>
          <w:tcPr>
            <w:tcW w:w="1532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1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2019 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2021 год</w:t>
            </w:r>
          </w:p>
        </w:tc>
      </w:tr>
      <w:tr w:rsidR="005659F9" w:rsidRPr="005659F9" w:rsidTr="00ED69F4">
        <w:tc>
          <w:tcPr>
            <w:tcW w:w="3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10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3366,0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2666,0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3366,0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2666,0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659F9" w:rsidRPr="005659F9" w:rsidTr="00ED69F4">
        <w:tc>
          <w:tcPr>
            <w:tcW w:w="36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2666,0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2666,0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3366,0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2666,0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3366,0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2666,0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659F9" w:rsidRPr="005659F9" w:rsidTr="00ED69F4">
        <w:tc>
          <w:tcPr>
            <w:tcW w:w="36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2666,0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c>
          <w:tcPr>
            <w:tcW w:w="3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2666,0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9F9" w:rsidRPr="005659F9" w:rsidRDefault="005659F9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0,0</w:t>
            </w:r>
          </w:p>
        </w:tc>
      </w:tr>
      <w:tr w:rsidR="005659F9" w:rsidRPr="005659F9" w:rsidTr="00ED6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5323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59F9" w:rsidRPr="005659F9" w:rsidRDefault="005659F9" w:rsidP="005C1A7B">
            <w:pPr>
              <w:pStyle w:val="a6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5659F9">
              <w:rPr>
                <w:rFonts w:ascii="Times New Roman" w:hAnsi="Times New Roman" w:cs="Times New Roman"/>
              </w:rPr>
              <w:br/>
              <w:t>строительства администрации</w:t>
            </w:r>
            <w:r w:rsidRPr="005659F9">
              <w:rPr>
                <w:rFonts w:ascii="Times New Roman" w:hAnsi="Times New Roman" w:cs="Times New Roman"/>
              </w:rPr>
              <w:br/>
            </w:r>
            <w:r w:rsidRPr="005659F9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  <w:r w:rsidRPr="005659F9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9F9" w:rsidRPr="005659F9" w:rsidRDefault="005659F9" w:rsidP="005C1A7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lastRenderedPageBreak/>
              <w:t>Е.В. Неупокоева</w:t>
            </w:r>
          </w:p>
        </w:tc>
      </w:tr>
    </w:tbl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p w:rsidR="004345CC" w:rsidRPr="00FE710B" w:rsidRDefault="00ED69F4" w:rsidP="00FE710B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8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136"/>
        <w:gridCol w:w="1229"/>
        <w:gridCol w:w="602"/>
        <w:gridCol w:w="1066"/>
        <w:gridCol w:w="1199"/>
        <w:gridCol w:w="1329"/>
        <w:gridCol w:w="1198"/>
        <w:gridCol w:w="1330"/>
        <w:gridCol w:w="1196"/>
        <w:gridCol w:w="1329"/>
        <w:gridCol w:w="399"/>
        <w:gridCol w:w="797"/>
      </w:tblGrid>
      <w:tr w:rsidR="00F126B7" w:rsidRPr="00FE710B" w:rsidTr="005C1A7B">
        <w:tc>
          <w:tcPr>
            <w:tcW w:w="153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F126B7" w:rsidRPr="00FE710B" w:rsidTr="005C1A7B">
        <w:tc>
          <w:tcPr>
            <w:tcW w:w="14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"Электроснабжение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126B7" w:rsidRPr="00FE710B" w:rsidTr="005C1A7B">
        <w:tc>
          <w:tcPr>
            <w:tcW w:w="14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F126B7" w:rsidRPr="00FE710B" w:rsidTr="005C1A7B">
        <w:tc>
          <w:tcPr>
            <w:tcW w:w="4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334 кВт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2017 года</w:t>
            </w: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Источник </w:t>
            </w:r>
            <w:r w:rsidRPr="00FE710B">
              <w:rPr>
                <w:rFonts w:ascii="Times New Roman" w:hAnsi="Times New Roman" w:cs="Times New Roman"/>
              </w:rPr>
              <w:lastRenderedPageBreak/>
              <w:t>финансирования в рублях</w:t>
            </w:r>
          </w:p>
        </w:tc>
        <w:tc>
          <w:tcPr>
            <w:tcW w:w="9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Период реализации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 год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1158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126B7" w:rsidRPr="00FE710B" w:rsidRDefault="00F126B7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126B7" w:rsidRPr="00FE710B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Начальник отдела</w:t>
            </w:r>
            <w:r w:rsidRPr="00FE710B">
              <w:rPr>
                <w:rFonts w:ascii="Times New Roman" w:hAnsi="Times New Roman" w:cs="Times New Roman"/>
              </w:rPr>
              <w:br/>
              <w:t>капитального строительства</w:t>
            </w:r>
            <w:r w:rsidRPr="00FE710B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FE710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</w:tbl>
    <w:p w:rsidR="00F126B7" w:rsidRPr="00FE710B" w:rsidRDefault="00F126B7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6B7" w:rsidRPr="00FE710B" w:rsidRDefault="00F126B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t>Приложение N 9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  <w:t>объектов социальной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инфраструктуры в муниципальном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образовании Кавказский район"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от 17.11.2014 N 1779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336"/>
        <w:gridCol w:w="1308"/>
        <w:gridCol w:w="640"/>
        <w:gridCol w:w="854"/>
        <w:gridCol w:w="280"/>
        <w:gridCol w:w="992"/>
        <w:gridCol w:w="1134"/>
        <w:gridCol w:w="927"/>
        <w:gridCol w:w="207"/>
        <w:gridCol w:w="1134"/>
        <w:gridCol w:w="284"/>
        <w:gridCol w:w="992"/>
        <w:gridCol w:w="284"/>
        <w:gridCol w:w="850"/>
        <w:gridCol w:w="425"/>
        <w:gridCol w:w="567"/>
      </w:tblGrid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F126B7" w:rsidRPr="00FE710B" w:rsidTr="00D412DE">
        <w:tc>
          <w:tcPr>
            <w:tcW w:w="116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"Водоснабжение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126B7" w:rsidRPr="00FE710B" w:rsidTr="00D412DE">
        <w:tc>
          <w:tcPr>
            <w:tcW w:w="116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3,5 км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2019 года</w:t>
            </w:r>
          </w:p>
        </w:tc>
      </w:tr>
      <w:tr w:rsidR="00F126B7" w:rsidRPr="00FE710B" w:rsidTr="00D412DE">
        <w:tc>
          <w:tcPr>
            <w:tcW w:w="137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 год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4743" w:type="dxa"/>
        </w:trPr>
        <w:tc>
          <w:tcPr>
            <w:tcW w:w="6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FE710B">
              <w:rPr>
                <w:rFonts w:ascii="Times New Roman" w:hAnsi="Times New Roman" w:cs="Times New Roman"/>
              </w:rPr>
              <w:br/>
              <w:t>строительства администрации</w:t>
            </w:r>
            <w:r w:rsidRPr="00FE710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FE710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</w:tbl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F2525" w:rsidRPr="007E7FC8" w:rsidRDefault="00067C98" w:rsidP="00D412DE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10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в муниципальном образовании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Кавказский район"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136"/>
        <w:gridCol w:w="1229"/>
        <w:gridCol w:w="602"/>
        <w:gridCol w:w="1066"/>
        <w:gridCol w:w="137"/>
        <w:gridCol w:w="1190"/>
        <w:gridCol w:w="1329"/>
        <w:gridCol w:w="814"/>
        <w:gridCol w:w="385"/>
        <w:gridCol w:w="1326"/>
        <w:gridCol w:w="401"/>
        <w:gridCol w:w="797"/>
        <w:gridCol w:w="534"/>
        <w:gridCol w:w="665"/>
        <w:gridCol w:w="534"/>
        <w:gridCol w:w="666"/>
      </w:tblGrid>
      <w:tr w:rsidR="00634432" w:rsidRPr="00FE710B" w:rsidTr="00D412DE">
        <w:tc>
          <w:tcPr>
            <w:tcW w:w="1530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"Газоснабжение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2,35 км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2021 года</w:t>
            </w: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 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 год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Сметная стоимость объекта </w:t>
            </w:r>
            <w:r w:rsidRPr="00FE710B">
              <w:rPr>
                <w:rFonts w:ascii="Times New Roman" w:hAnsi="Times New Roman" w:cs="Times New Roman"/>
              </w:rPr>
              <w:lastRenderedPageBreak/>
              <w:t>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5308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FE710B">
              <w:rPr>
                <w:rFonts w:ascii="Times New Roman" w:hAnsi="Times New Roman" w:cs="Times New Roman"/>
              </w:rPr>
              <w:br/>
              <w:t>строительства администрации</w:t>
            </w:r>
            <w:r w:rsidRPr="00FE710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FE710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  <w:tr w:rsidR="00F5568E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5308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634432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N 11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324495" w:rsidRPr="00FE710B" w:rsidTr="005C1A7B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4495" w:rsidRPr="00B75DC3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B75DC3">
              <w:rPr>
                <w:rFonts w:ascii="Times New Roman" w:hAnsi="Times New Roman" w:cs="Times New Roman"/>
              </w:rPr>
              <w:t>Информация</w:t>
            </w:r>
            <w:r w:rsidRPr="00B75DC3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4495" w:rsidRPr="00B75DC3" w:rsidRDefault="00324495" w:rsidP="00FE710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"Строительство Муниципального общеобразовательного учреждения на 1200 мест в г. Кропоткине, ул. </w:t>
            </w:r>
            <w:proofErr w:type="gramStart"/>
            <w:r w:rsidRPr="00FE710B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FE710B">
              <w:rPr>
                <w:rFonts w:ascii="Times New Roman" w:hAnsi="Times New Roman" w:cs="Times New Roman"/>
              </w:rPr>
              <w:t>, 420"</w:t>
            </w: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1200 мест</w:t>
            </w:r>
          </w:p>
        </w:tc>
      </w:tr>
      <w:tr w:rsidR="00324495" w:rsidRPr="00FE710B" w:rsidTr="005C1A7B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2018 года</w:t>
            </w:r>
          </w:p>
        </w:tc>
      </w:tr>
      <w:tr w:rsidR="00324495" w:rsidRPr="00FE710B" w:rsidTr="005C1A7B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 год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Сметная стоимость объекта капитального строительства (при наличии утвержденной проектной документации) или </w:t>
            </w:r>
            <w:r w:rsidRPr="00FE710B">
              <w:rPr>
                <w:rFonts w:ascii="Times New Roman" w:hAnsi="Times New Roman" w:cs="Times New Roman"/>
              </w:rPr>
              <w:lastRenderedPageBreak/>
              <w:t>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24495" w:rsidRPr="00FE710B" w:rsidTr="005C1A7B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324495" w:rsidRPr="00FE710B" w:rsidTr="005C1A7B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495" w:rsidRPr="00FE710B" w:rsidRDefault="00324495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24495" w:rsidRPr="00FE710B" w:rsidRDefault="00324495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24495" w:rsidRPr="00FE710B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</w:t>
            </w:r>
            <w:r w:rsidRPr="00FE710B">
              <w:rPr>
                <w:rFonts w:ascii="Times New Roman" w:hAnsi="Times New Roman" w:cs="Times New Roman"/>
              </w:rPr>
              <w:br/>
              <w:t>капитального строительства</w:t>
            </w:r>
            <w:r w:rsidRPr="00FE710B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FE710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FE710B" w:rsidRDefault="00324495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64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6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 и связи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6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движения.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6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bookmarkEnd w:id="6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 количество обучающихся учащихся в кабинетах оснащенных предметными комплексами по тематике "Повышение безопасности дорожного движения" в общеобразовательных учреждениях Кавказского района"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участков автомобильных дорог муниципального образования Кавказский район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дорог, в отношении которых произведена механизированная посыпка ПСС и механизированная очистка от снега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6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bookmarkEnd w:id="7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составляет 18 </w:t>
            </w:r>
            <w:r w:rsidR="00422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56,1 тыс. руб., в том числе по годам: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год - 6 </w:t>
            </w:r>
            <w:r w:rsidR="004225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83,5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2016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2017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2018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2019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2020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2021 год - 1 912,1 тыс. руб.;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аевого бюджета -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5 000,0 тыс. руб., в том числе по годам: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2015 год - 5 000,0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2016 год - 0,0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2017 год - 0,0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2018 год - 0,0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2019 год - 0,0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2020 год - 0,0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2021 год - 0,0 тыс. руб.;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местного бюджета - 13 156,1 тыс. руб., в том числе по годам: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2015 год - 1 </w:t>
            </w:r>
            <w:r w:rsidR="004225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83,5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2016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2017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2018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2019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2020 год - 1 912,1 тыс. руб.</w:t>
            </w:r>
          </w:p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2021 год - 1 912,1 тыс. руб.;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подпрограммы в сфере безопасности дорожного движения</w:t>
      </w:r>
    </w:p>
    <w:bookmarkEnd w:id="7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324495" w:rsidRPr="0032449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324495" w:rsidRPr="0032449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N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общей протяженностью 34,1 км из них: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- 20,9 км асфальтобетонное покрытие;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- 2,8 км грунтовое покрытие;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- 10,4 км гравийное покрытие.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В 2013 году администрация муниципального образования Кавказский район реализована ведомственная целевая программа "Капитальный ремонт и ремонт автомобильных дорог местного значения Краснодарского края на 2012 - 2014 годы" на условиях </w:t>
      </w:r>
      <w:proofErr w:type="spellStart"/>
      <w:r w:rsidR="00324495" w:rsidRPr="0032449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24495" w:rsidRPr="003244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4495" w:rsidRPr="0032449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вышеуказанной программы были выполнены работы по ремонту автомобильных дорог в асфальтобетонном исполнении: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"п. Комсомольский - п. Расцвет" 1,952 км;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"п. им. М. Горького - п. Озёрный" 0,250 км;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"х. Привольный - х. Красная Звезда" 0,126 км;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"п. Мирской - ФАД Кавказ" 0,750 км;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"х. Красная Звезда - х. Прибрежный" 0,110 км.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24495" w:rsidRPr="00324495">
        <w:rPr>
          <w:rFonts w:ascii="Times New Roman" w:hAnsi="Times New Roman" w:cs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 транспортных услуг населению, повысило социально-экономический уровень поселений района, значительно снизился рост социальной напряженности и количества обращений граждан с критикой в адрес органов местного самоуправления, повысило авторитет руководителей аппарата местного самоуправления, а также снижен риск опасного поведения участников дорожного движения, вследствие чего могли допускаться дорожно-транспортные происшествия.</w:t>
      </w:r>
      <w:proofErr w:type="gramEnd"/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Тем не менее, состояние дорожного полотна большей части </w:t>
      </w:r>
      <w:proofErr w:type="gramStart"/>
      <w:r w:rsidR="00324495" w:rsidRPr="00324495">
        <w:rPr>
          <w:rFonts w:ascii="Times New Roman" w:hAnsi="Times New Roman" w:cs="Times New Roman"/>
          <w:sz w:val="28"/>
          <w:szCs w:val="28"/>
        </w:rPr>
        <w:t>автомобильных дорог, включенных в реестр муниципального имущества муниципального образования Кавказский район находится</w:t>
      </w:r>
      <w:proofErr w:type="gramEnd"/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в неудовлетворительном состоянии, поэтому необходима дальнейшая реализация мероприятий по ремонту дорог.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подпрограммы обусловлена социально-экономической остротой проблемы обеспечения безопасности дорожного движения.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Эффективное использование средств районного бюджета, направленного на реализацию подпрограммы позволит: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создать условия для проведения обучающих занятий по профилактике безопасности дорожного движения среди учащихся общеобразовательных учреждений, оборудовать кабинеты общеобразовательных учреждений наглядными </w:t>
      </w:r>
      <w:r w:rsidRPr="00324495">
        <w:rPr>
          <w:rFonts w:ascii="Times New Roman" w:hAnsi="Times New Roman" w:cs="Times New Roman"/>
          <w:sz w:val="28"/>
          <w:szCs w:val="28"/>
        </w:rPr>
        <w:lastRenderedPageBreak/>
        <w:t>пособиями, стендами, обучающими играми, увеличить численность отрядов "Юные инспектора дорожного движения";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повысить уровень безопасности дорожного движения;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увеличить пропускную способность муниципальных автомобильных дорог и улиц;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повысить эффективность управления безопасностью дорожного движения;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предупредить опасное поведение участников дорожного движения.</w:t>
      </w:r>
    </w:p>
    <w:p w:rsidR="00324495" w:rsidRPr="00324495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Реализация подпрограммы позволит решить важнейшие социально-экономические задачи, а именно повышение уровня жизни населения, улучшение проживания, повышение экономической самостоятельности муниципального образования и его инвестиционной привлекательности.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801" w:history="1">
        <w:r w:rsidR="00324495" w:rsidRPr="0045036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7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муниципальной подпрограммы</w:t>
      </w:r>
    </w:p>
    <w:bookmarkEnd w:id="7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hyperlink w:anchor="sub_1802" w:history="1">
        <w:r w:rsidR="00324495" w:rsidRPr="0045036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2</w:t>
        </w:r>
      </w:hyperlink>
      <w:r w:rsidR="00324495" w:rsidRPr="0045036F">
        <w:rPr>
          <w:rFonts w:ascii="Times New Roman" w:hAnsi="Times New Roman" w:cs="Times New Roman"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18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56,1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803" w:history="1">
        <w:r w:rsidR="00324495" w:rsidRPr="0045036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3</w:t>
        </w:r>
      </w:hyperlink>
      <w:r w:rsidR="00324495" w:rsidRPr="0045036F">
        <w:rPr>
          <w:rFonts w:ascii="Times New Roman" w:hAnsi="Times New Roman" w:cs="Times New Roman"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412"/>
      <w:bookmarkEnd w:id="7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75"/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 и на плановый период.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6" w:name="sub_502"/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7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муниципальной программы отчетность о реализации подпрограммы, а также информацию, необходимую для проведения оценки </w:t>
      </w:r>
      <w:r w:rsidRPr="00324495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Pr="00010C3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8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67502F" w:rsidRPr="002455AE" w:rsidRDefault="0028108B" w:rsidP="0028108B">
      <w:pPr>
        <w:pStyle w:val="1"/>
        <w:rPr>
          <w:rFonts w:ascii="Times New Roman" w:hAnsi="Times New Roman" w:cs="Times New Roman"/>
          <w:b w:val="0"/>
          <w:color w:val="auto"/>
        </w:rPr>
      </w:pPr>
      <w:r w:rsidRPr="002455AE">
        <w:rPr>
          <w:rFonts w:ascii="Times New Roman" w:hAnsi="Times New Roman" w:cs="Times New Roman"/>
          <w:b w:val="0"/>
          <w:color w:val="auto"/>
        </w:rPr>
        <w:t>Цели, задачи и целевые</w:t>
      </w:r>
      <w:r w:rsidRPr="002455AE">
        <w:rPr>
          <w:rFonts w:ascii="Times New Roman" w:hAnsi="Times New Roman" w:cs="Times New Roman"/>
          <w:b w:val="0"/>
          <w:color w:val="auto"/>
        </w:rPr>
        <w:br/>
        <w:t>показатели подпрограммы "Повышение безопасности дорожного движения в муниципальном образовании Кавказский район"</w:t>
      </w:r>
      <w:r w:rsidRPr="002455AE">
        <w:rPr>
          <w:rFonts w:ascii="Times New Roman" w:hAnsi="Times New Roman" w:cs="Times New Roman"/>
          <w:b w:val="0"/>
          <w:color w:val="auto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67502F" w:rsidRPr="0067502F" w:rsidTr="005C1A7B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N</w:t>
            </w:r>
            <w:r w:rsidRPr="0067502F">
              <w:rPr>
                <w:rFonts w:ascii="Times New Roman" w:hAnsi="Times New Roman" w:cs="Times New Roman"/>
              </w:rPr>
              <w:br/>
            </w:r>
            <w:proofErr w:type="gramStart"/>
            <w:r w:rsidRPr="0067502F">
              <w:rPr>
                <w:rFonts w:ascii="Times New Roman" w:hAnsi="Times New Roman" w:cs="Times New Roman"/>
              </w:rPr>
              <w:t>п</w:t>
            </w:r>
            <w:proofErr w:type="gramEnd"/>
            <w:r w:rsidRPr="006750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67502F" w:rsidRPr="0067502F" w:rsidTr="005C1A7B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2021 год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11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1C7EDD" w:rsidP="0067502F">
            <w:pPr>
              <w:pStyle w:val="a6"/>
              <w:rPr>
                <w:rFonts w:ascii="Times New Roman" w:hAnsi="Times New Roman" w:cs="Times New Roman"/>
              </w:rPr>
            </w:pPr>
            <w:hyperlink w:anchor="sub_1800" w:history="1">
              <w:r w:rsidR="0067502F" w:rsidRPr="0045036F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67502F" w:rsidRPr="0045036F">
              <w:rPr>
                <w:rFonts w:ascii="Times New Roman" w:hAnsi="Times New Roman" w:cs="Times New Roman"/>
              </w:rPr>
              <w:t xml:space="preserve"> "П</w:t>
            </w:r>
            <w:r w:rsidR="0067502F" w:rsidRPr="0067502F">
              <w:rPr>
                <w:rFonts w:ascii="Times New Roman" w:hAnsi="Times New Roman" w:cs="Times New Roman"/>
              </w:rPr>
              <w:t>овышение безопасности дорожного движения в муниципальном образовании Кавказский район"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Задача: Текущий ремонт автобусов для транспортировки детей.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Наименование целевого показателя: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24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67502F">
              <w:rPr>
                <w:rFonts w:ascii="Times New Roman" w:hAnsi="Times New Roman" w:cs="Times New Roman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67502F">
              <w:rPr>
                <w:rFonts w:ascii="Times New Roman" w:hAnsi="Times New Roman" w:cs="Times New Roman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края".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Цель: создание условий для обеспечения безопасности дорожного движения.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Задача: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67502F" w:rsidRPr="0067502F" w:rsidTr="005C1A7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Протяженность отремонтированных участков автомобильных дорог муниципального образования Кавказский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02F" w:rsidRPr="0067502F" w:rsidRDefault="0067502F" w:rsidP="006750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0,250</w:t>
            </w:r>
          </w:p>
        </w:tc>
      </w:tr>
    </w:tbl>
    <w:p w:rsidR="0067502F" w:rsidRPr="0067502F" w:rsidRDefault="0067502F" w:rsidP="0067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7502F" w:rsidRPr="0067502F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7502F" w:rsidRPr="0067502F" w:rsidRDefault="0067502F" w:rsidP="0067502F">
            <w:pPr>
              <w:pStyle w:val="a6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Начальник отдела</w:t>
            </w:r>
            <w:r w:rsidRPr="0067502F">
              <w:rPr>
                <w:rFonts w:ascii="Times New Roman" w:hAnsi="Times New Roman" w:cs="Times New Roman"/>
              </w:rPr>
              <w:br/>
              <w:t>жилищно-коммунального</w:t>
            </w:r>
            <w:r w:rsidRPr="0067502F">
              <w:rPr>
                <w:rFonts w:ascii="Times New Roman" w:hAnsi="Times New Roman" w:cs="Times New Roman"/>
              </w:rPr>
              <w:br/>
              <w:t>хозяйства, транспорта и связи</w:t>
            </w:r>
            <w:r w:rsidRPr="0067502F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67502F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7502F" w:rsidRPr="0067502F" w:rsidRDefault="0067502F" w:rsidP="0067502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7502F">
              <w:rPr>
                <w:rFonts w:ascii="Times New Roman" w:hAnsi="Times New Roman" w:cs="Times New Roman"/>
              </w:rPr>
              <w:t>В.Н. Афанасьева</w:t>
            </w:r>
          </w:p>
        </w:tc>
      </w:tr>
    </w:tbl>
    <w:p w:rsidR="0028108B" w:rsidRPr="0028108B" w:rsidRDefault="0028108B" w:rsidP="0028108B">
      <w:pPr>
        <w:pStyle w:val="1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134"/>
        <w:gridCol w:w="992"/>
        <w:gridCol w:w="993"/>
        <w:gridCol w:w="992"/>
        <w:gridCol w:w="992"/>
        <w:gridCol w:w="992"/>
        <w:gridCol w:w="993"/>
        <w:gridCol w:w="992"/>
        <w:gridCol w:w="900"/>
        <w:gridCol w:w="2218"/>
        <w:gridCol w:w="1418"/>
      </w:tblGrid>
      <w:tr w:rsidR="00921FCC" w:rsidRPr="007E604A" w:rsidTr="005C1A7B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№</w:t>
            </w:r>
          </w:p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1ED9">
              <w:rPr>
                <w:rFonts w:ascii="Times New Roman" w:hAnsi="Times New Roman" w:cs="Times New Roman"/>
              </w:rPr>
              <w:t>п</w:t>
            </w:r>
            <w:proofErr w:type="gramEnd"/>
            <w:r w:rsidRPr="00A91E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A91ED9">
              <w:rPr>
                <w:rFonts w:ascii="Times New Roman" w:hAnsi="Times New Roman" w:cs="Times New Roman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A91ED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A91ED9">
              <w:rPr>
                <w:rFonts w:ascii="Times New Roman" w:hAnsi="Times New Roman" w:cs="Times New Roman"/>
                <w:shd w:val="clear" w:color="auto" w:fill="FFFFFF"/>
              </w:rPr>
              <w:t>тыс</w:t>
            </w:r>
            <w:proofErr w:type="gramStart"/>
            <w:r w:rsidRPr="00A91ED9">
              <w:rPr>
                <w:rFonts w:ascii="Times New Roman" w:hAnsi="Times New Roman" w:cs="Times New Roman"/>
                <w:shd w:val="clear" w:color="auto" w:fill="FFFFFF"/>
              </w:rPr>
              <w:t>.р</w:t>
            </w:r>
            <w:proofErr w:type="gramEnd"/>
            <w:r w:rsidRPr="00A91ED9">
              <w:rPr>
                <w:rFonts w:ascii="Times New Roman" w:hAnsi="Times New Roman" w:cs="Times New Roman"/>
                <w:shd w:val="clear" w:color="auto" w:fill="FFFFFF"/>
              </w:rPr>
              <w:t>уб</w:t>
            </w:r>
            <w:proofErr w:type="spellEnd"/>
            <w:r w:rsidRPr="00A91ED9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1ED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 xml:space="preserve">Непосредственный </w:t>
            </w:r>
          </w:p>
          <w:p w:rsidR="00921FCC" w:rsidRPr="00A91ED9" w:rsidRDefault="00921FCC" w:rsidP="00A91ED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1FCC" w:rsidRPr="007E604A" w:rsidRDefault="00921FCC" w:rsidP="005C1A7B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  <w:shd w:val="clear" w:color="auto" w:fill="FFFFFF"/>
              </w:rPr>
              <w:t>Участник муниципальной программы</w:t>
            </w:r>
          </w:p>
        </w:tc>
      </w:tr>
      <w:tr w:rsidR="00921FCC" w:rsidRPr="007E604A" w:rsidTr="005C1A7B"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FCC" w:rsidRPr="007E604A" w:rsidRDefault="00921FCC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13</w:t>
            </w:r>
          </w:p>
        </w:tc>
      </w:tr>
      <w:tr w:rsidR="00921FCC" w:rsidRPr="007E604A" w:rsidTr="005C1A7B">
        <w:tc>
          <w:tcPr>
            <w:tcW w:w="993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616" w:type="dxa"/>
            <w:gridSpan w:val="11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921FCC" w:rsidRPr="007E604A" w:rsidTr="005C1A7B">
        <w:tc>
          <w:tcPr>
            <w:tcW w:w="993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616" w:type="dxa"/>
            <w:gridSpan w:val="11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91ED9">
              <w:rPr>
                <w:rFonts w:ascii="Times New Roman" w:hAnsi="Times New Roman" w:cs="Times New Roman"/>
              </w:rPr>
              <w:t>Текущий ремонт автобусов для транспортировки детей.</w:t>
            </w: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ED9">
              <w:rPr>
                <w:rFonts w:ascii="Times New Roman" w:hAnsi="Times New Roman" w:cs="Times New Roman"/>
              </w:rPr>
              <w:t>Мероприятие №1</w:t>
            </w:r>
            <w:r w:rsidRPr="00A91E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91ED9">
              <w:rPr>
                <w:rFonts w:ascii="Times New Roman" w:hAnsi="Times New Roman" w:cs="Times New Roman"/>
              </w:rPr>
              <w:t>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 xml:space="preserve">Своевременная организация выездов  детей для участия в мероприятиях различного уровня,  осуществление подвоза учащихся к образовательным учреждениям </w:t>
            </w:r>
            <w:proofErr w:type="gramStart"/>
            <w:r w:rsidRPr="00A91ED9">
              <w:rPr>
                <w:rFonts w:ascii="Times New Roman" w:hAnsi="Times New Roman" w:cs="Times New Roman"/>
              </w:rPr>
              <w:t>автобусами</w:t>
            </w:r>
            <w:proofErr w:type="gramEnd"/>
            <w:r w:rsidRPr="00A91ED9">
              <w:rPr>
                <w:rFonts w:ascii="Times New Roman" w:hAnsi="Times New Roman" w:cs="Times New Roman"/>
              </w:rPr>
              <w:t xml:space="preserve"> техническое состояние которых соответствует нормам действующего законодательства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757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c>
          <w:tcPr>
            <w:tcW w:w="993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616" w:type="dxa"/>
            <w:gridSpan w:val="11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91ED9"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движения.</w:t>
            </w:r>
          </w:p>
        </w:tc>
      </w:tr>
      <w:tr w:rsidR="00921FCC" w:rsidRPr="007E604A" w:rsidTr="005C1A7B">
        <w:tc>
          <w:tcPr>
            <w:tcW w:w="993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6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616" w:type="dxa"/>
            <w:gridSpan w:val="11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91ED9">
              <w:rPr>
                <w:rFonts w:ascii="Times New Roman" w:hAnsi="Times New Roman" w:cs="Times New Roman"/>
              </w:rPr>
              <w:t>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21FCC" w:rsidRPr="00A91ED9" w:rsidRDefault="00921FCC" w:rsidP="00A91E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1ED9">
              <w:rPr>
                <w:rFonts w:ascii="Times New Roman" w:hAnsi="Times New Roman" w:cs="Times New Roman"/>
              </w:rPr>
              <w:t xml:space="preserve">Мероприятие №2 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</w:t>
            </w:r>
            <w:r w:rsidRPr="00A91ED9">
              <w:rPr>
                <w:rFonts w:ascii="Times New Roman" w:hAnsi="Times New Roman" w:cs="Times New Roman"/>
              </w:rPr>
              <w:lastRenderedPageBreak/>
              <w:t>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</w:t>
            </w:r>
            <w:proofErr w:type="gramEnd"/>
            <w:r w:rsidRPr="00A91ED9">
              <w:rPr>
                <w:rFonts w:ascii="Times New Roman" w:hAnsi="Times New Roman" w:cs="Times New Roman"/>
              </w:rPr>
              <w:t xml:space="preserve">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16 356,1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Отдел жилищно-коммунального хозяйства, транспорта и связи администрации муниципального образования Кавказский район</w:t>
            </w: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11 356,1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1 662,1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C02DBF">
        <w:trPr>
          <w:cantSplit/>
          <w:trHeight w:val="416"/>
        </w:trPr>
        <w:tc>
          <w:tcPr>
            <w:tcW w:w="993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18 256,1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221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C02DBF">
        <w:trPr>
          <w:cantSplit/>
          <w:trHeight w:val="568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13 256,1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1 912,1</w:t>
            </w:r>
          </w:p>
        </w:tc>
        <w:tc>
          <w:tcPr>
            <w:tcW w:w="221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C02DBF">
        <w:trPr>
          <w:cantSplit/>
          <w:trHeight w:val="548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C02DBF">
        <w:trPr>
          <w:cantSplit/>
          <w:trHeight w:val="698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FCC" w:rsidRPr="007E604A" w:rsidTr="005C1A7B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1FCC" w:rsidRPr="00A91ED9" w:rsidRDefault="00921FCC" w:rsidP="00A9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E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8" w:type="dxa"/>
            <w:shd w:val="clear" w:color="auto" w:fill="auto"/>
          </w:tcPr>
          <w:p w:rsidR="00921FCC" w:rsidRPr="00A91ED9" w:rsidRDefault="00921FCC" w:rsidP="00A91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1FCC" w:rsidRPr="007E604A" w:rsidRDefault="00921FCC" w:rsidP="005C1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eastAsia="Arial CYR" w:hAnsi="Times New Roman" w:cs="Times New Roman"/>
          <w:color w:val="008000"/>
          <w:sz w:val="28"/>
          <w:szCs w:val="28"/>
        </w:rPr>
      </w:pP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Начальник отдела жилищно-коммунального хозяйства, </w:t>
      </w: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транспорта и связи администрации </w:t>
      </w: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512F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</w:r>
      <w:r w:rsidRPr="00512FE6">
        <w:rPr>
          <w:rFonts w:ascii="Times New Roman" w:hAnsi="Times New Roman" w:cs="Times New Roman"/>
          <w:sz w:val="24"/>
          <w:szCs w:val="24"/>
        </w:rPr>
        <w:tab/>
        <w:t xml:space="preserve">                  В.Н.Афанасьева</w:t>
      </w:r>
    </w:p>
    <w:p w:rsidR="00921FCC" w:rsidRPr="00512FE6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4"/>
          <w:szCs w:val="24"/>
        </w:rPr>
      </w:pP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7E604A" w:rsidRDefault="00921FCC" w:rsidP="00921FCC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7E604A">
        <w:rPr>
          <w:rFonts w:ascii="Times New Roman" w:eastAsia="Arial CYR" w:hAnsi="Times New Roman" w:cs="Times New Roman"/>
          <w:sz w:val="28"/>
          <w:szCs w:val="28"/>
        </w:rPr>
        <w:t>Обоснование ресурсного обеспечения подпрограммы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51"/>
        <w:gridCol w:w="2494"/>
        <w:gridCol w:w="1805"/>
        <w:gridCol w:w="1069"/>
        <w:gridCol w:w="1074"/>
        <w:gridCol w:w="927"/>
        <w:gridCol w:w="9"/>
        <w:gridCol w:w="12"/>
        <w:gridCol w:w="919"/>
        <w:gridCol w:w="8"/>
        <w:gridCol w:w="9"/>
        <w:gridCol w:w="936"/>
        <w:gridCol w:w="936"/>
        <w:gridCol w:w="936"/>
      </w:tblGrid>
      <w:tr w:rsidR="00921FCC" w:rsidRPr="007E604A" w:rsidTr="005C1A7B">
        <w:tc>
          <w:tcPr>
            <w:tcW w:w="701" w:type="dxa"/>
            <w:vMerge w:val="restart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№</w:t>
            </w:r>
          </w:p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proofErr w:type="gramStart"/>
            <w:r w:rsidRPr="007E604A">
              <w:rPr>
                <w:rFonts w:ascii="Times New Roman" w:eastAsia="Arial CYR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eastAsia="Arial CYR" w:hAnsi="Times New Roman" w:cs="Times New Roman"/>
              </w:rPr>
              <w:t>/п</w:t>
            </w:r>
          </w:p>
        </w:tc>
        <w:tc>
          <w:tcPr>
            <w:tcW w:w="2951" w:type="dxa"/>
            <w:vMerge w:val="restart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Наименование</w:t>
            </w:r>
          </w:p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подпрограммы</w:t>
            </w:r>
          </w:p>
        </w:tc>
        <w:tc>
          <w:tcPr>
            <w:tcW w:w="2494" w:type="dxa"/>
            <w:vMerge w:val="restart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Сумма средств подпрограммы,</w:t>
            </w:r>
          </w:p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тыс</w:t>
            </w:r>
            <w:proofErr w:type="gramStart"/>
            <w:r w:rsidRPr="007E604A">
              <w:rPr>
                <w:rFonts w:ascii="Times New Roman" w:eastAsia="Arial CYR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eastAsia="Arial CYR" w:hAnsi="Times New Roman" w:cs="Times New Roman"/>
              </w:rPr>
              <w:t>уб.</w:t>
            </w:r>
          </w:p>
        </w:tc>
        <w:tc>
          <w:tcPr>
            <w:tcW w:w="6835" w:type="dxa"/>
            <w:gridSpan w:val="11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В том числе по годам, тыс</w:t>
            </w:r>
            <w:proofErr w:type="gramStart"/>
            <w:r w:rsidRPr="007E604A">
              <w:rPr>
                <w:rFonts w:ascii="Times New Roman" w:eastAsia="Arial CYR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eastAsia="Arial CYR" w:hAnsi="Times New Roman" w:cs="Times New Roman"/>
              </w:rPr>
              <w:t>уб.</w:t>
            </w:r>
          </w:p>
        </w:tc>
      </w:tr>
      <w:tr w:rsidR="00921FCC" w:rsidRPr="007E604A" w:rsidTr="005C1A7B">
        <w:tc>
          <w:tcPr>
            <w:tcW w:w="701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494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1805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1069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E604A">
                <w:rPr>
                  <w:rFonts w:ascii="Times New Roman" w:eastAsia="Arial CYR" w:hAnsi="Times New Roman" w:cs="Times New Roman"/>
                </w:rPr>
                <w:t>2015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1074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E604A">
                <w:rPr>
                  <w:rFonts w:ascii="Times New Roman" w:eastAsia="Arial CYR" w:hAnsi="Times New Roman" w:cs="Times New Roman"/>
                </w:rPr>
                <w:t>2016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948" w:type="dxa"/>
            <w:gridSpan w:val="3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E604A">
                <w:rPr>
                  <w:rFonts w:ascii="Times New Roman" w:eastAsia="Arial CYR" w:hAnsi="Times New Roman" w:cs="Times New Roman"/>
                </w:rPr>
                <w:t>2017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936" w:type="dxa"/>
            <w:gridSpan w:val="3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E604A">
                <w:rPr>
                  <w:rFonts w:ascii="Times New Roman" w:eastAsia="Arial CYR" w:hAnsi="Times New Roman" w:cs="Times New Roman"/>
                </w:rPr>
                <w:t>2018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E604A">
                <w:rPr>
                  <w:rFonts w:ascii="Times New Roman" w:eastAsia="Arial CYR" w:hAnsi="Times New Roman" w:cs="Times New Roman"/>
                </w:rPr>
                <w:t>2019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E604A">
                <w:rPr>
                  <w:rFonts w:ascii="Times New Roman" w:eastAsia="Arial CYR" w:hAnsi="Times New Roman" w:cs="Times New Roman"/>
                </w:rPr>
                <w:t>2020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E604A">
                <w:rPr>
                  <w:rFonts w:ascii="Times New Roman" w:eastAsia="Arial CYR" w:hAnsi="Times New Roman" w:cs="Times New Roman"/>
                </w:rPr>
                <w:t>2021 г</w:t>
              </w:r>
            </w:smartTag>
            <w:r w:rsidRPr="007E604A">
              <w:rPr>
                <w:rFonts w:ascii="Times New Roman" w:eastAsia="Arial CYR" w:hAnsi="Times New Roman" w:cs="Times New Roman"/>
              </w:rPr>
              <w:t>.</w:t>
            </w:r>
          </w:p>
        </w:tc>
      </w:tr>
      <w:tr w:rsidR="00921FCC" w:rsidRPr="007E604A" w:rsidTr="005C1A7B">
        <w:tc>
          <w:tcPr>
            <w:tcW w:w="701" w:type="dxa"/>
            <w:vMerge w:val="restart"/>
            <w:vAlign w:val="center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 w:val="restart"/>
          </w:tcPr>
          <w:p w:rsidR="00921FCC" w:rsidRPr="007E604A" w:rsidRDefault="00921FCC" w:rsidP="005C1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«Повышение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9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Всего</w:t>
            </w:r>
          </w:p>
        </w:tc>
        <w:tc>
          <w:tcPr>
            <w:tcW w:w="1805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18 256,1</w:t>
            </w:r>
          </w:p>
        </w:tc>
        <w:tc>
          <w:tcPr>
            <w:tcW w:w="1069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6 783,5</w:t>
            </w:r>
          </w:p>
        </w:tc>
        <w:tc>
          <w:tcPr>
            <w:tcW w:w="107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48" w:type="dxa"/>
            <w:gridSpan w:val="3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  <w:gridSpan w:val="3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</w:tr>
      <w:tr w:rsidR="00921FCC" w:rsidRPr="007E604A" w:rsidTr="005C1A7B">
        <w:tc>
          <w:tcPr>
            <w:tcW w:w="70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49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Краевой бюджет</w:t>
            </w:r>
          </w:p>
        </w:tc>
        <w:tc>
          <w:tcPr>
            <w:tcW w:w="1805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5 000,0</w:t>
            </w:r>
          </w:p>
        </w:tc>
        <w:tc>
          <w:tcPr>
            <w:tcW w:w="1069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5 000,0</w:t>
            </w:r>
          </w:p>
        </w:tc>
        <w:tc>
          <w:tcPr>
            <w:tcW w:w="107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45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</w:tr>
      <w:tr w:rsidR="00921FCC" w:rsidRPr="007E604A" w:rsidTr="005C1A7B">
        <w:tc>
          <w:tcPr>
            <w:tcW w:w="70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49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Федеральный бюджет</w:t>
            </w:r>
          </w:p>
        </w:tc>
        <w:tc>
          <w:tcPr>
            <w:tcW w:w="1805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1069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107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45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</w:tr>
      <w:tr w:rsidR="00921FCC" w:rsidRPr="007E604A" w:rsidTr="005C1A7B">
        <w:tc>
          <w:tcPr>
            <w:tcW w:w="70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49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Местные бюджеты</w:t>
            </w:r>
          </w:p>
        </w:tc>
        <w:tc>
          <w:tcPr>
            <w:tcW w:w="1805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13 256,1</w:t>
            </w:r>
          </w:p>
        </w:tc>
        <w:tc>
          <w:tcPr>
            <w:tcW w:w="1069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1 783,5</w:t>
            </w:r>
          </w:p>
        </w:tc>
        <w:tc>
          <w:tcPr>
            <w:tcW w:w="1074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9" w:type="dxa"/>
            <w:gridSpan w:val="3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45" w:type="dxa"/>
            <w:gridSpan w:val="2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  <w:tc>
          <w:tcPr>
            <w:tcW w:w="936" w:type="dxa"/>
          </w:tcPr>
          <w:p w:rsidR="00921FCC" w:rsidRPr="007E604A" w:rsidRDefault="00921FCC" w:rsidP="005C1A7B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1 912,1</w:t>
            </w:r>
          </w:p>
        </w:tc>
      </w:tr>
      <w:tr w:rsidR="00921FCC" w:rsidRPr="007E604A" w:rsidTr="005C1A7B">
        <w:tc>
          <w:tcPr>
            <w:tcW w:w="701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51" w:type="dxa"/>
            <w:vMerge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494" w:type="dxa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Внебюджетные</w:t>
            </w:r>
          </w:p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источники</w:t>
            </w:r>
          </w:p>
        </w:tc>
        <w:tc>
          <w:tcPr>
            <w:tcW w:w="1805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1074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27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40" w:type="dxa"/>
            <w:gridSpan w:val="3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53" w:type="dxa"/>
            <w:gridSpan w:val="3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  <w:tc>
          <w:tcPr>
            <w:tcW w:w="936" w:type="dxa"/>
            <w:vAlign w:val="center"/>
          </w:tcPr>
          <w:p w:rsidR="00921FCC" w:rsidRPr="007E604A" w:rsidRDefault="00921FCC" w:rsidP="005C1A7B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</w:rPr>
            </w:pPr>
            <w:r w:rsidRPr="007E604A">
              <w:rPr>
                <w:rFonts w:ascii="Times New Roman" w:eastAsia="Arial CYR" w:hAnsi="Times New Roman" w:cs="Times New Roman"/>
              </w:rPr>
              <w:t>0,0</w:t>
            </w: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Начальник отдела жилищно-коммунального хозяйства, 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транспорта и связи администрации 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  <w:r w:rsidRPr="00DB0B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</w:r>
      <w:r w:rsidRPr="00DB0B6C">
        <w:rPr>
          <w:rFonts w:ascii="Times New Roman" w:hAnsi="Times New Roman" w:cs="Times New Roman"/>
          <w:sz w:val="24"/>
          <w:szCs w:val="24"/>
        </w:rPr>
        <w:tab/>
        <w:t xml:space="preserve">                  В.Н.Афанасьева</w:t>
      </w:r>
    </w:p>
    <w:p w:rsidR="00921FCC" w:rsidRPr="00DB0B6C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4"/>
          <w:szCs w:val="24"/>
        </w:rPr>
      </w:pPr>
    </w:p>
    <w:p w:rsidR="00921FCC" w:rsidRPr="007E604A" w:rsidRDefault="00921FCC" w:rsidP="00921FCC">
      <w:pPr>
        <w:spacing w:after="0" w:line="240" w:lineRule="auto"/>
        <w:rPr>
          <w:rFonts w:ascii="Times New Roman" w:hAnsi="Times New Roman" w:cs="Times New Roman"/>
        </w:rPr>
      </w:pP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Pr="00324495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0C5B" w:rsidRPr="00324495" w:rsidSect="00921F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6E8D"/>
    <w:rsid w:val="00010C37"/>
    <w:rsid w:val="00040C5B"/>
    <w:rsid w:val="00067C98"/>
    <w:rsid w:val="000A1517"/>
    <w:rsid w:val="000B089F"/>
    <w:rsid w:val="000B1955"/>
    <w:rsid w:val="000C374C"/>
    <w:rsid w:val="000C4F38"/>
    <w:rsid w:val="000C7451"/>
    <w:rsid w:val="00124F1B"/>
    <w:rsid w:val="0016114A"/>
    <w:rsid w:val="0016331A"/>
    <w:rsid w:val="001C0CE0"/>
    <w:rsid w:val="001C7EDD"/>
    <w:rsid w:val="001F2525"/>
    <w:rsid w:val="001F59D4"/>
    <w:rsid w:val="002318AD"/>
    <w:rsid w:val="002371F1"/>
    <w:rsid w:val="002403EE"/>
    <w:rsid w:val="002427EC"/>
    <w:rsid w:val="002455AE"/>
    <w:rsid w:val="0028108B"/>
    <w:rsid w:val="00282687"/>
    <w:rsid w:val="002869DD"/>
    <w:rsid w:val="002B1DC2"/>
    <w:rsid w:val="002E635D"/>
    <w:rsid w:val="00324495"/>
    <w:rsid w:val="00326A63"/>
    <w:rsid w:val="00365C26"/>
    <w:rsid w:val="00392188"/>
    <w:rsid w:val="003D4BE7"/>
    <w:rsid w:val="0042254B"/>
    <w:rsid w:val="004345CC"/>
    <w:rsid w:val="004426D2"/>
    <w:rsid w:val="0045036F"/>
    <w:rsid w:val="00454E2D"/>
    <w:rsid w:val="00481374"/>
    <w:rsid w:val="004B3F10"/>
    <w:rsid w:val="004C6D0E"/>
    <w:rsid w:val="00512FE6"/>
    <w:rsid w:val="00517C47"/>
    <w:rsid w:val="00555176"/>
    <w:rsid w:val="005659F9"/>
    <w:rsid w:val="00582800"/>
    <w:rsid w:val="005C1A7B"/>
    <w:rsid w:val="005C4C15"/>
    <w:rsid w:val="00634432"/>
    <w:rsid w:val="0067130A"/>
    <w:rsid w:val="0067502F"/>
    <w:rsid w:val="00677AD8"/>
    <w:rsid w:val="006A7476"/>
    <w:rsid w:val="006C5781"/>
    <w:rsid w:val="00710FCB"/>
    <w:rsid w:val="00725B94"/>
    <w:rsid w:val="00733DB9"/>
    <w:rsid w:val="007861CF"/>
    <w:rsid w:val="007C642F"/>
    <w:rsid w:val="007E7FC8"/>
    <w:rsid w:val="00805F7C"/>
    <w:rsid w:val="008063D9"/>
    <w:rsid w:val="008159B6"/>
    <w:rsid w:val="008169BB"/>
    <w:rsid w:val="00890805"/>
    <w:rsid w:val="008B0FD3"/>
    <w:rsid w:val="00921FCC"/>
    <w:rsid w:val="00927412"/>
    <w:rsid w:val="00932FDD"/>
    <w:rsid w:val="00A24BFE"/>
    <w:rsid w:val="00A91ED9"/>
    <w:rsid w:val="00AE4ED5"/>
    <w:rsid w:val="00B22925"/>
    <w:rsid w:val="00B47FEF"/>
    <w:rsid w:val="00B50B5A"/>
    <w:rsid w:val="00B64A47"/>
    <w:rsid w:val="00B75DC3"/>
    <w:rsid w:val="00BA5A8C"/>
    <w:rsid w:val="00BC10DD"/>
    <w:rsid w:val="00C02DBF"/>
    <w:rsid w:val="00C054C9"/>
    <w:rsid w:val="00C219A9"/>
    <w:rsid w:val="00C32755"/>
    <w:rsid w:val="00C45498"/>
    <w:rsid w:val="00C52139"/>
    <w:rsid w:val="00C5645B"/>
    <w:rsid w:val="00C75088"/>
    <w:rsid w:val="00C81012"/>
    <w:rsid w:val="00C927F0"/>
    <w:rsid w:val="00CE4BF2"/>
    <w:rsid w:val="00D0402A"/>
    <w:rsid w:val="00D12D53"/>
    <w:rsid w:val="00D40447"/>
    <w:rsid w:val="00D412DE"/>
    <w:rsid w:val="00D61CD6"/>
    <w:rsid w:val="00D67441"/>
    <w:rsid w:val="00D81788"/>
    <w:rsid w:val="00DA42C8"/>
    <w:rsid w:val="00DB0B6C"/>
    <w:rsid w:val="00DC27F9"/>
    <w:rsid w:val="00EA159D"/>
    <w:rsid w:val="00ED1E9E"/>
    <w:rsid w:val="00ED69F4"/>
    <w:rsid w:val="00EE78C9"/>
    <w:rsid w:val="00F126B7"/>
    <w:rsid w:val="00F22495"/>
    <w:rsid w:val="00F5568E"/>
    <w:rsid w:val="00F76FFB"/>
    <w:rsid w:val="00F8348F"/>
    <w:rsid w:val="00FD0CEC"/>
    <w:rsid w:val="00FE68F3"/>
    <w:rsid w:val="00FE710B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B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microsoft.com/office/2007/relationships/stylesWithEffects" Target="stylesWithEffects.xml"/><Relationship Id="rId21" Type="http://schemas.openxmlformats.org/officeDocument/2006/relationships/image" Target="media/image12.emf"/><Relationship Id="rId7" Type="http://schemas.openxmlformats.org/officeDocument/2006/relationships/hyperlink" Target="garantF1://36881407.100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6881407.1000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hyperlink" Target="garantF1://70253464.0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74</Pages>
  <Words>19391</Words>
  <Characters>110530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112</cp:revision>
  <dcterms:created xsi:type="dcterms:W3CDTF">2016-02-01T13:00:00Z</dcterms:created>
  <dcterms:modified xsi:type="dcterms:W3CDTF">2016-02-02T13:21:00Z</dcterms:modified>
</cp:coreProperties>
</file>