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30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Отдел по связям со СМИ и сопровождению официального сайта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2"/>
          </w:p>
        </w:tc>
        <w:tc>
          <w:tcPr>
            <w:tcW w:w="5767" w:type="dxa"/>
          </w:tcPr>
          <w:p w:rsidR="00343EF1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о деятельности ОМСУ МО Кавказский район и опубликованных муниципальных правовых актов.</w:t>
            </w:r>
          </w:p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Количество информационных сюжетов программ на телевидении, радио, в сети "Интернет".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11600,0 тыс. руб., в том числе: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2016 год – 1500,0 тыс. руб.;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2017 год – 1500,0 тыс. руб.;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2018 год – 1500,0  тыс. руб.;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2019 год – 1500,0 тыс. руб.;</w:t>
            </w:r>
          </w:p>
          <w:p w:rsidR="00396373" w:rsidRPr="00396373" w:rsidRDefault="00396373" w:rsidP="00E01E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2020 год – 1500,0 тыс. руб.;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2021 год – 1500,0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5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E571FE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5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–  </w:t>
      </w:r>
      <w:r w:rsidRPr="003C579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6</w:t>
      </w:r>
      <w:r w:rsidRPr="003C5797">
        <w:rPr>
          <w:rFonts w:ascii="Times New Roman" w:hAnsi="Times New Roman"/>
          <w:sz w:val="28"/>
          <w:szCs w:val="28"/>
        </w:rPr>
        <w:t>00,0 тысяч рублей, в том числе из средств местного бюджета - 11</w:t>
      </w:r>
      <w:r>
        <w:rPr>
          <w:rFonts w:ascii="Times New Roman" w:hAnsi="Times New Roman"/>
          <w:sz w:val="28"/>
          <w:szCs w:val="28"/>
        </w:rPr>
        <w:t>6</w:t>
      </w:r>
      <w:r w:rsidRPr="003C5797">
        <w:rPr>
          <w:rFonts w:ascii="Times New Roman" w:hAnsi="Times New Roman"/>
          <w:sz w:val="28"/>
          <w:szCs w:val="28"/>
        </w:rPr>
        <w:t>00,0 тысяч рублей.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2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2551"/>
      </w:tblGrid>
      <w:tr w:rsidR="00D952CA" w:rsidRPr="00684939" w:rsidTr="00343EF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684939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684939">
              <w:rPr>
                <w:rFonts w:ascii="Times New Roman" w:hAnsi="Times New Roman" w:cs="Times New Roman"/>
                <w:sz w:val="24"/>
                <w:szCs w:val="24"/>
              </w:rPr>
              <w:t>нформационное общество муниципального образования Кавказский район»</w:t>
            </w:r>
          </w:p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реали-зацию</w:t>
            </w:r>
            <w:proofErr w:type="spellEnd"/>
            <w:proofErr w:type="gramEnd"/>
          </w:p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муници-пальнойпрог-раммы</w:t>
            </w:r>
            <w:proofErr w:type="spellEnd"/>
          </w:p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в  том числе по основным мероприятиям:</w:t>
            </w:r>
          </w:p>
        </w:tc>
      </w:tr>
      <w:tr w:rsidR="00D952CA" w:rsidRPr="00684939" w:rsidTr="00343EF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1.</w:t>
            </w:r>
          </w:p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обеспечения населения в средствах печати: публикация муниципальных правовых актов, информации о деятельности органов </w:t>
            </w:r>
            <w:r w:rsidRPr="0068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МО Кавказский район, посредством </w:t>
            </w:r>
            <w:r w:rsidRPr="0068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телевизионного вещания</w:t>
            </w:r>
          </w:p>
        </w:tc>
      </w:tr>
      <w:tr w:rsidR="00D952CA" w:rsidRPr="00684939" w:rsidTr="00343EF1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11600,0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7450,0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4150,0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11600,0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7450,0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4150,0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1150,0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D952CA" w:rsidRPr="00684939" w:rsidTr="00343E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A" w:rsidRPr="00684939" w:rsidRDefault="00D952CA" w:rsidP="00343EF1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939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</w:t>
      </w:r>
      <w:bookmarkStart w:id="9" w:name="_GoBack"/>
      <w:bookmarkEnd w:id="9"/>
      <w:r w:rsidRPr="008D3325">
        <w:rPr>
          <w:rFonts w:ascii="Times New Roman" w:hAnsi="Times New Roman"/>
          <w:sz w:val="28"/>
          <w:szCs w:val="28"/>
        </w:rPr>
        <w:t>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lastRenderedPageBreak/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1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</w:t>
      </w:r>
    </w:p>
    <w:bookmarkEnd w:id="1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2"/>
      <w:r w:rsidRPr="00E8709F">
        <w:rPr>
          <w:rFonts w:ascii="Times New Roman" w:hAnsi="Times New Roman" w:cs="Times New Roman"/>
          <w:sz w:val="28"/>
          <w:szCs w:val="28"/>
        </w:rPr>
        <w:t>8.1.</w:t>
      </w:r>
      <w:r w:rsidR="00A16AAE">
        <w:rPr>
          <w:rFonts w:ascii="Times New Roman" w:hAnsi="Times New Roman" w:cs="Times New Roman"/>
          <w:sz w:val="28"/>
          <w:szCs w:val="28"/>
        </w:rPr>
        <w:t>1</w:t>
      </w:r>
      <w:r w:rsidRPr="00E8709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осуществляется в два этапа.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21"/>
      <w:bookmarkEnd w:id="13"/>
      <w:r w:rsidRPr="00E8709F">
        <w:rPr>
          <w:rFonts w:ascii="Times New Roman" w:hAnsi="Times New Roman" w:cs="Times New Roman"/>
          <w:sz w:val="28"/>
          <w:szCs w:val="28"/>
        </w:rPr>
        <w:t>8.1.2.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8709F" w:rsidRPr="00E8709F" w:rsidRDefault="00A16AAE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122"/>
      <w:r>
        <w:rPr>
          <w:rFonts w:ascii="Times New Roman" w:hAnsi="Times New Roman" w:cs="Times New Roman"/>
          <w:sz w:val="28"/>
          <w:szCs w:val="28"/>
        </w:rPr>
        <w:t>8.1.2</w:t>
      </w:r>
      <w:r w:rsidR="00E8709F" w:rsidRPr="00E8709F">
        <w:rPr>
          <w:rFonts w:ascii="Times New Roman" w:hAnsi="Times New Roman" w:cs="Times New Roman"/>
          <w:sz w:val="28"/>
          <w:szCs w:val="28"/>
        </w:rPr>
        <w:t>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82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1"/>
      <w:r w:rsidRPr="00E8709F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 как доля мероприятий выполненных в полном объеме по следующей формуле:</w:t>
      </w:r>
    </w:p>
    <w:bookmarkEnd w:id="1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02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22"/>
      <w:r w:rsidRPr="00E8709F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221"/>
      <w:bookmarkEnd w:id="18"/>
      <w:r w:rsidRPr="00E8709F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09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222"/>
      <w:r w:rsidRPr="00E8709F">
        <w:rPr>
          <w:rFonts w:ascii="Times New Roman" w:hAnsi="Times New Roman" w:cs="Times New Roman"/>
          <w:sz w:val="28"/>
          <w:szCs w:val="28"/>
        </w:rPr>
        <w:t xml:space="preserve">8.2.2.2. По мероприятиям результаты реализации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3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31"/>
      <w:r w:rsidRPr="00E8709F">
        <w:rPr>
          <w:rFonts w:ascii="Times New Roman" w:hAnsi="Times New Roman" w:cs="Times New Roman"/>
          <w:sz w:val="28"/>
          <w:szCs w:val="28"/>
        </w:rPr>
        <w:t xml:space="preserve">8.3.1. Степень соответствия запланированному уровню расходов оценивается для каждого основного мероприятия как отношение фактически </w:t>
      </w:r>
      <w:r w:rsidRPr="00E8709F">
        <w:rPr>
          <w:rFonts w:ascii="Times New Roman" w:hAnsi="Times New Roman" w:cs="Times New Roman"/>
          <w:sz w:val="28"/>
          <w:szCs w:val="28"/>
        </w:rPr>
        <w:lastRenderedPageBreak/>
        <w:t>произведенных в отчетном году расходов на их реализацию к плановым значениям по следующей формуле:</w:t>
      </w:r>
    </w:p>
    <w:bookmarkEnd w:id="2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36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32"/>
      <w:r w:rsidRPr="00E8709F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4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85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основного мероприятия</w:t>
      </w:r>
    </w:p>
    <w:bookmarkEnd w:id="2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51"/>
      <w:r w:rsidRPr="00E8709F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52"/>
      <w:bookmarkEnd w:id="26"/>
      <w:r w:rsidRPr="00E8709F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2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53"/>
      <w:r w:rsidRPr="00E8709F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bookmarkEnd w:id="2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635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7800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число целевых показателей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86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основного мероприятия</w:t>
      </w:r>
    </w:p>
    <w:bookmarkEnd w:id="2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61"/>
      <w:r w:rsidRPr="00E8709F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3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62"/>
      <w:r w:rsidRPr="00E8709F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7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71"/>
      <w:r w:rsidRPr="00E8709F">
        <w:rPr>
          <w:rFonts w:ascii="Times New Roman" w:hAnsi="Times New Roman" w:cs="Times New Roman"/>
          <w:sz w:val="28"/>
          <w:szCs w:val="28"/>
        </w:rPr>
        <w:lastRenderedPageBreak/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72"/>
      <w:bookmarkEnd w:id="33"/>
      <w:r w:rsidRPr="00E8709F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03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73"/>
      <w:r w:rsidRPr="00E8709F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4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8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81"/>
      <w:r w:rsidRPr="00E8709F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bookmarkEnd w:id="3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0" cy="495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03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82"/>
      <w:r w:rsidRPr="00E8709F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9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956A1">
        <w:rPr>
          <w:rFonts w:ascii="Times New Roman" w:hAnsi="Times New Roman"/>
          <w:sz w:val="28"/>
          <w:szCs w:val="28"/>
        </w:rPr>
        <w:t xml:space="preserve">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150E50" w:rsidRPr="00E13E60" w:rsidTr="000E00F8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E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3E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E13E60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Един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E60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E60"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150E50" w:rsidRPr="00E13E60" w:rsidTr="000E00F8">
        <w:trPr>
          <w:trHeight w:val="625"/>
          <w:tblHeader/>
        </w:trPr>
        <w:tc>
          <w:tcPr>
            <w:tcW w:w="709" w:type="dxa"/>
            <w:vMerge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50E50" w:rsidRPr="00E13E60" w:rsidRDefault="00150E50" w:rsidP="000E00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50E50" w:rsidRPr="00E13E60" w:rsidRDefault="00150E50" w:rsidP="000E00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50E50" w:rsidRPr="00E13E60" w:rsidRDefault="00150E50" w:rsidP="000E00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150E50" w:rsidRPr="00E13E60" w:rsidTr="000E00F8">
        <w:trPr>
          <w:trHeight w:val="253"/>
          <w:tblHeader/>
        </w:trPr>
        <w:tc>
          <w:tcPr>
            <w:tcW w:w="709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50E50" w:rsidRPr="00E13E60" w:rsidTr="000E00F8">
        <w:trPr>
          <w:trHeight w:val="259"/>
          <w:tblHeader/>
        </w:trPr>
        <w:tc>
          <w:tcPr>
            <w:tcW w:w="709" w:type="dxa"/>
            <w:vAlign w:val="center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150E50" w:rsidRPr="00E13E60" w:rsidTr="000E00F8">
        <w:trPr>
          <w:trHeight w:val="259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E13E60">
              <w:rPr>
                <w:rFonts w:ascii="Times New Roman" w:hAnsi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3E60">
              <w:rPr>
                <w:rFonts w:ascii="Times New Roman" w:hAnsi="Times New Roman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150E50" w:rsidRPr="00E13E60" w:rsidTr="000E00F8">
        <w:trPr>
          <w:trHeight w:val="259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10"/>
          </w:tcPr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150E50" w:rsidRPr="00E13E60" w:rsidTr="000E00F8">
        <w:trPr>
          <w:trHeight w:val="259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150E50" w:rsidRPr="00E13E60" w:rsidTr="000E00F8">
        <w:trPr>
          <w:trHeight w:val="736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информации о деятельности ОМСУ МО Кавказский район</w:t>
            </w:r>
          </w:p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-количество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E6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13E60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48 370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322 345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</w:tr>
      <w:tr w:rsidR="00150E50" w:rsidRPr="00E13E60" w:rsidTr="000E00F8">
        <w:trPr>
          <w:trHeight w:val="250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150E50" w:rsidRPr="00E13E60" w:rsidTr="000E00F8">
        <w:trPr>
          <w:trHeight w:val="250"/>
          <w:tblHeader/>
        </w:trPr>
        <w:tc>
          <w:tcPr>
            <w:tcW w:w="709" w:type="dxa"/>
          </w:tcPr>
          <w:p w:rsidR="00150E50" w:rsidRPr="00E13E60" w:rsidRDefault="00150E50" w:rsidP="000E00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150E50" w:rsidRPr="00E13E60" w:rsidRDefault="00150E50" w:rsidP="000E0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E50" w:rsidRPr="00E13E60" w:rsidRDefault="00150E50" w:rsidP="000E0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E50" w:rsidRPr="00E13E60" w:rsidRDefault="00150E50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E6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lastRenderedPageBreak/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AF5A1D" w:rsidRPr="00E13E60" w:rsidTr="000E00F8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E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13E6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E13E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AF5A1D" w:rsidRPr="00E13E60" w:rsidTr="000E0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5A1D" w:rsidRPr="00E13E60" w:rsidTr="000E00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E6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7450,0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E60">
              <w:rPr>
                <w:rFonts w:ascii="Times New Roman" w:hAnsi="Times New Roman"/>
                <w:sz w:val="24"/>
                <w:szCs w:val="24"/>
              </w:rPr>
              <w:t>Информа-ционноеобеспе-чение</w:t>
            </w:r>
            <w:proofErr w:type="spellEnd"/>
            <w:r w:rsidRPr="00E13E60">
              <w:rPr>
                <w:rFonts w:ascii="Times New Roman" w:hAnsi="Times New Roman"/>
                <w:sz w:val="24"/>
                <w:szCs w:val="24"/>
              </w:rPr>
              <w:t xml:space="preserve"> населения о </w:t>
            </w:r>
            <w:proofErr w:type="gramStart"/>
            <w:r w:rsidRPr="00E13E60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E13E60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3E60">
              <w:rPr>
                <w:rFonts w:ascii="Times New Roman" w:hAnsi="Times New Roman"/>
                <w:sz w:val="24"/>
                <w:szCs w:val="24"/>
              </w:rPr>
              <w:t xml:space="preserve"> органов местного </w:t>
            </w:r>
            <w:proofErr w:type="spellStart"/>
            <w:r w:rsidRPr="00E13E60">
              <w:rPr>
                <w:rFonts w:ascii="Times New Roman" w:hAnsi="Times New Roman"/>
                <w:sz w:val="24"/>
                <w:szCs w:val="24"/>
              </w:rPr>
              <w:t>самоуп-равления</w:t>
            </w:r>
            <w:proofErr w:type="spellEnd"/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 xml:space="preserve">Отдел СМИ </w:t>
            </w:r>
            <w:proofErr w:type="spellStart"/>
            <w:r w:rsidRPr="00E13E60">
              <w:rPr>
                <w:rFonts w:ascii="Times New Roman" w:hAnsi="Times New Roman"/>
                <w:sz w:val="24"/>
                <w:szCs w:val="24"/>
              </w:rPr>
              <w:t>админитрации</w:t>
            </w:r>
            <w:proofErr w:type="spellEnd"/>
            <w:r w:rsidRPr="00E13E60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proofErr w:type="gramStart"/>
            <w:r w:rsidRPr="00E13E60">
              <w:rPr>
                <w:rFonts w:ascii="Times New Roman" w:hAnsi="Times New Roman"/>
                <w:sz w:val="24"/>
                <w:szCs w:val="24"/>
              </w:rPr>
              <w:t>Кавказс</w:t>
            </w:r>
            <w:proofErr w:type="spellEnd"/>
            <w:r w:rsidRPr="00E13E60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E13E6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7450,0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r w:rsidRPr="00E13E6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E6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информационного </w:t>
            </w:r>
            <w:r w:rsidRPr="00E13E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lastRenderedPageBreak/>
              <w:t>4150,0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1D" w:rsidRPr="00E13E60" w:rsidTr="000E0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1D" w:rsidRPr="00E13E60" w:rsidRDefault="00AF5A1D" w:rsidP="000E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6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D" w:rsidRPr="00E13E60" w:rsidRDefault="00AF5A1D" w:rsidP="000E0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404A">
        <w:rPr>
          <w:rFonts w:ascii="Times New Roman" w:hAnsi="Times New Roman"/>
          <w:sz w:val="28"/>
          <w:szCs w:val="28"/>
        </w:rPr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9773B"/>
    <w:rsid w:val="00343EF1"/>
    <w:rsid w:val="00396373"/>
    <w:rsid w:val="003E1393"/>
    <w:rsid w:val="004F18D8"/>
    <w:rsid w:val="004F629F"/>
    <w:rsid w:val="00684939"/>
    <w:rsid w:val="007E528C"/>
    <w:rsid w:val="00846B00"/>
    <w:rsid w:val="008D19E2"/>
    <w:rsid w:val="009D71CE"/>
    <w:rsid w:val="00A10FDF"/>
    <w:rsid w:val="00A16AAE"/>
    <w:rsid w:val="00A5789F"/>
    <w:rsid w:val="00AF5A1D"/>
    <w:rsid w:val="00C746CD"/>
    <w:rsid w:val="00D52F00"/>
    <w:rsid w:val="00D87A37"/>
    <w:rsid w:val="00D952CA"/>
    <w:rsid w:val="00DD780B"/>
    <w:rsid w:val="00E01E25"/>
    <w:rsid w:val="00E456E2"/>
    <w:rsid w:val="00E507CA"/>
    <w:rsid w:val="00E571FE"/>
    <w:rsid w:val="00E8709F"/>
    <w:rsid w:val="00ED2CD7"/>
    <w:rsid w:val="00F6592F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1" Type="http://schemas.openxmlformats.org/officeDocument/2006/relationships/styles" Target="styles.xml"/><Relationship Id="rId6" Type="http://schemas.openxmlformats.org/officeDocument/2006/relationships/hyperlink" Target="garantF1://94874.0" TargetMode="Externa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theme" Target="theme/theme1.xml"/><Relationship Id="rId5" Type="http://schemas.openxmlformats.org/officeDocument/2006/relationships/hyperlink" Target="garantF1://31424785.1000" TargetMode="Externa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32</cp:revision>
  <dcterms:created xsi:type="dcterms:W3CDTF">2016-01-29T12:54:00Z</dcterms:created>
  <dcterms:modified xsi:type="dcterms:W3CDTF">2016-02-01T14:40:00Z</dcterms:modified>
</cp:coreProperties>
</file>