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w:t>
      </w:r>
      <w:proofErr w:type="gramStart"/>
      <w:r w:rsidR="00D85E60" w:rsidRPr="00D85E60">
        <w:rPr>
          <w:rFonts w:ascii="Times New Roman" w:hAnsi="Times New Roman" w:cs="Times New Roman"/>
          <w:b w:val="0"/>
          <w:color w:val="auto"/>
          <w:sz w:val="28"/>
          <w:szCs w:val="28"/>
        </w:rPr>
        <w:t>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w:t>
      </w:r>
      <w:r w:rsidR="00E41423">
        <w:rPr>
          <w:rFonts w:ascii="Times New Roman" w:hAnsi="Times New Roman" w:cs="Times New Roman"/>
          <w:b w:val="0"/>
          <w:color w:val="auto"/>
          <w:sz w:val="28"/>
          <w:szCs w:val="28"/>
        </w:rPr>
        <w:t>д</w:t>
      </w:r>
      <w:r w:rsidR="005B6333">
        <w:rPr>
          <w:rFonts w:ascii="Times New Roman" w:hAnsi="Times New Roman" w:cs="Times New Roman"/>
          <w:b w:val="0"/>
          <w:color w:val="auto"/>
          <w:sz w:val="28"/>
          <w:szCs w:val="28"/>
        </w:rPr>
        <w:t>а</w:t>
      </w:r>
      <w:proofErr w:type="gramEnd"/>
      <w:r w:rsidR="005B6333">
        <w:rPr>
          <w:rFonts w:ascii="Times New Roman" w:hAnsi="Times New Roman" w:cs="Times New Roman"/>
          <w:b w:val="0"/>
          <w:color w:val="auto"/>
          <w:sz w:val="28"/>
          <w:szCs w:val="28"/>
        </w:rPr>
        <w:t xml:space="preserve"> № </w:t>
      </w:r>
      <w:proofErr w:type="gramStart"/>
      <w:r w:rsidR="005B6333">
        <w:rPr>
          <w:rFonts w:ascii="Times New Roman" w:hAnsi="Times New Roman" w:cs="Times New Roman"/>
          <w:b w:val="0"/>
          <w:color w:val="auto"/>
          <w:sz w:val="28"/>
          <w:szCs w:val="28"/>
        </w:rPr>
        <w:t>203</w:t>
      </w:r>
      <w:r w:rsidR="00B62B2A">
        <w:rPr>
          <w:rFonts w:ascii="Times New Roman" w:hAnsi="Times New Roman" w:cs="Times New Roman"/>
          <w:b w:val="0"/>
          <w:color w:val="auto"/>
          <w:sz w:val="28"/>
          <w:szCs w:val="28"/>
        </w:rPr>
        <w:t>, 12 апреля 2018 года № 487</w:t>
      </w:r>
      <w:r w:rsidR="00E41423">
        <w:rPr>
          <w:rFonts w:ascii="Times New Roman" w:hAnsi="Times New Roman" w:cs="Times New Roman"/>
          <w:b w:val="0"/>
          <w:color w:val="auto"/>
          <w:sz w:val="28"/>
          <w:szCs w:val="28"/>
        </w:rPr>
        <w:t>, 24 мая 2018 года</w:t>
      </w:r>
      <w:r w:rsidR="001052F9">
        <w:rPr>
          <w:rFonts w:ascii="Times New Roman" w:hAnsi="Times New Roman" w:cs="Times New Roman"/>
          <w:b w:val="0"/>
          <w:color w:val="auto"/>
          <w:sz w:val="28"/>
          <w:szCs w:val="28"/>
        </w:rPr>
        <w:t xml:space="preserve"> № 637</w:t>
      </w:r>
      <w:r w:rsidR="00B96C04">
        <w:rPr>
          <w:rFonts w:ascii="Times New Roman" w:hAnsi="Times New Roman" w:cs="Times New Roman"/>
          <w:b w:val="0"/>
          <w:color w:val="auto"/>
          <w:sz w:val="28"/>
          <w:szCs w:val="28"/>
        </w:rPr>
        <w:t>, 21 июня 2018 года № 839</w:t>
      </w:r>
      <w:r w:rsidR="00A92227">
        <w:rPr>
          <w:rFonts w:ascii="Times New Roman" w:hAnsi="Times New Roman" w:cs="Times New Roman"/>
          <w:b w:val="0"/>
          <w:color w:val="auto"/>
          <w:sz w:val="28"/>
          <w:szCs w:val="28"/>
        </w:rPr>
        <w:t>, 13 августа 2018 года № 1143</w:t>
      </w:r>
      <w:r w:rsidR="004A3D51">
        <w:rPr>
          <w:rFonts w:ascii="Times New Roman" w:hAnsi="Times New Roman" w:cs="Times New Roman"/>
          <w:b w:val="0"/>
          <w:color w:val="auto"/>
          <w:sz w:val="28"/>
          <w:szCs w:val="28"/>
        </w:rPr>
        <w:t>, 16 октября 2018 года № 1434</w:t>
      </w:r>
      <w:r w:rsidR="00355690">
        <w:rPr>
          <w:rFonts w:ascii="Times New Roman" w:hAnsi="Times New Roman" w:cs="Times New Roman"/>
          <w:b w:val="0"/>
          <w:color w:val="auto"/>
          <w:sz w:val="28"/>
          <w:szCs w:val="28"/>
        </w:rPr>
        <w:t xml:space="preserve">, </w:t>
      </w:r>
      <w:r w:rsidR="00355690">
        <w:rPr>
          <w:rFonts w:ascii="Times New Roman" w:hAnsi="Times New Roman" w:cs="Times New Roman"/>
          <w:b w:val="0"/>
          <w:sz w:val="28"/>
          <w:szCs w:val="28"/>
        </w:rPr>
        <w:t>21 ноября 2018 года № 1598, 05 декабря 2018 года № 1656</w:t>
      </w:r>
      <w:r w:rsidR="00667EEB">
        <w:rPr>
          <w:rFonts w:ascii="Times New Roman" w:hAnsi="Times New Roman" w:cs="Times New Roman"/>
          <w:b w:val="0"/>
          <w:sz w:val="28"/>
          <w:szCs w:val="28"/>
        </w:rPr>
        <w:t>, 11 февраля 2019 года № 157</w:t>
      </w:r>
      <w:r w:rsidR="004761CD">
        <w:rPr>
          <w:rFonts w:ascii="Times New Roman" w:hAnsi="Times New Roman" w:cs="Times New Roman"/>
          <w:b w:val="0"/>
          <w:sz w:val="28"/>
          <w:szCs w:val="28"/>
        </w:rPr>
        <w:t>, 19 апреля 2019 года № 494</w:t>
      </w:r>
      <w:r w:rsidR="002108FF">
        <w:rPr>
          <w:rFonts w:ascii="Times New Roman" w:hAnsi="Times New Roman" w:cs="Times New Roman"/>
          <w:b w:val="0"/>
          <w:sz w:val="28"/>
          <w:szCs w:val="28"/>
        </w:rPr>
        <w:t>, 30 апреля 2019 года № 581</w:t>
      </w:r>
      <w:r w:rsidR="00324327">
        <w:rPr>
          <w:rFonts w:ascii="Times New Roman" w:hAnsi="Times New Roman" w:cs="Times New Roman"/>
          <w:b w:val="0"/>
          <w:sz w:val="28"/>
          <w:szCs w:val="28"/>
        </w:rPr>
        <w:t>, 13 июня 2019 года № 780</w:t>
      </w:r>
      <w:r w:rsidR="00FB7B1D">
        <w:rPr>
          <w:rFonts w:ascii="Times New Roman" w:hAnsi="Times New Roman" w:cs="Times New Roman"/>
          <w:b w:val="0"/>
          <w:sz w:val="28"/>
          <w:szCs w:val="28"/>
        </w:rPr>
        <w:t>, 21 июня 2019 года</w:t>
      </w:r>
      <w:proofErr w:type="gramEnd"/>
      <w:r w:rsidR="00FB7B1D">
        <w:rPr>
          <w:rFonts w:ascii="Times New Roman" w:hAnsi="Times New Roman" w:cs="Times New Roman"/>
          <w:b w:val="0"/>
          <w:sz w:val="28"/>
          <w:szCs w:val="28"/>
        </w:rPr>
        <w:t xml:space="preserve"> № 847</w:t>
      </w:r>
      <w:r w:rsidR="00E41423">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доли педагогических и руководящих </w:t>
            </w:r>
            <w:r w:rsidRPr="00432680">
              <w:rPr>
                <w:rFonts w:ascii="Times New Roman" w:hAnsi="Times New Roman" w:cs="Times New Roman"/>
                <w:sz w:val="28"/>
                <w:szCs w:val="28"/>
              </w:rPr>
              <w:lastRenderedPageBreak/>
              <w:t>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средней заработной платы педагогических работников </w:t>
            </w:r>
            <w:r w:rsidRPr="00432680">
              <w:rPr>
                <w:rFonts w:ascii="Times New Roman" w:hAnsi="Times New Roman" w:cs="Times New Roman"/>
                <w:sz w:val="28"/>
                <w:szCs w:val="28"/>
              </w:rPr>
              <w:lastRenderedPageBreak/>
              <w:t>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"Кубаночка";</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охват детей дошкольного возраста различными формами дошкольного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отношение среднемесячной заработной платы педагогических работников ДОУ к </w:t>
            </w:r>
            <w:r w:rsidRPr="00EC09D9">
              <w:rPr>
                <w:rFonts w:ascii="Times New Roman" w:hAnsi="Times New Roman" w:cs="Times New Roman"/>
                <w:sz w:val="28"/>
                <w:szCs w:val="28"/>
              </w:rPr>
              <w:lastRenderedPageBreak/>
              <w:t>среднемесячной заработной плате в сфере общего образования Краснодарского края;</w:t>
            </w:r>
          </w:p>
          <w:p w:rsidR="00EC09D9" w:rsidRPr="00EC09D9" w:rsidRDefault="00EC09D9" w:rsidP="00EC09D9">
            <w:pPr>
              <w:spacing w:after="0" w:line="240" w:lineRule="auto"/>
              <w:ind w:left="851"/>
              <w:jc w:val="both"/>
              <w:rPr>
                <w:rFonts w:ascii="Times New Roman" w:eastAsia="Arial Unicode MS" w:hAnsi="Times New Roman" w:cs="Times New Roman"/>
                <w:sz w:val="28"/>
                <w:szCs w:val="28"/>
              </w:rPr>
            </w:pPr>
            <w:r w:rsidRPr="00EC09D9">
              <w:rPr>
                <w:rFonts w:ascii="Times New Roman" w:hAnsi="Times New Roman" w:cs="Times New Roman"/>
                <w:sz w:val="28"/>
                <w:szCs w:val="28"/>
              </w:rPr>
              <w:t>- количество построенных пристроек к существующим зданиям и сооружениям и отдельно стоящих зданий;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eastAsia="Arial Unicode MS" w:hAnsi="Times New Roman" w:cs="Times New Roman"/>
                <w:sz w:val="28"/>
                <w:szCs w:val="28"/>
              </w:rPr>
              <w:t xml:space="preserve">- </w:t>
            </w:r>
            <w:r w:rsidRPr="00EC09D9">
              <w:rPr>
                <w:rFonts w:ascii="Times New Roman" w:eastAsia="Times New Roman" w:hAnsi="Times New Roman" w:cs="Times New Roman"/>
                <w:sz w:val="28"/>
                <w:szCs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охват детей в возрасте от 6,6 до 18 лет общим образованием (в общеобразовательных учреждениях);</w:t>
            </w:r>
          </w:p>
          <w:p w:rsidR="00EC09D9" w:rsidRPr="00EC09D9" w:rsidRDefault="00EC09D9" w:rsidP="00EC09D9">
            <w:pPr>
              <w:spacing w:after="0" w:line="240" w:lineRule="auto"/>
              <w:ind w:left="851"/>
              <w:jc w:val="both"/>
              <w:rPr>
                <w:rFonts w:ascii="Times New Roman" w:hAnsi="Times New Roman" w:cs="Times New Roman"/>
                <w:sz w:val="28"/>
                <w:szCs w:val="28"/>
              </w:rPr>
            </w:pPr>
            <w:proofErr w:type="gramStart"/>
            <w:r w:rsidRPr="00EC09D9">
              <w:rPr>
                <w:rFonts w:ascii="Times New Roman" w:hAnsi="Times New Roman" w:cs="Times New Roman"/>
                <w:sz w:val="28"/>
                <w:szCs w:val="28"/>
              </w:rPr>
              <w:t>- численность обучающихся в общеобразовательных учреждениях;</w:t>
            </w:r>
            <w:proofErr w:type="gramEnd"/>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численность </w:t>
            </w:r>
            <w:proofErr w:type="gramStart"/>
            <w:r w:rsidRPr="00EC09D9">
              <w:rPr>
                <w:rFonts w:ascii="Times New Roman" w:hAnsi="Times New Roman" w:cs="Times New Roman"/>
                <w:sz w:val="28"/>
                <w:szCs w:val="28"/>
              </w:rPr>
              <w:t>обучающихся</w:t>
            </w:r>
            <w:proofErr w:type="gramEnd"/>
            <w:r w:rsidRPr="00EC09D9">
              <w:rPr>
                <w:rFonts w:ascii="Times New Roman" w:hAnsi="Times New Roman" w:cs="Times New Roman"/>
                <w:sz w:val="28"/>
                <w:szCs w:val="28"/>
              </w:rPr>
              <w:t xml:space="preserve"> по программам общего образования в расчете на 1 учителя;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Times New Roman" w:hAnsi="Times New Roman" w:cs="Times New Roman"/>
                <w:sz w:val="28"/>
                <w:szCs w:val="28"/>
              </w:rPr>
              <w:t>обновление материально - технической базы для формирования у обучающихся современных технологических и гуманитарных навыков (</w:t>
            </w:r>
            <w:r w:rsidRPr="00EC09D9">
              <w:rPr>
                <w:rFonts w:ascii="Times New Roman" w:eastAsia="Times New Roman" w:hAnsi="Times New Roman" w:cs="Times New Roman"/>
                <w:bCs/>
                <w:sz w:val="28"/>
                <w:szCs w:val="28"/>
              </w:rPr>
              <w:t>Федеральный проект «Современная школа»)</w:t>
            </w:r>
            <w:proofErr w:type="gramStart"/>
            <w:r w:rsidRPr="00EC09D9">
              <w:rPr>
                <w:rFonts w:ascii="Times New Roman" w:eastAsia="Arial Unicode MS" w:hAnsi="Times New Roman" w:cs="Times New Roman"/>
                <w:sz w:val="28"/>
                <w:szCs w:val="28"/>
              </w:rPr>
              <w:t xml:space="preserve"> </w:t>
            </w:r>
            <w:r w:rsidRPr="00EC09D9">
              <w:rPr>
                <w:rFonts w:ascii="Times New Roman" w:eastAsia="Times New Roman" w:hAnsi="Times New Roman" w:cs="Times New Roman"/>
                <w:sz w:val="28"/>
                <w:szCs w:val="28"/>
              </w:rPr>
              <w:t>;</w:t>
            </w:r>
            <w:proofErr w:type="gramEnd"/>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образовательных учреждений, в которых проведен капитальный и текущий ремонт;</w:t>
            </w:r>
          </w:p>
          <w:p w:rsidR="00EC09D9" w:rsidRPr="00EC09D9" w:rsidRDefault="00EC09D9" w:rsidP="00EC09D9">
            <w:pPr>
              <w:spacing w:after="0" w:line="240" w:lineRule="auto"/>
              <w:ind w:left="851"/>
              <w:jc w:val="both"/>
              <w:rPr>
                <w:rFonts w:ascii="Times New Roman" w:eastAsia="Arial Unicode MS" w:hAnsi="Times New Roman" w:cs="Times New Roman"/>
                <w:sz w:val="28"/>
                <w:szCs w:val="28"/>
              </w:rPr>
            </w:pPr>
            <w:r w:rsidRPr="00EC09D9">
              <w:rPr>
                <w:rFonts w:ascii="Times New Roman" w:hAnsi="Times New Roman" w:cs="Times New Roman"/>
                <w:sz w:val="28"/>
                <w:szCs w:val="28"/>
              </w:rPr>
              <w:t>- количество образовательных учреждений, в которых проведен текущий ремонт;</w:t>
            </w:r>
          </w:p>
          <w:p w:rsidR="00EC09D9" w:rsidRPr="00EC09D9" w:rsidRDefault="00EC09D9" w:rsidP="00EC09D9">
            <w:pPr>
              <w:spacing w:after="0" w:line="240" w:lineRule="auto"/>
              <w:ind w:left="767" w:right="92" w:hanging="767"/>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EC09D9">
              <w:rPr>
                <w:rFonts w:ascii="Times New Roman" w:eastAsia="Arial Unicode MS" w:hAnsi="Times New Roman" w:cs="Times New Roman"/>
                <w:sz w:val="28"/>
                <w:szCs w:val="28"/>
              </w:rPr>
              <w:t xml:space="preserve">- количество  муниципальных образовательных организаций, в которых проведены работы </w:t>
            </w:r>
            <w:proofErr w:type="gramStart"/>
            <w:r w:rsidRPr="00EC09D9">
              <w:rPr>
                <w:rFonts w:ascii="Times New Roman" w:eastAsia="Arial Unicode MS" w:hAnsi="Times New Roman" w:cs="Times New Roman"/>
                <w:sz w:val="28"/>
                <w:szCs w:val="28"/>
              </w:rPr>
              <w:t>по</w:t>
            </w:r>
            <w:proofErr w:type="gramEnd"/>
          </w:p>
          <w:p w:rsidR="00EC09D9" w:rsidRPr="00EC09D9" w:rsidRDefault="00EC09D9" w:rsidP="00EC09D9">
            <w:pPr>
              <w:spacing w:after="0" w:line="240" w:lineRule="auto"/>
              <w:ind w:left="767" w:right="92" w:hanging="767"/>
              <w:jc w:val="center"/>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Pr="00EC09D9">
              <w:rPr>
                <w:rFonts w:ascii="Times New Roman" w:eastAsia="Arial Unicode MS" w:hAnsi="Times New Roman" w:cs="Times New Roman"/>
                <w:sz w:val="28"/>
                <w:szCs w:val="28"/>
              </w:rPr>
              <w:t xml:space="preserve">капитальному  ремонту зданий и сооружений и   благоустройству территорий, прилегающих </w:t>
            </w:r>
            <w:proofErr w:type="gramStart"/>
            <w:r w:rsidRPr="00EC09D9">
              <w:rPr>
                <w:rFonts w:ascii="Times New Roman" w:eastAsia="Arial Unicode MS" w:hAnsi="Times New Roman" w:cs="Times New Roman"/>
                <w:sz w:val="28"/>
                <w:szCs w:val="28"/>
              </w:rPr>
              <w:t>к</w:t>
            </w:r>
            <w:proofErr w:type="gramEnd"/>
            <w:r w:rsidRPr="00EC09D9">
              <w:rPr>
                <w:rFonts w:ascii="Times New Roman" w:eastAsia="Arial Unicode MS" w:hAnsi="Times New Roman" w:cs="Times New Roman"/>
                <w:sz w:val="28"/>
                <w:szCs w:val="28"/>
              </w:rPr>
              <w:t xml:space="preserve">  </w:t>
            </w:r>
          </w:p>
          <w:p w:rsidR="00EC09D9" w:rsidRPr="00EC09D9" w:rsidRDefault="00EC09D9" w:rsidP="00EC09D9">
            <w:pPr>
              <w:spacing w:after="0" w:line="240" w:lineRule="auto"/>
              <w:ind w:left="767" w:right="92" w:hanging="767"/>
              <w:rPr>
                <w:rFonts w:ascii="Times New Roman" w:eastAsia="Times New Roman" w:hAnsi="Times New Roman" w:cs="Times New Roman"/>
                <w:sz w:val="28"/>
                <w:szCs w:val="28"/>
              </w:rPr>
            </w:pPr>
            <w:r w:rsidRPr="00EC09D9">
              <w:rPr>
                <w:rFonts w:ascii="Times New Roman" w:eastAsia="Times New Roman" w:hAnsi="Times New Roman" w:cs="Times New Roman"/>
                <w:sz w:val="28"/>
                <w:szCs w:val="28"/>
              </w:rPr>
              <w:t xml:space="preserve">            </w:t>
            </w:r>
            <w:r w:rsidRPr="00EC09D9">
              <w:rPr>
                <w:rFonts w:ascii="Times New Roman" w:eastAsia="Arial Unicode MS" w:hAnsi="Times New Roman" w:cs="Times New Roman"/>
                <w:sz w:val="28"/>
                <w:szCs w:val="28"/>
              </w:rPr>
              <w:t xml:space="preserve">зданиям и сооружениям </w:t>
            </w:r>
            <w:proofErr w:type="gramStart"/>
            <w:r w:rsidRPr="00EC09D9">
              <w:rPr>
                <w:rFonts w:ascii="Times New Roman" w:eastAsia="Arial Unicode MS" w:hAnsi="Times New Roman" w:cs="Times New Roman"/>
                <w:sz w:val="28"/>
                <w:szCs w:val="28"/>
              </w:rPr>
              <w:t>муниципальных</w:t>
            </w:r>
            <w:proofErr w:type="gramEnd"/>
            <w:r w:rsidRPr="00EC09D9">
              <w:rPr>
                <w:rFonts w:ascii="Times New Roman" w:eastAsia="Arial Unicode MS" w:hAnsi="Times New Roman" w:cs="Times New Roman"/>
                <w:sz w:val="28"/>
                <w:szCs w:val="28"/>
              </w:rPr>
              <w:t xml:space="preserve">                            </w:t>
            </w:r>
          </w:p>
          <w:p w:rsidR="00EC09D9" w:rsidRPr="00EC09D9" w:rsidRDefault="00EC09D9" w:rsidP="00EC09D9">
            <w:pPr>
              <w:spacing w:after="0" w:line="240" w:lineRule="auto"/>
              <w:ind w:right="92"/>
              <w:rPr>
                <w:rFonts w:ascii="Times New Roman" w:eastAsia="Arial Unicode MS" w:hAnsi="Times New Roman" w:cs="Times New Roman"/>
                <w:sz w:val="28"/>
                <w:szCs w:val="28"/>
              </w:rPr>
            </w:pPr>
            <w:r w:rsidRPr="00EC09D9">
              <w:rPr>
                <w:rFonts w:ascii="Times New Roman" w:eastAsia="Times New Roman" w:hAnsi="Times New Roman" w:cs="Times New Roman"/>
                <w:sz w:val="28"/>
                <w:szCs w:val="28"/>
              </w:rPr>
              <w:t xml:space="preserve">            </w:t>
            </w:r>
            <w:r w:rsidRPr="00EC09D9">
              <w:rPr>
                <w:rFonts w:ascii="Times New Roman" w:eastAsia="Arial Unicode MS" w:hAnsi="Times New Roman" w:cs="Times New Roman"/>
                <w:sz w:val="28"/>
                <w:szCs w:val="28"/>
              </w:rPr>
              <w:t>общеобразовательных организаций;</w:t>
            </w:r>
          </w:p>
          <w:p w:rsidR="00EC09D9" w:rsidRPr="00EC09D9" w:rsidRDefault="00EC09D9" w:rsidP="00EC09D9">
            <w:pPr>
              <w:spacing w:after="0" w:line="240" w:lineRule="auto"/>
              <w:ind w:left="851"/>
              <w:jc w:val="both"/>
              <w:rPr>
                <w:rFonts w:ascii="Times New Roman" w:eastAsia="Times New Roman" w:hAnsi="Times New Roman" w:cs="Times New Roman"/>
                <w:sz w:val="28"/>
                <w:szCs w:val="28"/>
              </w:rPr>
            </w:pPr>
            <w:r w:rsidRPr="00EC09D9">
              <w:rPr>
                <w:rFonts w:ascii="Times New Roman" w:eastAsia="Arial Unicode MS" w:hAnsi="Times New Roman" w:cs="Times New Roman"/>
                <w:sz w:val="28"/>
                <w:szCs w:val="28"/>
              </w:rPr>
              <w:t xml:space="preserve">- </w:t>
            </w:r>
            <w:r w:rsidRPr="00EC09D9">
              <w:rPr>
                <w:rFonts w:ascii="Times New Roman" w:eastAsia="Times New Roman" w:hAnsi="Times New Roman" w:cs="Times New Roman"/>
                <w:sz w:val="28"/>
                <w:szCs w:val="28"/>
              </w:rPr>
              <w:t>приобретение движимого имущества для оснащения вновь созданных мест в муниципальных общеобразовательных организациях;</w:t>
            </w:r>
          </w:p>
          <w:p w:rsidR="00EC09D9" w:rsidRPr="00EC09D9" w:rsidRDefault="00EC09D9" w:rsidP="00EC09D9">
            <w:pPr>
              <w:spacing w:after="0" w:line="240" w:lineRule="auto"/>
              <w:ind w:left="851"/>
              <w:rPr>
                <w:rFonts w:ascii="Times New Roman" w:eastAsia="Times New Roman" w:hAnsi="Times New Roman" w:cs="Times New Roman"/>
                <w:sz w:val="28"/>
                <w:szCs w:val="28"/>
              </w:rPr>
            </w:pPr>
            <w:r w:rsidRPr="00EC09D9">
              <w:rPr>
                <w:rFonts w:ascii="Times New Roman" w:eastAsia="Times New Roman" w:hAnsi="Times New Roman" w:cs="Times New Roman"/>
                <w:sz w:val="28"/>
                <w:szCs w:val="28"/>
              </w:rPr>
              <w:t>- количество оснащенных мест в общеобразовательных организациях;</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eastAsia="Times New Roman" w:hAnsi="Times New Roman" w:cs="Times New Roman"/>
                <w:sz w:val="28"/>
                <w:szCs w:val="28"/>
              </w:rPr>
              <w:t xml:space="preserve"> </w:t>
            </w:r>
            <w:r w:rsidRPr="00EC09D9">
              <w:rPr>
                <w:rFonts w:ascii="Times New Roman" w:hAnsi="Times New Roman" w:cs="Times New Roman"/>
                <w:sz w:val="28"/>
                <w:szCs w:val="28"/>
              </w:rPr>
              <w:t>- создание и содержание сайта общеобразовательных учреждений;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увеличение пропускной способности и оплата Интернет - трафика до 10 М/б;</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удельный вес численности педагогических кадров, прошедших </w:t>
            </w:r>
            <w:proofErr w:type="gramStart"/>
            <w:r w:rsidRPr="00EC09D9">
              <w:rPr>
                <w:rFonts w:ascii="Times New Roman" w:hAnsi="Times New Roman" w:cs="Times New Roman"/>
                <w:sz w:val="28"/>
                <w:szCs w:val="28"/>
              </w:rPr>
              <w:t>обучение по программам</w:t>
            </w:r>
            <w:proofErr w:type="gramEnd"/>
            <w:r w:rsidRPr="00EC09D9">
              <w:rPr>
                <w:rFonts w:ascii="Times New Roman" w:hAnsi="Times New Roman" w:cs="Times New Roman"/>
                <w:sz w:val="28"/>
                <w:szCs w:val="28"/>
              </w:rPr>
              <w:t xml:space="preserve"> переподготовки и повышения квалификации педагогических работников,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lastRenderedPageBreak/>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удельный вес численности учащихся, обучающихся по новым федеральным государственным образовательным стандартам;</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учащихся, охваченных горячим питанием;</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охват горячим питанием школьников;</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педагогических работников, охваченных горячим питанием;</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учащихся из многодетных семей, получающих льготное питание;</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учащихся, получающих молоко и молочную продукцию 2 раза в неделю;</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детей, занимающихся в организациях дополнительного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проведение медицинских осмотров лиц, занимающихся физической культурой и спортом, по углубленной программе медицинского обследования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оснащенных организаций, в соответствии с требованиями ФГОС;</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педагогов в планах прохождения курсовой подготовки, от численности нуждающихся в повышении квалификации;</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учреждений, подведомственных управлению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количество обслуживаемых учреждений, подведомственных управлению образования и </w:t>
            </w:r>
            <w:r w:rsidRPr="00EC09D9">
              <w:rPr>
                <w:rFonts w:ascii="Times New Roman" w:hAnsi="Times New Roman" w:cs="Times New Roman"/>
                <w:sz w:val="28"/>
                <w:szCs w:val="28"/>
              </w:rPr>
              <w:lastRenderedPageBreak/>
              <w:t>управление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отдохнувших детей;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количество обслуживаемых учреждений, подведомственных управлению образования;</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EC09D9" w:rsidRPr="00EC09D9" w:rsidRDefault="00EC09D9" w:rsidP="00EC09D9">
            <w:pPr>
              <w:spacing w:after="0" w:line="240" w:lineRule="auto"/>
              <w:ind w:left="851"/>
              <w:jc w:val="both"/>
              <w:rPr>
                <w:rFonts w:ascii="Times New Roman" w:eastAsia="Arial Unicode MS" w:hAnsi="Times New Roman" w:cs="Times New Roman"/>
                <w:sz w:val="28"/>
                <w:szCs w:val="28"/>
              </w:rPr>
            </w:pPr>
            <w:r w:rsidRPr="00EC09D9">
              <w:rPr>
                <w:rFonts w:ascii="Times New Roman" w:hAnsi="Times New Roman" w:cs="Times New Roman"/>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eastAsia="Arial Unicode MS" w:hAnsi="Times New Roman" w:cs="Times New Roman"/>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 xml:space="preserve">число педагогов, получающих выплату за работу  с детьми  в спортивных клубах муниципальных </w:t>
            </w:r>
            <w:proofErr w:type="gramStart"/>
            <w:r w:rsidRPr="00EC09D9">
              <w:rPr>
                <w:rFonts w:ascii="Times New Roman" w:eastAsia="Arial Unicode MS" w:hAnsi="Times New Roman" w:cs="Times New Roman"/>
                <w:sz w:val="28"/>
                <w:szCs w:val="28"/>
              </w:rPr>
              <w:t>организаций дополнительного образования детей системы образования Краснодарского края</w:t>
            </w:r>
            <w:proofErr w:type="gramEnd"/>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открытие спортивных кружков и секций для работы с детьми в спортивных клубах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привлечение учащихся к регулярному занятию в секциях спортивных клубов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sidRPr="00EC09D9">
              <w:rPr>
                <w:rFonts w:ascii="Times New Roman" w:hAnsi="Times New Roman" w:cs="Times New Roman"/>
                <w:sz w:val="28"/>
                <w:szCs w:val="28"/>
              </w:rPr>
              <w:t>;</w:t>
            </w:r>
          </w:p>
          <w:p w:rsidR="00EC09D9" w:rsidRPr="00EC09D9" w:rsidRDefault="00EC09D9" w:rsidP="00EC09D9">
            <w:pPr>
              <w:spacing w:after="0" w:line="240" w:lineRule="auto"/>
              <w:ind w:left="851"/>
              <w:jc w:val="both"/>
              <w:rPr>
                <w:rFonts w:ascii="Times New Roman" w:hAnsi="Times New Roman" w:cs="Times New Roman"/>
                <w:sz w:val="28"/>
                <w:szCs w:val="28"/>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открытие спортивных кружков и секций для работы с детьми в спортивных клубах учреждений дополнительного образования;</w:t>
            </w:r>
          </w:p>
          <w:p w:rsidR="009438DF" w:rsidRPr="00374EE9" w:rsidRDefault="00EC09D9" w:rsidP="00EC09D9">
            <w:pPr>
              <w:widowControl w:val="0"/>
              <w:suppressAutoHyphens/>
              <w:spacing w:after="0" w:line="240" w:lineRule="auto"/>
              <w:ind w:left="851"/>
              <w:rPr>
                <w:rFonts w:ascii="Times New Roman" w:eastAsia="Andale Sans UI" w:hAnsi="Times New Roman" w:cs="Times New Roman"/>
                <w:color w:val="548DD4" w:themeColor="text2" w:themeTint="99"/>
                <w:kern w:val="1"/>
                <w:sz w:val="28"/>
                <w:szCs w:val="28"/>
                <w:lang w:eastAsia="zh-CN"/>
              </w:rPr>
            </w:pPr>
            <w:r w:rsidRPr="00EC09D9">
              <w:rPr>
                <w:rFonts w:ascii="Times New Roman" w:hAnsi="Times New Roman" w:cs="Times New Roman"/>
                <w:sz w:val="28"/>
                <w:szCs w:val="28"/>
              </w:rPr>
              <w:t xml:space="preserve">- </w:t>
            </w:r>
            <w:r w:rsidRPr="00EC09D9">
              <w:rPr>
                <w:rFonts w:ascii="Times New Roman" w:eastAsia="Arial Unicode MS" w:hAnsi="Times New Roman" w:cs="Times New Roman"/>
                <w:sz w:val="28"/>
                <w:szCs w:val="28"/>
              </w:rPr>
              <w:t>привлечение учащихся к регулярному занятию в секциях спортивных клубов учреждений дополнительного образования</w:t>
            </w:r>
            <w:r w:rsidR="00374EE9" w:rsidRPr="00374EE9">
              <w:rPr>
                <w:rFonts w:ascii="Times New Roman" w:eastAsia="Andale Sans UI" w:hAnsi="Times New Roman" w:cs="Times New Roman"/>
                <w:kern w:val="1"/>
                <w:sz w:val="28"/>
                <w:szCs w:val="28"/>
                <w:lang w:eastAsia="zh-CN"/>
              </w:rPr>
              <w:t>».</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7341F8" w:rsidRDefault="00134F25" w:rsidP="007341F8">
            <w:pPr>
              <w:pStyle w:val="a8"/>
              <w:rPr>
                <w:rFonts w:ascii="Times New Roman" w:hAnsi="Times New Roman" w:cs="Times New Roman"/>
                <w:sz w:val="28"/>
                <w:szCs w:val="28"/>
              </w:rPr>
            </w:pPr>
            <w:r w:rsidRPr="007341F8">
              <w:rPr>
                <w:rFonts w:ascii="Times New Roman" w:hAnsi="Times New Roman" w:cs="Times New Roman"/>
                <w:sz w:val="28"/>
                <w:szCs w:val="28"/>
              </w:rPr>
              <w:lastRenderedPageBreak/>
              <w:t xml:space="preserve">Объёмы бюджетных  ассигнований  </w:t>
            </w:r>
          </w:p>
        </w:tc>
        <w:tc>
          <w:tcPr>
            <w:tcW w:w="6970" w:type="dxa"/>
          </w:tcPr>
          <w:p w:rsidR="00EC09D9" w:rsidRPr="00EC09D9" w:rsidRDefault="00EC09D9" w:rsidP="00EC09D9">
            <w:pPr>
              <w:pStyle w:val="a8"/>
              <w:rPr>
                <w:rFonts w:ascii="Times New Roman" w:hAnsi="Times New Roman" w:cs="Times New Roman"/>
                <w:bCs/>
                <w:sz w:val="28"/>
                <w:szCs w:val="28"/>
              </w:rPr>
            </w:pPr>
            <w:r w:rsidRPr="00EC09D9">
              <w:rPr>
                <w:rFonts w:ascii="Times New Roman" w:hAnsi="Times New Roman" w:cs="Times New Roman"/>
                <w:bCs/>
                <w:sz w:val="28"/>
                <w:szCs w:val="28"/>
              </w:rPr>
              <w:t xml:space="preserve">Объём  финансирования муниципальной программы   составляет–  8164417,6 тыс. руб., в том числе </w:t>
            </w:r>
            <w:proofErr w:type="gramStart"/>
            <w:r w:rsidRPr="00EC09D9">
              <w:rPr>
                <w:rFonts w:ascii="Times New Roman" w:hAnsi="Times New Roman" w:cs="Times New Roman"/>
                <w:bCs/>
                <w:sz w:val="28"/>
                <w:szCs w:val="28"/>
              </w:rPr>
              <w:t>на</w:t>
            </w:r>
            <w:proofErr w:type="gramEnd"/>
            <w:r w:rsidRPr="00EC09D9">
              <w:rPr>
                <w:rFonts w:ascii="Times New Roman" w:hAnsi="Times New Roman" w:cs="Times New Roman"/>
                <w:bCs/>
                <w:sz w:val="28"/>
                <w:szCs w:val="28"/>
              </w:rPr>
              <w:t>:</w:t>
            </w:r>
          </w:p>
          <w:p w:rsidR="00EC09D9" w:rsidRPr="00EC09D9" w:rsidRDefault="00EC09D9" w:rsidP="00EC09D9">
            <w:pPr>
              <w:tabs>
                <w:tab w:val="left" w:pos="4111"/>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2015 год  – 1028597,4 тыс. руб.;</w:t>
            </w:r>
          </w:p>
          <w:p w:rsidR="00EC09D9" w:rsidRPr="00EC09D9" w:rsidRDefault="00EC09D9" w:rsidP="00EC09D9">
            <w:pPr>
              <w:tabs>
                <w:tab w:val="left" w:pos="3261"/>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2016 год  – 1129190,1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2017 год  – 1140132,0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2018 год  – 1200176,3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2019 год  – 1302417,9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2020 год  – 1181819,4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2021 год  – 1182084,5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из средств краевого бюджета– 5484631,2 тыс. руб., в том числе </w:t>
            </w:r>
            <w:proofErr w:type="gramStart"/>
            <w:r w:rsidRPr="00EC09D9">
              <w:rPr>
                <w:rFonts w:ascii="Times New Roman" w:hAnsi="Times New Roman" w:cs="Times New Roman"/>
                <w:bCs/>
                <w:sz w:val="28"/>
                <w:szCs w:val="28"/>
              </w:rPr>
              <w:t>на</w:t>
            </w:r>
            <w:proofErr w:type="gramEnd"/>
            <w:r w:rsidRPr="00EC09D9">
              <w:rPr>
                <w:rFonts w:ascii="Times New Roman" w:hAnsi="Times New Roman" w:cs="Times New Roman"/>
                <w:bCs/>
                <w:sz w:val="28"/>
                <w:szCs w:val="28"/>
              </w:rPr>
              <w:t>:</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2015 год  –  723650,4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2016 год  –  798599,5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2017 год  –  802439,4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2018 год  –  772488,0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2019 год  –  843906,0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2020 год  –  771641,4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2021 год  –  771906,5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из средств краевого бюджета, источником финансового обеспечения которого являются средства федерального бюджета–  12517,0 тыс. руб., в том числе </w:t>
            </w:r>
            <w:proofErr w:type="gramStart"/>
            <w:r w:rsidRPr="00EC09D9">
              <w:rPr>
                <w:rFonts w:ascii="Times New Roman" w:hAnsi="Times New Roman" w:cs="Times New Roman"/>
                <w:bCs/>
                <w:sz w:val="28"/>
                <w:szCs w:val="28"/>
              </w:rPr>
              <w:t>на</w:t>
            </w:r>
            <w:proofErr w:type="gramEnd"/>
            <w:r w:rsidRPr="00EC09D9">
              <w:rPr>
                <w:rFonts w:ascii="Times New Roman" w:hAnsi="Times New Roman" w:cs="Times New Roman"/>
                <w:bCs/>
                <w:sz w:val="28"/>
                <w:szCs w:val="28"/>
              </w:rPr>
              <w:t>:</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2015 год  –  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2016 год  –  3381,4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2017 год  –  2987,0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2018 год  –  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2019 год  –  6148,6 тыс. руб.;            </w:t>
            </w:r>
          </w:p>
          <w:p w:rsidR="00EC09D9" w:rsidRPr="00EC09D9" w:rsidRDefault="00EC09D9" w:rsidP="00EC09D9">
            <w:pPr>
              <w:tabs>
                <w:tab w:val="left" w:pos="3840"/>
              </w:tabs>
              <w:spacing w:after="0"/>
              <w:jc w:val="both"/>
              <w:rPr>
                <w:rFonts w:ascii="Times New Roman" w:eastAsia="Times New Roman" w:hAnsi="Times New Roman" w:cs="Times New Roman"/>
                <w:bCs/>
                <w:sz w:val="28"/>
                <w:szCs w:val="28"/>
              </w:rPr>
            </w:pPr>
            <w:r w:rsidRPr="00EC09D9">
              <w:rPr>
                <w:rFonts w:ascii="Times New Roman" w:hAnsi="Times New Roman" w:cs="Times New Roman"/>
                <w:bCs/>
                <w:sz w:val="28"/>
                <w:szCs w:val="28"/>
              </w:rPr>
              <w:t>2020 год  –  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eastAsia="Times New Roman" w:hAnsi="Times New Roman" w:cs="Times New Roman"/>
                <w:bCs/>
                <w:sz w:val="28"/>
                <w:szCs w:val="28"/>
              </w:rPr>
              <w:t>2021 год  –  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из средств местного бюджета– 2191780,4 тыс. руб., в том числе </w:t>
            </w:r>
            <w:proofErr w:type="gramStart"/>
            <w:r w:rsidRPr="00EC09D9">
              <w:rPr>
                <w:rFonts w:ascii="Times New Roman" w:hAnsi="Times New Roman" w:cs="Times New Roman"/>
                <w:bCs/>
                <w:sz w:val="28"/>
                <w:szCs w:val="28"/>
              </w:rPr>
              <w:t>на</w:t>
            </w:r>
            <w:proofErr w:type="gramEnd"/>
            <w:r w:rsidRPr="00EC09D9">
              <w:rPr>
                <w:rFonts w:ascii="Times New Roman" w:hAnsi="Times New Roman" w:cs="Times New Roman"/>
                <w:bCs/>
                <w:sz w:val="28"/>
                <w:szCs w:val="28"/>
              </w:rPr>
              <w:t xml:space="preserve">:   </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2015 год  –  252041,0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2016 год  –  275276,2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2017 год  –  276955,6 тыс. руб.;  </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2018 год  –  353888,3 тыс. руб.; </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2019 год  –  372663,3 тыс. руб.; </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2020 год  –  330478,0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 xml:space="preserve">2021 год  –  330478,0 тыс. руб.; </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из внебюджетных источников–  475489,0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lastRenderedPageBreak/>
              <w:t xml:space="preserve">в том числе </w:t>
            </w:r>
            <w:proofErr w:type="gramStart"/>
            <w:r w:rsidRPr="00EC09D9">
              <w:rPr>
                <w:rFonts w:ascii="Times New Roman" w:hAnsi="Times New Roman" w:cs="Times New Roman"/>
                <w:bCs/>
                <w:sz w:val="28"/>
                <w:szCs w:val="28"/>
              </w:rPr>
              <w:t>на</w:t>
            </w:r>
            <w:proofErr w:type="gramEnd"/>
            <w:r w:rsidRPr="00EC09D9">
              <w:rPr>
                <w:rFonts w:ascii="Times New Roman" w:hAnsi="Times New Roman" w:cs="Times New Roman"/>
                <w:bCs/>
                <w:sz w:val="28"/>
                <w:szCs w:val="28"/>
              </w:rPr>
              <w:t>:</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2015 год  – 5 2906,0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2016 год  – 51933,0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2017 год  – 57750,0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2018 год  – 73800,0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2019 год  – 79700,0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2020 год  – 79700,0 тыс. руб.;</w:t>
            </w:r>
          </w:p>
          <w:p w:rsidR="00EC09D9" w:rsidRPr="00EC09D9" w:rsidRDefault="00EC09D9" w:rsidP="00EC09D9">
            <w:pPr>
              <w:tabs>
                <w:tab w:val="left" w:pos="3840"/>
              </w:tabs>
              <w:spacing w:after="0"/>
              <w:jc w:val="both"/>
              <w:rPr>
                <w:rFonts w:ascii="Times New Roman" w:hAnsi="Times New Roman" w:cs="Times New Roman"/>
                <w:sz w:val="28"/>
                <w:szCs w:val="28"/>
              </w:rPr>
            </w:pPr>
            <w:r w:rsidRPr="00EC09D9">
              <w:rPr>
                <w:rFonts w:ascii="Times New Roman" w:hAnsi="Times New Roman" w:cs="Times New Roman"/>
                <w:bCs/>
                <w:sz w:val="28"/>
                <w:szCs w:val="28"/>
              </w:rPr>
              <w:t>2021 год  – 79700,0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sz w:val="28"/>
                <w:szCs w:val="28"/>
              </w:rPr>
              <w:t>Из них объем финансирования  на реализацию ф</w:t>
            </w:r>
            <w:r w:rsidRPr="00EC09D9">
              <w:rPr>
                <w:rFonts w:ascii="Times New Roman" w:hAnsi="Times New Roman" w:cs="Times New Roman"/>
                <w:bCs/>
                <w:sz w:val="28"/>
                <w:szCs w:val="28"/>
              </w:rPr>
              <w:t>едерального  национального проекта   «Образование», регионального проекта Краснодарского края      «Современная школа» государственной программы  Краснодарского края «Развитие образования» на 2019 год  составляет – 6741,9 тыс. руб., из них:</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из сре</w:t>
            </w:r>
            <w:proofErr w:type="gramStart"/>
            <w:r w:rsidRPr="00EC09D9">
              <w:rPr>
                <w:rFonts w:ascii="Times New Roman" w:hAnsi="Times New Roman" w:cs="Times New Roman"/>
                <w:bCs/>
                <w:sz w:val="28"/>
                <w:szCs w:val="28"/>
              </w:rPr>
              <w:t>дств кр</w:t>
            </w:r>
            <w:proofErr w:type="gramEnd"/>
            <w:r w:rsidRPr="00EC09D9">
              <w:rPr>
                <w:rFonts w:ascii="Times New Roman" w:hAnsi="Times New Roman" w:cs="Times New Roman"/>
                <w:bCs/>
                <w:sz w:val="28"/>
                <w:szCs w:val="28"/>
              </w:rPr>
              <w:t>аевого бюджета, источником финансового обеспечения которого являются средства федерального бюджета – 6148,6 тыс. руб.;</w:t>
            </w:r>
          </w:p>
          <w:p w:rsidR="00EC09D9" w:rsidRPr="00EC09D9" w:rsidRDefault="00EC09D9" w:rsidP="00EC09D9">
            <w:pPr>
              <w:tabs>
                <w:tab w:val="left" w:pos="3840"/>
              </w:tabs>
              <w:spacing w:after="0"/>
              <w:jc w:val="both"/>
              <w:rPr>
                <w:rFonts w:ascii="Times New Roman" w:hAnsi="Times New Roman" w:cs="Times New Roman"/>
                <w:bCs/>
                <w:sz w:val="28"/>
                <w:szCs w:val="28"/>
              </w:rPr>
            </w:pPr>
            <w:r w:rsidRPr="00EC09D9">
              <w:rPr>
                <w:rFonts w:ascii="Times New Roman" w:hAnsi="Times New Roman" w:cs="Times New Roman"/>
                <w:bCs/>
                <w:sz w:val="28"/>
                <w:szCs w:val="28"/>
              </w:rPr>
              <w:t>из сре</w:t>
            </w:r>
            <w:proofErr w:type="gramStart"/>
            <w:r w:rsidRPr="00EC09D9">
              <w:rPr>
                <w:rFonts w:ascii="Times New Roman" w:hAnsi="Times New Roman" w:cs="Times New Roman"/>
                <w:bCs/>
                <w:sz w:val="28"/>
                <w:szCs w:val="28"/>
              </w:rPr>
              <w:t>дств кр</w:t>
            </w:r>
            <w:proofErr w:type="gramEnd"/>
            <w:r w:rsidRPr="00EC09D9">
              <w:rPr>
                <w:rFonts w:ascii="Times New Roman" w:hAnsi="Times New Roman" w:cs="Times New Roman"/>
                <w:bCs/>
                <w:sz w:val="28"/>
                <w:szCs w:val="28"/>
              </w:rPr>
              <w:t>аевого бюджета – 256,2 тыс. руб.;</w:t>
            </w:r>
          </w:p>
          <w:p w:rsidR="00134F25" w:rsidRPr="007341F8" w:rsidRDefault="00EC09D9" w:rsidP="00EC09D9">
            <w:pPr>
              <w:tabs>
                <w:tab w:val="left" w:pos="3840"/>
              </w:tabs>
              <w:spacing w:after="0" w:line="240" w:lineRule="auto"/>
              <w:jc w:val="both"/>
              <w:rPr>
                <w:rFonts w:ascii="Times New Roman" w:hAnsi="Times New Roman" w:cs="Times New Roman"/>
              </w:rPr>
            </w:pPr>
            <w:r w:rsidRPr="00EC09D9">
              <w:rPr>
                <w:rFonts w:ascii="Times New Roman" w:hAnsi="Times New Roman" w:cs="Times New Roman"/>
                <w:bCs/>
                <w:sz w:val="28"/>
                <w:szCs w:val="28"/>
              </w:rPr>
              <w:t>из средств местного бюджета– 337,1 тыс. руб.</w:t>
            </w:r>
          </w:p>
        </w:tc>
      </w:tr>
      <w:tr w:rsidR="00A003FC" w:rsidRPr="00550CBA" w:rsidTr="00707067">
        <w:tc>
          <w:tcPr>
            <w:tcW w:w="2669" w:type="dxa"/>
          </w:tcPr>
          <w:p w:rsidR="00A003FC" w:rsidRPr="00550CBA" w:rsidRDefault="00A003FC" w:rsidP="007341F8">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lastRenderedPageBreak/>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w:t>
      </w:r>
      <w:r w:rsidR="00550CBA" w:rsidRPr="00550CBA">
        <w:rPr>
          <w:rFonts w:ascii="Times New Roman" w:hAnsi="Times New Roman" w:cs="Times New Roman"/>
          <w:sz w:val="28"/>
          <w:szCs w:val="28"/>
        </w:rPr>
        <w:lastRenderedPageBreak/>
        <w:t>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w:t>
      </w:r>
      <w:r w:rsidR="00550CBA" w:rsidRPr="00550CBA">
        <w:rPr>
          <w:rFonts w:ascii="Times New Roman" w:hAnsi="Times New Roman" w:cs="Times New Roman"/>
          <w:sz w:val="28"/>
          <w:szCs w:val="28"/>
        </w:rPr>
        <w:lastRenderedPageBreak/>
        <w:t xml:space="preserve">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 xml:space="preserve">этапы реализации муниципальной Программы, позволяющие оценить эффективность ее </w:t>
      </w:r>
      <w:r w:rsidR="00DF1ABF" w:rsidRPr="00012EE8">
        <w:rPr>
          <w:rFonts w:ascii="Times New Roman" w:hAnsi="Times New Roman" w:cs="Times New Roman"/>
          <w:sz w:val="28"/>
          <w:szCs w:val="28"/>
        </w:rPr>
        <w:lastRenderedPageBreak/>
        <w:t>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6688B" w:rsidRPr="00884053" w:rsidRDefault="0036688B" w:rsidP="00B01719">
      <w:pPr>
        <w:spacing w:after="0" w:line="240" w:lineRule="auto"/>
        <w:jc w:val="both"/>
        <w:rPr>
          <w:rFonts w:ascii="Times New Roman" w:hAnsi="Times New Roman" w:cs="Times New Roman"/>
          <w:sz w:val="28"/>
          <w:szCs w:val="28"/>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913" w:type="dxa"/>
        <w:tblInd w:w="-25" w:type="dxa"/>
        <w:tblLayout w:type="fixed"/>
        <w:tblLook w:val="0000"/>
      </w:tblPr>
      <w:tblGrid>
        <w:gridCol w:w="2543"/>
        <w:gridCol w:w="1560"/>
        <w:gridCol w:w="1275"/>
        <w:gridCol w:w="1984"/>
        <w:gridCol w:w="1276"/>
        <w:gridCol w:w="1275"/>
      </w:tblGrid>
      <w:tr w:rsidR="00E57B7E" w:rsidRPr="00E57B7E" w:rsidTr="007B7A05">
        <w:trPr>
          <w:cantSplit/>
          <w:trHeight w:val="322"/>
        </w:trPr>
        <w:tc>
          <w:tcPr>
            <w:tcW w:w="2543"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7B7A05"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Объем финанси</w:t>
            </w:r>
            <w:r w:rsidR="00E57B7E" w:rsidRPr="00E57B7E">
              <w:rPr>
                <w:rFonts w:ascii="Times New Roman" w:eastAsia="Andale Sans UI" w:hAnsi="Times New Roman" w:cs="Times New Roman"/>
                <w:kern w:val="1"/>
                <w:sz w:val="24"/>
                <w:szCs w:val="24"/>
                <w:lang w:eastAsia="zh-CN"/>
              </w:rPr>
              <w:t>рования,</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8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7B7A05">
        <w:trPr>
          <w:cantSplit/>
          <w:trHeight w:val="856"/>
        </w:trPr>
        <w:tc>
          <w:tcPr>
            <w:tcW w:w="2543"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E57B7E" w:rsidRPr="007B7A05" w:rsidRDefault="007B7A05"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B7A05">
              <w:rPr>
                <w:rFonts w:ascii="Times New Roman" w:hAnsi="Times New Roman" w:cs="Times New Roman"/>
              </w:rPr>
              <w:t>Средства краевого бюджета, источником финансового обеспечения которого являются средства федерального бюджета</w:t>
            </w:r>
          </w:p>
        </w:tc>
        <w:tc>
          <w:tcPr>
            <w:tcW w:w="1276"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внеб</w:t>
            </w:r>
            <w:r w:rsidR="007B7A05">
              <w:rPr>
                <w:rFonts w:ascii="Times New Roman" w:eastAsia="Andale Sans UI" w:hAnsi="Times New Roman" w:cs="Times New Roman"/>
                <w:kern w:val="1"/>
                <w:sz w:val="24"/>
                <w:szCs w:val="24"/>
                <w:lang w:eastAsia="zh-CN"/>
              </w:rPr>
              <w:t>юд</w:t>
            </w:r>
            <w:r w:rsidRPr="00E57B7E">
              <w:rPr>
                <w:rFonts w:ascii="Times New Roman" w:eastAsia="Andale Sans UI" w:hAnsi="Times New Roman" w:cs="Times New Roman"/>
                <w:kern w:val="1"/>
                <w:sz w:val="24"/>
                <w:szCs w:val="24"/>
                <w:lang w:eastAsia="zh-CN"/>
              </w:rPr>
              <w:t>жетные</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7B7A05">
        <w:tc>
          <w:tcPr>
            <w:tcW w:w="2543"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3</w:t>
            </w:r>
          </w:p>
        </w:tc>
        <w:tc>
          <w:tcPr>
            <w:tcW w:w="1984"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7B7A05" w:rsidRDefault="00E57B7E" w:rsidP="00B01719">
            <w:pPr>
              <w:widowControl w:val="0"/>
              <w:suppressAutoHyphens/>
              <w:spacing w:after="0" w:line="240" w:lineRule="auto"/>
              <w:jc w:val="center"/>
              <w:rPr>
                <w:rFonts w:ascii="Times New Roman" w:eastAsia="Andale Sans UI" w:hAnsi="Times New Roman" w:cs="Times New Roman"/>
                <w:kern w:val="1"/>
                <w:lang w:eastAsia="zh-CN"/>
              </w:rPr>
            </w:pPr>
            <w:r w:rsidRPr="007B7A05">
              <w:rPr>
                <w:rFonts w:ascii="Times New Roman" w:eastAsia="Andale Sans UI" w:hAnsi="Times New Roman" w:cs="Times New Roman"/>
                <w:kern w:val="1"/>
                <w:lang w:eastAsia="zh-CN"/>
              </w:rPr>
              <w:t>6</w:t>
            </w:r>
          </w:p>
        </w:tc>
      </w:tr>
      <w:tr w:rsidR="007A2FDE" w:rsidRPr="00E57B7E" w:rsidTr="007B7A05">
        <w:trPr>
          <w:trHeight w:val="504"/>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line="240" w:lineRule="auto"/>
              <w:jc w:val="center"/>
              <w:rPr>
                <w:rFonts w:ascii="Times New Roman" w:hAnsi="Times New Roman" w:cs="Times New Roman"/>
                <w:bCs/>
                <w:sz w:val="24"/>
                <w:szCs w:val="24"/>
              </w:rPr>
            </w:pPr>
            <w:r w:rsidRPr="007A2FDE">
              <w:rPr>
                <w:rFonts w:ascii="Times New Roman" w:hAnsi="Times New Roman" w:cs="Times New Roman"/>
                <w:bCs/>
                <w:sz w:val="24"/>
                <w:szCs w:val="24"/>
              </w:rPr>
              <w:t xml:space="preserve">Муниципальная программа  муниципального образования </w:t>
            </w:r>
          </w:p>
          <w:p w:rsidR="007A2FDE" w:rsidRPr="007A2FDE" w:rsidRDefault="007A2FDE" w:rsidP="007A2FDE">
            <w:pPr>
              <w:spacing w:after="0" w:line="240" w:lineRule="auto"/>
              <w:jc w:val="center"/>
              <w:rPr>
                <w:rFonts w:ascii="Times New Roman" w:hAnsi="Times New Roman" w:cs="Times New Roman"/>
                <w:bCs/>
                <w:sz w:val="24"/>
                <w:szCs w:val="24"/>
              </w:rPr>
            </w:pPr>
            <w:r w:rsidRPr="007A2FDE">
              <w:rPr>
                <w:rFonts w:ascii="Times New Roman" w:hAnsi="Times New Roman" w:cs="Times New Roman"/>
                <w:bCs/>
                <w:sz w:val="24"/>
                <w:szCs w:val="24"/>
              </w:rPr>
              <w:t>Кавказский район</w:t>
            </w:r>
          </w:p>
          <w:p w:rsidR="007A2FDE" w:rsidRPr="007A2FDE" w:rsidRDefault="007A2FDE" w:rsidP="007A2FDE">
            <w:pPr>
              <w:spacing w:after="0" w:line="240" w:lineRule="auto"/>
              <w:ind w:right="-108"/>
              <w:jc w:val="center"/>
              <w:rPr>
                <w:rFonts w:ascii="Times New Roman" w:hAnsi="Times New Roman" w:cs="Times New Roman"/>
                <w:bCs/>
                <w:sz w:val="24"/>
                <w:szCs w:val="24"/>
              </w:rPr>
            </w:pPr>
            <w:r w:rsidRPr="007A2FDE">
              <w:rPr>
                <w:rFonts w:ascii="Times New Roman" w:hAnsi="Times New Roman" w:cs="Times New Roman"/>
                <w:bCs/>
                <w:sz w:val="24"/>
                <w:szCs w:val="24"/>
              </w:rPr>
              <w:t>«Развитие образования»</w:t>
            </w:r>
          </w:p>
          <w:p w:rsidR="007A2FDE" w:rsidRPr="007A2FDE" w:rsidRDefault="007A2FDE" w:rsidP="007A2FDE">
            <w:pPr>
              <w:spacing w:after="0" w:line="240" w:lineRule="auto"/>
              <w:ind w:right="-108"/>
              <w:jc w:val="center"/>
              <w:rPr>
                <w:rFonts w:ascii="Times New Roman" w:hAnsi="Times New Roman" w:cs="Times New Roman"/>
                <w:bCs/>
                <w:spacing w:val="2"/>
                <w:sz w:val="24"/>
                <w:szCs w:val="24"/>
              </w:rPr>
            </w:pPr>
            <w:r w:rsidRPr="007A2FDE">
              <w:rPr>
                <w:rFonts w:ascii="Times New Roman" w:hAnsi="Times New Roman" w:cs="Times New Roman"/>
                <w:bCs/>
                <w:sz w:val="24"/>
                <w:szCs w:val="24"/>
              </w:rPr>
              <w:t>всего,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8164417,6</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5484631,2</w:t>
            </w:r>
          </w:p>
        </w:tc>
        <w:tc>
          <w:tcPr>
            <w:tcW w:w="1984"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12517,0</w:t>
            </w:r>
          </w:p>
        </w:tc>
        <w:tc>
          <w:tcPr>
            <w:tcW w:w="1276"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2191780,4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475489,0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hAnsi="Times New Roman" w:cs="Times New Roman"/>
                <w:bCs/>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pacing w:val="2"/>
                <w:sz w:val="24"/>
                <w:szCs w:val="24"/>
              </w:rPr>
              <w:t>1028597,4</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 xml:space="preserve"> </w:t>
            </w:r>
            <w:r w:rsidRPr="007A2FDE">
              <w:rPr>
                <w:rFonts w:ascii="Times New Roman" w:hAnsi="Times New Roman" w:cs="Times New Roman"/>
                <w:bCs/>
                <w:spacing w:val="2"/>
                <w:sz w:val="24"/>
                <w:szCs w:val="24"/>
              </w:rPr>
              <w:t>723650,4</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tabs>
                <w:tab w:val="left" w:pos="3840"/>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252041,0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52 906,0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pacing w:val="2"/>
                <w:sz w:val="24"/>
                <w:szCs w:val="24"/>
              </w:rPr>
              <w:t>1129190,1</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 xml:space="preserve"> 798599,5</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3381,4</w:t>
            </w:r>
          </w:p>
        </w:tc>
        <w:tc>
          <w:tcPr>
            <w:tcW w:w="1276"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tabs>
                <w:tab w:val="left" w:pos="3261"/>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275276,2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51933,0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1140132,0</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802439,4</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2987,0</w:t>
            </w:r>
          </w:p>
        </w:tc>
        <w:tc>
          <w:tcPr>
            <w:tcW w:w="1276"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tabs>
                <w:tab w:val="left" w:pos="3840"/>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276955,6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57750,0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1200176,3</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 xml:space="preserve"> 772488,0</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tabs>
                <w:tab w:val="left" w:pos="3840"/>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353888,3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73800,0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1302417,9</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843906,0</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6148,6</w:t>
            </w:r>
          </w:p>
        </w:tc>
        <w:tc>
          <w:tcPr>
            <w:tcW w:w="1276"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tabs>
                <w:tab w:val="left" w:pos="3840"/>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372663,3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79700,0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1181819,4</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 xml:space="preserve"> 771641,4</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tabs>
                <w:tab w:val="left" w:pos="3840"/>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330478,0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79700,0</w:t>
            </w:r>
          </w:p>
        </w:tc>
      </w:tr>
      <w:tr w:rsidR="007A2FDE" w:rsidRPr="00E57B7E" w:rsidTr="007B7A05">
        <w:trPr>
          <w:trHeight w:hRule="exact" w:val="340"/>
        </w:trPr>
        <w:tc>
          <w:tcPr>
            <w:tcW w:w="2543"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hAnsi="Times New Roman" w:cs="Times New Roman"/>
                <w:bCs/>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eastAsia="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1182084,5</w:t>
            </w:r>
          </w:p>
        </w:tc>
        <w:tc>
          <w:tcPr>
            <w:tcW w:w="1275" w:type="dxa"/>
            <w:tcBorders>
              <w:top w:val="single" w:sz="4" w:space="0" w:color="000000"/>
              <w:left w:val="single" w:sz="4" w:space="0" w:color="000000"/>
              <w:bottom w:val="single" w:sz="4" w:space="0" w:color="000000"/>
            </w:tcBorders>
            <w:shd w:val="clear" w:color="auto" w:fill="auto"/>
            <w:vAlign w:val="center"/>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eastAsia="Times New Roman" w:hAnsi="Times New Roman" w:cs="Times New Roman"/>
                <w:bCs/>
                <w:spacing w:val="2"/>
                <w:sz w:val="24"/>
                <w:szCs w:val="24"/>
              </w:rPr>
              <w:t xml:space="preserve"> 771906,5</w:t>
            </w:r>
          </w:p>
        </w:tc>
        <w:tc>
          <w:tcPr>
            <w:tcW w:w="1984"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7A2FDE" w:rsidRPr="007A2FDE" w:rsidRDefault="007A2FDE" w:rsidP="007A2FDE">
            <w:pPr>
              <w:tabs>
                <w:tab w:val="left" w:pos="3840"/>
              </w:tabs>
              <w:spacing w:after="0"/>
              <w:jc w:val="center"/>
              <w:rPr>
                <w:rFonts w:ascii="Times New Roman" w:hAnsi="Times New Roman" w:cs="Times New Roman"/>
                <w:bCs/>
                <w:spacing w:val="2"/>
                <w:sz w:val="24"/>
                <w:szCs w:val="24"/>
              </w:rPr>
            </w:pPr>
            <w:r w:rsidRPr="007A2FDE">
              <w:rPr>
                <w:rFonts w:ascii="Times New Roman" w:hAnsi="Times New Roman" w:cs="Times New Roman"/>
                <w:bCs/>
                <w:spacing w:val="2"/>
                <w:sz w:val="24"/>
                <w:szCs w:val="24"/>
              </w:rPr>
              <w:t>330478,0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FDE" w:rsidRPr="007A2FDE" w:rsidRDefault="007A2FDE" w:rsidP="007A2FDE">
            <w:pPr>
              <w:spacing w:after="0"/>
              <w:ind w:right="-108"/>
              <w:jc w:val="center"/>
              <w:rPr>
                <w:rFonts w:ascii="Times New Roman" w:hAnsi="Times New Roman" w:cs="Times New Roman"/>
                <w:sz w:val="24"/>
                <w:szCs w:val="24"/>
              </w:rPr>
            </w:pPr>
            <w:r w:rsidRPr="007A2FDE">
              <w:rPr>
                <w:rFonts w:ascii="Times New Roman" w:hAnsi="Times New Roman" w:cs="Times New Roman"/>
                <w:bCs/>
                <w:spacing w:val="2"/>
                <w:sz w:val="24"/>
                <w:szCs w:val="24"/>
              </w:rPr>
              <w:t>79700,0</w:t>
            </w:r>
          </w:p>
        </w:tc>
      </w:tr>
    </w:tbl>
    <w:p w:rsidR="0037428B" w:rsidRDefault="0037428B" w:rsidP="007A2FDE">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 xml:space="preserve">6. Меры муниципального регулирования и управления рисками с целью минимизации их влияния на достижение целей муниципальной </w:t>
      </w:r>
      <w:r w:rsidRPr="007515F0">
        <w:rPr>
          <w:rFonts w:ascii="Times New Roman" w:hAnsi="Times New Roman" w:cs="Times New Roman"/>
          <w:sz w:val="28"/>
          <w:szCs w:val="28"/>
        </w:rPr>
        <w:lastRenderedPageBreak/>
        <w:t>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lastRenderedPageBreak/>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BE193C">
        <w:rPr>
          <w:rFonts w:ascii="Times New Roman" w:eastAsia="Times New Roman" w:hAnsi="Times New Roman" w:cs="Times New Roman"/>
          <w:color w:val="000000"/>
          <w:sz w:val="28"/>
          <w:szCs w:val="28"/>
        </w:rPr>
        <w:lastRenderedPageBreak/>
        <w:t>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7341F8" w:rsidRDefault="00953D60" w:rsidP="007341F8">
      <w:pPr>
        <w:spacing w:after="0"/>
        <w:rPr>
          <w:rFonts w:ascii="Times New Roman" w:hAnsi="Times New Roman" w:cs="Times New Roman"/>
        </w:rPr>
      </w:pPr>
    </w:p>
    <w:p w:rsidR="00933180" w:rsidRDefault="00933180" w:rsidP="00933180">
      <w:pPr>
        <w:widowControl w:val="0"/>
        <w:numPr>
          <w:ilvl w:val="0"/>
          <w:numId w:val="2"/>
        </w:numPr>
        <w:suppressAutoHyphens/>
        <w:spacing w:after="0" w:line="240" w:lineRule="auto"/>
        <w:jc w:val="center"/>
        <w:rPr>
          <w:rFonts w:eastAsia="Arial Unicode MS"/>
          <w:sz w:val="28"/>
          <w:szCs w:val="28"/>
        </w:rPr>
      </w:pPr>
    </w:p>
    <w:p w:rsidR="00092E45" w:rsidRPr="00092E45" w:rsidRDefault="00092E45" w:rsidP="00092E45">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092E45">
        <w:rPr>
          <w:rFonts w:ascii="Times New Roman" w:eastAsia="Arial Unicode MS" w:hAnsi="Times New Roman" w:cs="Times New Roman"/>
          <w:sz w:val="28"/>
          <w:szCs w:val="28"/>
        </w:rPr>
        <w:t>ЦЕЛИ, ЗАДАЧИ И ЦЕЛЕВЫЕ ПОКАЗАТЕЛИ  МУНИЦИПАЛЬНОЙ ПРОГРАММЫ</w:t>
      </w:r>
    </w:p>
    <w:p w:rsidR="00092E45" w:rsidRPr="00092E45" w:rsidRDefault="00092E45" w:rsidP="00092E45">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092E45">
        <w:rPr>
          <w:rFonts w:ascii="Times New Roman" w:eastAsia="Arial Unicode MS" w:hAnsi="Times New Roman" w:cs="Times New Roman"/>
          <w:sz w:val="28"/>
          <w:szCs w:val="28"/>
        </w:rPr>
        <w:t xml:space="preserve">«Развитие образования» </w:t>
      </w:r>
    </w:p>
    <w:p w:rsidR="00092E45" w:rsidRPr="00092E45" w:rsidRDefault="00092E45" w:rsidP="00092E45">
      <w:pPr>
        <w:widowControl w:val="0"/>
        <w:numPr>
          <w:ilvl w:val="0"/>
          <w:numId w:val="2"/>
        </w:numPr>
        <w:suppressAutoHyphens/>
        <w:spacing w:after="0" w:line="240" w:lineRule="auto"/>
        <w:jc w:val="center"/>
        <w:rPr>
          <w:rFonts w:ascii="Times New Roman" w:eastAsia="Arial Unicode MS" w:hAnsi="Times New Roman" w:cs="Times New Roman"/>
          <w:sz w:val="24"/>
          <w:szCs w:val="24"/>
        </w:rPr>
      </w:pPr>
    </w:p>
    <w:tbl>
      <w:tblPr>
        <w:tblW w:w="1560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061"/>
        <w:gridCol w:w="54"/>
        <w:gridCol w:w="19"/>
        <w:gridCol w:w="31"/>
        <w:gridCol w:w="14"/>
        <w:gridCol w:w="17"/>
        <w:gridCol w:w="981"/>
        <w:gridCol w:w="17"/>
        <w:gridCol w:w="977"/>
        <w:gridCol w:w="17"/>
        <w:gridCol w:w="974"/>
        <w:gridCol w:w="17"/>
        <w:gridCol w:w="991"/>
        <w:gridCol w:w="10"/>
        <w:gridCol w:w="10"/>
        <w:gridCol w:w="832"/>
        <w:gridCol w:w="10"/>
      </w:tblGrid>
      <w:tr w:rsidR="00092E45" w:rsidRPr="00092E45" w:rsidTr="00092E45">
        <w:trPr>
          <w:gridAfter w:val="1"/>
          <w:wAfter w:w="10" w:type="dxa"/>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proofErr w:type="spellStart"/>
            <w:proofErr w:type="gramStart"/>
            <w:r w:rsidRPr="00092E45">
              <w:rPr>
                <w:rFonts w:ascii="Times New Roman" w:eastAsia="Times New Roman" w:hAnsi="Times New Roman" w:cs="Times New Roman"/>
                <w:sz w:val="24"/>
                <w:szCs w:val="24"/>
              </w:rPr>
              <w:t>п</w:t>
            </w:r>
            <w:proofErr w:type="spellEnd"/>
            <w:proofErr w:type="gramEnd"/>
            <w:r w:rsidRPr="00092E45">
              <w:rPr>
                <w:rFonts w:ascii="Times New Roman" w:eastAsia="Times New Roman" w:hAnsi="Times New Roman" w:cs="Times New Roman"/>
                <w:sz w:val="24"/>
                <w:szCs w:val="24"/>
              </w:rPr>
              <w:t>/</w:t>
            </w:r>
            <w:proofErr w:type="spellStart"/>
            <w:r w:rsidRPr="00092E45">
              <w:rPr>
                <w:rFonts w:ascii="Times New Roman" w:eastAsia="Times New Roman" w:hAnsi="Times New Roman" w:cs="Times New Roman"/>
                <w:sz w:val="24"/>
                <w:szCs w:val="24"/>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both"/>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p w:rsidR="00092E45" w:rsidRPr="00092E45" w:rsidRDefault="00092E45" w:rsidP="00092E45">
            <w:pPr>
              <w:spacing w:line="240" w:lineRule="auto"/>
              <w:jc w:val="both"/>
              <w:rPr>
                <w:rFonts w:ascii="Times New Roman" w:eastAsia="Arial Unicode MS" w:hAnsi="Times New Roman" w:cs="Times New Roman"/>
                <w:b/>
                <w:sz w:val="24"/>
                <w:szCs w:val="24"/>
              </w:rPr>
            </w:pPr>
            <w:proofErr w:type="spellStart"/>
            <w:r w:rsidRPr="00092E45">
              <w:rPr>
                <w:rFonts w:ascii="Times New Roman" w:eastAsia="Arial Unicode MS" w:hAnsi="Times New Roman" w:cs="Times New Roman"/>
                <w:sz w:val="24"/>
                <w:szCs w:val="24"/>
              </w:rPr>
              <w:t>изм</w:t>
            </w:r>
            <w:proofErr w:type="spellEnd"/>
            <w:r w:rsidRPr="00092E45">
              <w:rPr>
                <w:rFonts w:ascii="Times New Roman" w:eastAsia="Arial Unicode MS" w:hAnsi="Times New Roman" w:cs="Times New Roman"/>
                <w:sz w:val="24"/>
                <w:szCs w:val="24"/>
              </w:rPr>
              <w:t>.</w:t>
            </w:r>
          </w:p>
          <w:p w:rsidR="00092E45" w:rsidRPr="00092E45" w:rsidRDefault="00092E45" w:rsidP="00092E45">
            <w:pPr>
              <w:spacing w:line="240" w:lineRule="auto"/>
              <w:jc w:val="both"/>
              <w:rPr>
                <w:rFonts w:ascii="Times New Roman" w:eastAsia="Arial Unicode MS" w:hAnsi="Times New Roman" w:cs="Times New Roman"/>
                <w:b/>
                <w:sz w:val="24"/>
                <w:szCs w:val="24"/>
              </w:rPr>
            </w:pPr>
          </w:p>
        </w:tc>
        <w:tc>
          <w:tcPr>
            <w:tcW w:w="597" w:type="dxa"/>
            <w:gridSpan w:val="18"/>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proofErr w:type="spellStart"/>
            <w:proofErr w:type="gramStart"/>
            <w:r w:rsidRPr="00092E45">
              <w:rPr>
                <w:rFonts w:ascii="Times New Roman" w:eastAsia="Arial Unicode MS" w:hAnsi="Times New Roman" w:cs="Times New Roman"/>
                <w:sz w:val="24"/>
                <w:szCs w:val="24"/>
              </w:rPr>
              <w:t>Ста-тус</w:t>
            </w:r>
            <w:proofErr w:type="spellEnd"/>
            <w:proofErr w:type="gramEnd"/>
            <w:r w:rsidRPr="00092E45">
              <w:rPr>
                <w:rFonts w:ascii="Times New Roman" w:eastAsia="Arial Unicode MS" w:hAnsi="Times New Roman" w:cs="Times New Roman"/>
                <w:sz w:val="24"/>
                <w:szCs w:val="24"/>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2015</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2016</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2017</w:t>
            </w: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2018</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2019 </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2020</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2021</w:t>
            </w: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год</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Цель муниципальной программы: </w:t>
            </w:r>
            <w:r w:rsidRPr="00092E45">
              <w:rPr>
                <w:rFonts w:ascii="Times New Roman" w:hAnsi="Times New Roman" w:cs="Times New Roman"/>
                <w:sz w:val="24"/>
                <w:szCs w:val="24"/>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b/>
                <w:bCs/>
                <w:sz w:val="24"/>
                <w:szCs w:val="24"/>
              </w:rPr>
            </w:pPr>
            <w:r w:rsidRPr="00092E45">
              <w:rPr>
                <w:rFonts w:ascii="Times New Roman" w:eastAsia="Arial Unicode MS" w:hAnsi="Times New Roman" w:cs="Times New Roman"/>
                <w:sz w:val="24"/>
                <w:szCs w:val="24"/>
              </w:rPr>
              <w:t>1</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bCs/>
                <w:sz w:val="24"/>
                <w:szCs w:val="24"/>
              </w:rPr>
              <w:t>Основное мероприятие № 1</w:t>
            </w:r>
            <w:r w:rsidRPr="00092E45">
              <w:rPr>
                <w:rFonts w:ascii="Times New Roman" w:eastAsia="Arial Unicode MS" w:hAnsi="Times New Roman" w:cs="Times New Roman"/>
                <w:bCs/>
                <w:sz w:val="24"/>
                <w:szCs w:val="24"/>
              </w:rPr>
              <w:t xml:space="preserve">:  Развитие системы дошкольного образования </w:t>
            </w:r>
            <w:r w:rsidRPr="00092E45">
              <w:rPr>
                <w:rFonts w:ascii="Times New Roman" w:eastAsia="Arial Unicode MS" w:hAnsi="Times New Roman" w:cs="Times New Roman"/>
                <w:sz w:val="24"/>
                <w:szCs w:val="24"/>
              </w:rPr>
              <w:t>в муниципальном образовании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289"/>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Calibri" w:hAnsi="Times New Roman" w:cs="Times New Roman"/>
                <w:sz w:val="24"/>
                <w:szCs w:val="24"/>
              </w:rPr>
              <w:t>1.1</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Развитие сети учреждений, оказывающих услуги дошкольного образования, присмотра и ухода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844"/>
        </w:trPr>
        <w:tc>
          <w:tcPr>
            <w:tcW w:w="709" w:type="dxa"/>
            <w:gridSpan w:val="2"/>
            <w:tcBorders>
              <w:top w:val="single" w:sz="4" w:space="0" w:color="000000"/>
              <w:left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85</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w:t>
            </w:r>
            <w:r w:rsidRPr="00092E45">
              <w:rPr>
                <w:rFonts w:ascii="Times New Roman" w:eastAsia="Arial Unicode MS" w:hAnsi="Times New Roman" w:cs="Times New Roman"/>
                <w:sz w:val="24"/>
                <w:szCs w:val="24"/>
                <w:lang w:val="en-US"/>
              </w:rPr>
              <w:t>0</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279"/>
        </w:trPr>
        <w:tc>
          <w:tcPr>
            <w:tcW w:w="709" w:type="dxa"/>
            <w:gridSpan w:val="2"/>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597" w:type="dxa"/>
            <w:gridSpan w:val="18"/>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031" w:type="dxa"/>
            <w:gridSpan w:val="9"/>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4448</w:t>
            </w:r>
          </w:p>
        </w:tc>
        <w:tc>
          <w:tcPr>
            <w:tcW w:w="1159" w:type="dxa"/>
            <w:gridSpan w:val="4"/>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4710</w:t>
            </w:r>
          </w:p>
        </w:tc>
        <w:tc>
          <w:tcPr>
            <w:tcW w:w="1197" w:type="dxa"/>
            <w:gridSpan w:val="4"/>
            <w:tcBorders>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4750</w:t>
            </w:r>
          </w:p>
        </w:tc>
        <w:tc>
          <w:tcPr>
            <w:tcW w:w="1079" w:type="dxa"/>
            <w:gridSpan w:val="6"/>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4600</w:t>
            </w:r>
          </w:p>
        </w:tc>
        <w:tc>
          <w:tcPr>
            <w:tcW w:w="994" w:type="dxa"/>
            <w:gridSpan w:val="2"/>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4600</w:t>
            </w:r>
          </w:p>
        </w:tc>
        <w:tc>
          <w:tcPr>
            <w:tcW w:w="991" w:type="dxa"/>
            <w:gridSpan w:val="2"/>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4600</w:t>
            </w:r>
          </w:p>
        </w:tc>
        <w:tc>
          <w:tcPr>
            <w:tcW w:w="1001" w:type="dxa"/>
            <w:gridSpan w:val="2"/>
            <w:tcBorders>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4600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815"/>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lastRenderedPageBreak/>
              <w:t xml:space="preserve">    </w:t>
            </w:r>
            <w:r w:rsidRPr="00092E45">
              <w:rPr>
                <w:rFonts w:ascii="Times New Roman" w:eastAsia="Arial Unicode MS" w:hAnsi="Times New Roman" w:cs="Times New Roman"/>
                <w:sz w:val="24"/>
                <w:szCs w:val="24"/>
              </w:rPr>
              <w:t>1.2</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1960"/>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031" w:type="dxa"/>
            <w:gridSpan w:val="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15"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p w:rsidR="00092E45" w:rsidRPr="00092E45" w:rsidRDefault="00092E45" w:rsidP="00092E45">
            <w:pPr>
              <w:spacing w:line="240" w:lineRule="auto"/>
              <w:jc w:val="center"/>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1.3</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napToGrid w:val="0"/>
              <w:spacing w:line="240" w:lineRule="auto"/>
              <w:ind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1115"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1079"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98</w:t>
            </w: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w:t>
            </w:r>
            <w:proofErr w:type="gramStart"/>
            <w:r w:rsidRPr="00092E45">
              <w:rPr>
                <w:rFonts w:ascii="Times New Roman" w:eastAsia="Arial Unicode MS" w:hAnsi="Times New Roman" w:cs="Times New Roman"/>
                <w:sz w:val="24"/>
                <w:szCs w:val="24"/>
              </w:rPr>
              <w:t xml:space="preserve"> :</w:t>
            </w:r>
            <w:proofErr w:type="gramEnd"/>
            <w:r w:rsidRPr="00092E45">
              <w:rPr>
                <w:rFonts w:ascii="Times New Roman" w:eastAsia="Arial Unicode MS" w:hAnsi="Times New Roman" w:cs="Times New Roman"/>
                <w:sz w:val="24"/>
                <w:szCs w:val="24"/>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092E45" w:rsidRPr="00092E45" w:rsidRDefault="00092E45" w:rsidP="00092E45">
            <w:pPr>
              <w:spacing w:line="240" w:lineRule="auto"/>
              <w:rPr>
                <w:rFonts w:ascii="Times New Roman" w:eastAsia="Arial Unicode MS" w:hAnsi="Times New Roman" w:cs="Times New Roman"/>
                <w:sz w:val="24"/>
                <w:szCs w:val="24"/>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w:t>
            </w:r>
          </w:p>
        </w:tc>
        <w:tc>
          <w:tcPr>
            <w:tcW w:w="14052" w:type="dxa"/>
            <w:gridSpan w:val="60"/>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w:t>
            </w:r>
            <w:proofErr w:type="gramStart"/>
            <w:r w:rsidRPr="00092E45">
              <w:rPr>
                <w:rFonts w:ascii="Times New Roman" w:eastAsia="Arial Unicode MS" w:hAnsi="Times New Roman" w:cs="Times New Roman"/>
                <w:sz w:val="24"/>
                <w:szCs w:val="24"/>
              </w:rPr>
              <w:t xml:space="preserve"> :</w:t>
            </w:r>
            <w:proofErr w:type="gramEnd"/>
            <w:r w:rsidRPr="00092E45">
              <w:rPr>
                <w:rFonts w:ascii="Times New Roman" w:eastAsia="Arial Unicode MS" w:hAnsi="Times New Roman" w:cs="Times New Roman"/>
                <w:sz w:val="24"/>
                <w:szCs w:val="24"/>
              </w:rPr>
              <w:t xml:space="preserve">   Строительство пристроек к существующим зданиям и сооружениям муниципальных образовательных организаций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построенных пристроек к существующим зданиям и сооружениям и отдельно стоящих зданий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1"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1.6</w:t>
            </w:r>
          </w:p>
        </w:tc>
        <w:tc>
          <w:tcPr>
            <w:tcW w:w="5458"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right="92"/>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 </w:t>
            </w:r>
            <w:r w:rsidRPr="00092E45">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011"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b/>
                <w:bCs/>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bCs/>
                <w:sz w:val="24"/>
                <w:szCs w:val="24"/>
              </w:rPr>
              <w:t>Основное мероприятие № 2</w:t>
            </w:r>
            <w:r w:rsidRPr="00092E45">
              <w:rPr>
                <w:rFonts w:ascii="Times New Roman" w:eastAsia="Arial Unicode MS" w:hAnsi="Times New Roman" w:cs="Times New Roman"/>
                <w:bCs/>
                <w:sz w:val="24"/>
                <w:szCs w:val="24"/>
              </w:rPr>
              <w:t>:  Развитие системы общего образования в муниципальном образовании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2.1</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гарантий доступности общего образования для всех уровней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охват детей в возрасте от 6,6  до 18 лет общим образованием (в общеобразовательных учреждениях)</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12021</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12345</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12700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proofErr w:type="gramStart"/>
            <w:r w:rsidRPr="00092E45">
              <w:rPr>
                <w:rFonts w:ascii="Times New Roman" w:eastAsia="Arial Unicode MS" w:hAnsi="Times New Roman" w:cs="Times New Roman"/>
                <w:sz w:val="24"/>
                <w:szCs w:val="24"/>
              </w:rPr>
              <w:t>Целевой показатель: численность обучающихся  в общеобразовательных учреждениях</w:t>
            </w:r>
            <w:proofErr w:type="gramEnd"/>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12750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12750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12750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napToGrid w:val="0"/>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численность </w:t>
            </w:r>
            <w:proofErr w:type="gramStart"/>
            <w:r w:rsidRPr="00092E45">
              <w:rPr>
                <w:rFonts w:ascii="Times New Roman" w:eastAsia="Arial Unicode MS" w:hAnsi="Times New Roman" w:cs="Times New Roman"/>
                <w:sz w:val="24"/>
                <w:szCs w:val="24"/>
              </w:rPr>
              <w:t>обучающихся</w:t>
            </w:r>
            <w:proofErr w:type="gramEnd"/>
            <w:r w:rsidRPr="00092E45">
              <w:rPr>
                <w:rFonts w:ascii="Times New Roman" w:eastAsia="Arial Unicode MS" w:hAnsi="Times New Roman" w:cs="Times New Roman"/>
                <w:sz w:val="24"/>
                <w:szCs w:val="24"/>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17,7</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18,0</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обновление материально- технической базы для формирования у обучающихся современных технологических и гуманитарных навыков (</w:t>
            </w:r>
            <w:r w:rsidRPr="00092E45">
              <w:rPr>
                <w:rFonts w:ascii="Times New Roman" w:eastAsia="Times New Roman" w:hAnsi="Times New Roman" w:cs="Times New Roman"/>
                <w:bCs/>
                <w:sz w:val="24"/>
                <w:szCs w:val="24"/>
              </w:rPr>
              <w:t>Федеральный проект «Современная школа»)</w:t>
            </w:r>
            <w:r w:rsidRPr="00092E45">
              <w:rPr>
                <w:rFonts w:ascii="Times New Roman" w:eastAsia="Arial Unicode MS" w:hAnsi="Times New Roman" w:cs="Times New Roman"/>
                <w:sz w:val="24"/>
                <w:szCs w:val="24"/>
              </w:rPr>
              <w:t xml:space="preserve"> </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6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2.2</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Проведение капитального ремонта зданий, помещений и сооружений общеобразовательных учреждений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lastRenderedPageBreak/>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lastRenderedPageBreak/>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lastRenderedPageBreak/>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количество образовательных учреждений, в которых проведен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25</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right="92"/>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b/>
                <w:sz w:val="24"/>
                <w:szCs w:val="24"/>
              </w:rPr>
            </w:pPr>
            <w:r w:rsidRPr="00092E45">
              <w:rPr>
                <w:rFonts w:ascii="Times New Roman" w:eastAsia="Arial Unicode MS" w:hAnsi="Times New Roman" w:cs="Times New Roman"/>
                <w:sz w:val="24"/>
                <w:szCs w:val="24"/>
              </w:rPr>
              <w:t>9</w:t>
            </w:r>
          </w:p>
          <w:p w:rsidR="00092E45" w:rsidRPr="00092E45" w:rsidRDefault="00092E45" w:rsidP="00092E45">
            <w:pPr>
              <w:spacing w:line="240" w:lineRule="auto"/>
              <w:jc w:val="center"/>
              <w:rPr>
                <w:rFonts w:ascii="Times New Roman" w:eastAsia="Arial Unicode MS" w:hAnsi="Times New Roman" w:cs="Times New Roman"/>
                <w:b/>
                <w:sz w:val="24"/>
                <w:szCs w:val="24"/>
              </w:rPr>
            </w:pP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приобретение движимого имущества для оснащения вновь созданных мест в муниципальных общеобразовательных организациях</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after="0"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количество оснащенных мест в общеобразовательных организациях</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единиц</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after="0" w:line="240" w:lineRule="auto"/>
              <w:jc w:val="center"/>
              <w:rPr>
                <w:rFonts w:ascii="Times New Roman" w:hAnsi="Times New Roman" w:cs="Times New Roman"/>
                <w:sz w:val="24"/>
                <w:szCs w:val="24"/>
              </w:rPr>
            </w:pPr>
            <w:r w:rsidRPr="00092E45">
              <w:rPr>
                <w:rFonts w:ascii="Times New Roman" w:hAnsi="Times New Roman" w:cs="Times New Roman"/>
                <w:sz w:val="24"/>
                <w:szCs w:val="24"/>
              </w:rPr>
              <w:t>-</w:t>
            </w:r>
          </w:p>
        </w:tc>
        <w:tc>
          <w:tcPr>
            <w:tcW w:w="842" w:type="dxa"/>
            <w:gridSpan w:val="2"/>
            <w:tcBorders>
              <w:left w:val="single" w:sz="4" w:space="0" w:color="000000"/>
            </w:tcBorders>
            <w:shd w:val="clear" w:color="auto" w:fill="auto"/>
          </w:tcPr>
          <w:p w:rsidR="00092E45" w:rsidRPr="00092E45" w:rsidRDefault="00092E45" w:rsidP="00092E45">
            <w:pPr>
              <w:snapToGrid w:val="0"/>
              <w:spacing w:after="0" w:line="240" w:lineRule="auto"/>
              <w:rPr>
                <w:rFonts w:ascii="Times New Roman" w:hAnsi="Times New Roman" w:cs="Times New Roman"/>
                <w:sz w:val="24"/>
                <w:szCs w:val="24"/>
              </w:rPr>
            </w:pPr>
          </w:p>
        </w:tc>
      </w:tr>
      <w:tr w:rsidR="00092E45" w:rsidRPr="00092E45" w:rsidTr="00092E45">
        <w:trPr>
          <w:gridAfter w:val="1"/>
          <w:wAfter w:w="10" w:type="dxa"/>
          <w:trHeight w:val="1930"/>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after="0"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2.3</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Задача: </w:t>
            </w:r>
            <w:proofErr w:type="gramStart"/>
            <w:r w:rsidRPr="00092E45">
              <w:rPr>
                <w:rFonts w:ascii="Times New Roman" w:eastAsia="Arial Unicode MS" w:hAnsi="Times New Roman" w:cs="Times New Roman"/>
                <w:sz w:val="24"/>
                <w:szCs w:val="24"/>
              </w:rPr>
              <w:t xml:space="preserve">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092E45">
              <w:rPr>
                <w:rFonts w:ascii="Times New Roman" w:eastAsia="Arial Unicode MS" w:hAnsi="Times New Roman" w:cs="Times New Roman"/>
                <w:sz w:val="24"/>
                <w:szCs w:val="24"/>
              </w:rPr>
              <w:t>Интернет-трафика</w:t>
            </w:r>
            <w:proofErr w:type="spellEnd"/>
            <w:r w:rsidRPr="00092E45">
              <w:rPr>
                <w:rFonts w:ascii="Times New Roman" w:eastAsia="Arial Unicode MS" w:hAnsi="Times New Roman" w:cs="Times New Roman"/>
                <w:sz w:val="24"/>
                <w:szCs w:val="24"/>
              </w:rPr>
              <w:t>, обновление программного обеспечения и приобретение</w:t>
            </w:r>
            <w:proofErr w:type="gramEnd"/>
            <w:r w:rsidRPr="00092E45">
              <w:rPr>
                <w:rFonts w:ascii="Times New Roman" w:eastAsia="Arial Unicode MS" w:hAnsi="Times New Roman" w:cs="Times New Roman"/>
                <w:sz w:val="24"/>
                <w:szCs w:val="24"/>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7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26</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25</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roofErr w:type="gramStart"/>
            <w:r w:rsidRPr="00092E45">
              <w:rPr>
                <w:rFonts w:ascii="Times New Roman" w:eastAsia="Arial Unicode MS" w:hAnsi="Times New Roman" w:cs="Times New Roman"/>
                <w:sz w:val="24"/>
                <w:szCs w:val="24"/>
              </w:rPr>
              <w:t>.</w:t>
            </w:r>
            <w:proofErr w:type="gramEnd"/>
            <w:r w:rsidRPr="00092E45">
              <w:rPr>
                <w:rFonts w:ascii="Times New Roman" w:eastAsia="Arial Unicode MS" w:hAnsi="Times New Roman" w:cs="Times New Roman"/>
                <w:sz w:val="24"/>
                <w:szCs w:val="24"/>
              </w:rPr>
              <w:t xml:space="preserve"> </w:t>
            </w:r>
            <w:proofErr w:type="spellStart"/>
            <w:proofErr w:type="gramStart"/>
            <w:r w:rsidRPr="00092E45">
              <w:rPr>
                <w:rFonts w:ascii="Times New Roman" w:eastAsia="Arial Unicode MS" w:hAnsi="Times New Roman" w:cs="Times New Roman"/>
                <w:sz w:val="24"/>
                <w:szCs w:val="24"/>
              </w:rPr>
              <w:t>у</w:t>
            </w:r>
            <w:proofErr w:type="gramEnd"/>
            <w:r w:rsidRPr="00092E45">
              <w:rPr>
                <w:rFonts w:ascii="Times New Roman" w:eastAsia="Arial Unicode MS" w:hAnsi="Times New Roman" w:cs="Times New Roman"/>
                <w:sz w:val="24"/>
                <w:szCs w:val="24"/>
              </w:rPr>
              <w:t>чр</w:t>
            </w:r>
            <w:proofErr w:type="spellEnd"/>
            <w:r w:rsidRPr="00092E45">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9" w:type="dxa"/>
            <w:gridSpan w:val="15"/>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159" w:type="dxa"/>
            <w:gridSpan w:val="4"/>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197" w:type="dxa"/>
            <w:gridSpan w:val="4"/>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079"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2.4</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2.5</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w:t>
            </w: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в том числе учителей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42" w:right="92"/>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1181" w:type="dxa"/>
            <w:gridSpan w:val="1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203" w:type="dxa"/>
            <w:gridSpan w:val="4"/>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15"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302"/>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2.6</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42" w:right="116"/>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092E45">
              <w:rPr>
                <w:rFonts w:ascii="Times New Roman" w:eastAsia="Arial Unicode MS" w:hAnsi="Times New Roman" w:cs="Times New Roman"/>
                <w:sz w:val="24"/>
                <w:szCs w:val="24"/>
              </w:rPr>
              <w:t>пилотном</w:t>
            </w:r>
            <w:proofErr w:type="spellEnd"/>
            <w:r w:rsidRPr="00092E45">
              <w:rPr>
                <w:rFonts w:ascii="Times New Roman" w:eastAsia="Arial Unicode MS" w:hAnsi="Times New Roman" w:cs="Times New Roman"/>
                <w:sz w:val="24"/>
                <w:szCs w:val="24"/>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80</w:t>
            </w:r>
          </w:p>
        </w:tc>
        <w:tc>
          <w:tcPr>
            <w:tcW w:w="1060" w:type="dxa"/>
            <w:gridSpan w:val="5"/>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85</w:t>
            </w:r>
          </w:p>
        </w:tc>
        <w:tc>
          <w:tcPr>
            <w:tcW w:w="994"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2.8</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спортивного назначения,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оздоровительных комплексов</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42" w:right="16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roofErr w:type="gramStart"/>
            <w:r w:rsidRPr="00092E45">
              <w:rPr>
                <w:rFonts w:ascii="Times New Roman" w:eastAsia="Arial Unicode MS" w:hAnsi="Times New Roman" w:cs="Times New Roman"/>
                <w:sz w:val="24"/>
                <w:szCs w:val="24"/>
              </w:rPr>
              <w:t xml:space="preserve"> :</w:t>
            </w:r>
            <w:proofErr w:type="gramEnd"/>
            <w:r w:rsidRPr="00092E45">
              <w:rPr>
                <w:rFonts w:ascii="Times New Roman" w:eastAsia="Arial Unicode MS" w:hAnsi="Times New Roman" w:cs="Times New Roman"/>
                <w:sz w:val="24"/>
                <w:szCs w:val="24"/>
              </w:rPr>
              <w:t xml:space="preserve">  количество капитально отремонтированных  спортивных залов муниципальных  общеобразовательных организаций, помещений при них,  </w:t>
            </w:r>
            <w:r w:rsidRPr="00092E45">
              <w:rPr>
                <w:rFonts w:ascii="Times New Roman" w:eastAsia="Arial Unicode MS" w:hAnsi="Times New Roman" w:cs="Times New Roman"/>
                <w:b/>
                <w:sz w:val="24"/>
                <w:szCs w:val="24"/>
              </w:rPr>
              <w:t>других помещений</w:t>
            </w:r>
            <w:r w:rsidRPr="00092E45">
              <w:rPr>
                <w:rFonts w:ascii="Times New Roman" w:eastAsia="Arial Unicode MS" w:hAnsi="Times New Roman" w:cs="Times New Roman"/>
                <w:sz w:val="24"/>
                <w:szCs w:val="24"/>
              </w:rPr>
              <w:t xml:space="preserve">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спортивного назначения, </w:t>
            </w:r>
            <w:proofErr w:type="spellStart"/>
            <w:r w:rsidRPr="00092E45">
              <w:rPr>
                <w:rFonts w:ascii="Times New Roman" w:eastAsia="Arial Unicode MS" w:hAnsi="Times New Roman" w:cs="Times New Roman"/>
                <w:sz w:val="24"/>
                <w:szCs w:val="24"/>
              </w:rPr>
              <w:t>физкультурно</w:t>
            </w:r>
            <w:proofErr w:type="spellEnd"/>
            <w:r w:rsidRPr="00092E45">
              <w:rPr>
                <w:rFonts w:ascii="Times New Roman" w:eastAsia="Arial Unicode MS" w:hAnsi="Times New Roman" w:cs="Times New Roman"/>
                <w:sz w:val="24"/>
                <w:szCs w:val="24"/>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2.9</w:t>
            </w:r>
          </w:p>
        </w:tc>
        <w:tc>
          <w:tcPr>
            <w:tcW w:w="14042" w:type="dxa"/>
            <w:gridSpan w:val="59"/>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Pr>
                <w:rFonts w:ascii="Times New Roman" w:hAnsi="Times New Roman" w:cs="Times New Roman"/>
                <w:sz w:val="24"/>
                <w:szCs w:val="24"/>
              </w:rPr>
            </w:pPr>
            <w:r w:rsidRPr="00092E45">
              <w:rPr>
                <w:rFonts w:ascii="Times New Roman" w:eastAsia="Arial Unicode MS"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86"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11840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12500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12500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86"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2.10</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42"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w:t>
            </w:r>
            <w:r w:rsidRPr="00092E45">
              <w:rPr>
                <w:rFonts w:ascii="Times New Roman" w:eastAsia="Arial Unicode MS" w:hAnsi="Times New Roman" w:cs="Times New Roman"/>
                <w:b/>
                <w:sz w:val="24"/>
                <w:szCs w:val="24"/>
              </w:rPr>
              <w:t xml:space="preserve"> </w:t>
            </w:r>
            <w:r w:rsidRPr="00092E45">
              <w:rPr>
                <w:rFonts w:ascii="Times New Roman" w:eastAsia="Arial Unicode MS" w:hAnsi="Times New Roman" w:cs="Times New Roman"/>
                <w:sz w:val="24"/>
                <w:szCs w:val="24"/>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86"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 xml:space="preserve">2.11 </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Задача: Социальная поддержка многодетных семей путем предоставления   учащимся </w:t>
            </w:r>
            <w:proofErr w:type="gramStart"/>
            <w:r w:rsidRPr="00092E45">
              <w:rPr>
                <w:rFonts w:ascii="Times New Roman" w:eastAsia="Arial Unicode MS" w:hAnsi="Times New Roman" w:cs="Times New Roman"/>
                <w:sz w:val="24"/>
                <w:szCs w:val="24"/>
              </w:rPr>
              <w:t>из</w:t>
            </w:r>
            <w:proofErr w:type="gramEnd"/>
            <w:r w:rsidRPr="00092E45">
              <w:rPr>
                <w:rFonts w:ascii="Times New Roman" w:eastAsia="Arial Unicode MS" w:hAnsi="Times New Roman" w:cs="Times New Roman"/>
                <w:sz w:val="24"/>
                <w:szCs w:val="24"/>
              </w:rPr>
              <w:t xml:space="preserve"> многодетных</w:t>
            </w: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семей сбалансированного горячего питания за счет субсидий краевого бюджета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5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1498</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1900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2100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lastRenderedPageBreak/>
              <w:t xml:space="preserve">  </w:t>
            </w:r>
            <w:r w:rsidRPr="00092E45">
              <w:rPr>
                <w:rFonts w:ascii="Times New Roman" w:eastAsia="Arial Unicode MS" w:hAnsi="Times New Roman" w:cs="Times New Roman"/>
                <w:sz w:val="24"/>
                <w:szCs w:val="24"/>
              </w:rPr>
              <w:t>2.12</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Обогащение пищи детей дополнительной витаминизацией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ind w:left="142" w:right="5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9603</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5500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b/>
                <w:bCs/>
                <w:sz w:val="24"/>
                <w:szCs w:val="24"/>
              </w:rPr>
            </w:pPr>
            <w:r w:rsidRPr="00092E45">
              <w:rPr>
                <w:rFonts w:ascii="Times New Roman" w:eastAsia="Arial Unicode MS" w:hAnsi="Times New Roman" w:cs="Times New Roman"/>
                <w:sz w:val="24"/>
                <w:szCs w:val="24"/>
              </w:rPr>
              <w:t>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b/>
                <w:bCs/>
                <w:sz w:val="24"/>
                <w:szCs w:val="24"/>
              </w:rPr>
              <w:t>Основное мероприятие № 3</w:t>
            </w:r>
            <w:r w:rsidRPr="00092E45">
              <w:rPr>
                <w:rFonts w:ascii="Times New Roman" w:eastAsia="Arial Unicode MS" w:hAnsi="Times New Roman" w:cs="Times New Roman"/>
                <w:bCs/>
                <w:sz w:val="24"/>
                <w:szCs w:val="24"/>
              </w:rPr>
              <w:t>:  Развитие системы дополнительного образования в муниципальном образовании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4019</w:t>
            </w:r>
          </w:p>
        </w:tc>
        <w:tc>
          <w:tcPr>
            <w:tcW w:w="1165"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7110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4183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4183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4183</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165"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210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210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3.2</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доля  оснащенных организаций, в соответствии с требованиями ФГОС</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7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3.4.</w:t>
            </w:r>
          </w:p>
        </w:tc>
        <w:tc>
          <w:tcPr>
            <w:tcW w:w="14054" w:type="dxa"/>
            <w:gridSpan w:val="60"/>
            <w:tcBorders>
              <w:top w:val="single" w:sz="4" w:space="0" w:color="000000"/>
              <w:left w:val="single" w:sz="4" w:space="0" w:color="000000"/>
              <w:bottom w:val="single" w:sz="4"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91"/>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100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b/>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 xml:space="preserve">4. </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4</w:t>
            </w:r>
            <w:r w:rsidRPr="00092E45">
              <w:rPr>
                <w:rFonts w:ascii="Times New Roman" w:eastAsia="Arial Unicode MS" w:hAnsi="Times New Roman" w:cs="Times New Roman"/>
                <w:sz w:val="24"/>
                <w:szCs w:val="24"/>
              </w:rPr>
              <w:t xml:space="preserve"> . Финансовое обеспечение деятельности  органов управления «Руководство и управление в сфере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 xml:space="preserve">4.1 </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r w:rsidRPr="00092E45">
              <w:rPr>
                <w:rFonts w:ascii="Times New Roman" w:eastAsia="Times New Roman" w:hAnsi="Times New Roman" w:cs="Times New Roman"/>
                <w:sz w:val="24"/>
                <w:szCs w:val="24"/>
              </w:rPr>
              <w:t xml:space="preserve">  </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64</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317"/>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b/>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5.</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5</w:t>
            </w:r>
            <w:r w:rsidRPr="00092E45">
              <w:rPr>
                <w:rFonts w:ascii="Times New Roman" w:eastAsia="Arial Unicode MS" w:hAnsi="Times New Roman" w:cs="Times New Roman"/>
                <w:sz w:val="24"/>
                <w:szCs w:val="24"/>
              </w:rPr>
              <w:t>. Финансовое обеспечение  деятельности  казенных учреждений</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
          <w:p w:rsidR="00092E45" w:rsidRPr="00092E45" w:rsidRDefault="00092E45" w:rsidP="00092E45">
            <w:pPr>
              <w:spacing w:line="240" w:lineRule="auto"/>
              <w:jc w:val="center"/>
              <w:rPr>
                <w:rFonts w:ascii="Times New Roman" w:eastAsia="Arial Unicode MS" w:hAnsi="Times New Roman" w:cs="Times New Roman"/>
                <w:sz w:val="24"/>
                <w:szCs w:val="24"/>
              </w:rPr>
            </w:pP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64</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401"/>
        </w:trPr>
        <w:tc>
          <w:tcPr>
            <w:tcW w:w="697" w:type="dxa"/>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both"/>
              <w:rPr>
                <w:rFonts w:ascii="Times New Roman" w:eastAsia="Arial Unicode MS" w:hAnsi="Times New Roman" w:cs="Times New Roman"/>
                <w:b/>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6.</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6</w:t>
            </w:r>
            <w:r w:rsidRPr="00092E45">
              <w:rPr>
                <w:rFonts w:ascii="Times New Roman" w:eastAsia="Arial Unicode MS" w:hAnsi="Times New Roman" w:cs="Times New Roman"/>
                <w:sz w:val="24"/>
                <w:szCs w:val="24"/>
              </w:rPr>
              <w:t>. Финансовое обеспечение  деятельности  муниципального бюджетного учреждения детского лагеря «Кубаночка»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Обеспечение  деятельности  муниципального бюджетного учреждения детского лагеря «Кубаночка»</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0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trHeight w:val="292"/>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b/>
                <w:sz w:val="24"/>
                <w:szCs w:val="24"/>
              </w:rPr>
            </w:pPr>
            <w:r w:rsidRPr="00092E45">
              <w:rPr>
                <w:rFonts w:ascii="Times New Roman" w:eastAsia="Arial Unicode MS" w:hAnsi="Times New Roman" w:cs="Times New Roman"/>
                <w:sz w:val="24"/>
                <w:szCs w:val="24"/>
              </w:rPr>
              <w:t>7</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b/>
                <w:sz w:val="24"/>
                <w:szCs w:val="24"/>
              </w:rPr>
              <w:t>Основное мероприятие № 7</w:t>
            </w:r>
            <w:r w:rsidRPr="00092E45">
              <w:rPr>
                <w:rFonts w:ascii="Times New Roman" w:eastAsia="Arial Unicode MS" w:hAnsi="Times New Roman" w:cs="Times New Roman"/>
                <w:sz w:val="24"/>
                <w:szCs w:val="24"/>
              </w:rPr>
              <w:t>. Прочие мероприятия в области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кол.</w:t>
            </w:r>
          </w:p>
          <w:p w:rsidR="00092E45" w:rsidRPr="00092E45" w:rsidRDefault="00092E45" w:rsidP="00092E45">
            <w:pPr>
              <w:spacing w:line="240" w:lineRule="auto"/>
              <w:jc w:val="center"/>
              <w:rPr>
                <w:rFonts w:ascii="Times New Roman" w:eastAsia="Arial Unicode MS" w:hAnsi="Times New Roman" w:cs="Times New Roman"/>
                <w:sz w:val="24"/>
                <w:szCs w:val="24"/>
              </w:rPr>
            </w:pPr>
            <w:proofErr w:type="spellStart"/>
            <w:r w:rsidRPr="00092E45">
              <w:rPr>
                <w:rFonts w:ascii="Times New Roman" w:eastAsia="Arial Unicode MS" w:hAnsi="Times New Roman" w:cs="Times New Roman"/>
                <w:sz w:val="24"/>
                <w:szCs w:val="24"/>
              </w:rPr>
              <w:t>учр</w:t>
            </w:r>
            <w:proofErr w:type="spellEnd"/>
            <w:r w:rsidRPr="00092E45">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64</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lastRenderedPageBreak/>
              <w:t>7.2</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 xml:space="preserve"> </w:t>
            </w:r>
            <w:r w:rsidRPr="00092E45">
              <w:rPr>
                <w:rFonts w:ascii="Times New Roman" w:eastAsia="Arial Unicode MS" w:hAnsi="Times New Roman" w:cs="Times New Roman"/>
                <w:sz w:val="24"/>
                <w:szCs w:val="24"/>
              </w:rPr>
              <w:t>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Arial Unicode MS"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0,97</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roofErr w:type="spellStart"/>
            <w:proofErr w:type="gramStart"/>
            <w:r w:rsidRPr="00092E45">
              <w:rPr>
                <w:rFonts w:ascii="Times New Roman" w:eastAsia="Arial Unicode MS" w:hAnsi="Times New Roman" w:cs="Times New Roman"/>
                <w:sz w:val="24"/>
                <w:szCs w:val="24"/>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35</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27</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092E45">
              <w:rPr>
                <w:rFonts w:ascii="Times New Roman" w:eastAsia="Arial Unicode MS"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45</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852" w:type="dxa"/>
            <w:gridSpan w:val="3"/>
            <w:tcBorders>
              <w:left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hAnsi="Times New Roman" w:cs="Times New Roman"/>
                <w:sz w:val="24"/>
                <w:szCs w:val="24"/>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2860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150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0</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right="-154"/>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7.4.</w:t>
            </w:r>
          </w:p>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50"/>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Задача:  Активизация спортивно-массовой работы в образовательных учреждениях муниципального образования,   </w:t>
            </w:r>
          </w:p>
          <w:p w:rsidR="00092E45" w:rsidRPr="00092E45" w:rsidRDefault="00092E45" w:rsidP="00092E45">
            <w:pPr>
              <w:spacing w:line="240" w:lineRule="auto"/>
              <w:ind w:right="150"/>
              <w:jc w:val="center"/>
              <w:rPr>
                <w:rFonts w:ascii="Times New Roman" w:hAnsi="Times New Roman" w:cs="Times New Roman"/>
                <w:sz w:val="24"/>
                <w:szCs w:val="24"/>
              </w:rPr>
            </w:pPr>
            <w:r w:rsidRPr="00092E45">
              <w:rPr>
                <w:rFonts w:ascii="Times New Roman" w:eastAsia="Arial Unicode MS" w:hAnsi="Times New Roman" w:cs="Times New Roman"/>
                <w:sz w:val="24"/>
                <w:szCs w:val="24"/>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9</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9</w:t>
            </w:r>
          </w:p>
        </w:tc>
        <w:tc>
          <w:tcPr>
            <w:tcW w:w="98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9</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ind w:left="154" w:right="119"/>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6</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18</w:t>
            </w:r>
          </w:p>
        </w:tc>
        <w:tc>
          <w:tcPr>
            <w:tcW w:w="98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18</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r w:rsidR="00092E45" w:rsidRPr="00092E45" w:rsidTr="00092E45">
        <w:trPr>
          <w:gridAfter w:val="1"/>
          <w:wAfter w:w="10" w:type="dxa"/>
          <w:cantSplit/>
          <w:trHeight w:val="1132"/>
        </w:trPr>
        <w:tc>
          <w:tcPr>
            <w:tcW w:w="697"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Целевой показатель:</w:t>
            </w:r>
          </w:p>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Arial Unicode MS" w:hAnsi="Times New Roman" w:cs="Times New Roman"/>
                <w:sz w:val="24"/>
                <w:szCs w:val="24"/>
              </w:rPr>
            </w:pPr>
          </w:p>
        </w:tc>
        <w:tc>
          <w:tcPr>
            <w:tcW w:w="992" w:type="dxa"/>
            <w:gridSpan w:val="6"/>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Arial Unicode MS" w:hAnsi="Times New Roman" w:cs="Times New Roman"/>
                <w:sz w:val="24"/>
                <w:szCs w:val="24"/>
              </w:rPr>
            </w:pPr>
            <w:r w:rsidRPr="00092E45">
              <w:rPr>
                <w:rFonts w:ascii="Times New Roman" w:eastAsia="Arial Unicode MS" w:hAnsi="Times New Roman" w:cs="Times New Roman"/>
                <w:sz w:val="24"/>
                <w:szCs w:val="24"/>
              </w:rPr>
              <w:t>324</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Arial Unicode MS" w:hAnsi="Times New Roman" w:cs="Times New Roman"/>
                <w:sz w:val="24"/>
                <w:szCs w:val="24"/>
              </w:rPr>
              <w:t>330</w:t>
            </w:r>
          </w:p>
        </w:tc>
        <w:tc>
          <w:tcPr>
            <w:tcW w:w="981" w:type="dxa"/>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316</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316</w:t>
            </w:r>
          </w:p>
        </w:tc>
        <w:tc>
          <w:tcPr>
            <w:tcW w:w="842" w:type="dxa"/>
            <w:gridSpan w:val="2"/>
            <w:tcBorders>
              <w:left w:val="single" w:sz="4" w:space="0" w:color="000000"/>
            </w:tcBorders>
            <w:shd w:val="clear" w:color="auto" w:fill="auto"/>
          </w:tcPr>
          <w:p w:rsidR="00092E45" w:rsidRPr="00092E45" w:rsidRDefault="00092E45" w:rsidP="00092E45">
            <w:pPr>
              <w:snapToGrid w:val="0"/>
              <w:spacing w:line="240" w:lineRule="auto"/>
              <w:rPr>
                <w:rFonts w:ascii="Times New Roman" w:hAnsi="Times New Roman" w:cs="Times New Roman"/>
                <w:sz w:val="24"/>
                <w:szCs w:val="24"/>
              </w:rPr>
            </w:pPr>
          </w:p>
        </w:tc>
      </w:tr>
    </w:tbl>
    <w:p w:rsidR="004E112D" w:rsidRPr="004E112D" w:rsidRDefault="004E112D" w:rsidP="004E112D">
      <w:pPr>
        <w:spacing w:after="0" w:line="240" w:lineRule="auto"/>
        <w:rPr>
          <w:rFonts w:ascii="Times New Roman" w:eastAsia="Arial Unicode MS" w:hAnsi="Times New Roman" w:cs="Times New Roman"/>
          <w:sz w:val="24"/>
          <w:szCs w:val="24"/>
        </w:rPr>
      </w:pPr>
    </w:p>
    <w:p w:rsidR="004E112D" w:rsidRPr="004E112D" w:rsidRDefault="004E112D" w:rsidP="004E112D">
      <w:pPr>
        <w:spacing w:after="0" w:line="240" w:lineRule="auto"/>
        <w:rPr>
          <w:rFonts w:ascii="Times New Roman" w:eastAsia="Times New Roman" w:hAnsi="Times New Roman" w:cs="Times New Roman"/>
          <w:sz w:val="28"/>
          <w:szCs w:val="28"/>
        </w:rPr>
      </w:pPr>
      <w:r w:rsidRPr="004E112D">
        <w:rPr>
          <w:rFonts w:ascii="Times New Roman" w:hAnsi="Times New Roman" w:cs="Times New Roman"/>
          <w:sz w:val="28"/>
          <w:szCs w:val="28"/>
        </w:rPr>
        <w:t>Начальник управления образования администрации</w:t>
      </w:r>
    </w:p>
    <w:p w:rsidR="004E112D" w:rsidRPr="004E112D" w:rsidRDefault="004E112D" w:rsidP="004E112D">
      <w:pPr>
        <w:spacing w:after="0" w:line="240" w:lineRule="auto"/>
        <w:rPr>
          <w:rFonts w:ascii="Times New Roman" w:eastAsia="Arial Unicode MS" w:hAnsi="Times New Roman" w:cs="Times New Roman"/>
          <w:sz w:val="28"/>
          <w:szCs w:val="28"/>
        </w:rPr>
      </w:pPr>
      <w:r w:rsidRPr="004E112D">
        <w:rPr>
          <w:rFonts w:ascii="Times New Roman" w:eastAsia="Times New Roman" w:hAnsi="Times New Roman" w:cs="Times New Roman"/>
          <w:sz w:val="28"/>
          <w:szCs w:val="28"/>
        </w:rPr>
        <w:t xml:space="preserve"> </w:t>
      </w:r>
      <w:r w:rsidRPr="004E112D">
        <w:rPr>
          <w:rFonts w:ascii="Times New Roman" w:hAnsi="Times New Roman" w:cs="Times New Roman"/>
          <w:sz w:val="28"/>
          <w:szCs w:val="28"/>
        </w:rPr>
        <w:t xml:space="preserve">муниципального образования </w:t>
      </w:r>
      <w:r w:rsidRPr="004E112D">
        <w:rPr>
          <w:rFonts w:ascii="Times New Roman" w:eastAsia="Arial Unicode MS" w:hAnsi="Times New Roman" w:cs="Times New Roman"/>
          <w:sz w:val="28"/>
          <w:szCs w:val="28"/>
        </w:rPr>
        <w:t>Кавказский район                                                                                         С.Г. Демченко</w:t>
      </w:r>
    </w:p>
    <w:p w:rsidR="004E112D" w:rsidRPr="00683E3B" w:rsidRDefault="004E112D" w:rsidP="004E112D">
      <w:pPr>
        <w:spacing w:after="0"/>
        <w:ind w:left="-6"/>
        <w:jc w:val="both"/>
        <w:rPr>
          <w:rFonts w:eastAsia="Arial Unicode MS"/>
          <w:sz w:val="28"/>
          <w:szCs w:val="28"/>
        </w:rPr>
      </w:pP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Приложение № 2</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 xml:space="preserve">к муниципальной программе </w:t>
      </w:r>
      <w:proofErr w:type="gramStart"/>
      <w:r w:rsidRPr="00933180">
        <w:rPr>
          <w:rFonts w:ascii="Times New Roman" w:eastAsia="Arial Unicode MS" w:hAnsi="Times New Roman" w:cs="Times New Roman"/>
          <w:color w:val="000000"/>
          <w:kern w:val="24"/>
          <w:sz w:val="24"/>
          <w:szCs w:val="24"/>
        </w:rPr>
        <w:t>муниципального</w:t>
      </w:r>
      <w:proofErr w:type="gramEnd"/>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092E45" w:rsidRDefault="00C61F23" w:rsidP="00092E45">
      <w:pPr>
        <w:spacing w:after="0" w:line="240" w:lineRule="auto"/>
        <w:ind w:left="8472"/>
        <w:jc w:val="center"/>
        <w:rPr>
          <w:rFonts w:ascii="Times New Roman" w:eastAsia="Arial Unicode MS" w:hAnsi="Times New Roman" w:cs="Times New Roman"/>
          <w:color w:val="000000"/>
          <w:kern w:val="24"/>
          <w:sz w:val="24"/>
          <w:szCs w:val="24"/>
        </w:rPr>
      </w:pPr>
      <w:r w:rsidRPr="00092E45">
        <w:rPr>
          <w:rFonts w:ascii="Times New Roman" w:eastAsia="Arial Unicode MS" w:hAnsi="Times New Roman" w:cs="Times New Roman"/>
          <w:color w:val="000000"/>
          <w:kern w:val="24"/>
          <w:sz w:val="24"/>
          <w:szCs w:val="24"/>
        </w:rPr>
        <w:t>от 31 октября 2014 года № 1733</w:t>
      </w:r>
    </w:p>
    <w:p w:rsidR="004E112D" w:rsidRPr="00092E45" w:rsidRDefault="004E112D" w:rsidP="00092E45">
      <w:pPr>
        <w:spacing w:after="0" w:line="240" w:lineRule="auto"/>
        <w:jc w:val="center"/>
        <w:rPr>
          <w:rFonts w:ascii="Times New Roman" w:hAnsi="Times New Roman" w:cs="Times New Roman"/>
          <w:sz w:val="24"/>
          <w:szCs w:val="24"/>
        </w:rPr>
      </w:pPr>
    </w:p>
    <w:p w:rsidR="004E112D" w:rsidRPr="0053295F" w:rsidRDefault="004E112D" w:rsidP="0053295F">
      <w:pPr>
        <w:spacing w:after="0" w:line="240" w:lineRule="auto"/>
        <w:jc w:val="center"/>
        <w:rPr>
          <w:rFonts w:ascii="Times New Roman" w:hAnsi="Times New Roman" w:cs="Times New Roman"/>
          <w:sz w:val="28"/>
          <w:szCs w:val="28"/>
        </w:rPr>
      </w:pPr>
    </w:p>
    <w:p w:rsidR="00092E45" w:rsidRPr="0053295F" w:rsidRDefault="00092E45" w:rsidP="0053295F">
      <w:pPr>
        <w:spacing w:after="0" w:line="240" w:lineRule="auto"/>
        <w:jc w:val="center"/>
        <w:rPr>
          <w:rFonts w:ascii="Times New Roman" w:hAnsi="Times New Roman" w:cs="Times New Roman"/>
          <w:sz w:val="28"/>
          <w:szCs w:val="28"/>
        </w:rPr>
      </w:pPr>
      <w:r w:rsidRPr="0053295F">
        <w:rPr>
          <w:rFonts w:ascii="Times New Roman" w:hAnsi="Times New Roman" w:cs="Times New Roman"/>
          <w:sz w:val="28"/>
          <w:szCs w:val="28"/>
        </w:rPr>
        <w:t>ПЕРЕЧЕНЬ ОСНОВНЫХ МЕРОПРИЯТИЙ</w:t>
      </w:r>
    </w:p>
    <w:p w:rsidR="00092E45" w:rsidRPr="0053295F" w:rsidRDefault="00092E45" w:rsidP="0053295F">
      <w:pPr>
        <w:spacing w:after="0" w:line="240" w:lineRule="auto"/>
        <w:jc w:val="center"/>
        <w:rPr>
          <w:rFonts w:ascii="Times New Roman" w:hAnsi="Times New Roman" w:cs="Times New Roman"/>
          <w:sz w:val="28"/>
          <w:szCs w:val="28"/>
        </w:rPr>
      </w:pPr>
      <w:r w:rsidRPr="0053295F">
        <w:rPr>
          <w:rFonts w:ascii="Times New Roman" w:hAnsi="Times New Roman" w:cs="Times New Roman"/>
          <w:sz w:val="28"/>
          <w:szCs w:val="28"/>
        </w:rPr>
        <w:t>МУНИЦИПАЛЬНОЙ ПРОГРАММЫ  «РАЗВИТИЕ ОБРАЗОВАНИЯ»</w:t>
      </w:r>
    </w:p>
    <w:p w:rsidR="00092E45" w:rsidRPr="00092E45" w:rsidRDefault="00092E45" w:rsidP="0053295F">
      <w:pPr>
        <w:spacing w:after="0" w:line="240" w:lineRule="auto"/>
        <w:rPr>
          <w:rFonts w:ascii="Times New Roman" w:hAnsi="Times New Roman" w:cs="Times New Roman"/>
          <w:sz w:val="24"/>
          <w:szCs w:val="24"/>
        </w:rPr>
      </w:pPr>
    </w:p>
    <w:tbl>
      <w:tblPr>
        <w:tblW w:w="16306" w:type="dxa"/>
        <w:tblInd w:w="-805" w:type="dxa"/>
        <w:tblLayout w:type="fixed"/>
        <w:tblCellMar>
          <w:left w:w="0" w:type="dxa"/>
          <w:right w:w="0" w:type="dxa"/>
        </w:tblCellMar>
        <w:tblLook w:val="0000"/>
      </w:tblPr>
      <w:tblGrid>
        <w:gridCol w:w="590"/>
        <w:gridCol w:w="3265"/>
        <w:gridCol w:w="1245"/>
        <w:gridCol w:w="1631"/>
        <w:gridCol w:w="1200"/>
        <w:gridCol w:w="1295"/>
        <w:gridCol w:w="1889"/>
        <w:gridCol w:w="1354"/>
        <w:gridCol w:w="56"/>
        <w:gridCol w:w="1530"/>
        <w:gridCol w:w="109"/>
        <w:gridCol w:w="2090"/>
        <w:gridCol w:w="9"/>
        <w:gridCol w:w="43"/>
      </w:tblGrid>
      <w:tr w:rsidR="00092E45" w:rsidRPr="00092E45" w:rsidTr="00092E45">
        <w:trPr>
          <w:gridAfter w:val="1"/>
          <w:wAfter w:w="43" w:type="dxa"/>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xml:space="preserve">№ </w:t>
            </w:r>
            <w:proofErr w:type="spellStart"/>
            <w:proofErr w:type="gramStart"/>
            <w:r w:rsidRPr="00092E45">
              <w:rPr>
                <w:rFonts w:ascii="Times New Roman" w:eastAsia="Times New Roman" w:hAnsi="Times New Roman" w:cs="Times New Roman"/>
                <w:sz w:val="24"/>
                <w:szCs w:val="24"/>
              </w:rPr>
              <w:t>п</w:t>
            </w:r>
            <w:proofErr w:type="spellEnd"/>
            <w:proofErr w:type="gramEnd"/>
            <w:r w:rsidRPr="00092E45">
              <w:rPr>
                <w:rFonts w:ascii="Times New Roman" w:eastAsia="Times New Roman" w:hAnsi="Times New Roman" w:cs="Times New Roman"/>
                <w:sz w:val="24"/>
                <w:szCs w:val="24"/>
              </w:rPr>
              <w:t>/</w:t>
            </w:r>
            <w:proofErr w:type="spellStart"/>
            <w:r w:rsidRPr="00092E45">
              <w:rPr>
                <w:rFonts w:ascii="Times New Roman" w:eastAsia="Times New Roman" w:hAnsi="Times New Roman" w:cs="Times New Roman"/>
                <w:sz w:val="24"/>
                <w:szCs w:val="24"/>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xml:space="preserve">Год </w:t>
            </w:r>
            <w:proofErr w:type="spellStart"/>
            <w:proofErr w:type="gramStart"/>
            <w:r w:rsidRPr="00092E45">
              <w:rPr>
                <w:rFonts w:ascii="Times New Roman" w:eastAsia="Times New Roman" w:hAnsi="Times New Roman" w:cs="Times New Roman"/>
                <w:sz w:val="24"/>
                <w:szCs w:val="24"/>
              </w:rPr>
              <w:t>реали-зации</w:t>
            </w:r>
            <w:proofErr w:type="spellEnd"/>
            <w:proofErr w:type="gramEnd"/>
            <w:r w:rsidRPr="00092E45">
              <w:rPr>
                <w:rFonts w:ascii="Times New Roman" w:eastAsia="Times New Roman" w:hAnsi="Times New Roman" w:cs="Times New Roman"/>
                <w:sz w:val="24"/>
                <w:szCs w:val="24"/>
              </w:rPr>
              <w:t xml:space="preserve"> </w:t>
            </w:r>
            <w:proofErr w:type="spellStart"/>
            <w:r w:rsidRPr="00092E45">
              <w:rPr>
                <w:rFonts w:ascii="Times New Roman" w:eastAsia="Times New Roman" w:hAnsi="Times New Roman" w:cs="Times New Roman"/>
                <w:sz w:val="24"/>
                <w:szCs w:val="24"/>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xml:space="preserve">Объём </w:t>
            </w:r>
            <w:proofErr w:type="spellStart"/>
            <w:proofErr w:type="gramStart"/>
            <w:r w:rsidRPr="00092E45">
              <w:rPr>
                <w:rFonts w:ascii="Times New Roman" w:eastAsia="Times New Roman" w:hAnsi="Times New Roman" w:cs="Times New Roman"/>
                <w:sz w:val="24"/>
                <w:szCs w:val="24"/>
              </w:rPr>
              <w:t>финанси-рования</w:t>
            </w:r>
            <w:proofErr w:type="spellEnd"/>
            <w:proofErr w:type="gramEnd"/>
            <w:r w:rsidRPr="00092E45">
              <w:rPr>
                <w:rFonts w:ascii="Times New Roman" w:eastAsia="Times New Roman" w:hAnsi="Times New Roman" w:cs="Times New Roman"/>
                <w:sz w:val="24"/>
                <w:szCs w:val="24"/>
              </w:rPr>
              <w:t xml:space="preserve"> всего</w:t>
            </w:r>
          </w:p>
        </w:tc>
        <w:tc>
          <w:tcPr>
            <w:tcW w:w="5738" w:type="dxa"/>
            <w:gridSpan w:val="4"/>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в том числе по источникам</w:t>
            </w:r>
          </w:p>
        </w:tc>
        <w:tc>
          <w:tcPr>
            <w:tcW w:w="1695" w:type="dxa"/>
            <w:gridSpan w:val="3"/>
            <w:vMerge w:val="restart"/>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Непосредственный результат  реализации мероприятия</w:t>
            </w:r>
          </w:p>
        </w:tc>
        <w:tc>
          <w:tcPr>
            <w:tcW w:w="2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Участник муниципальной программы</w:t>
            </w:r>
          </w:p>
        </w:tc>
      </w:tr>
      <w:tr w:rsidR="00092E45" w:rsidRPr="00092E45" w:rsidTr="00092E45">
        <w:trPr>
          <w:gridAfter w:val="1"/>
          <w:wAfter w:w="43" w:type="dxa"/>
          <w:cantSplit/>
          <w:trHeight w:val="945"/>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(тыс. руб.)</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proofErr w:type="spellStart"/>
            <w:proofErr w:type="gramStart"/>
            <w:r w:rsidRPr="00092E45">
              <w:rPr>
                <w:rFonts w:ascii="Times New Roman" w:eastAsia="Times New Roman" w:hAnsi="Times New Roman" w:cs="Times New Roman"/>
                <w:sz w:val="24"/>
                <w:szCs w:val="24"/>
              </w:rPr>
              <w:t>муници-пальный</w:t>
            </w:r>
            <w:proofErr w:type="spellEnd"/>
            <w:proofErr w:type="gramEnd"/>
            <w:r w:rsidRPr="00092E45">
              <w:rPr>
                <w:rFonts w:ascii="Times New Roman" w:eastAsia="Times New Roman" w:hAnsi="Times New Roman" w:cs="Times New Roman"/>
                <w:sz w:val="24"/>
                <w:szCs w:val="24"/>
              </w:rPr>
              <w:t xml:space="preserve"> бюджет</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краевой бюджет</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tabs>
                <w:tab w:val="left" w:pos="3840"/>
              </w:tabs>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средства краевого бюджета, источником финансового обеспечения которого являются средства федерального бюджета</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внебюджетные источники</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trHeight w:hRule="exact" w:val="340"/>
        </w:trPr>
        <w:tc>
          <w:tcPr>
            <w:tcW w:w="59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w:t>
            </w:r>
          </w:p>
        </w:tc>
        <w:tc>
          <w:tcPr>
            <w:tcW w:w="326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w:t>
            </w: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w:t>
            </w:r>
          </w:p>
        </w:tc>
        <w:tc>
          <w:tcPr>
            <w:tcW w:w="1695" w:type="dxa"/>
            <w:gridSpan w:val="3"/>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10</w:t>
            </w:r>
          </w:p>
        </w:tc>
        <w:tc>
          <w:tcPr>
            <w:tcW w:w="2099" w:type="dxa"/>
            <w:gridSpan w:val="2"/>
            <w:tcBorders>
              <w:left w:val="single" w:sz="8" w:space="0" w:color="000000"/>
              <w:bottom w:val="single" w:sz="8" w:space="0" w:color="000000"/>
              <w:right w:val="single" w:sz="8" w:space="0" w:color="000000"/>
            </w:tcBorders>
            <w:shd w:val="clear" w:color="auto" w:fill="FFFFFF"/>
            <w:vAlign w:val="center"/>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hAnsi="Times New Roman" w:cs="Times New Roman"/>
                <w:sz w:val="24"/>
                <w:szCs w:val="24"/>
              </w:rPr>
              <w:t>11</w:t>
            </w: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w:t>
            </w:r>
          </w:p>
        </w:tc>
        <w:tc>
          <w:tcPr>
            <w:tcW w:w="3265" w:type="dxa"/>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8164417,6</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2191780,4</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5484631,2</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12517,0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475489,0</w:t>
            </w:r>
          </w:p>
        </w:tc>
        <w:tc>
          <w:tcPr>
            <w:tcW w:w="1695" w:type="dxa"/>
            <w:gridSpan w:val="3"/>
            <w:vMerge w:val="restart"/>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val="restart"/>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1028597,4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252041,0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723650,4</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52906,0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1129190,1</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275276,2</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798599,5</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3381,4</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51933,0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1140132,0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276955,6</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802439,4</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2987,0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57750,0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1200176,3</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353888,3</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772488,0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73800,0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1302417,9</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372663,3</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843906,0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6148,6</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79700,0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1181819,4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330478,0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771641,4</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79700,0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1182084,5</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330478,0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771906,5</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79700,0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w:t>
            </w:r>
          </w:p>
        </w:tc>
        <w:tc>
          <w:tcPr>
            <w:tcW w:w="3265" w:type="dxa"/>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Основное мероприятие №1.Развитие системы 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3691318,0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964646,0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2323566,0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403106,0</w:t>
            </w:r>
          </w:p>
        </w:tc>
        <w:tc>
          <w:tcPr>
            <w:tcW w:w="1695" w:type="dxa"/>
            <w:gridSpan w:val="3"/>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ind w:left="62" w:right="80"/>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2099" w:type="dxa"/>
            <w:gridSpan w:val="2"/>
            <w:vMerge w:val="restart"/>
            <w:tcBorders>
              <w:left w:val="single" w:sz="8" w:space="0" w:color="000000"/>
              <w:bottom w:val="single" w:sz="8" w:space="0" w:color="000000"/>
              <w:right w:val="single" w:sz="8" w:space="0" w:color="000000"/>
            </w:tcBorders>
            <w:shd w:val="clear" w:color="auto" w:fill="FFFFFF"/>
          </w:tcPr>
          <w:p w:rsidR="00092E45" w:rsidRPr="00092E45" w:rsidRDefault="00092E45" w:rsidP="00092E45">
            <w:pPr>
              <w:spacing w:line="240" w:lineRule="auto"/>
              <w:ind w:left="62" w:right="80"/>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Дошкольные  образовательные  учреждения, подведомственные управлению образования</w:t>
            </w: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422237,4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92255,3</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285076,1</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44906,0</w:t>
            </w:r>
          </w:p>
        </w:tc>
        <w:tc>
          <w:tcPr>
            <w:tcW w:w="1695" w:type="dxa"/>
            <w:gridSpan w:val="3"/>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501466,3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109092,2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346374,1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503265,3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104530,1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349735,2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49000,0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559284,3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162684,5</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334399,8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62200,0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594925,7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171883,9</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356041,8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555032,2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325932,2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555106,8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326006,8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14827,4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14827,4</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Проведение текущего ремонта и укрепление материально-технической базы</w:t>
            </w: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Выплата компенсационных выплат педагогическим работникам</w:t>
            </w: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10922,4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10922,4</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965,0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965,0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830,0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830,0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825,0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825,0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1285,0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1285,0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47" w:right="13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14230,5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14230,5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736,1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736,1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3112,3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3112,3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404"/>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2175,4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2175,4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2098,7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2098,7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2300,0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2300,0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1866,7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1866,7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1132"/>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1941,3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1941,3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shd w:val="clear" w:color="auto" w:fill="FFFF00"/>
              </w:rPr>
            </w:pPr>
            <w:r w:rsidRPr="00092E45">
              <w:rPr>
                <w:rFonts w:ascii="Times New Roman" w:eastAsia="Times New Roman" w:hAnsi="Times New Roman" w:cs="Times New Roman"/>
                <w:sz w:val="24"/>
                <w:szCs w:val="24"/>
              </w:rPr>
              <w:t>1.3</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764840">
              <w:rPr>
                <w:rFonts w:ascii="Times New Roman" w:eastAsia="Times New Roman" w:hAnsi="Times New Roman" w:cs="Times New Roman"/>
                <w:sz w:val="24"/>
                <w:szCs w:val="24"/>
              </w:rPr>
              <w:t>Мероприятие № 1.3</w:t>
            </w:r>
            <w:r w:rsidRPr="00092E45">
              <w:rPr>
                <w:rFonts w:ascii="Times New Roman" w:eastAsia="Times New Roman" w:hAnsi="Times New Roman" w:cs="Times New Roman"/>
                <w:sz w:val="24"/>
                <w:szCs w:val="24"/>
              </w:rPr>
              <w:t xml:space="preserve"> </w:t>
            </w:r>
            <w:r w:rsidRPr="00092E45">
              <w:rPr>
                <w:rFonts w:ascii="Times New Roman" w:eastAsia="Times New Roman" w:hAnsi="Times New Roman" w:cs="Times New Roman"/>
                <w:sz w:val="24"/>
                <w:szCs w:val="24"/>
              </w:rPr>
              <w:lastRenderedPageBreak/>
              <w:t>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3499871,6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939828,2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2156937,4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403106,0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395626,0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79932,9</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270787,1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44906,0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462795,2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101572,0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315223,2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479475,0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102550,1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327924,9</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49000,0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529907,8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161189,5</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306518,3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62200,0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566531,6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170383,7</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329147,9</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532768,0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303668,0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444"/>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532768,0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303668,0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1.4</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76746,4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76746,4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Осуществление компенсационных  выплат родителям</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9207,4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9207,4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8792,4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8792,4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11087,8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11087,8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12665,4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12665,4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12665,4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12665,4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1306"/>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12665,4</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12665,4</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1.5</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50,0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50,0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62" w:right="8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Cs/>
                <w:sz w:val="24"/>
                <w:szCs w:val="24"/>
              </w:rPr>
              <w:t>Приобретение  спортивного инвентаря (детских тренажеров)</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1.6. Осуществление муниципальными </w:t>
            </w:r>
            <w:r w:rsidRPr="00092E45">
              <w:rPr>
                <w:rFonts w:ascii="Times New Roman" w:eastAsia="Times New Roman" w:hAnsi="Times New Roman" w:cs="Times New Roman"/>
                <w:sz w:val="24"/>
                <w:szCs w:val="24"/>
              </w:rPr>
              <w:lastRenderedPageBreak/>
              <w:t>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9239,0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9239,0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62" w:right="8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Cs/>
                <w:sz w:val="24"/>
                <w:szCs w:val="24"/>
              </w:rPr>
              <w:t xml:space="preserve">Осуществление капитального </w:t>
            </w:r>
            <w:r w:rsidRPr="00092E45">
              <w:rPr>
                <w:rFonts w:ascii="Times New Roman" w:eastAsia="Times New Roman" w:hAnsi="Times New Roman" w:cs="Times New Roman"/>
                <w:bCs/>
                <w:sz w:val="24"/>
                <w:szCs w:val="24"/>
              </w:rPr>
              <w:lastRenderedPageBreak/>
              <w:t xml:space="preserve">ремонта учреждений </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6019,0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6019,0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1150,0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1150,0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1.7.</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r w:rsidRPr="00092E45">
              <w:rPr>
                <w:rFonts w:ascii="Times New Roman" w:eastAsia="Times New Roman" w:hAnsi="Times New Roman" w:cs="Times New Roman"/>
                <w:b/>
                <w:bCs/>
                <w:sz w:val="24"/>
                <w:szCs w:val="24"/>
              </w:rPr>
              <w:t xml:space="preserve"> </w:t>
            </w:r>
            <w:r w:rsidRPr="00092E45">
              <w:rPr>
                <w:rFonts w:ascii="Times New Roman" w:eastAsia="Times New Roman" w:hAnsi="Times New Roman" w:cs="Times New Roman"/>
                <w:sz w:val="24"/>
                <w:szCs w:val="24"/>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17351,7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17351,7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xml:space="preserve">Проведение  текущего и капитального ремонта, укрепление материально-технической базы </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2250,0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2250,0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8041,7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8041,7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3160,0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3160,0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1.8. Развитие системы дошкольного образования</w:t>
            </w:r>
            <w:r w:rsidRPr="00092E45">
              <w:rPr>
                <w:rFonts w:ascii="Times New Roman" w:eastAsia="Times New Roman" w:hAnsi="Times New Roman" w:cs="Times New Roman"/>
                <w:b/>
                <w:bCs/>
                <w:sz w:val="24"/>
                <w:szCs w:val="24"/>
              </w:rPr>
              <w:t xml:space="preserve"> </w:t>
            </w:r>
            <w:r w:rsidRPr="00092E45">
              <w:rPr>
                <w:rFonts w:ascii="Times New Roman" w:eastAsia="Times New Roman" w:hAnsi="Times New Roman" w:cs="Times New Roman"/>
                <w:sz w:val="24"/>
                <w:szCs w:val="24"/>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12149,2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636,2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11513,0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Cs/>
                <w:sz w:val="24"/>
                <w:szCs w:val="24"/>
              </w:rPr>
              <w:t>Приобретение  мебели  для оснащения дополнительно вводимых мест в дошкольных  образовательных организациях</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1995,5</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1895,5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10153,7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536,2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9617,5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w:t>
            </w:r>
            <w:r w:rsidRPr="00092E45">
              <w:rPr>
                <w:rFonts w:ascii="Times New Roman" w:eastAsia="Times New Roman" w:hAnsi="Times New Roman" w:cs="Times New Roman"/>
                <w:sz w:val="24"/>
                <w:szCs w:val="24"/>
              </w:rPr>
              <w:lastRenderedPageBreak/>
              <w:t xml:space="preserve">и бесплатного образования в частных дошкольных </w:t>
            </w:r>
            <w:proofErr w:type="gramStart"/>
            <w:r w:rsidRPr="00092E45">
              <w:rPr>
                <w:rFonts w:ascii="Times New Roman" w:eastAsia="Times New Roman" w:hAnsi="Times New Roman" w:cs="Times New Roman"/>
                <w:sz w:val="24"/>
                <w:szCs w:val="24"/>
              </w:rPr>
              <w:t>о</w:t>
            </w:r>
            <w:proofErr w:type="gramEnd"/>
            <w:r w:rsidRPr="00092E45">
              <w:rPr>
                <w:rFonts w:ascii="Times New Roman" w:eastAsia="Times New Roman" w:hAnsi="Times New Roman" w:cs="Times New Roman"/>
                <w:sz w:val="24"/>
                <w:szCs w:val="24"/>
              </w:rPr>
              <w:t xml:space="preserve"> общеобразовательных организациях</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45700,6</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45700,6</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20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8128,7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8128,7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7732,1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7732,1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7732,1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7732,1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1127"/>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7732,1</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7732,1</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lastRenderedPageBreak/>
              <w:t>1.10</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1151,6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115,2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1036,4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p w:rsidR="00092E45" w:rsidRPr="00092E45" w:rsidRDefault="00092E45" w:rsidP="00092E45">
            <w:pPr>
              <w:spacing w:line="240" w:lineRule="auto"/>
              <w:jc w:val="center"/>
              <w:rPr>
                <w:rFonts w:ascii="Times New Roman" w:eastAsia="Times New Roman" w:hAnsi="Times New Roman" w:cs="Times New Roman"/>
                <w:b/>
                <w:bCs/>
                <w:sz w:val="24"/>
                <w:szCs w:val="24"/>
              </w:rPr>
            </w:pP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xml:space="preserve">Капитальный ремонт ограждения территории ДОУ№ 16 </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1151,6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115,2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1036,4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2029"/>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ind w:left="62" w:right="142"/>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3851802,5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672515,7</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3112486,8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12517,0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54283,0</w:t>
            </w:r>
          </w:p>
        </w:tc>
        <w:tc>
          <w:tcPr>
            <w:tcW w:w="1695" w:type="dxa"/>
            <w:gridSpan w:val="3"/>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62" w:right="8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ind w:left="62" w:right="142"/>
              <w:jc w:val="center"/>
              <w:rPr>
                <w:rFonts w:ascii="Times New Roman" w:hAnsi="Times New Roman" w:cs="Times New Roman"/>
                <w:sz w:val="24"/>
                <w:szCs w:val="24"/>
              </w:rPr>
            </w:pPr>
            <w:r w:rsidRPr="00092E45">
              <w:rPr>
                <w:rFonts w:ascii="Times New Roman" w:eastAsia="Times New Roman" w:hAnsi="Times New Roman" w:cs="Times New Roman"/>
                <w:sz w:val="24"/>
                <w:szCs w:val="24"/>
              </w:rPr>
              <w:t xml:space="preserve">Общеобразовательные  учреждения, школа – интернат, подведомственные управлению образования </w:t>
            </w: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525136,7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89221,6</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430415,1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545196,1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92108,5</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446173,2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3381,4</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3533,0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548042,4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92259,2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446646,2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2987,0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6150,0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547127,7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106854,9</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431172,8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9100,0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612438,8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116115,5</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480174,7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6148,6</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536842,9</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87978,0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438864,9</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537017,9</w:t>
            </w:r>
          </w:p>
        </w:tc>
        <w:tc>
          <w:tcPr>
            <w:tcW w:w="1200"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87978,0</w:t>
            </w:r>
          </w:p>
        </w:tc>
        <w:tc>
          <w:tcPr>
            <w:tcW w:w="1295"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439039,9</w:t>
            </w:r>
          </w:p>
        </w:tc>
        <w:tc>
          <w:tcPr>
            <w:tcW w:w="1889"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10000,0</w:t>
            </w:r>
          </w:p>
        </w:tc>
        <w:tc>
          <w:tcPr>
            <w:tcW w:w="1695" w:type="dxa"/>
            <w:gridSpan w:val="3"/>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4"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2.1</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Организация питания учащихся  муниципальных общеобразовательных учреждений, реализующих </w:t>
            </w:r>
            <w:r w:rsidRPr="00092E45">
              <w:rPr>
                <w:rFonts w:ascii="Times New Roman" w:eastAsia="Times New Roman" w:hAnsi="Times New Roman" w:cs="Times New Roman"/>
                <w:sz w:val="24"/>
                <w:szCs w:val="24"/>
              </w:rPr>
              <w:lastRenderedPageBreak/>
              <w:t>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98708,0</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79291,0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19417,0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354"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695" w:type="dxa"/>
            <w:gridSpan w:val="3"/>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Осуществление питания учащихся</w:t>
            </w:r>
          </w:p>
        </w:tc>
        <w:tc>
          <w:tcPr>
            <w:tcW w:w="20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17326,5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15170,0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2156,5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15552,9</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13366,0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2186,9</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12999,4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10500,0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16221,5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13255,0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2966,5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15124,2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12000,0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3124,2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10703,1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3203,1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271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10780,4</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3280,4</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95" w:type="dxa"/>
            <w:gridSpan w:val="3"/>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23074,8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23074,8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639" w:type="dxa"/>
            <w:gridSpan w:val="2"/>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Выплата компенсационных выплат педагогическим работникам</w:t>
            </w:r>
          </w:p>
        </w:tc>
        <w:tc>
          <w:tcPr>
            <w:tcW w:w="20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946,1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946,1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5113,4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5113,4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4197,0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4197,0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3666,4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3666,4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4166,0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4166,0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2444,1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2444,1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1"/>
          <w:wAfter w:w="43" w:type="dxa"/>
          <w:cantSplit/>
          <w:trHeight w:hRule="exact" w:val="1027"/>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2541,8</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2541,8</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639" w:type="dxa"/>
            <w:gridSpan w:val="2"/>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0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2.3</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2.3</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Реализация мероприятий в области образования, наказы избирателей</w:t>
            </w:r>
            <w:r w:rsidRPr="00092E45">
              <w:rPr>
                <w:rFonts w:ascii="Times New Roman" w:eastAsia="Times New Roman" w:hAnsi="Times New Roman" w:cs="Times New Roman"/>
                <w:b/>
                <w:bCs/>
                <w:sz w:val="24"/>
                <w:szCs w:val="24"/>
              </w:rPr>
              <w:t xml:space="preserve">, </w:t>
            </w:r>
            <w:r w:rsidRPr="00092E45">
              <w:rPr>
                <w:rFonts w:ascii="Times New Roman" w:eastAsia="Times New Roman" w:hAnsi="Times New Roman" w:cs="Times New Roman"/>
                <w:bCs/>
                <w:sz w:val="24"/>
                <w:szCs w:val="24"/>
              </w:rPr>
              <w:t>популяризация здорового образа жизни</w:t>
            </w:r>
            <w:r w:rsidRPr="00092E45">
              <w:rPr>
                <w:rFonts w:ascii="Times New Roman" w:eastAsia="Times New Roman" w:hAnsi="Times New Roman" w:cs="Times New Roman"/>
                <w:b/>
                <w:bCs/>
                <w:sz w:val="24"/>
                <w:szCs w:val="24"/>
              </w:rPr>
              <w:t xml:space="preserve">, </w:t>
            </w:r>
            <w:r w:rsidRPr="00092E45">
              <w:rPr>
                <w:rFonts w:ascii="Times New Roman" w:eastAsia="Times New Roman" w:hAnsi="Times New Roman" w:cs="Times New Roman"/>
                <w:sz w:val="24"/>
                <w:szCs w:val="24"/>
              </w:rPr>
              <w:t>проведение мероприятий по правовому воспитанию учащихся, проведение творческих конкурсов</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10548,0</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10548,0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Проведение текущего ремонта и укрепление материально-технической базы</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4294,0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4294,0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1210,0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1210,0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1670,0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1670,0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1675,0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1675,0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1543,0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1543,0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78,0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78,0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78,0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78,0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2.4</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lastRenderedPageBreak/>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3553855,0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514404,2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2985650,8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53800,0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Создание  условий  для </w:t>
            </w:r>
            <w:r w:rsidRPr="00092E45">
              <w:rPr>
                <w:rFonts w:ascii="Times New Roman" w:eastAsia="Times New Roman" w:hAnsi="Times New Roman" w:cs="Times New Roman"/>
                <w:sz w:val="24"/>
                <w:szCs w:val="24"/>
              </w:rPr>
              <w:lastRenderedPageBreak/>
              <w:t>получения  доступного и качественного образования детей</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471159,6</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49333,2</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416326,4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486982,7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55428,1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428354,6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501518,5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64803,8</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430714,7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444"/>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512657,2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89778,0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413779,2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9100,0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540432,6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94861,1</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435571,5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520552,2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80100,0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430452,2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434"/>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520552,2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80100,0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430452,2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2.5</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48167,8</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47684,8</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483,0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17535,0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17535,0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19181,3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18848,3</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333,0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11451,5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11301,5</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150,0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2.6</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spellStart"/>
            <w:proofErr w:type="gramStart"/>
            <w:r w:rsidRPr="00092E45">
              <w:rPr>
                <w:rFonts w:ascii="Times New Roman" w:eastAsia="Times New Roman" w:hAnsi="Times New Roman" w:cs="Times New Roman"/>
                <w:sz w:val="24"/>
                <w:szCs w:val="24"/>
              </w:rPr>
              <w:t>интернет-трафика</w:t>
            </w:r>
            <w:proofErr w:type="spellEnd"/>
            <w:proofErr w:type="gramEnd"/>
            <w:r w:rsidRPr="00092E45">
              <w:rPr>
                <w:rFonts w:ascii="Times New Roman" w:eastAsia="Times New Roman" w:hAnsi="Times New Roman" w:cs="Times New Roman"/>
                <w:sz w:val="24"/>
                <w:szCs w:val="24"/>
              </w:rPr>
              <w:t>, приобретение школьных автобусов)</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8475,1</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834,0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7641,1</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after="0" w:line="240" w:lineRule="auto"/>
              <w:contextualSpacing/>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after="0" w:line="240" w:lineRule="auto"/>
              <w:contextualSpacing/>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8475,1</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834,0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7641,1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2.7</w:t>
            </w:r>
          </w:p>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6061,4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6061,4</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Проведение капитального ремонта </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2055,4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2055,4</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796,0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796,0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1790,0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1790,0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2.8</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r w:rsidRPr="00092E45">
              <w:rPr>
                <w:rFonts w:ascii="Times New Roman" w:eastAsia="Times New Roman" w:hAnsi="Times New Roman" w:cs="Times New Roman"/>
                <w:b/>
                <w:bCs/>
                <w:sz w:val="24"/>
                <w:szCs w:val="24"/>
              </w:rPr>
              <w:t xml:space="preserve"> </w:t>
            </w:r>
            <w:r w:rsidRPr="00092E45">
              <w:rPr>
                <w:rFonts w:ascii="Times New Roman" w:eastAsia="Times New Roman" w:hAnsi="Times New Roman" w:cs="Times New Roman"/>
                <w:sz w:val="24"/>
                <w:szCs w:val="24"/>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19705,2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19705,2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Проведение   текущего и капитального ремонта</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3345,0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3345,0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4880,0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4880,0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3440,0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3440,0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7700,2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7700,2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2.9 Благоустройство территории учреждений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800,0</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800,0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Проведение работ по установке бордюрного камня и отвода ливневых вод</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2.10</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w:t>
            </w:r>
            <w:r w:rsidRPr="00092E45">
              <w:rPr>
                <w:rFonts w:ascii="Times New Roman" w:eastAsia="Times New Roman" w:hAnsi="Times New Roman" w:cs="Times New Roman"/>
                <w:sz w:val="24"/>
                <w:szCs w:val="24"/>
              </w:rPr>
              <w:lastRenderedPageBreak/>
              <w:t>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14839,6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14839,6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1880,8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1880,8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2555,7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2555,7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1887,8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1887,8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2984,3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2984,3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2765,5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2765,5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291"/>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2765,5</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2765,5</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lastRenderedPageBreak/>
              <w:t>2.11</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092E45">
              <w:rPr>
                <w:rFonts w:ascii="Times New Roman" w:eastAsia="Times New Roman" w:hAnsi="Times New Roman" w:cs="Times New Roman"/>
                <w:sz w:val="24"/>
                <w:szCs w:val="24"/>
              </w:rPr>
              <w:t>физкультурно</w:t>
            </w:r>
            <w:proofErr w:type="spellEnd"/>
            <w:r w:rsidRPr="00092E45">
              <w:rPr>
                <w:rFonts w:ascii="Times New Roman" w:eastAsia="Times New Roman" w:hAnsi="Times New Roman" w:cs="Times New Roman"/>
                <w:sz w:val="24"/>
                <w:szCs w:val="24"/>
              </w:rPr>
              <w:t xml:space="preserve"> </w:t>
            </w:r>
            <w:proofErr w:type="gramStart"/>
            <w:r w:rsidRPr="00092E45">
              <w:rPr>
                <w:rFonts w:ascii="Times New Roman" w:eastAsia="Times New Roman" w:hAnsi="Times New Roman" w:cs="Times New Roman"/>
                <w:sz w:val="24"/>
                <w:szCs w:val="24"/>
              </w:rPr>
              <w:t>–с</w:t>
            </w:r>
            <w:proofErr w:type="gramEnd"/>
            <w:r w:rsidRPr="00092E45">
              <w:rPr>
                <w:rFonts w:ascii="Times New Roman" w:eastAsia="Times New Roman" w:hAnsi="Times New Roman" w:cs="Times New Roman"/>
                <w:sz w:val="24"/>
                <w:szCs w:val="24"/>
              </w:rPr>
              <w:t xml:space="preserve">портивного  назначения, </w:t>
            </w:r>
            <w:proofErr w:type="spellStart"/>
            <w:r w:rsidRPr="00092E45">
              <w:rPr>
                <w:rFonts w:ascii="Times New Roman" w:eastAsia="Times New Roman" w:hAnsi="Times New Roman" w:cs="Times New Roman"/>
                <w:sz w:val="24"/>
                <w:szCs w:val="24"/>
              </w:rPr>
              <w:t>физкультурно</w:t>
            </w:r>
            <w:proofErr w:type="spellEnd"/>
            <w:r w:rsidRPr="00092E45">
              <w:rPr>
                <w:rFonts w:ascii="Times New Roman" w:eastAsia="Times New Roman" w:hAnsi="Times New Roman" w:cs="Times New Roman"/>
                <w:sz w:val="24"/>
                <w:szCs w:val="24"/>
              </w:rPr>
              <w:t xml:space="preserve"> оздоровительных комплексов</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17112,7</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6185,2</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4559,1</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6368,4</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7859,7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2372,1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2106,2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3381,4</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6353,4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2086,2</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1280,2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2987,0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2299,6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1126,9</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1172,7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2317"/>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300,0</w:t>
            </w:r>
          </w:p>
        </w:tc>
        <w:tc>
          <w:tcPr>
            <w:tcW w:w="1200"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300,0</w:t>
            </w:r>
          </w:p>
        </w:tc>
        <w:tc>
          <w:tcPr>
            <w:tcW w:w="1295"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2.12</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 2.12 Реализация мероприятий  государственной программы Краснодарского края «Развитие образования» (проведение капитального ремонта зданий и </w:t>
            </w:r>
            <w:r w:rsidRPr="00092E45">
              <w:rPr>
                <w:rFonts w:ascii="Times New Roman" w:eastAsia="Times New Roman" w:hAnsi="Times New Roman" w:cs="Times New Roman"/>
                <w:sz w:val="24"/>
                <w:szCs w:val="24"/>
              </w:rPr>
              <w:lastRenderedPageBreak/>
              <w:t>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3806,2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195,7</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3610,5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w:t>
            </w:r>
            <w:r w:rsidRPr="00092E45">
              <w:rPr>
                <w:rFonts w:ascii="Times New Roman" w:eastAsia="Times New Roman" w:hAnsi="Times New Roman" w:cs="Times New Roman"/>
                <w:bCs/>
                <w:sz w:val="24"/>
                <w:szCs w:val="24"/>
              </w:rPr>
              <w:lastRenderedPageBreak/>
              <w:t>детей</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lastRenderedPageBreak/>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1739,3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88,0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1651,3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2066,9</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107,7</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1959,2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2001"/>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2.13</w:t>
            </w:r>
          </w:p>
          <w:p w:rsidR="00092E45" w:rsidRPr="00092E45" w:rsidRDefault="00092E45" w:rsidP="00092E45">
            <w:pPr>
              <w:spacing w:line="240" w:lineRule="auto"/>
              <w:rPr>
                <w:rFonts w:ascii="Times New Roman" w:eastAsia="Times New Roman" w:hAnsi="Times New Roman" w:cs="Times New Roman"/>
                <w:sz w:val="24"/>
                <w:szCs w:val="24"/>
              </w:rPr>
            </w:pP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13666,4</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1852,4</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11814,0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p w:rsidR="00092E45" w:rsidRPr="00092E45" w:rsidRDefault="00092E45" w:rsidP="00092E45">
            <w:pPr>
              <w:spacing w:line="240" w:lineRule="auto"/>
              <w:jc w:val="center"/>
              <w:rPr>
                <w:rFonts w:ascii="Times New Roman" w:eastAsia="Times New Roman" w:hAnsi="Times New Roman" w:cs="Times New Roman"/>
                <w:b/>
                <w:bCs/>
                <w:sz w:val="24"/>
                <w:szCs w:val="24"/>
              </w:rPr>
            </w:pP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Капитальный ремонт ограждений территорий МБОУ СОШ №12, №21, замена оконных блоков МБОУ СОШ №7, МБОУ ШООО № 3, капитальный ремонт кровли МБОУ СОШ № 2, №6, №7, № 21.</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13666,4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1852,4</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11814,0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2445"/>
        </w:trPr>
        <w:tc>
          <w:tcPr>
            <w:tcW w:w="59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1721"/>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2.14</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w:t>
            </w:r>
            <w:r w:rsidRPr="00092E45">
              <w:rPr>
                <w:rFonts w:ascii="Times New Roman" w:eastAsia="Times New Roman" w:hAnsi="Times New Roman" w:cs="Times New Roman"/>
                <w:sz w:val="24"/>
                <w:szCs w:val="24"/>
              </w:rPr>
              <w:lastRenderedPageBreak/>
              <w:t>общеобразовательных организациях, за исключением мероприятий, предусмотренных пунктами 1.1*)</w:t>
            </w:r>
          </w:p>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19399,8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970,0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18429,8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p w:rsidR="00092E45" w:rsidRPr="00092E45" w:rsidRDefault="00092E45" w:rsidP="00092E45">
            <w:pPr>
              <w:spacing w:line="240" w:lineRule="auto"/>
              <w:jc w:val="center"/>
              <w:rPr>
                <w:rFonts w:ascii="Times New Roman" w:eastAsia="Times New Roman" w:hAnsi="Times New Roman" w:cs="Times New Roman"/>
                <w:b/>
                <w:bCs/>
                <w:sz w:val="24"/>
                <w:szCs w:val="24"/>
              </w:rPr>
            </w:pP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Оснащение оборудованием МБОУ СОШ № 7</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19399,8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970,0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18429,8</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1572"/>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2.15</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w:t>
            </w:r>
          </w:p>
          <w:p w:rsidR="00092E45" w:rsidRPr="00092E45" w:rsidRDefault="00092E45" w:rsidP="00092E45">
            <w:pPr>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6741,9</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337,1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256,2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6148,6</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p w:rsidR="00092E45" w:rsidRPr="00092E45" w:rsidRDefault="00092E45" w:rsidP="00092E45">
            <w:pPr>
              <w:spacing w:line="240" w:lineRule="auto"/>
              <w:jc w:val="center"/>
              <w:rPr>
                <w:rFonts w:ascii="Times New Roman" w:eastAsia="Times New Roman" w:hAnsi="Times New Roman" w:cs="Times New Roman"/>
                <w:b/>
                <w:bCs/>
                <w:sz w:val="24"/>
                <w:szCs w:val="24"/>
              </w:rPr>
            </w:pP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№9, №12, №18, №20</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6741,9</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337,1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256,2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6148,6</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295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2.16</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w:t>
            </w:r>
            <w:r w:rsidRPr="00092E45">
              <w:rPr>
                <w:rFonts w:ascii="Times New Roman" w:eastAsia="Times New Roman" w:hAnsi="Times New Roman" w:cs="Times New Roman"/>
                <w:sz w:val="24"/>
                <w:szCs w:val="24"/>
              </w:rPr>
              <w:lastRenderedPageBreak/>
              <w:t xml:space="preserve">муниципальных образовательных организаций, помещений при них, других помещений </w:t>
            </w:r>
            <w:proofErr w:type="spellStart"/>
            <w:r w:rsidRPr="00092E45">
              <w:rPr>
                <w:rFonts w:ascii="Times New Roman" w:eastAsia="Times New Roman" w:hAnsi="Times New Roman" w:cs="Times New Roman"/>
                <w:sz w:val="24"/>
                <w:szCs w:val="24"/>
              </w:rPr>
              <w:t>физкультурн</w:t>
            </w:r>
            <w:proofErr w:type="gramStart"/>
            <w:r w:rsidRPr="00092E45">
              <w:rPr>
                <w:rFonts w:ascii="Times New Roman" w:eastAsia="Times New Roman" w:hAnsi="Times New Roman" w:cs="Times New Roman"/>
                <w:sz w:val="24"/>
                <w:szCs w:val="24"/>
              </w:rPr>
              <w:t>о</w:t>
            </w:r>
            <w:proofErr w:type="spellEnd"/>
            <w:r w:rsidRPr="00092E45">
              <w:rPr>
                <w:rFonts w:ascii="Times New Roman" w:eastAsia="Times New Roman" w:hAnsi="Times New Roman" w:cs="Times New Roman"/>
                <w:sz w:val="24"/>
                <w:szCs w:val="24"/>
              </w:rPr>
              <w:t>-</w:t>
            </w:r>
            <w:proofErr w:type="gramEnd"/>
            <w:r w:rsidRPr="00092E45">
              <w:rPr>
                <w:rFonts w:ascii="Times New Roman" w:eastAsia="Times New Roman" w:hAnsi="Times New Roman" w:cs="Times New Roman"/>
                <w:sz w:val="24"/>
                <w:szCs w:val="24"/>
              </w:rPr>
              <w:t xml:space="preserve"> спортивного назначения, </w:t>
            </w:r>
            <w:proofErr w:type="spellStart"/>
            <w:r w:rsidRPr="00092E45">
              <w:rPr>
                <w:rFonts w:ascii="Times New Roman" w:eastAsia="Times New Roman" w:hAnsi="Times New Roman" w:cs="Times New Roman"/>
                <w:sz w:val="24"/>
                <w:szCs w:val="24"/>
              </w:rPr>
              <w:t>физкультурно</w:t>
            </w:r>
            <w:proofErr w:type="spellEnd"/>
            <w:r w:rsidRPr="00092E45">
              <w:rPr>
                <w:rFonts w:ascii="Times New Roman" w:eastAsia="Times New Roman" w:hAnsi="Times New Roman" w:cs="Times New Roman"/>
                <w:sz w:val="24"/>
                <w:szCs w:val="24"/>
              </w:rPr>
              <w:t>- оздоровительных комплексов)</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6840,6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3351,9</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3488,7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p w:rsidR="00092E45" w:rsidRPr="00092E45" w:rsidRDefault="00092E45" w:rsidP="00092E45">
            <w:pPr>
              <w:spacing w:line="240" w:lineRule="auto"/>
              <w:jc w:val="center"/>
              <w:rPr>
                <w:rFonts w:ascii="Times New Roman" w:eastAsia="Times New Roman" w:hAnsi="Times New Roman" w:cs="Times New Roman"/>
                <w:b/>
                <w:bCs/>
                <w:sz w:val="24"/>
                <w:szCs w:val="24"/>
              </w:rPr>
            </w:pP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Капитальный ремонт спортивных залов лицея № 3, МБОУ ШООО № 3</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6840,6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3351,9</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3488,7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1846"/>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332757,1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299888,8</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14768,3</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18100,0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43757,1</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34534,5</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6722,6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43597,2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36417,0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4780,2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46639,1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635,1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2600,0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49190,7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46007,0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683,7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51382,3</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47526,3</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1156,0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49087,6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387,6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49103,1</w:t>
            </w:r>
          </w:p>
        </w:tc>
        <w:tc>
          <w:tcPr>
            <w:tcW w:w="1200"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46000,0</w:t>
            </w:r>
          </w:p>
        </w:tc>
        <w:tc>
          <w:tcPr>
            <w:tcW w:w="1295"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403,1</w:t>
            </w:r>
          </w:p>
        </w:tc>
        <w:tc>
          <w:tcPr>
            <w:tcW w:w="1889"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2700,0</w:t>
            </w:r>
          </w:p>
        </w:tc>
        <w:tc>
          <w:tcPr>
            <w:tcW w:w="1530"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4"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3.1</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2701,7</w:t>
            </w:r>
          </w:p>
        </w:tc>
        <w:tc>
          <w:tcPr>
            <w:tcW w:w="1200" w:type="dxa"/>
            <w:tcBorders>
              <w:top w:val="single" w:sz="4" w:space="0" w:color="000000"/>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2701,7</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Выплата компенсационных выплат педагогическим работникам</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138,5</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138,5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507,0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507,0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572,6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572,6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372,9</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372,9</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387,6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387,6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1023"/>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403,1</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403,1</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Проведение текущего ремонта и укрепление материально-технической </w:t>
            </w:r>
            <w:r w:rsidRPr="00092E45">
              <w:rPr>
                <w:rFonts w:ascii="Times New Roman" w:eastAsia="Times New Roman" w:hAnsi="Times New Roman" w:cs="Times New Roman"/>
                <w:sz w:val="24"/>
                <w:szCs w:val="24"/>
              </w:rPr>
              <w:lastRenderedPageBreak/>
              <w:t>базы</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3.3</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320980,2</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299669,5</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3210,7</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18100,0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36931,5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34431,5</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41952,7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36342,0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3210,7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46004,0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2600,0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48507,0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46007,0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50185,0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47485,0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48700,0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757"/>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48700,0</w:t>
            </w:r>
          </w:p>
        </w:tc>
        <w:tc>
          <w:tcPr>
            <w:tcW w:w="1200"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3.4</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right="133"/>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4221,6</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4221,6</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Повышение  </w:t>
            </w:r>
            <w:proofErr w:type="gramStart"/>
            <w:r w:rsidRPr="00092E45">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4221,6</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4221,6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3.5</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right="109"/>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092E45">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187,5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187,5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Повышение  </w:t>
            </w:r>
            <w:proofErr w:type="gramStart"/>
            <w:r w:rsidRPr="00092E45">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lastRenderedPageBreak/>
              <w:t>Мероприятие № 3.6</w:t>
            </w:r>
          </w:p>
          <w:p w:rsidR="00092E45" w:rsidRPr="00092E45" w:rsidRDefault="00092E45" w:rsidP="00092E45">
            <w:pPr>
              <w:snapToGrid w:val="0"/>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2053,0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53,0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2000,0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Укрепление </w:t>
            </w:r>
            <w:r w:rsidRPr="00092E45">
              <w:rPr>
                <w:rFonts w:ascii="Times New Roman" w:eastAsia="Times New Roman" w:hAnsi="Times New Roman" w:cs="Times New Roman"/>
                <w:sz w:val="24"/>
                <w:szCs w:val="24"/>
              </w:rPr>
              <w:lastRenderedPageBreak/>
              <w:t>материально-технической базы</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1053,0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3.7</w:t>
            </w:r>
          </w:p>
          <w:p w:rsidR="00092E45" w:rsidRPr="00092E45" w:rsidRDefault="00092E45" w:rsidP="00092E45">
            <w:pPr>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 (в том числе подготовка к зиме)</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1663,7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1663,7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Проведение  текущего и капитального ремонта </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ind w:left="62" w:right="142"/>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1300,0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363,7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363,7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3.8</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3265" w:type="dxa"/>
            <w:vMerge w:val="restart"/>
            <w:tcBorders>
              <w:top w:val="single" w:sz="8" w:space="0" w:color="000000"/>
              <w:left w:val="single" w:sz="8" w:space="0" w:color="000000"/>
              <w:bottom w:val="single" w:sz="4"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p w:rsidR="00092E45" w:rsidRPr="00092E45" w:rsidRDefault="00092E45" w:rsidP="00092E45">
            <w:pPr>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824,4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41,3</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783,1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Проведение медицинских осмотров 210 чел. в МБОУ ДЮСШ «Совершенство»</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sz w:val="24"/>
                <w:szCs w:val="24"/>
              </w:rPr>
              <w:t>МБОУ ДЮСШ «Совершенство»</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824,4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41,3</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783,1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618"/>
        </w:trPr>
        <w:tc>
          <w:tcPr>
            <w:tcW w:w="59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62" w:right="80"/>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4.</w:t>
            </w:r>
          </w:p>
        </w:tc>
        <w:tc>
          <w:tcPr>
            <w:tcW w:w="3265" w:type="dxa"/>
            <w:vMerge w:val="restart"/>
            <w:tcBorders>
              <w:top w:val="single" w:sz="4" w:space="0" w:color="000000"/>
              <w:left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Основное мероприятие № 4.</w:t>
            </w:r>
          </w:p>
          <w:p w:rsidR="00092E45" w:rsidRPr="00092E45" w:rsidRDefault="00092E45" w:rsidP="00092E45">
            <w:pPr>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Финансовое обеспечение деятельности органов управления «Руководство и управление в сфере </w:t>
            </w:r>
            <w:r w:rsidRPr="00092E45">
              <w:rPr>
                <w:rFonts w:ascii="Times New Roman" w:eastAsia="Times New Roman" w:hAnsi="Times New Roman" w:cs="Times New Roman"/>
                <w:sz w:val="24"/>
                <w:szCs w:val="24"/>
              </w:rPr>
              <w:lastRenderedPageBreak/>
              <w:t>образования»</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46377,4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46377,4</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62" w:right="80"/>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Повышение качества  и доступности образования в МО Кавказский </w:t>
            </w:r>
            <w:r w:rsidRPr="00092E45">
              <w:rPr>
                <w:rFonts w:ascii="Times New Roman" w:eastAsia="Times New Roman" w:hAnsi="Times New Roman" w:cs="Times New Roman"/>
                <w:bCs/>
                <w:sz w:val="24"/>
                <w:szCs w:val="24"/>
              </w:rPr>
              <w:lastRenderedPageBreak/>
              <w:t xml:space="preserve">район </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lastRenderedPageBreak/>
              <w:t xml:space="preserve">Управление образования администрации МО Кавказский район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6390,0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6390,0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6117,0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6117,0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6073,0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6073,0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6673,8</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6673,8</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7523,6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7523,6</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6800,0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6800,0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456"/>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6800,0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6800,0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w:t>
            </w:r>
          </w:p>
        </w:tc>
        <w:tc>
          <w:tcPr>
            <w:tcW w:w="3265" w:type="dxa"/>
            <w:vMerge w:val="restart"/>
            <w:tcBorders>
              <w:left w:val="single" w:sz="8" w:space="0" w:color="000000"/>
            </w:tcBorders>
            <w:shd w:val="clear" w:color="auto" w:fill="auto"/>
          </w:tcPr>
          <w:p w:rsidR="00092E45" w:rsidRPr="00092E45" w:rsidRDefault="00092E45" w:rsidP="00092E45">
            <w:pPr>
              <w:spacing w:line="240" w:lineRule="auto"/>
              <w:ind w:left="150" w:right="109"/>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Основное мероприятие № 5.</w:t>
            </w:r>
          </w:p>
          <w:p w:rsidR="00092E45" w:rsidRPr="00092E45" w:rsidRDefault="00092E45" w:rsidP="00092E45">
            <w:pPr>
              <w:spacing w:line="240" w:lineRule="auto"/>
              <w:ind w:left="150" w:right="109"/>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Cs/>
                <w:sz w:val="24"/>
                <w:szCs w:val="24"/>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197073,6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166020,9</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31052,7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62" w:right="80"/>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Повышение эффективности расходования средств</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МКУ ЦБО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22166,6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22166,6</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22565,0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22565,0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28398,5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22999,3</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5399,2</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30636,6</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24430,0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6206,6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32393,5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25860,0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6533,5</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30456,7</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24000,0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6456,7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4"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30456,7</w:t>
            </w:r>
          </w:p>
        </w:tc>
        <w:tc>
          <w:tcPr>
            <w:tcW w:w="1200"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24000,0</w:t>
            </w:r>
          </w:p>
        </w:tc>
        <w:tc>
          <w:tcPr>
            <w:tcW w:w="1295"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6456,7</w:t>
            </w:r>
          </w:p>
        </w:tc>
        <w:tc>
          <w:tcPr>
            <w:tcW w:w="1889" w:type="dxa"/>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4"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4"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4"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6058,6</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6058,6</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Создание условий для отдыха детям </w:t>
            </w:r>
          </w:p>
        </w:tc>
        <w:tc>
          <w:tcPr>
            <w:tcW w:w="2199" w:type="dxa"/>
            <w:gridSpan w:val="2"/>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 xml:space="preserve">ЛТО Кубаночка </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1364,0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1364,0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1601,5</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1601,5</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1650,0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1650,0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1443,1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1443,1</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Основное мероприятие №7.</w:t>
            </w:r>
          </w:p>
          <w:p w:rsidR="00092E45" w:rsidRPr="00092E45" w:rsidRDefault="00092E45" w:rsidP="00092E45">
            <w:pPr>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39030,4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36273,0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2757,4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Повышение качества  образования, оказание </w:t>
            </w:r>
            <w:proofErr w:type="spellStart"/>
            <w:r w:rsidRPr="00092E45">
              <w:rPr>
                <w:rFonts w:ascii="Times New Roman" w:eastAsia="Times New Roman" w:hAnsi="Times New Roman" w:cs="Times New Roman"/>
                <w:bCs/>
                <w:sz w:val="24"/>
                <w:szCs w:val="24"/>
              </w:rPr>
              <w:t>психолого</w:t>
            </w:r>
            <w:proofErr w:type="spellEnd"/>
            <w:r w:rsidRPr="00092E45">
              <w:rPr>
                <w:rFonts w:ascii="Times New Roman" w:eastAsia="Times New Roman" w:hAnsi="Times New Roman" w:cs="Times New Roman"/>
                <w:bCs/>
                <w:sz w:val="24"/>
                <w:szCs w:val="24"/>
              </w:rPr>
              <w:t xml:space="preserve"> – </w:t>
            </w:r>
            <w:proofErr w:type="spellStart"/>
            <w:r w:rsidRPr="00092E45">
              <w:rPr>
                <w:rFonts w:ascii="Times New Roman" w:eastAsia="Times New Roman" w:hAnsi="Times New Roman" w:cs="Times New Roman"/>
                <w:bCs/>
                <w:sz w:val="24"/>
                <w:szCs w:val="24"/>
              </w:rPr>
              <w:t>медико</w:t>
            </w:r>
            <w:proofErr w:type="spellEnd"/>
            <w:r w:rsidRPr="00092E45">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МБУ «ОМЦ»</w:t>
            </w:r>
          </w:p>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МБУ ЦППМСП</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7545,6</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6109,0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8647,0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7375,0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1272,0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6063,2</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6040,0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5820,1</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5795,0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25,1</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3754,0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3754,0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452"/>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7.1</w:t>
            </w:r>
          </w:p>
        </w:tc>
        <w:tc>
          <w:tcPr>
            <w:tcW w:w="3265" w:type="dxa"/>
            <w:vMerge w:val="restart"/>
            <w:tcBorders>
              <w:top w:val="single" w:sz="8"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Мероприятие № 7.1</w:t>
            </w:r>
          </w:p>
          <w:p w:rsidR="00092E45" w:rsidRPr="00092E45" w:rsidRDefault="00092E45" w:rsidP="00092E45">
            <w:pPr>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Cs/>
                <w:sz w:val="24"/>
                <w:szCs w:val="24"/>
              </w:rPr>
              <w:t xml:space="preserve">Расходы на обеспечение </w:t>
            </w:r>
            <w:r w:rsidRPr="00092E45">
              <w:rPr>
                <w:rFonts w:ascii="Times New Roman" w:eastAsia="Times New Roman" w:hAnsi="Times New Roman" w:cs="Times New Roman"/>
                <w:bCs/>
                <w:sz w:val="24"/>
                <w:szCs w:val="24"/>
              </w:rPr>
              <w:lastRenderedPageBreak/>
              <w:t>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33069,0</w:t>
            </w:r>
          </w:p>
        </w:tc>
        <w:tc>
          <w:tcPr>
            <w:tcW w:w="1200" w:type="dxa"/>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33069,0</w:t>
            </w:r>
          </w:p>
        </w:tc>
        <w:tc>
          <w:tcPr>
            <w:tcW w:w="1295" w:type="dxa"/>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8"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8"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Создание условий для получения </w:t>
            </w:r>
            <w:r w:rsidRPr="00092E45">
              <w:rPr>
                <w:rFonts w:ascii="Times New Roman" w:eastAsia="Times New Roman" w:hAnsi="Times New Roman" w:cs="Times New Roman"/>
                <w:sz w:val="24"/>
                <w:szCs w:val="24"/>
              </w:rPr>
              <w:lastRenderedPageBreak/>
              <w:t xml:space="preserve">доступного и качественного образования детей </w:t>
            </w:r>
          </w:p>
        </w:tc>
        <w:tc>
          <w:tcPr>
            <w:tcW w:w="21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5340,0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5340,0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5540,0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5540,0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5735,0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5735,0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3754,0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3754,0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auto"/>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7.2</w:t>
            </w:r>
          </w:p>
        </w:tc>
        <w:tc>
          <w:tcPr>
            <w:tcW w:w="3265"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7.2</w:t>
            </w:r>
          </w:p>
          <w:p w:rsidR="00092E45" w:rsidRPr="00092E45" w:rsidRDefault="00092E45" w:rsidP="00092E45">
            <w:pPr>
              <w:spacing w:line="240" w:lineRule="auto"/>
              <w:ind w:left="150" w:right="109"/>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roofErr w:type="gramStart"/>
            <w:r w:rsidRPr="00092E45">
              <w:rPr>
                <w:rFonts w:ascii="Times New Roman" w:eastAsia="Times New Roman" w:hAnsi="Times New Roman" w:cs="Times New Roman"/>
                <w:sz w:val="24"/>
                <w:szCs w:val="24"/>
              </w:rPr>
              <w:t>»О</w:t>
            </w:r>
            <w:proofErr w:type="gramEnd"/>
            <w:r w:rsidRPr="00092E45">
              <w:rPr>
                <w:rFonts w:ascii="Times New Roman" w:eastAsia="Times New Roman" w:hAnsi="Times New Roman" w:cs="Times New Roman"/>
                <w:sz w:val="24"/>
                <w:szCs w:val="24"/>
              </w:rPr>
              <w:t>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3615,4</w:t>
            </w:r>
          </w:p>
        </w:tc>
        <w:tc>
          <w:tcPr>
            <w:tcW w:w="1200"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1924,0</w:t>
            </w:r>
          </w:p>
        </w:tc>
        <w:tc>
          <w:tcPr>
            <w:tcW w:w="1295"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1691,4</w:t>
            </w:r>
          </w:p>
        </w:tc>
        <w:tc>
          <w:tcPr>
            <w:tcW w:w="1889" w:type="dxa"/>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детей </w:t>
            </w:r>
          </w:p>
          <w:p w:rsidR="00092E45" w:rsidRPr="00092E45" w:rsidRDefault="00092E45" w:rsidP="00092E45">
            <w:pPr>
              <w:spacing w:line="240" w:lineRule="auto"/>
              <w:jc w:val="center"/>
              <w:rPr>
                <w:rFonts w:ascii="Times New Roman" w:eastAsia="Times New Roman" w:hAnsi="Times New Roman" w:cs="Times New Roman"/>
                <w:bCs/>
                <w:sz w:val="24"/>
                <w:szCs w:val="24"/>
              </w:rPr>
            </w:pPr>
          </w:p>
          <w:p w:rsidR="00092E45" w:rsidRPr="00092E45" w:rsidRDefault="00092E45" w:rsidP="00092E45">
            <w:pPr>
              <w:spacing w:line="240" w:lineRule="auto"/>
              <w:jc w:val="center"/>
              <w:rPr>
                <w:rFonts w:ascii="Times New Roman" w:eastAsia="Times New Roman" w:hAnsi="Times New Roman" w:cs="Times New Roman"/>
                <w:bCs/>
                <w:sz w:val="24"/>
                <w:szCs w:val="24"/>
              </w:rPr>
            </w:pPr>
          </w:p>
          <w:p w:rsidR="00092E45" w:rsidRPr="00092E45" w:rsidRDefault="00092E45" w:rsidP="00092E45">
            <w:pPr>
              <w:spacing w:line="240" w:lineRule="auto"/>
              <w:jc w:val="center"/>
              <w:rPr>
                <w:rFonts w:ascii="Times New Roman" w:eastAsia="Times New Roman" w:hAnsi="Times New Roman" w:cs="Times New Roman"/>
                <w:bCs/>
                <w:sz w:val="24"/>
                <w:szCs w:val="24"/>
              </w:rPr>
            </w:pPr>
          </w:p>
          <w:p w:rsidR="00092E45" w:rsidRPr="00092E45" w:rsidRDefault="00092E45" w:rsidP="00092E45">
            <w:pPr>
              <w:spacing w:line="240" w:lineRule="auto"/>
              <w:jc w:val="center"/>
              <w:rPr>
                <w:rFonts w:ascii="Times New Roman" w:eastAsia="Times New Roman" w:hAnsi="Times New Roman" w:cs="Times New Roman"/>
                <w:bCs/>
                <w:sz w:val="24"/>
                <w:szCs w:val="24"/>
              </w:rPr>
            </w:pPr>
          </w:p>
        </w:tc>
        <w:tc>
          <w:tcPr>
            <w:tcW w:w="2199" w:type="dxa"/>
            <w:gridSpan w:val="2"/>
            <w:vMerge w:val="restart"/>
            <w:tcBorders>
              <w:left w:val="single" w:sz="8" w:space="0" w:color="000000"/>
              <w:bottom w:val="single" w:sz="8" w:space="0" w:color="000000"/>
              <w:right w:val="single" w:sz="8" w:space="0" w:color="000000"/>
            </w:tcBorders>
            <w:shd w:val="clear" w:color="auto" w:fill="auto"/>
          </w:tcPr>
          <w:p w:rsidR="00092E45" w:rsidRPr="00092E45" w:rsidRDefault="00092E45" w:rsidP="00092E45">
            <w:pPr>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2205,6</w:t>
            </w: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769,0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p w:rsidR="00092E45" w:rsidRPr="00092E45" w:rsidRDefault="00092E45" w:rsidP="00092E45">
            <w:pPr>
              <w:spacing w:line="240" w:lineRule="auto"/>
              <w:jc w:val="center"/>
              <w:rPr>
                <w:rFonts w:ascii="Times New Roman" w:eastAsia="Times New Roman" w:hAnsi="Times New Roman" w:cs="Times New Roman"/>
                <w:sz w:val="24"/>
                <w:szCs w:val="24"/>
              </w:rPr>
            </w:pPr>
          </w:p>
          <w:p w:rsidR="00092E45" w:rsidRPr="00092E45" w:rsidRDefault="00092E45" w:rsidP="00092E45">
            <w:pPr>
              <w:spacing w:line="240" w:lineRule="auto"/>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861,0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655,0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206,0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523,7</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25,1</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25,1</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0"/>
        </w:trPr>
        <w:tc>
          <w:tcPr>
            <w:tcW w:w="590" w:type="dxa"/>
            <w:vMerge/>
            <w:tcBorders>
              <w:left w:val="single" w:sz="8" w:space="0" w:color="000000"/>
              <w:bottom w:val="single" w:sz="8" w:space="0" w:color="000000"/>
            </w:tcBorders>
            <w:shd w:val="clear" w:color="auto" w:fill="FFFFFF"/>
            <w:vAlign w:val="center"/>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7.3</w:t>
            </w:r>
          </w:p>
        </w:tc>
        <w:tc>
          <w:tcPr>
            <w:tcW w:w="3265" w:type="dxa"/>
            <w:vMerge w:val="restart"/>
            <w:tcBorders>
              <w:left w:val="single" w:sz="8" w:space="0" w:color="000000"/>
              <w:bottom w:val="single" w:sz="8" w:space="0" w:color="000000"/>
            </w:tcBorders>
            <w:shd w:val="clear" w:color="auto" w:fill="FFFFFF"/>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7.3</w:t>
            </w:r>
          </w:p>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092E45" w:rsidRPr="00092E45" w:rsidRDefault="00092E45" w:rsidP="00092E45">
            <w:pPr>
              <w:spacing w:line="240" w:lineRule="auto"/>
              <w:ind w:left="150"/>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sz w:val="24"/>
                <w:szCs w:val="24"/>
              </w:rPr>
              <w:t xml:space="preserve">Поддержка массового спорта в общеобразовательных </w:t>
            </w:r>
            <w:r w:rsidRPr="00092E45">
              <w:rPr>
                <w:rFonts w:ascii="Times New Roman" w:eastAsia="Times New Roman" w:hAnsi="Times New Roman" w:cs="Times New Roman"/>
                <w:sz w:val="24"/>
                <w:szCs w:val="24"/>
              </w:rPr>
              <w:lastRenderedPageBreak/>
              <w:t xml:space="preserve">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092E45">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092E45">
              <w:rPr>
                <w:rFonts w:ascii="Times New Roman" w:eastAsia="Times New Roman" w:hAnsi="Times New Roman" w:cs="Times New Roman"/>
                <w:sz w:val="24"/>
                <w:szCs w:val="24"/>
              </w:rPr>
              <w:t>)</w:t>
            </w: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1123,6</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57,6</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1066,0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w:t>
            </w:r>
            <w:r w:rsidRPr="00092E45">
              <w:rPr>
                <w:rFonts w:ascii="Times New Roman" w:eastAsia="Times New Roman" w:hAnsi="Times New Roman" w:cs="Times New Roman"/>
                <w:bCs/>
                <w:sz w:val="24"/>
                <w:szCs w:val="24"/>
              </w:rPr>
              <w:lastRenderedPageBreak/>
              <w:t>детей</w:t>
            </w:r>
          </w:p>
        </w:tc>
        <w:tc>
          <w:tcPr>
            <w:tcW w:w="2199" w:type="dxa"/>
            <w:gridSpan w:val="2"/>
            <w:vMerge w:val="restart"/>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p w:rsidR="00092E45" w:rsidRPr="00092E45" w:rsidRDefault="00092E45" w:rsidP="00092E45">
            <w:pPr>
              <w:spacing w:line="240" w:lineRule="auto"/>
              <w:ind w:left="62" w:right="142"/>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1123,6</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57,6</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1066,0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gridAfter w:val="2"/>
          <w:wAfter w:w="52" w:type="dxa"/>
          <w:cantSplit/>
          <w:trHeight w:hRule="exact" w:val="2999"/>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199" w:type="dxa"/>
            <w:gridSpan w:val="2"/>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lastRenderedPageBreak/>
              <w:t>7.4</w:t>
            </w:r>
          </w:p>
        </w:tc>
        <w:tc>
          <w:tcPr>
            <w:tcW w:w="3265"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pacing w:line="240" w:lineRule="auto"/>
              <w:ind w:left="150"/>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Мероприятие № 7.4</w:t>
            </w:r>
          </w:p>
          <w:p w:rsidR="00092E45" w:rsidRPr="00092E45" w:rsidRDefault="00092E45" w:rsidP="00092E45">
            <w:pPr>
              <w:spacing w:line="240" w:lineRule="auto"/>
              <w:ind w:left="150"/>
              <w:jc w:val="center"/>
              <w:rPr>
                <w:rFonts w:ascii="Times New Roman" w:hAnsi="Times New Roman" w:cs="Times New Roman"/>
                <w:sz w:val="24"/>
                <w:szCs w:val="24"/>
              </w:rPr>
            </w:pPr>
            <w:r w:rsidRPr="00092E45">
              <w:rPr>
                <w:rFonts w:ascii="Times New Roman" w:eastAsia="Times New Roman" w:hAnsi="Times New Roman" w:cs="Times New Roman"/>
                <w:sz w:val="24"/>
                <w:szCs w:val="24"/>
              </w:rPr>
              <w:t>Реализация мероприятий в области образования</w:t>
            </w:r>
          </w:p>
          <w:p w:rsidR="00092E45" w:rsidRPr="00092E45" w:rsidRDefault="00092E45" w:rsidP="00092E45">
            <w:pPr>
              <w:spacing w:line="240" w:lineRule="auto"/>
              <w:ind w:left="150"/>
              <w:jc w:val="center"/>
              <w:rPr>
                <w:rFonts w:ascii="Times New Roman" w:hAnsi="Times New Roman" w:cs="Times New Roman"/>
                <w:sz w:val="24"/>
                <w:szCs w:val="24"/>
              </w:rPr>
            </w:pPr>
          </w:p>
          <w:p w:rsidR="00092E45" w:rsidRPr="00092E45" w:rsidRDefault="00092E45" w:rsidP="00092E45">
            <w:pPr>
              <w:spacing w:line="240" w:lineRule="auto"/>
              <w:ind w:left="150"/>
              <w:jc w:val="center"/>
              <w:rPr>
                <w:rFonts w:ascii="Times New Roman" w:hAnsi="Times New Roman" w:cs="Times New Roman"/>
                <w:sz w:val="24"/>
                <w:szCs w:val="24"/>
              </w:rPr>
            </w:pPr>
          </w:p>
          <w:p w:rsidR="00092E45" w:rsidRPr="00092E45" w:rsidRDefault="00092E45" w:rsidP="00092E45">
            <w:pPr>
              <w:spacing w:line="240" w:lineRule="auto"/>
              <w:ind w:left="150"/>
              <w:jc w:val="center"/>
              <w:rPr>
                <w:rFonts w:ascii="Times New Roman" w:hAnsi="Times New Roman" w:cs="Times New Roman"/>
                <w:sz w:val="24"/>
                <w:szCs w:val="24"/>
              </w:rPr>
            </w:pPr>
          </w:p>
          <w:p w:rsidR="00092E45" w:rsidRPr="00092E45" w:rsidRDefault="00092E45" w:rsidP="00092E45">
            <w:pPr>
              <w:spacing w:line="240" w:lineRule="auto"/>
              <w:ind w:left="150"/>
              <w:jc w:val="center"/>
              <w:rPr>
                <w:rFonts w:ascii="Times New Roman" w:hAnsi="Times New Roman" w:cs="Times New Roman"/>
                <w:sz w:val="24"/>
                <w:szCs w:val="24"/>
              </w:rPr>
            </w:pPr>
          </w:p>
          <w:p w:rsidR="00092E45" w:rsidRPr="00092E45" w:rsidRDefault="00092E45" w:rsidP="00092E45">
            <w:pPr>
              <w:spacing w:line="240" w:lineRule="auto"/>
              <w:ind w:left="150"/>
              <w:jc w:val="center"/>
              <w:rPr>
                <w:rFonts w:ascii="Times New Roman" w:hAnsi="Times New Roman" w:cs="Times New Roman"/>
                <w:sz w:val="24"/>
                <w:szCs w:val="24"/>
              </w:rPr>
            </w:pPr>
          </w:p>
          <w:p w:rsidR="00092E45" w:rsidRPr="00092E45" w:rsidRDefault="00092E45" w:rsidP="00092E45">
            <w:pPr>
              <w:spacing w:line="240" w:lineRule="auto"/>
              <w:ind w:left="150"/>
              <w:jc w:val="center"/>
              <w:rPr>
                <w:rFonts w:ascii="Times New Roman" w:hAnsi="Times New Roman" w:cs="Times New Roman"/>
                <w:sz w:val="24"/>
                <w:szCs w:val="24"/>
              </w:rPr>
            </w:pPr>
          </w:p>
        </w:tc>
        <w:tc>
          <w:tcPr>
            <w:tcW w:w="124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1222,4</w:t>
            </w:r>
          </w:p>
        </w:tc>
        <w:tc>
          <w:tcPr>
            <w:tcW w:w="1200"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1222,4</w:t>
            </w:r>
          </w:p>
        </w:tc>
        <w:tc>
          <w:tcPr>
            <w:tcW w:w="1295"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
                <w:bCs/>
                <w:sz w:val="24"/>
                <w:szCs w:val="24"/>
              </w:rPr>
            </w:pPr>
            <w:r w:rsidRPr="00092E45">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092E45" w:rsidRPr="00092E45" w:rsidRDefault="00092E45" w:rsidP="00092E45">
            <w:pPr>
              <w:snapToGrid w:val="0"/>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2251" w:type="dxa"/>
            <w:gridSpan w:val="4"/>
            <w:vMerge w:val="restart"/>
            <w:tcBorders>
              <w:top w:val="single" w:sz="4" w:space="0" w:color="000000"/>
              <w:left w:val="single" w:sz="8" w:space="0" w:color="000000"/>
              <w:bottom w:val="single" w:sz="8" w:space="0" w:color="000000"/>
              <w:right w:val="single" w:sz="8" w:space="0" w:color="000000"/>
            </w:tcBorders>
            <w:shd w:val="clear" w:color="auto" w:fill="auto"/>
          </w:tcPr>
          <w:p w:rsidR="00092E45" w:rsidRPr="00092E45" w:rsidRDefault="00092E45" w:rsidP="00092E45">
            <w:pPr>
              <w:snapToGrid w:val="0"/>
              <w:spacing w:line="240" w:lineRule="auto"/>
              <w:jc w:val="center"/>
              <w:rPr>
                <w:rFonts w:ascii="Times New Roman" w:hAnsi="Times New Roman" w:cs="Times New Roman"/>
                <w:sz w:val="24"/>
                <w:szCs w:val="24"/>
              </w:rPr>
            </w:pPr>
            <w:r w:rsidRPr="00092E4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1162,4</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60,0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60,0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r w:rsidR="00092E45" w:rsidRPr="00092E45" w:rsidTr="00092E45">
        <w:trPr>
          <w:cantSplit/>
          <w:trHeight w:hRule="exact" w:val="340"/>
        </w:trPr>
        <w:tc>
          <w:tcPr>
            <w:tcW w:w="59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bCs/>
                <w:sz w:val="24"/>
                <w:szCs w:val="24"/>
              </w:rPr>
            </w:pPr>
            <w:r w:rsidRPr="00092E4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092E45" w:rsidRPr="00092E45" w:rsidRDefault="00092E45" w:rsidP="00092E45">
            <w:pPr>
              <w:spacing w:line="240" w:lineRule="auto"/>
              <w:jc w:val="center"/>
              <w:rPr>
                <w:rFonts w:ascii="Times New Roman" w:eastAsia="Times New Roman" w:hAnsi="Times New Roman" w:cs="Times New Roman"/>
                <w:sz w:val="24"/>
                <w:szCs w:val="24"/>
              </w:rPr>
            </w:pPr>
            <w:r w:rsidRPr="00092E4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c>
          <w:tcPr>
            <w:tcW w:w="2251" w:type="dxa"/>
            <w:gridSpan w:val="4"/>
            <w:vMerge/>
            <w:tcBorders>
              <w:left w:val="single" w:sz="8" w:space="0" w:color="000000"/>
              <w:bottom w:val="single" w:sz="8" w:space="0" w:color="000000"/>
              <w:right w:val="single" w:sz="8" w:space="0" w:color="000000"/>
            </w:tcBorders>
            <w:shd w:val="clear" w:color="auto" w:fill="FFFFFF"/>
          </w:tcPr>
          <w:p w:rsidR="00092E45" w:rsidRPr="00092E45" w:rsidRDefault="00092E45" w:rsidP="00092E45">
            <w:pPr>
              <w:snapToGrid w:val="0"/>
              <w:spacing w:line="240" w:lineRule="auto"/>
              <w:jc w:val="center"/>
              <w:rPr>
                <w:rFonts w:ascii="Times New Roman" w:eastAsia="Times New Roman" w:hAnsi="Times New Roman" w:cs="Times New Roman"/>
                <w:sz w:val="24"/>
                <w:szCs w:val="24"/>
              </w:rPr>
            </w:pPr>
          </w:p>
        </w:tc>
      </w:tr>
    </w:tbl>
    <w:p w:rsidR="00092E45" w:rsidRPr="0053295F" w:rsidRDefault="00092E45" w:rsidP="00092E45">
      <w:pPr>
        <w:spacing w:line="240" w:lineRule="auto"/>
        <w:rPr>
          <w:rFonts w:ascii="Times New Roman" w:hAnsi="Times New Roman" w:cs="Times New Roman"/>
          <w:sz w:val="28"/>
          <w:szCs w:val="28"/>
        </w:rPr>
      </w:pPr>
    </w:p>
    <w:p w:rsidR="00092E45" w:rsidRPr="0053295F" w:rsidRDefault="00092E45" w:rsidP="00092E45">
      <w:pPr>
        <w:spacing w:line="240" w:lineRule="auto"/>
        <w:rPr>
          <w:rFonts w:ascii="Times New Roman" w:hAnsi="Times New Roman" w:cs="Times New Roman"/>
          <w:sz w:val="28"/>
          <w:szCs w:val="28"/>
        </w:rPr>
      </w:pPr>
      <w:r w:rsidRPr="0053295F">
        <w:rPr>
          <w:rFonts w:ascii="Times New Roman" w:hAnsi="Times New Roman" w:cs="Times New Roman"/>
          <w:sz w:val="28"/>
          <w:szCs w:val="28"/>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p w:rsidR="00092E45" w:rsidRDefault="00092E45" w:rsidP="00092E45">
      <w:pPr>
        <w:rPr>
          <w:sz w:val="28"/>
          <w:szCs w:val="28"/>
        </w:rPr>
      </w:pPr>
    </w:p>
    <w:p w:rsidR="00DC2079" w:rsidRPr="00DC2079" w:rsidRDefault="00DC2079" w:rsidP="00DC2079">
      <w:pPr>
        <w:spacing w:after="0" w:line="240" w:lineRule="auto"/>
        <w:rPr>
          <w:rFonts w:ascii="Times New Roman" w:hAnsi="Times New Roman" w:cs="Times New Roman"/>
          <w:sz w:val="24"/>
          <w:szCs w:val="24"/>
        </w:rPr>
      </w:pPr>
    </w:p>
    <w:p w:rsidR="00DC2079" w:rsidRPr="00DC2079" w:rsidRDefault="00DC2079" w:rsidP="00DC2079">
      <w:pPr>
        <w:spacing w:after="0" w:line="240" w:lineRule="auto"/>
        <w:rPr>
          <w:rFonts w:ascii="Times New Roman" w:eastAsia="Times New Roman" w:hAnsi="Times New Roman" w:cs="Times New Roman"/>
          <w:sz w:val="28"/>
          <w:szCs w:val="28"/>
        </w:rPr>
      </w:pPr>
      <w:r w:rsidRPr="00DC2079">
        <w:rPr>
          <w:rFonts w:ascii="Times New Roman" w:hAnsi="Times New Roman" w:cs="Times New Roman"/>
          <w:sz w:val="28"/>
          <w:szCs w:val="28"/>
        </w:rPr>
        <w:t>Начальник управления образования администрации</w:t>
      </w:r>
    </w:p>
    <w:p w:rsidR="00DC2079" w:rsidRPr="00DC2079" w:rsidRDefault="00DC2079" w:rsidP="00DC2079">
      <w:pPr>
        <w:widowControl w:val="0"/>
        <w:numPr>
          <w:ilvl w:val="0"/>
          <w:numId w:val="2"/>
        </w:numPr>
        <w:suppressAutoHyphens/>
        <w:spacing w:after="0" w:line="240" w:lineRule="auto"/>
        <w:rPr>
          <w:rFonts w:ascii="Times New Roman" w:eastAsia="Arial Unicode MS" w:hAnsi="Times New Roman" w:cs="Times New Roman"/>
          <w:sz w:val="28"/>
          <w:szCs w:val="28"/>
        </w:rPr>
      </w:pPr>
      <w:r w:rsidRPr="00DC2079">
        <w:rPr>
          <w:rFonts w:ascii="Times New Roman" w:eastAsia="Times New Roman" w:hAnsi="Times New Roman" w:cs="Times New Roman"/>
          <w:sz w:val="28"/>
          <w:szCs w:val="28"/>
        </w:rPr>
        <w:t xml:space="preserve"> </w:t>
      </w:r>
      <w:r w:rsidRPr="00DC2079">
        <w:rPr>
          <w:rFonts w:ascii="Times New Roman" w:hAnsi="Times New Roman" w:cs="Times New Roman"/>
          <w:sz w:val="28"/>
          <w:szCs w:val="28"/>
        </w:rPr>
        <w:t xml:space="preserve">муниципального образования </w:t>
      </w:r>
      <w:r w:rsidRPr="00DC2079">
        <w:rPr>
          <w:rFonts w:ascii="Times New Roman" w:eastAsia="Arial Unicode MS" w:hAnsi="Times New Roman" w:cs="Times New Roman"/>
          <w:sz w:val="28"/>
          <w:szCs w:val="28"/>
        </w:rPr>
        <w:t>Кавказский район                                                                                                 С.Г. Демченко</w:t>
      </w:r>
    </w:p>
    <w:p w:rsidR="00DC2079" w:rsidRPr="00DC2079" w:rsidRDefault="00DC2079" w:rsidP="00DC2079">
      <w:pPr>
        <w:spacing w:after="0"/>
        <w:ind w:left="8472"/>
        <w:jc w:val="center"/>
        <w:rPr>
          <w:rFonts w:eastAsia="Arial Unicode MS"/>
          <w:sz w:val="28"/>
          <w:szCs w:val="28"/>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E41423" w:rsidRDefault="00E41423" w:rsidP="00E41423">
      <w:pPr>
        <w:rPr>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lastRenderedPageBreak/>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 xml:space="preserve">Финансовое обеспечение деятельности муниципального бюджетного учреждения детского лагеря «Кубаночка»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«Кубаночка»</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муниципального бюджетного учреждения детского лагеря «Кубаночка»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«Кубаночка»</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A436B0" w:rsidRPr="00933180" w:rsidRDefault="00A436B0" w:rsidP="00A436B0">
      <w:pPr>
        <w:widowControl w:val="0"/>
        <w:numPr>
          <w:ilvl w:val="0"/>
          <w:numId w:val="2"/>
        </w:numPr>
        <w:suppressAutoHyphens/>
        <w:spacing w:after="0" w:line="240" w:lineRule="auto"/>
        <w:rPr>
          <w:rFonts w:ascii="Times New Roman" w:hAnsi="Times New Roman" w:cs="Times New Roman"/>
          <w:sz w:val="28"/>
          <w:szCs w:val="28"/>
        </w:rPr>
      </w:pPr>
      <w:r w:rsidRPr="00933180">
        <w:rPr>
          <w:rFonts w:ascii="Times New Roman" w:hAnsi="Times New Roman" w:cs="Times New Roman"/>
          <w:sz w:val="28"/>
          <w:szCs w:val="28"/>
        </w:rPr>
        <w:t xml:space="preserve">Заместитель главы </w:t>
      </w:r>
      <w:proofErr w:type="gramStart"/>
      <w:r w:rsidRPr="00933180">
        <w:rPr>
          <w:rFonts w:ascii="Times New Roman" w:hAnsi="Times New Roman" w:cs="Times New Roman"/>
          <w:sz w:val="28"/>
          <w:szCs w:val="28"/>
        </w:rPr>
        <w:t>муниципального</w:t>
      </w:r>
      <w:proofErr w:type="gramEnd"/>
      <w:r w:rsidRPr="00933180">
        <w:rPr>
          <w:rFonts w:ascii="Times New Roman" w:hAnsi="Times New Roman" w:cs="Times New Roman"/>
          <w:sz w:val="28"/>
          <w:szCs w:val="28"/>
        </w:rPr>
        <w:t xml:space="preserve"> </w:t>
      </w:r>
    </w:p>
    <w:p w:rsidR="00A436B0" w:rsidRPr="00933180" w:rsidRDefault="00A436B0" w:rsidP="00A436B0">
      <w:pPr>
        <w:widowControl w:val="0"/>
        <w:numPr>
          <w:ilvl w:val="0"/>
          <w:numId w:val="2"/>
        </w:numPr>
        <w:suppressAutoHyphens/>
        <w:spacing w:after="0" w:line="240" w:lineRule="auto"/>
        <w:rPr>
          <w:rFonts w:ascii="Times New Roman" w:hAnsi="Times New Roman" w:cs="Times New Roman"/>
        </w:rPr>
      </w:pPr>
      <w:r w:rsidRPr="00933180">
        <w:rPr>
          <w:rFonts w:ascii="Times New Roman" w:hAnsi="Times New Roman" w:cs="Times New Roman"/>
          <w:sz w:val="28"/>
          <w:szCs w:val="28"/>
        </w:rPr>
        <w:t xml:space="preserve">образования </w:t>
      </w:r>
      <w:r w:rsidRPr="00933180">
        <w:rPr>
          <w:rFonts w:ascii="Times New Roman" w:eastAsia="Arial Unicode MS" w:hAnsi="Times New Roman" w:cs="Times New Roman"/>
          <w:sz w:val="28"/>
          <w:szCs w:val="28"/>
        </w:rPr>
        <w:t>Кавказский район                                                                                                               С.В.Филатова</w:t>
      </w:r>
    </w:p>
    <w:p w:rsidR="00E41423" w:rsidRDefault="00E41423" w:rsidP="00E41423">
      <w:pPr>
        <w:spacing w:after="0" w:line="240" w:lineRule="auto"/>
        <w:rPr>
          <w:rFonts w:ascii="Times New Roman" w:hAnsi="Times New Roman" w:cs="Times New Roman"/>
          <w:sz w:val="24"/>
          <w:szCs w:val="24"/>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E41423" w:rsidRDefault="00E41423" w:rsidP="00E41423">
      <w:pPr>
        <w:spacing w:after="0" w:line="240" w:lineRule="auto"/>
        <w:rPr>
          <w:rFonts w:ascii="Times New Roman" w:hAnsi="Times New Roman" w:cs="Times New Roman"/>
          <w:sz w:val="24"/>
          <w:szCs w:val="24"/>
        </w:rPr>
      </w:pPr>
    </w:p>
    <w:p w:rsidR="00E41423" w:rsidRPr="00E41423" w:rsidRDefault="00E41423" w:rsidP="00E41423">
      <w:pPr>
        <w:spacing w:after="0" w:line="240" w:lineRule="auto"/>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строительства (при наличии утвержденной проектной документации) или </w:t>
            </w:r>
            <w:r w:rsidRPr="005009E8">
              <w:rPr>
                <w:rFonts w:ascii="Times New Roman" w:hAnsi="Times New Roman" w:cs="Times New Roman"/>
                <w:sz w:val="24"/>
                <w:szCs w:val="24"/>
              </w:rPr>
              <w:lastRenderedPageBreak/>
              <w:t>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009E8" w:rsidRPr="005279C0" w:rsidRDefault="005009E8" w:rsidP="004A3D51">
      <w:pPr>
        <w:spacing w:after="0" w:line="240" w:lineRule="auto"/>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676BF"/>
    <w:rsid w:val="00074AFD"/>
    <w:rsid w:val="000855D3"/>
    <w:rsid w:val="00092E45"/>
    <w:rsid w:val="00093D6B"/>
    <w:rsid w:val="00094570"/>
    <w:rsid w:val="000A23FC"/>
    <w:rsid w:val="000B474E"/>
    <w:rsid w:val="0010514B"/>
    <w:rsid w:val="001052F9"/>
    <w:rsid w:val="001149AC"/>
    <w:rsid w:val="00116E6D"/>
    <w:rsid w:val="00134F25"/>
    <w:rsid w:val="00153204"/>
    <w:rsid w:val="0016084F"/>
    <w:rsid w:val="00174475"/>
    <w:rsid w:val="001860ED"/>
    <w:rsid w:val="0019065D"/>
    <w:rsid w:val="001C3252"/>
    <w:rsid w:val="001D3B73"/>
    <w:rsid w:val="001F4FC8"/>
    <w:rsid w:val="00201E85"/>
    <w:rsid w:val="00207C2C"/>
    <w:rsid w:val="002108FF"/>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167C0"/>
    <w:rsid w:val="00324327"/>
    <w:rsid w:val="00326AA8"/>
    <w:rsid w:val="0033166A"/>
    <w:rsid w:val="003468B6"/>
    <w:rsid w:val="00355690"/>
    <w:rsid w:val="0036127F"/>
    <w:rsid w:val="0036688B"/>
    <w:rsid w:val="003718F1"/>
    <w:rsid w:val="0037428B"/>
    <w:rsid w:val="00374EE9"/>
    <w:rsid w:val="003825A1"/>
    <w:rsid w:val="003946CD"/>
    <w:rsid w:val="003A3FE0"/>
    <w:rsid w:val="003E56D7"/>
    <w:rsid w:val="003F0896"/>
    <w:rsid w:val="00420061"/>
    <w:rsid w:val="00432680"/>
    <w:rsid w:val="00452DBD"/>
    <w:rsid w:val="0045471A"/>
    <w:rsid w:val="0046340A"/>
    <w:rsid w:val="004761CD"/>
    <w:rsid w:val="00477A62"/>
    <w:rsid w:val="00481FEE"/>
    <w:rsid w:val="00490EEE"/>
    <w:rsid w:val="0049599E"/>
    <w:rsid w:val="004A190C"/>
    <w:rsid w:val="004A3D51"/>
    <w:rsid w:val="004B066A"/>
    <w:rsid w:val="004B11A9"/>
    <w:rsid w:val="004B3F71"/>
    <w:rsid w:val="004C3873"/>
    <w:rsid w:val="004C6ABB"/>
    <w:rsid w:val="004D2220"/>
    <w:rsid w:val="004E112D"/>
    <w:rsid w:val="004E1FDB"/>
    <w:rsid w:val="004F5A3B"/>
    <w:rsid w:val="005009E8"/>
    <w:rsid w:val="00521732"/>
    <w:rsid w:val="00525F2A"/>
    <w:rsid w:val="00526AEE"/>
    <w:rsid w:val="005279C0"/>
    <w:rsid w:val="0053295F"/>
    <w:rsid w:val="00537939"/>
    <w:rsid w:val="005407D4"/>
    <w:rsid w:val="00541ABD"/>
    <w:rsid w:val="00543E30"/>
    <w:rsid w:val="00545CF7"/>
    <w:rsid w:val="00550CBA"/>
    <w:rsid w:val="00551EEA"/>
    <w:rsid w:val="00552051"/>
    <w:rsid w:val="00570AEF"/>
    <w:rsid w:val="005904B4"/>
    <w:rsid w:val="005A032B"/>
    <w:rsid w:val="005B212C"/>
    <w:rsid w:val="005B6333"/>
    <w:rsid w:val="005C3538"/>
    <w:rsid w:val="005C455E"/>
    <w:rsid w:val="005D640D"/>
    <w:rsid w:val="005E6182"/>
    <w:rsid w:val="005E6C39"/>
    <w:rsid w:val="005F10F3"/>
    <w:rsid w:val="005F1686"/>
    <w:rsid w:val="006152A5"/>
    <w:rsid w:val="00627C4C"/>
    <w:rsid w:val="006444C0"/>
    <w:rsid w:val="00657EBB"/>
    <w:rsid w:val="00661A9B"/>
    <w:rsid w:val="00661C1B"/>
    <w:rsid w:val="00667DE1"/>
    <w:rsid w:val="00667EEB"/>
    <w:rsid w:val="00677098"/>
    <w:rsid w:val="00687511"/>
    <w:rsid w:val="006A177C"/>
    <w:rsid w:val="006A4AAF"/>
    <w:rsid w:val="006D6CA4"/>
    <w:rsid w:val="006F3F6B"/>
    <w:rsid w:val="00706D2F"/>
    <w:rsid w:val="00707067"/>
    <w:rsid w:val="007249BC"/>
    <w:rsid w:val="007341F8"/>
    <w:rsid w:val="0073721C"/>
    <w:rsid w:val="007515F0"/>
    <w:rsid w:val="00764840"/>
    <w:rsid w:val="007802B1"/>
    <w:rsid w:val="00790DFC"/>
    <w:rsid w:val="007A2FDE"/>
    <w:rsid w:val="007B76CE"/>
    <w:rsid w:val="007B7A05"/>
    <w:rsid w:val="007C612D"/>
    <w:rsid w:val="007E5DD1"/>
    <w:rsid w:val="007F377D"/>
    <w:rsid w:val="00814AE0"/>
    <w:rsid w:val="00823C0C"/>
    <w:rsid w:val="008258D1"/>
    <w:rsid w:val="0083199E"/>
    <w:rsid w:val="00837545"/>
    <w:rsid w:val="00845FA8"/>
    <w:rsid w:val="00852295"/>
    <w:rsid w:val="00865125"/>
    <w:rsid w:val="00866613"/>
    <w:rsid w:val="00867E83"/>
    <w:rsid w:val="008770F1"/>
    <w:rsid w:val="0088109F"/>
    <w:rsid w:val="00884053"/>
    <w:rsid w:val="008978CD"/>
    <w:rsid w:val="008A6BC1"/>
    <w:rsid w:val="008A7A74"/>
    <w:rsid w:val="008B238F"/>
    <w:rsid w:val="008B32DF"/>
    <w:rsid w:val="008B59A8"/>
    <w:rsid w:val="008E2C9F"/>
    <w:rsid w:val="009077B8"/>
    <w:rsid w:val="00917BCF"/>
    <w:rsid w:val="00933180"/>
    <w:rsid w:val="009438DF"/>
    <w:rsid w:val="00947186"/>
    <w:rsid w:val="00953D60"/>
    <w:rsid w:val="00955CE2"/>
    <w:rsid w:val="0095735A"/>
    <w:rsid w:val="0096143C"/>
    <w:rsid w:val="009615B4"/>
    <w:rsid w:val="009658F8"/>
    <w:rsid w:val="00981AC8"/>
    <w:rsid w:val="00994232"/>
    <w:rsid w:val="009A2E99"/>
    <w:rsid w:val="009D3177"/>
    <w:rsid w:val="009D70B6"/>
    <w:rsid w:val="009E68AF"/>
    <w:rsid w:val="009F2F6B"/>
    <w:rsid w:val="009F57AF"/>
    <w:rsid w:val="009F69F9"/>
    <w:rsid w:val="00A003FC"/>
    <w:rsid w:val="00A10951"/>
    <w:rsid w:val="00A10F06"/>
    <w:rsid w:val="00A17B6C"/>
    <w:rsid w:val="00A2796D"/>
    <w:rsid w:val="00A436B0"/>
    <w:rsid w:val="00A61620"/>
    <w:rsid w:val="00A72917"/>
    <w:rsid w:val="00A83B07"/>
    <w:rsid w:val="00A92227"/>
    <w:rsid w:val="00A96BF4"/>
    <w:rsid w:val="00AA242C"/>
    <w:rsid w:val="00AF6657"/>
    <w:rsid w:val="00AF7862"/>
    <w:rsid w:val="00B01719"/>
    <w:rsid w:val="00B029D1"/>
    <w:rsid w:val="00B05069"/>
    <w:rsid w:val="00B343EF"/>
    <w:rsid w:val="00B500E2"/>
    <w:rsid w:val="00B62B2A"/>
    <w:rsid w:val="00B878E4"/>
    <w:rsid w:val="00B9492B"/>
    <w:rsid w:val="00B96C04"/>
    <w:rsid w:val="00BA167E"/>
    <w:rsid w:val="00BC5221"/>
    <w:rsid w:val="00BC6313"/>
    <w:rsid w:val="00BD01A2"/>
    <w:rsid w:val="00BD19DE"/>
    <w:rsid w:val="00BE0A94"/>
    <w:rsid w:val="00C065CB"/>
    <w:rsid w:val="00C06A13"/>
    <w:rsid w:val="00C14477"/>
    <w:rsid w:val="00C43034"/>
    <w:rsid w:val="00C5351B"/>
    <w:rsid w:val="00C55820"/>
    <w:rsid w:val="00C57BEA"/>
    <w:rsid w:val="00C61F23"/>
    <w:rsid w:val="00C81E56"/>
    <w:rsid w:val="00CA0929"/>
    <w:rsid w:val="00CB170A"/>
    <w:rsid w:val="00CB2CC0"/>
    <w:rsid w:val="00CB6FAB"/>
    <w:rsid w:val="00CC1A67"/>
    <w:rsid w:val="00CC571F"/>
    <w:rsid w:val="00CF5C6C"/>
    <w:rsid w:val="00D146D6"/>
    <w:rsid w:val="00D14EED"/>
    <w:rsid w:val="00D17D31"/>
    <w:rsid w:val="00D260B6"/>
    <w:rsid w:val="00D5668E"/>
    <w:rsid w:val="00D74867"/>
    <w:rsid w:val="00D7757F"/>
    <w:rsid w:val="00D8346B"/>
    <w:rsid w:val="00D85E60"/>
    <w:rsid w:val="00D92583"/>
    <w:rsid w:val="00D93449"/>
    <w:rsid w:val="00DC2079"/>
    <w:rsid w:val="00DF00DD"/>
    <w:rsid w:val="00DF1ABF"/>
    <w:rsid w:val="00DF3796"/>
    <w:rsid w:val="00DF3F37"/>
    <w:rsid w:val="00DF5FA9"/>
    <w:rsid w:val="00E03378"/>
    <w:rsid w:val="00E07D67"/>
    <w:rsid w:val="00E3659B"/>
    <w:rsid w:val="00E41423"/>
    <w:rsid w:val="00E42F33"/>
    <w:rsid w:val="00E46AD5"/>
    <w:rsid w:val="00E57B7E"/>
    <w:rsid w:val="00E62E21"/>
    <w:rsid w:val="00E634BC"/>
    <w:rsid w:val="00E727D3"/>
    <w:rsid w:val="00E9325F"/>
    <w:rsid w:val="00EA2B52"/>
    <w:rsid w:val="00EA3CFB"/>
    <w:rsid w:val="00EA7874"/>
    <w:rsid w:val="00EB5F48"/>
    <w:rsid w:val="00EC09D9"/>
    <w:rsid w:val="00EC1152"/>
    <w:rsid w:val="00EC5C9D"/>
    <w:rsid w:val="00EC65F4"/>
    <w:rsid w:val="00ED01BF"/>
    <w:rsid w:val="00ED37EE"/>
    <w:rsid w:val="00ED41D9"/>
    <w:rsid w:val="00ED42F5"/>
    <w:rsid w:val="00EE1EB3"/>
    <w:rsid w:val="00EE3F05"/>
    <w:rsid w:val="00EE537F"/>
    <w:rsid w:val="00EF4BF8"/>
    <w:rsid w:val="00F02A29"/>
    <w:rsid w:val="00F054A2"/>
    <w:rsid w:val="00F1329B"/>
    <w:rsid w:val="00F137A5"/>
    <w:rsid w:val="00F227B5"/>
    <w:rsid w:val="00F25961"/>
    <w:rsid w:val="00F53678"/>
    <w:rsid w:val="00F6010C"/>
    <w:rsid w:val="00F65DA8"/>
    <w:rsid w:val="00F75018"/>
    <w:rsid w:val="00F80BFA"/>
    <w:rsid w:val="00F851D4"/>
    <w:rsid w:val="00F924A5"/>
    <w:rsid w:val="00F93FCB"/>
    <w:rsid w:val="00FA4B80"/>
    <w:rsid w:val="00FB092A"/>
    <w:rsid w:val="00FB7B1D"/>
    <w:rsid w:val="00FE73D9"/>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Знак"/>
    <w:rsid w:val="00134F25"/>
    <w:rPr>
      <w:rFonts w:eastAsia="Andale Sans UI"/>
      <w:kern w:val="1"/>
      <w:sz w:val="24"/>
      <w:szCs w:val="24"/>
    </w:rPr>
  </w:style>
  <w:style w:type="character" w:customStyle="1" w:styleId="5f4">
    <w:name w:val="Знак Знак5"/>
    <w:rsid w:val="00134F25"/>
    <w:rPr>
      <w:rFonts w:eastAsia="Andale Sans UI"/>
      <w:kern w:val="1"/>
      <w:sz w:val="24"/>
      <w:szCs w:val="24"/>
    </w:rPr>
  </w:style>
  <w:style w:type="character" w:customStyle="1" w:styleId="6f4">
    <w:name w:val="Знак Знак6"/>
    <w:rsid w:val="00134F25"/>
    <w:rPr>
      <w:rFonts w:eastAsia="Andale Sans UI"/>
      <w:kern w:val="1"/>
      <w:sz w:val="24"/>
      <w:szCs w:val="24"/>
    </w:rPr>
  </w:style>
  <w:style w:type="character" w:customStyle="1" w:styleId="affffa">
    <w:name w:val="Знак Знак"/>
    <w:rsid w:val="00134F25"/>
    <w:rPr>
      <w:rFonts w:ascii="Arial Unicode MS" w:eastAsia="Arial Unicode MS" w:hAnsi="Arial Unicode MS" w:cs="Arial Unicode MS"/>
      <w:color w:val="000000"/>
    </w:rPr>
  </w:style>
  <w:style w:type="character" w:customStyle="1" w:styleId="9f1">
    <w:name w:val="Знак Знак9"/>
    <w:rsid w:val="00134F25"/>
    <w:rPr>
      <w:b/>
      <w:bCs/>
      <w:kern w:val="1"/>
      <w:sz w:val="36"/>
      <w:szCs w:val="36"/>
    </w:rPr>
  </w:style>
  <w:style w:type="character" w:customStyle="1" w:styleId="8f3">
    <w:name w:val="Знак Знак8"/>
    <w:rsid w:val="00134F25"/>
    <w:rPr>
      <w:b/>
      <w:bCs/>
      <w:kern w:val="1"/>
      <w:sz w:val="27"/>
      <w:szCs w:val="27"/>
    </w:rPr>
  </w:style>
  <w:style w:type="character" w:customStyle="1" w:styleId="7f3">
    <w:name w:val="Знак Знак7"/>
    <w:rsid w:val="00134F25"/>
    <w:rPr>
      <w:b/>
      <w:bCs/>
      <w:kern w:val="1"/>
      <w:sz w:val="24"/>
      <w:szCs w:val="24"/>
    </w:rPr>
  </w:style>
  <w:style w:type="character" w:customStyle="1" w:styleId="4f8">
    <w:name w:val="Знак Знак4"/>
    <w:rsid w:val="00134F25"/>
    <w:rPr>
      <w:rFonts w:eastAsia="Andale Sans UI"/>
      <w:kern w:val="1"/>
      <w:sz w:val="24"/>
      <w:szCs w:val="24"/>
    </w:rPr>
  </w:style>
  <w:style w:type="character" w:customStyle="1" w:styleId="3fa">
    <w:name w:val="Знак Знак3"/>
    <w:rsid w:val="00134F25"/>
    <w:rPr>
      <w:rFonts w:ascii="Tahoma" w:eastAsia="Calibri" w:hAnsi="Tahoma" w:cs="Tahoma"/>
      <w:kern w:val="1"/>
      <w:sz w:val="16"/>
      <w:szCs w:val="16"/>
    </w:rPr>
  </w:style>
  <w:style w:type="character" w:customStyle="1" w:styleId="2fd">
    <w:name w:val="Знак Знак2"/>
    <w:rsid w:val="00134F25"/>
    <w:rPr>
      <w:rFonts w:ascii="Calibri" w:eastAsia="Calibri" w:hAnsi="Calibri" w:cs="Calibri"/>
      <w:b/>
      <w:bCs/>
      <w:kern w:val="1"/>
    </w:rPr>
  </w:style>
  <w:style w:type="character" w:customStyle="1" w:styleId="1ff4">
    <w:name w:val="Знак Знак1"/>
    <w:rsid w:val="00134F25"/>
    <w:rPr>
      <w:rFonts w:ascii="Courier New" w:hAnsi="Courier New" w:cs="Courier New"/>
      <w:kern w:val="1"/>
    </w:rPr>
  </w:style>
  <w:style w:type="character" w:customStyle="1" w:styleId="170">
    <w:name w:val="Основной шрифт абзаца17"/>
    <w:rsid w:val="00F93FCB"/>
  </w:style>
  <w:style w:type="character" w:customStyle="1" w:styleId="affffb">
    <w:name w:val="Знак"/>
    <w:rsid w:val="00F93FCB"/>
    <w:rPr>
      <w:rFonts w:eastAsia="Andale Sans UI"/>
      <w:kern w:val="1"/>
      <w:sz w:val="24"/>
      <w:szCs w:val="24"/>
    </w:rPr>
  </w:style>
  <w:style w:type="character" w:customStyle="1" w:styleId="5f5">
    <w:name w:val="Знак Знак5"/>
    <w:rsid w:val="00F93FCB"/>
    <w:rPr>
      <w:rFonts w:eastAsia="Andale Sans UI"/>
      <w:kern w:val="1"/>
      <w:sz w:val="24"/>
      <w:szCs w:val="24"/>
    </w:rPr>
  </w:style>
  <w:style w:type="character" w:customStyle="1" w:styleId="6f5">
    <w:name w:val="Знак Знак6"/>
    <w:rsid w:val="00F93FCB"/>
    <w:rPr>
      <w:rFonts w:eastAsia="Andale Sans UI"/>
      <w:kern w:val="1"/>
      <w:sz w:val="24"/>
      <w:szCs w:val="24"/>
    </w:rPr>
  </w:style>
  <w:style w:type="character" w:customStyle="1" w:styleId="affffc">
    <w:name w:val="Знак Знак"/>
    <w:rsid w:val="00F93FCB"/>
    <w:rPr>
      <w:rFonts w:ascii="Arial Unicode MS" w:eastAsia="Arial Unicode MS" w:hAnsi="Arial Unicode MS" w:cs="Arial Unicode MS"/>
      <w:color w:val="000000"/>
    </w:rPr>
  </w:style>
  <w:style w:type="character" w:customStyle="1" w:styleId="9f2">
    <w:name w:val="Знак Знак9"/>
    <w:rsid w:val="00F93FCB"/>
    <w:rPr>
      <w:b/>
      <w:bCs/>
      <w:kern w:val="1"/>
      <w:sz w:val="36"/>
      <w:szCs w:val="36"/>
    </w:rPr>
  </w:style>
  <w:style w:type="character" w:customStyle="1" w:styleId="8f4">
    <w:name w:val="Знак Знак8"/>
    <w:rsid w:val="00F93FCB"/>
    <w:rPr>
      <w:b/>
      <w:bCs/>
      <w:kern w:val="1"/>
      <w:sz w:val="27"/>
      <w:szCs w:val="27"/>
    </w:rPr>
  </w:style>
  <w:style w:type="character" w:customStyle="1" w:styleId="7f4">
    <w:name w:val="Знак Знак7"/>
    <w:rsid w:val="00F93FCB"/>
    <w:rPr>
      <w:b/>
      <w:bCs/>
      <w:kern w:val="1"/>
      <w:sz w:val="24"/>
      <w:szCs w:val="24"/>
    </w:rPr>
  </w:style>
  <w:style w:type="character" w:customStyle="1" w:styleId="4f9">
    <w:name w:val="Знак Знак4"/>
    <w:rsid w:val="00F93FCB"/>
    <w:rPr>
      <w:rFonts w:eastAsia="Andale Sans UI"/>
      <w:kern w:val="1"/>
      <w:sz w:val="24"/>
      <w:szCs w:val="24"/>
    </w:rPr>
  </w:style>
  <w:style w:type="character" w:customStyle="1" w:styleId="3fb">
    <w:name w:val="Знак Знак3"/>
    <w:rsid w:val="00F93FCB"/>
    <w:rPr>
      <w:rFonts w:ascii="Tahoma" w:eastAsia="Calibri" w:hAnsi="Tahoma" w:cs="Tahoma"/>
      <w:kern w:val="1"/>
      <w:sz w:val="16"/>
      <w:szCs w:val="16"/>
    </w:rPr>
  </w:style>
  <w:style w:type="character" w:customStyle="1" w:styleId="2fe">
    <w:name w:val="Знак Знак2"/>
    <w:rsid w:val="00F93FCB"/>
    <w:rPr>
      <w:rFonts w:ascii="Calibri" w:eastAsia="Calibri" w:hAnsi="Calibri" w:cs="Calibri"/>
      <w:b/>
      <w:bCs/>
      <w:kern w:val="1"/>
    </w:rPr>
  </w:style>
  <w:style w:type="character" w:customStyle="1" w:styleId="1ff5">
    <w:name w:val="Знак Знак1"/>
    <w:rsid w:val="00F93FCB"/>
    <w:rPr>
      <w:rFonts w:ascii="Courier New" w:hAnsi="Courier New" w:cs="Courier New"/>
      <w:kern w:val="1"/>
    </w:rPr>
  </w:style>
  <w:style w:type="paragraph" w:customStyle="1" w:styleId="171">
    <w:name w:val="Указатель17"/>
    <w:basedOn w:val="a"/>
    <w:rsid w:val="00F93FCB"/>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f3">
    <w:name w:val="Название объекта9"/>
    <w:basedOn w:val="a"/>
    <w:rsid w:val="00F93FCB"/>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d">
    <w:name w:val="Знак"/>
    <w:rsid w:val="00153204"/>
    <w:rPr>
      <w:rFonts w:eastAsia="Andale Sans UI"/>
      <w:kern w:val="1"/>
      <w:sz w:val="24"/>
      <w:szCs w:val="24"/>
    </w:rPr>
  </w:style>
  <w:style w:type="character" w:customStyle="1" w:styleId="5f6">
    <w:name w:val="Знак Знак5"/>
    <w:rsid w:val="00153204"/>
    <w:rPr>
      <w:rFonts w:eastAsia="Andale Sans UI"/>
      <w:kern w:val="1"/>
      <w:sz w:val="24"/>
      <w:szCs w:val="24"/>
    </w:rPr>
  </w:style>
  <w:style w:type="character" w:customStyle="1" w:styleId="6f6">
    <w:name w:val="Знак Знак6"/>
    <w:rsid w:val="00153204"/>
    <w:rPr>
      <w:rFonts w:eastAsia="Andale Sans UI"/>
      <w:kern w:val="1"/>
      <w:sz w:val="24"/>
      <w:szCs w:val="24"/>
    </w:rPr>
  </w:style>
  <w:style w:type="character" w:customStyle="1" w:styleId="affffe">
    <w:name w:val="Знак Знак"/>
    <w:rsid w:val="00153204"/>
    <w:rPr>
      <w:rFonts w:ascii="Arial Unicode MS" w:eastAsia="Arial Unicode MS" w:hAnsi="Arial Unicode MS" w:cs="Arial Unicode MS"/>
      <w:color w:val="000000"/>
    </w:rPr>
  </w:style>
  <w:style w:type="character" w:customStyle="1" w:styleId="9f4">
    <w:name w:val="Знак Знак9"/>
    <w:rsid w:val="00153204"/>
    <w:rPr>
      <w:b/>
      <w:bCs/>
      <w:kern w:val="1"/>
      <w:sz w:val="36"/>
      <w:szCs w:val="36"/>
    </w:rPr>
  </w:style>
  <w:style w:type="character" w:customStyle="1" w:styleId="8f5">
    <w:name w:val="Знак Знак8"/>
    <w:rsid w:val="00153204"/>
    <w:rPr>
      <w:b/>
      <w:bCs/>
      <w:kern w:val="1"/>
      <w:sz w:val="27"/>
      <w:szCs w:val="27"/>
    </w:rPr>
  </w:style>
  <w:style w:type="character" w:customStyle="1" w:styleId="7f5">
    <w:name w:val="Знак Знак7"/>
    <w:rsid w:val="00153204"/>
    <w:rPr>
      <w:b/>
      <w:bCs/>
      <w:kern w:val="1"/>
      <w:sz w:val="24"/>
      <w:szCs w:val="24"/>
    </w:rPr>
  </w:style>
  <w:style w:type="character" w:customStyle="1" w:styleId="4fa">
    <w:name w:val="Знак Знак4"/>
    <w:rsid w:val="00153204"/>
    <w:rPr>
      <w:rFonts w:eastAsia="Andale Sans UI"/>
      <w:kern w:val="1"/>
      <w:sz w:val="24"/>
      <w:szCs w:val="24"/>
    </w:rPr>
  </w:style>
  <w:style w:type="character" w:customStyle="1" w:styleId="3fc">
    <w:name w:val="Знак Знак3"/>
    <w:rsid w:val="00153204"/>
    <w:rPr>
      <w:rFonts w:ascii="Tahoma" w:eastAsia="Calibri" w:hAnsi="Tahoma" w:cs="Tahoma"/>
      <w:kern w:val="1"/>
      <w:sz w:val="16"/>
      <w:szCs w:val="16"/>
    </w:rPr>
  </w:style>
  <w:style w:type="character" w:customStyle="1" w:styleId="2ff">
    <w:name w:val="Знак Знак2"/>
    <w:rsid w:val="00153204"/>
    <w:rPr>
      <w:rFonts w:ascii="Calibri" w:eastAsia="Calibri" w:hAnsi="Calibri" w:cs="Calibri"/>
      <w:b/>
      <w:bCs/>
      <w:kern w:val="1"/>
    </w:rPr>
  </w:style>
  <w:style w:type="character" w:customStyle="1" w:styleId="1ff6">
    <w:name w:val="Знак Знак1"/>
    <w:rsid w:val="00153204"/>
    <w:rPr>
      <w:rFonts w:ascii="Courier New" w:hAnsi="Courier New" w:cs="Courier New"/>
      <w:kern w:val="1"/>
    </w:rPr>
  </w:style>
  <w:style w:type="character" w:customStyle="1" w:styleId="afffff">
    <w:name w:val="Знак"/>
    <w:rsid w:val="007341F8"/>
    <w:rPr>
      <w:rFonts w:eastAsia="Andale Sans UI"/>
      <w:kern w:val="1"/>
      <w:sz w:val="24"/>
      <w:szCs w:val="24"/>
    </w:rPr>
  </w:style>
  <w:style w:type="character" w:customStyle="1" w:styleId="5f7">
    <w:name w:val="Знак Знак5"/>
    <w:rsid w:val="007341F8"/>
    <w:rPr>
      <w:rFonts w:eastAsia="Andale Sans UI"/>
      <w:kern w:val="1"/>
      <w:sz w:val="24"/>
      <w:szCs w:val="24"/>
    </w:rPr>
  </w:style>
  <w:style w:type="character" w:customStyle="1" w:styleId="6f7">
    <w:name w:val="Знак Знак6"/>
    <w:rsid w:val="007341F8"/>
    <w:rPr>
      <w:rFonts w:eastAsia="Andale Sans UI"/>
      <w:kern w:val="1"/>
      <w:sz w:val="24"/>
      <w:szCs w:val="24"/>
    </w:rPr>
  </w:style>
  <w:style w:type="character" w:customStyle="1" w:styleId="afffff0">
    <w:name w:val="Знак Знак"/>
    <w:rsid w:val="007341F8"/>
    <w:rPr>
      <w:rFonts w:ascii="Arial Unicode MS" w:eastAsia="Arial Unicode MS" w:hAnsi="Arial Unicode MS" w:cs="Arial Unicode MS"/>
      <w:color w:val="000000"/>
    </w:rPr>
  </w:style>
  <w:style w:type="character" w:customStyle="1" w:styleId="9f5">
    <w:name w:val="Знак Знак9"/>
    <w:rsid w:val="007341F8"/>
    <w:rPr>
      <w:b/>
      <w:bCs/>
      <w:kern w:val="1"/>
      <w:sz w:val="36"/>
      <w:szCs w:val="36"/>
    </w:rPr>
  </w:style>
  <w:style w:type="character" w:customStyle="1" w:styleId="8f6">
    <w:name w:val="Знак Знак8"/>
    <w:rsid w:val="007341F8"/>
    <w:rPr>
      <w:b/>
      <w:bCs/>
      <w:kern w:val="1"/>
      <w:sz w:val="27"/>
      <w:szCs w:val="27"/>
    </w:rPr>
  </w:style>
  <w:style w:type="character" w:customStyle="1" w:styleId="7f6">
    <w:name w:val="Знак Знак7"/>
    <w:rsid w:val="007341F8"/>
    <w:rPr>
      <w:b/>
      <w:bCs/>
      <w:kern w:val="1"/>
      <w:sz w:val="24"/>
      <w:szCs w:val="24"/>
    </w:rPr>
  </w:style>
  <w:style w:type="character" w:customStyle="1" w:styleId="4fb">
    <w:name w:val="Знак Знак4"/>
    <w:rsid w:val="007341F8"/>
    <w:rPr>
      <w:rFonts w:eastAsia="Andale Sans UI"/>
      <w:kern w:val="1"/>
      <w:sz w:val="24"/>
      <w:szCs w:val="24"/>
    </w:rPr>
  </w:style>
  <w:style w:type="character" w:customStyle="1" w:styleId="3fd">
    <w:name w:val="Знак Знак3"/>
    <w:rsid w:val="007341F8"/>
    <w:rPr>
      <w:rFonts w:ascii="Tahoma" w:eastAsia="Calibri" w:hAnsi="Tahoma" w:cs="Tahoma"/>
      <w:kern w:val="1"/>
      <w:sz w:val="16"/>
      <w:szCs w:val="16"/>
    </w:rPr>
  </w:style>
  <w:style w:type="character" w:customStyle="1" w:styleId="2ff0">
    <w:name w:val="Знак Знак2"/>
    <w:rsid w:val="007341F8"/>
    <w:rPr>
      <w:rFonts w:ascii="Calibri" w:eastAsia="Calibri" w:hAnsi="Calibri" w:cs="Calibri"/>
      <w:b/>
      <w:bCs/>
      <w:kern w:val="1"/>
    </w:rPr>
  </w:style>
  <w:style w:type="character" w:customStyle="1" w:styleId="1ff7">
    <w:name w:val="Знак Знак1"/>
    <w:rsid w:val="007341F8"/>
    <w:rPr>
      <w:rFonts w:ascii="Courier New" w:hAnsi="Courier New" w:cs="Courier New"/>
      <w:kern w:val="1"/>
    </w:rPr>
  </w:style>
  <w:style w:type="character" w:customStyle="1" w:styleId="afffff1">
    <w:name w:val="Знак"/>
    <w:rsid w:val="00A92227"/>
    <w:rPr>
      <w:rFonts w:eastAsia="Andale Sans UI"/>
      <w:kern w:val="1"/>
      <w:sz w:val="24"/>
      <w:szCs w:val="24"/>
    </w:rPr>
  </w:style>
  <w:style w:type="character" w:customStyle="1" w:styleId="5f8">
    <w:name w:val="Знак Знак5"/>
    <w:rsid w:val="00A92227"/>
    <w:rPr>
      <w:rFonts w:eastAsia="Andale Sans UI"/>
      <w:kern w:val="1"/>
      <w:sz w:val="24"/>
      <w:szCs w:val="24"/>
    </w:rPr>
  </w:style>
  <w:style w:type="character" w:customStyle="1" w:styleId="6f8">
    <w:name w:val="Знак Знак6"/>
    <w:rsid w:val="00A92227"/>
    <w:rPr>
      <w:rFonts w:eastAsia="Andale Sans UI"/>
      <w:kern w:val="1"/>
      <w:sz w:val="24"/>
      <w:szCs w:val="24"/>
    </w:rPr>
  </w:style>
  <w:style w:type="character" w:customStyle="1" w:styleId="afffff2">
    <w:name w:val="Знак Знак"/>
    <w:rsid w:val="00A92227"/>
    <w:rPr>
      <w:rFonts w:ascii="Arial Unicode MS" w:eastAsia="Arial Unicode MS" w:hAnsi="Arial Unicode MS" w:cs="Arial Unicode MS"/>
      <w:color w:val="000000"/>
    </w:rPr>
  </w:style>
  <w:style w:type="character" w:customStyle="1" w:styleId="9f6">
    <w:name w:val="Знак Знак9"/>
    <w:rsid w:val="00A92227"/>
    <w:rPr>
      <w:b/>
      <w:bCs/>
      <w:kern w:val="1"/>
      <w:sz w:val="36"/>
      <w:szCs w:val="36"/>
    </w:rPr>
  </w:style>
  <w:style w:type="character" w:customStyle="1" w:styleId="8f7">
    <w:name w:val="Знак Знак8"/>
    <w:rsid w:val="00A92227"/>
    <w:rPr>
      <w:b/>
      <w:bCs/>
      <w:kern w:val="1"/>
      <w:sz w:val="27"/>
      <w:szCs w:val="27"/>
    </w:rPr>
  </w:style>
  <w:style w:type="character" w:customStyle="1" w:styleId="7f7">
    <w:name w:val="Знак Знак7"/>
    <w:rsid w:val="00A92227"/>
    <w:rPr>
      <w:b/>
      <w:bCs/>
      <w:kern w:val="1"/>
      <w:sz w:val="24"/>
      <w:szCs w:val="24"/>
    </w:rPr>
  </w:style>
  <w:style w:type="character" w:customStyle="1" w:styleId="4fc">
    <w:name w:val="Знак Знак4"/>
    <w:rsid w:val="00A92227"/>
    <w:rPr>
      <w:rFonts w:eastAsia="Andale Sans UI"/>
      <w:kern w:val="1"/>
      <w:sz w:val="24"/>
      <w:szCs w:val="24"/>
    </w:rPr>
  </w:style>
  <w:style w:type="character" w:customStyle="1" w:styleId="3fe">
    <w:name w:val="Знак Знак3"/>
    <w:rsid w:val="00A92227"/>
    <w:rPr>
      <w:rFonts w:ascii="Tahoma" w:eastAsia="Calibri" w:hAnsi="Tahoma" w:cs="Tahoma"/>
      <w:kern w:val="1"/>
      <w:sz w:val="16"/>
      <w:szCs w:val="16"/>
    </w:rPr>
  </w:style>
  <w:style w:type="character" w:customStyle="1" w:styleId="2ff1">
    <w:name w:val="Знак Знак2"/>
    <w:rsid w:val="00A92227"/>
    <w:rPr>
      <w:rFonts w:ascii="Calibri" w:eastAsia="Calibri" w:hAnsi="Calibri" w:cs="Calibri"/>
      <w:b/>
      <w:bCs/>
      <w:kern w:val="1"/>
    </w:rPr>
  </w:style>
  <w:style w:type="character" w:customStyle="1" w:styleId="1ff8">
    <w:name w:val="Знак Знак1"/>
    <w:rsid w:val="00A92227"/>
    <w:rPr>
      <w:rFonts w:ascii="Courier New" w:hAnsi="Courier New" w:cs="Courier New"/>
      <w:kern w:val="1"/>
    </w:rPr>
  </w:style>
  <w:style w:type="character" w:customStyle="1" w:styleId="afffff3">
    <w:name w:val="Знак"/>
    <w:rsid w:val="004A3D51"/>
    <w:rPr>
      <w:rFonts w:eastAsia="Andale Sans UI"/>
      <w:kern w:val="1"/>
      <w:sz w:val="24"/>
      <w:szCs w:val="24"/>
    </w:rPr>
  </w:style>
  <w:style w:type="character" w:customStyle="1" w:styleId="5f9">
    <w:name w:val="Знак Знак5"/>
    <w:rsid w:val="004A3D51"/>
    <w:rPr>
      <w:rFonts w:eastAsia="Andale Sans UI"/>
      <w:kern w:val="1"/>
      <w:sz w:val="24"/>
      <w:szCs w:val="24"/>
    </w:rPr>
  </w:style>
  <w:style w:type="character" w:customStyle="1" w:styleId="6f9">
    <w:name w:val="Знак Знак6"/>
    <w:rsid w:val="004A3D51"/>
    <w:rPr>
      <w:rFonts w:eastAsia="Andale Sans UI"/>
      <w:kern w:val="1"/>
      <w:sz w:val="24"/>
      <w:szCs w:val="24"/>
    </w:rPr>
  </w:style>
  <w:style w:type="character" w:customStyle="1" w:styleId="afffff4">
    <w:name w:val="Знак Знак"/>
    <w:rsid w:val="004A3D51"/>
    <w:rPr>
      <w:rFonts w:ascii="Arial Unicode MS" w:eastAsia="Arial Unicode MS" w:hAnsi="Arial Unicode MS" w:cs="Arial Unicode MS"/>
      <w:color w:val="000000"/>
    </w:rPr>
  </w:style>
  <w:style w:type="character" w:customStyle="1" w:styleId="9f7">
    <w:name w:val="Знак Знак9"/>
    <w:rsid w:val="004A3D51"/>
    <w:rPr>
      <w:b/>
      <w:bCs/>
      <w:kern w:val="1"/>
      <w:sz w:val="36"/>
      <w:szCs w:val="36"/>
    </w:rPr>
  </w:style>
  <w:style w:type="character" w:customStyle="1" w:styleId="8f8">
    <w:name w:val="Знак Знак8"/>
    <w:rsid w:val="004A3D51"/>
    <w:rPr>
      <w:b/>
      <w:bCs/>
      <w:kern w:val="1"/>
      <w:sz w:val="27"/>
      <w:szCs w:val="27"/>
    </w:rPr>
  </w:style>
  <w:style w:type="character" w:customStyle="1" w:styleId="7f8">
    <w:name w:val="Знак Знак7"/>
    <w:rsid w:val="004A3D51"/>
    <w:rPr>
      <w:b/>
      <w:bCs/>
      <w:kern w:val="1"/>
      <w:sz w:val="24"/>
      <w:szCs w:val="24"/>
    </w:rPr>
  </w:style>
  <w:style w:type="character" w:customStyle="1" w:styleId="4fd">
    <w:name w:val="Знак Знак4"/>
    <w:rsid w:val="004A3D51"/>
    <w:rPr>
      <w:rFonts w:eastAsia="Andale Sans UI"/>
      <w:kern w:val="1"/>
      <w:sz w:val="24"/>
      <w:szCs w:val="24"/>
    </w:rPr>
  </w:style>
  <w:style w:type="character" w:customStyle="1" w:styleId="3ff">
    <w:name w:val="Знак Знак3"/>
    <w:rsid w:val="004A3D51"/>
    <w:rPr>
      <w:rFonts w:ascii="Tahoma" w:eastAsia="Calibri" w:hAnsi="Tahoma" w:cs="Tahoma"/>
      <w:kern w:val="1"/>
      <w:sz w:val="16"/>
      <w:szCs w:val="16"/>
    </w:rPr>
  </w:style>
  <w:style w:type="character" w:customStyle="1" w:styleId="2ff2">
    <w:name w:val="Знак Знак2"/>
    <w:rsid w:val="004A3D51"/>
    <w:rPr>
      <w:rFonts w:ascii="Calibri" w:eastAsia="Calibri" w:hAnsi="Calibri" w:cs="Calibri"/>
      <w:b/>
      <w:bCs/>
      <w:kern w:val="1"/>
    </w:rPr>
  </w:style>
  <w:style w:type="character" w:customStyle="1" w:styleId="1ff9">
    <w:name w:val="Знак Знак1"/>
    <w:rsid w:val="004A3D51"/>
    <w:rPr>
      <w:rFonts w:ascii="Courier New" w:hAnsi="Courier New" w:cs="Courier New"/>
      <w:kern w:val="1"/>
    </w:rPr>
  </w:style>
  <w:style w:type="character" w:customStyle="1" w:styleId="afffff5">
    <w:name w:val="Знак"/>
    <w:rsid w:val="00865125"/>
    <w:rPr>
      <w:rFonts w:eastAsia="Andale Sans UI"/>
      <w:kern w:val="1"/>
      <w:sz w:val="24"/>
      <w:szCs w:val="24"/>
    </w:rPr>
  </w:style>
  <w:style w:type="character" w:customStyle="1" w:styleId="5fa">
    <w:name w:val="Знак Знак5"/>
    <w:rsid w:val="00865125"/>
    <w:rPr>
      <w:rFonts w:eastAsia="Andale Sans UI"/>
      <w:kern w:val="1"/>
      <w:sz w:val="24"/>
      <w:szCs w:val="24"/>
    </w:rPr>
  </w:style>
  <w:style w:type="character" w:customStyle="1" w:styleId="6fa">
    <w:name w:val="Знак Знак6"/>
    <w:rsid w:val="00865125"/>
    <w:rPr>
      <w:rFonts w:eastAsia="Andale Sans UI"/>
      <w:kern w:val="1"/>
      <w:sz w:val="24"/>
      <w:szCs w:val="24"/>
    </w:rPr>
  </w:style>
  <w:style w:type="character" w:customStyle="1" w:styleId="afffff6">
    <w:name w:val="Знак Знак"/>
    <w:rsid w:val="00865125"/>
    <w:rPr>
      <w:rFonts w:ascii="Arial Unicode MS" w:eastAsia="Arial Unicode MS" w:hAnsi="Arial Unicode MS" w:cs="Arial Unicode MS"/>
      <w:color w:val="000000"/>
    </w:rPr>
  </w:style>
  <w:style w:type="character" w:customStyle="1" w:styleId="9f8">
    <w:name w:val="Знак Знак9"/>
    <w:rsid w:val="00865125"/>
    <w:rPr>
      <w:b/>
      <w:bCs/>
      <w:kern w:val="1"/>
      <w:sz w:val="36"/>
      <w:szCs w:val="36"/>
    </w:rPr>
  </w:style>
  <w:style w:type="character" w:customStyle="1" w:styleId="8f9">
    <w:name w:val="Знак Знак8"/>
    <w:rsid w:val="00865125"/>
    <w:rPr>
      <w:b/>
      <w:bCs/>
      <w:kern w:val="1"/>
      <w:sz w:val="27"/>
      <w:szCs w:val="27"/>
    </w:rPr>
  </w:style>
  <w:style w:type="character" w:customStyle="1" w:styleId="7f9">
    <w:name w:val="Знак Знак7"/>
    <w:rsid w:val="00865125"/>
    <w:rPr>
      <w:b/>
      <w:bCs/>
      <w:kern w:val="1"/>
      <w:sz w:val="24"/>
      <w:szCs w:val="24"/>
    </w:rPr>
  </w:style>
  <w:style w:type="character" w:customStyle="1" w:styleId="4fe">
    <w:name w:val="Знак Знак4"/>
    <w:rsid w:val="00865125"/>
    <w:rPr>
      <w:rFonts w:eastAsia="Andale Sans UI"/>
      <w:kern w:val="1"/>
      <w:sz w:val="24"/>
      <w:szCs w:val="24"/>
    </w:rPr>
  </w:style>
  <w:style w:type="character" w:customStyle="1" w:styleId="3ff0">
    <w:name w:val="Знак Знак3"/>
    <w:rsid w:val="00865125"/>
    <w:rPr>
      <w:rFonts w:ascii="Tahoma" w:eastAsia="Calibri" w:hAnsi="Tahoma" w:cs="Tahoma"/>
      <w:kern w:val="1"/>
      <w:sz w:val="16"/>
      <w:szCs w:val="16"/>
    </w:rPr>
  </w:style>
  <w:style w:type="character" w:customStyle="1" w:styleId="2ff3">
    <w:name w:val="Знак Знак2"/>
    <w:rsid w:val="00865125"/>
    <w:rPr>
      <w:rFonts w:ascii="Calibri" w:eastAsia="Calibri" w:hAnsi="Calibri" w:cs="Calibri"/>
      <w:b/>
      <w:bCs/>
      <w:kern w:val="1"/>
    </w:rPr>
  </w:style>
  <w:style w:type="character" w:customStyle="1" w:styleId="1ffa">
    <w:name w:val="Знак Знак1"/>
    <w:rsid w:val="00865125"/>
    <w:rPr>
      <w:rFonts w:ascii="Courier New" w:hAnsi="Courier New" w:cs="Courier New"/>
      <w:kern w:val="1"/>
    </w:rPr>
  </w:style>
  <w:style w:type="character" w:customStyle="1" w:styleId="afffff7">
    <w:name w:val="Знак"/>
    <w:rsid w:val="008258D1"/>
    <w:rPr>
      <w:rFonts w:eastAsia="Andale Sans UI"/>
      <w:kern w:val="1"/>
      <w:sz w:val="24"/>
      <w:szCs w:val="24"/>
    </w:rPr>
  </w:style>
  <w:style w:type="character" w:customStyle="1" w:styleId="5fb">
    <w:name w:val="Знак Знак5"/>
    <w:rsid w:val="008258D1"/>
    <w:rPr>
      <w:rFonts w:eastAsia="Andale Sans UI"/>
      <w:kern w:val="1"/>
      <w:sz w:val="24"/>
      <w:szCs w:val="24"/>
    </w:rPr>
  </w:style>
  <w:style w:type="character" w:customStyle="1" w:styleId="6fb">
    <w:name w:val="Знак Знак6"/>
    <w:rsid w:val="008258D1"/>
    <w:rPr>
      <w:rFonts w:eastAsia="Andale Sans UI"/>
      <w:kern w:val="1"/>
      <w:sz w:val="24"/>
      <w:szCs w:val="24"/>
    </w:rPr>
  </w:style>
  <w:style w:type="character" w:customStyle="1" w:styleId="afffff8">
    <w:name w:val="Знак Знак"/>
    <w:rsid w:val="008258D1"/>
    <w:rPr>
      <w:rFonts w:ascii="Arial Unicode MS" w:eastAsia="Arial Unicode MS" w:hAnsi="Arial Unicode MS" w:cs="Arial Unicode MS"/>
      <w:color w:val="000000"/>
    </w:rPr>
  </w:style>
  <w:style w:type="character" w:customStyle="1" w:styleId="9f9">
    <w:name w:val="Знак Знак9"/>
    <w:rsid w:val="008258D1"/>
    <w:rPr>
      <w:b/>
      <w:bCs/>
      <w:kern w:val="1"/>
      <w:sz w:val="36"/>
      <w:szCs w:val="36"/>
    </w:rPr>
  </w:style>
  <w:style w:type="character" w:customStyle="1" w:styleId="8fa">
    <w:name w:val="Знак Знак8"/>
    <w:rsid w:val="008258D1"/>
    <w:rPr>
      <w:b/>
      <w:bCs/>
      <w:kern w:val="1"/>
      <w:sz w:val="27"/>
      <w:szCs w:val="27"/>
    </w:rPr>
  </w:style>
  <w:style w:type="character" w:customStyle="1" w:styleId="7fa">
    <w:name w:val="Знак Знак7"/>
    <w:rsid w:val="008258D1"/>
    <w:rPr>
      <w:b/>
      <w:bCs/>
      <w:kern w:val="1"/>
      <w:sz w:val="24"/>
      <w:szCs w:val="24"/>
    </w:rPr>
  </w:style>
  <w:style w:type="character" w:customStyle="1" w:styleId="4ff">
    <w:name w:val="Знак Знак4"/>
    <w:rsid w:val="008258D1"/>
    <w:rPr>
      <w:rFonts w:eastAsia="Andale Sans UI"/>
      <w:kern w:val="1"/>
      <w:sz w:val="24"/>
      <w:szCs w:val="24"/>
    </w:rPr>
  </w:style>
  <w:style w:type="character" w:customStyle="1" w:styleId="3ff1">
    <w:name w:val="Знак Знак3"/>
    <w:rsid w:val="008258D1"/>
    <w:rPr>
      <w:rFonts w:ascii="Tahoma" w:eastAsia="Calibri" w:hAnsi="Tahoma" w:cs="Tahoma"/>
      <w:kern w:val="1"/>
      <w:sz w:val="16"/>
      <w:szCs w:val="16"/>
    </w:rPr>
  </w:style>
  <w:style w:type="character" w:customStyle="1" w:styleId="2ff4">
    <w:name w:val="Знак Знак2"/>
    <w:rsid w:val="008258D1"/>
    <w:rPr>
      <w:rFonts w:ascii="Calibri" w:eastAsia="Calibri" w:hAnsi="Calibri" w:cs="Calibri"/>
      <w:b/>
      <w:bCs/>
      <w:kern w:val="1"/>
    </w:rPr>
  </w:style>
  <w:style w:type="character" w:customStyle="1" w:styleId="1ffb">
    <w:name w:val="Знак Знак1"/>
    <w:rsid w:val="008258D1"/>
    <w:rPr>
      <w:rFonts w:ascii="Courier New" w:hAnsi="Courier New" w:cs="Courier New"/>
      <w:kern w:val="1"/>
    </w:rPr>
  </w:style>
  <w:style w:type="character" w:customStyle="1" w:styleId="afffff9">
    <w:name w:val="Знак"/>
    <w:rsid w:val="00D260B6"/>
    <w:rPr>
      <w:rFonts w:eastAsia="Andale Sans UI"/>
      <w:kern w:val="1"/>
      <w:sz w:val="24"/>
      <w:szCs w:val="24"/>
    </w:rPr>
  </w:style>
  <w:style w:type="character" w:customStyle="1" w:styleId="5fc">
    <w:name w:val="Знак Знак5"/>
    <w:rsid w:val="00D260B6"/>
    <w:rPr>
      <w:rFonts w:eastAsia="Andale Sans UI"/>
      <w:kern w:val="1"/>
      <w:sz w:val="24"/>
      <w:szCs w:val="24"/>
    </w:rPr>
  </w:style>
  <w:style w:type="character" w:customStyle="1" w:styleId="6fc">
    <w:name w:val="Знак Знак6"/>
    <w:rsid w:val="00D260B6"/>
    <w:rPr>
      <w:rFonts w:eastAsia="Andale Sans UI"/>
      <w:kern w:val="1"/>
      <w:sz w:val="24"/>
      <w:szCs w:val="24"/>
    </w:rPr>
  </w:style>
  <w:style w:type="character" w:customStyle="1" w:styleId="afffffa">
    <w:name w:val="Знак Знак"/>
    <w:rsid w:val="00D260B6"/>
    <w:rPr>
      <w:rFonts w:ascii="Arial Unicode MS" w:eastAsia="Arial Unicode MS" w:hAnsi="Arial Unicode MS" w:cs="Arial Unicode MS"/>
      <w:color w:val="000000"/>
    </w:rPr>
  </w:style>
  <w:style w:type="character" w:customStyle="1" w:styleId="9fa">
    <w:name w:val="Знак Знак9"/>
    <w:rsid w:val="00D260B6"/>
    <w:rPr>
      <w:b/>
      <w:bCs/>
      <w:kern w:val="1"/>
      <w:sz w:val="36"/>
      <w:szCs w:val="36"/>
    </w:rPr>
  </w:style>
  <w:style w:type="character" w:customStyle="1" w:styleId="8fb">
    <w:name w:val="Знак Знак8"/>
    <w:rsid w:val="00D260B6"/>
    <w:rPr>
      <w:b/>
      <w:bCs/>
      <w:kern w:val="1"/>
      <w:sz w:val="27"/>
      <w:szCs w:val="27"/>
    </w:rPr>
  </w:style>
  <w:style w:type="character" w:customStyle="1" w:styleId="7fb">
    <w:name w:val="Знак Знак7"/>
    <w:rsid w:val="00D260B6"/>
    <w:rPr>
      <w:b/>
      <w:bCs/>
      <w:kern w:val="1"/>
      <w:sz w:val="24"/>
      <w:szCs w:val="24"/>
    </w:rPr>
  </w:style>
  <w:style w:type="character" w:customStyle="1" w:styleId="4ff0">
    <w:name w:val="Знак Знак4"/>
    <w:rsid w:val="00D260B6"/>
    <w:rPr>
      <w:rFonts w:eastAsia="Andale Sans UI"/>
      <w:kern w:val="1"/>
      <w:sz w:val="24"/>
      <w:szCs w:val="24"/>
    </w:rPr>
  </w:style>
  <w:style w:type="character" w:customStyle="1" w:styleId="3ff2">
    <w:name w:val="Знак Знак3"/>
    <w:rsid w:val="00D260B6"/>
    <w:rPr>
      <w:rFonts w:ascii="Tahoma" w:eastAsia="Calibri" w:hAnsi="Tahoma" w:cs="Tahoma"/>
      <w:kern w:val="1"/>
      <w:sz w:val="16"/>
      <w:szCs w:val="16"/>
    </w:rPr>
  </w:style>
  <w:style w:type="character" w:customStyle="1" w:styleId="2ff5">
    <w:name w:val="Знак Знак2"/>
    <w:rsid w:val="00D260B6"/>
    <w:rPr>
      <w:rFonts w:ascii="Calibri" w:eastAsia="Calibri" w:hAnsi="Calibri" w:cs="Calibri"/>
      <w:b/>
      <w:bCs/>
      <w:kern w:val="1"/>
    </w:rPr>
  </w:style>
  <w:style w:type="character" w:customStyle="1" w:styleId="1ffc">
    <w:name w:val="Знак Знак1"/>
    <w:rsid w:val="00D260B6"/>
    <w:rPr>
      <w:rFonts w:ascii="Courier New" w:hAnsi="Courier New" w:cs="Courier New"/>
      <w:kern w:val="1"/>
    </w:rPr>
  </w:style>
  <w:style w:type="character" w:customStyle="1" w:styleId="afffffb">
    <w:name w:val="Знак"/>
    <w:rsid w:val="00933180"/>
    <w:rPr>
      <w:rFonts w:eastAsia="Andale Sans UI"/>
      <w:kern w:val="1"/>
      <w:sz w:val="24"/>
      <w:szCs w:val="24"/>
    </w:rPr>
  </w:style>
  <w:style w:type="character" w:customStyle="1" w:styleId="5fd">
    <w:name w:val="Знак Знак5"/>
    <w:rsid w:val="00933180"/>
    <w:rPr>
      <w:rFonts w:eastAsia="Andale Sans UI"/>
      <w:kern w:val="1"/>
      <w:sz w:val="24"/>
      <w:szCs w:val="24"/>
    </w:rPr>
  </w:style>
  <w:style w:type="character" w:customStyle="1" w:styleId="6fd">
    <w:name w:val="Знак Знак6"/>
    <w:rsid w:val="00933180"/>
    <w:rPr>
      <w:rFonts w:eastAsia="Andale Sans UI"/>
      <w:kern w:val="1"/>
      <w:sz w:val="24"/>
      <w:szCs w:val="24"/>
    </w:rPr>
  </w:style>
  <w:style w:type="character" w:customStyle="1" w:styleId="afffffc">
    <w:name w:val="Знак Знак"/>
    <w:rsid w:val="00933180"/>
    <w:rPr>
      <w:rFonts w:ascii="Arial Unicode MS" w:eastAsia="Arial Unicode MS" w:hAnsi="Arial Unicode MS" w:cs="Arial Unicode MS"/>
      <w:color w:val="000000"/>
    </w:rPr>
  </w:style>
  <w:style w:type="character" w:customStyle="1" w:styleId="9fb">
    <w:name w:val="Знак Знак9"/>
    <w:rsid w:val="00933180"/>
    <w:rPr>
      <w:b/>
      <w:bCs/>
      <w:kern w:val="1"/>
      <w:sz w:val="36"/>
      <w:szCs w:val="36"/>
    </w:rPr>
  </w:style>
  <w:style w:type="character" w:customStyle="1" w:styleId="8fc">
    <w:name w:val="Знак Знак8"/>
    <w:rsid w:val="00933180"/>
    <w:rPr>
      <w:b/>
      <w:bCs/>
      <w:kern w:val="1"/>
      <w:sz w:val="27"/>
      <w:szCs w:val="27"/>
    </w:rPr>
  </w:style>
  <w:style w:type="character" w:customStyle="1" w:styleId="7fc">
    <w:name w:val="Знак Знак7"/>
    <w:rsid w:val="00933180"/>
    <w:rPr>
      <w:b/>
      <w:bCs/>
      <w:kern w:val="1"/>
      <w:sz w:val="24"/>
      <w:szCs w:val="24"/>
    </w:rPr>
  </w:style>
  <w:style w:type="character" w:customStyle="1" w:styleId="4ff1">
    <w:name w:val="Знак Знак4"/>
    <w:rsid w:val="00933180"/>
    <w:rPr>
      <w:rFonts w:eastAsia="Andale Sans UI"/>
      <w:kern w:val="1"/>
      <w:sz w:val="24"/>
      <w:szCs w:val="24"/>
    </w:rPr>
  </w:style>
  <w:style w:type="character" w:customStyle="1" w:styleId="3ff3">
    <w:name w:val="Знак Знак3"/>
    <w:rsid w:val="00933180"/>
    <w:rPr>
      <w:rFonts w:ascii="Tahoma" w:eastAsia="Calibri" w:hAnsi="Tahoma" w:cs="Tahoma"/>
      <w:kern w:val="1"/>
      <w:sz w:val="16"/>
      <w:szCs w:val="16"/>
    </w:rPr>
  </w:style>
  <w:style w:type="character" w:customStyle="1" w:styleId="2ff6">
    <w:name w:val="Знак Знак2"/>
    <w:rsid w:val="00933180"/>
    <w:rPr>
      <w:rFonts w:ascii="Calibri" w:eastAsia="Calibri" w:hAnsi="Calibri" w:cs="Calibri"/>
      <w:b/>
      <w:bCs/>
      <w:kern w:val="1"/>
    </w:rPr>
  </w:style>
  <w:style w:type="character" w:customStyle="1" w:styleId="1ffd">
    <w:name w:val="Знак Знак1"/>
    <w:rsid w:val="00933180"/>
    <w:rPr>
      <w:rFonts w:ascii="Courier New" w:hAnsi="Courier New" w:cs="Courier New"/>
      <w:kern w:val="1"/>
    </w:rPr>
  </w:style>
  <w:style w:type="table" w:styleId="afffffd">
    <w:name w:val="Table Grid"/>
    <w:basedOn w:val="a2"/>
    <w:uiPriority w:val="59"/>
    <w:rsid w:val="0093318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0">
    <w:name w:val="Основной шрифт абзаца18"/>
    <w:rsid w:val="007B7A05"/>
  </w:style>
  <w:style w:type="character" w:customStyle="1" w:styleId="afffffe">
    <w:name w:val="Знак"/>
    <w:rsid w:val="007B7A05"/>
    <w:rPr>
      <w:rFonts w:eastAsia="Andale Sans UI"/>
      <w:kern w:val="1"/>
      <w:sz w:val="24"/>
      <w:szCs w:val="24"/>
    </w:rPr>
  </w:style>
  <w:style w:type="character" w:customStyle="1" w:styleId="5fe">
    <w:name w:val="Знак Знак5"/>
    <w:rsid w:val="007B7A05"/>
    <w:rPr>
      <w:rFonts w:eastAsia="Andale Sans UI"/>
      <w:kern w:val="1"/>
      <w:sz w:val="24"/>
      <w:szCs w:val="24"/>
    </w:rPr>
  </w:style>
  <w:style w:type="character" w:customStyle="1" w:styleId="6fe">
    <w:name w:val="Знак Знак6"/>
    <w:rsid w:val="007B7A05"/>
    <w:rPr>
      <w:rFonts w:eastAsia="Andale Sans UI"/>
      <w:kern w:val="1"/>
      <w:sz w:val="24"/>
      <w:szCs w:val="24"/>
    </w:rPr>
  </w:style>
  <w:style w:type="character" w:customStyle="1" w:styleId="affffff">
    <w:name w:val="Знак Знак"/>
    <w:rsid w:val="007B7A05"/>
    <w:rPr>
      <w:rFonts w:ascii="Arial Unicode MS" w:eastAsia="Arial Unicode MS" w:hAnsi="Arial Unicode MS" w:cs="Arial Unicode MS"/>
      <w:color w:val="000000"/>
    </w:rPr>
  </w:style>
  <w:style w:type="character" w:customStyle="1" w:styleId="9fc">
    <w:name w:val="Знак Знак9"/>
    <w:rsid w:val="007B7A05"/>
    <w:rPr>
      <w:b/>
      <w:bCs/>
      <w:kern w:val="1"/>
      <w:sz w:val="36"/>
      <w:szCs w:val="36"/>
    </w:rPr>
  </w:style>
  <w:style w:type="character" w:customStyle="1" w:styleId="8fd">
    <w:name w:val="Знак Знак8"/>
    <w:rsid w:val="007B7A05"/>
    <w:rPr>
      <w:b/>
      <w:bCs/>
      <w:kern w:val="1"/>
      <w:sz w:val="27"/>
      <w:szCs w:val="27"/>
    </w:rPr>
  </w:style>
  <w:style w:type="character" w:customStyle="1" w:styleId="7fd">
    <w:name w:val="Знак Знак7"/>
    <w:rsid w:val="007B7A05"/>
    <w:rPr>
      <w:b/>
      <w:bCs/>
      <w:kern w:val="1"/>
      <w:sz w:val="24"/>
      <w:szCs w:val="24"/>
    </w:rPr>
  </w:style>
  <w:style w:type="character" w:customStyle="1" w:styleId="4ff2">
    <w:name w:val="Знак Знак4"/>
    <w:rsid w:val="007B7A05"/>
    <w:rPr>
      <w:rFonts w:eastAsia="Andale Sans UI"/>
      <w:kern w:val="1"/>
      <w:sz w:val="24"/>
      <w:szCs w:val="24"/>
    </w:rPr>
  </w:style>
  <w:style w:type="character" w:customStyle="1" w:styleId="3ff4">
    <w:name w:val="Знак Знак3"/>
    <w:rsid w:val="007B7A05"/>
    <w:rPr>
      <w:rFonts w:ascii="Tahoma" w:eastAsia="Calibri" w:hAnsi="Tahoma" w:cs="Tahoma"/>
      <w:kern w:val="1"/>
      <w:sz w:val="16"/>
      <w:szCs w:val="16"/>
    </w:rPr>
  </w:style>
  <w:style w:type="character" w:customStyle="1" w:styleId="2ff7">
    <w:name w:val="Знак Знак2"/>
    <w:rsid w:val="007B7A05"/>
    <w:rPr>
      <w:rFonts w:ascii="Calibri" w:eastAsia="Calibri" w:hAnsi="Calibri" w:cs="Calibri"/>
      <w:b/>
      <w:bCs/>
      <w:kern w:val="1"/>
    </w:rPr>
  </w:style>
  <w:style w:type="character" w:customStyle="1" w:styleId="1ffe">
    <w:name w:val="Знак Знак1"/>
    <w:rsid w:val="007B7A05"/>
    <w:rPr>
      <w:rFonts w:ascii="Courier New" w:hAnsi="Courier New" w:cs="Courier New"/>
      <w:kern w:val="1"/>
    </w:rPr>
  </w:style>
  <w:style w:type="paragraph" w:customStyle="1" w:styleId="181">
    <w:name w:val="Указатель18"/>
    <w:basedOn w:val="a"/>
    <w:rsid w:val="007B7A0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02">
    <w:name w:val="Название объекта10"/>
    <w:basedOn w:val="a"/>
    <w:rsid w:val="007B7A0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ff0">
    <w:name w:val="Знак"/>
    <w:rsid w:val="002108FF"/>
    <w:rPr>
      <w:rFonts w:eastAsia="Andale Sans UI"/>
      <w:kern w:val="1"/>
      <w:sz w:val="24"/>
      <w:szCs w:val="24"/>
    </w:rPr>
  </w:style>
  <w:style w:type="character" w:customStyle="1" w:styleId="5ff">
    <w:name w:val="Знак Знак5"/>
    <w:rsid w:val="002108FF"/>
    <w:rPr>
      <w:rFonts w:eastAsia="Andale Sans UI"/>
      <w:kern w:val="1"/>
      <w:sz w:val="24"/>
      <w:szCs w:val="24"/>
    </w:rPr>
  </w:style>
  <w:style w:type="character" w:customStyle="1" w:styleId="6ff">
    <w:name w:val="Знак Знак6"/>
    <w:rsid w:val="002108FF"/>
    <w:rPr>
      <w:rFonts w:eastAsia="Andale Sans UI"/>
      <w:kern w:val="1"/>
      <w:sz w:val="24"/>
      <w:szCs w:val="24"/>
    </w:rPr>
  </w:style>
  <w:style w:type="character" w:customStyle="1" w:styleId="affffff1">
    <w:name w:val="Знак Знак"/>
    <w:rsid w:val="002108FF"/>
    <w:rPr>
      <w:rFonts w:ascii="Arial Unicode MS" w:eastAsia="Arial Unicode MS" w:hAnsi="Arial Unicode MS" w:cs="Arial Unicode MS"/>
      <w:color w:val="000000"/>
    </w:rPr>
  </w:style>
  <w:style w:type="character" w:customStyle="1" w:styleId="9fd">
    <w:name w:val="Знак Знак9"/>
    <w:rsid w:val="002108FF"/>
    <w:rPr>
      <w:b/>
      <w:bCs/>
      <w:kern w:val="1"/>
      <w:sz w:val="36"/>
      <w:szCs w:val="36"/>
    </w:rPr>
  </w:style>
  <w:style w:type="character" w:customStyle="1" w:styleId="8fe">
    <w:name w:val="Знак Знак8"/>
    <w:rsid w:val="002108FF"/>
    <w:rPr>
      <w:b/>
      <w:bCs/>
      <w:kern w:val="1"/>
      <w:sz w:val="27"/>
      <w:szCs w:val="27"/>
    </w:rPr>
  </w:style>
  <w:style w:type="character" w:customStyle="1" w:styleId="7fe">
    <w:name w:val="Знак Знак7"/>
    <w:rsid w:val="002108FF"/>
    <w:rPr>
      <w:b/>
      <w:bCs/>
      <w:kern w:val="1"/>
      <w:sz w:val="24"/>
      <w:szCs w:val="24"/>
    </w:rPr>
  </w:style>
  <w:style w:type="character" w:customStyle="1" w:styleId="4ff3">
    <w:name w:val="Знак Знак4"/>
    <w:rsid w:val="002108FF"/>
    <w:rPr>
      <w:rFonts w:eastAsia="Andale Sans UI"/>
      <w:kern w:val="1"/>
      <w:sz w:val="24"/>
      <w:szCs w:val="24"/>
    </w:rPr>
  </w:style>
  <w:style w:type="character" w:customStyle="1" w:styleId="3ff5">
    <w:name w:val="Знак Знак3"/>
    <w:rsid w:val="002108FF"/>
    <w:rPr>
      <w:rFonts w:ascii="Tahoma" w:eastAsia="Calibri" w:hAnsi="Tahoma" w:cs="Tahoma"/>
      <w:kern w:val="1"/>
      <w:sz w:val="16"/>
      <w:szCs w:val="16"/>
    </w:rPr>
  </w:style>
  <w:style w:type="character" w:customStyle="1" w:styleId="2ff8">
    <w:name w:val="Знак Знак2"/>
    <w:rsid w:val="002108FF"/>
    <w:rPr>
      <w:rFonts w:ascii="Calibri" w:eastAsia="Calibri" w:hAnsi="Calibri" w:cs="Calibri"/>
      <w:b/>
      <w:bCs/>
      <w:kern w:val="1"/>
    </w:rPr>
  </w:style>
  <w:style w:type="character" w:customStyle="1" w:styleId="1fff">
    <w:name w:val="Знак Знак1"/>
    <w:rsid w:val="002108FF"/>
    <w:rPr>
      <w:rFonts w:ascii="Courier New" w:hAnsi="Courier New" w:cs="Courier New"/>
      <w:kern w:val="1"/>
    </w:rPr>
  </w:style>
  <w:style w:type="character" w:customStyle="1" w:styleId="affffff2">
    <w:name w:val="Знак"/>
    <w:rsid w:val="00DC2079"/>
    <w:rPr>
      <w:rFonts w:eastAsia="Andale Sans UI"/>
      <w:kern w:val="1"/>
      <w:sz w:val="24"/>
      <w:szCs w:val="24"/>
    </w:rPr>
  </w:style>
  <w:style w:type="character" w:customStyle="1" w:styleId="5ff0">
    <w:name w:val="Знак Знак5"/>
    <w:rsid w:val="00DC2079"/>
    <w:rPr>
      <w:rFonts w:eastAsia="Andale Sans UI"/>
      <w:kern w:val="1"/>
      <w:sz w:val="24"/>
      <w:szCs w:val="24"/>
    </w:rPr>
  </w:style>
  <w:style w:type="character" w:customStyle="1" w:styleId="6ff0">
    <w:name w:val="Знак Знак6"/>
    <w:rsid w:val="00DC2079"/>
    <w:rPr>
      <w:rFonts w:eastAsia="Andale Sans UI"/>
      <w:kern w:val="1"/>
      <w:sz w:val="24"/>
      <w:szCs w:val="24"/>
    </w:rPr>
  </w:style>
  <w:style w:type="character" w:customStyle="1" w:styleId="affffff3">
    <w:name w:val="Знак Знак"/>
    <w:rsid w:val="00DC2079"/>
    <w:rPr>
      <w:rFonts w:ascii="Arial Unicode MS" w:eastAsia="Arial Unicode MS" w:hAnsi="Arial Unicode MS" w:cs="Arial Unicode MS"/>
      <w:color w:val="000000"/>
    </w:rPr>
  </w:style>
  <w:style w:type="character" w:customStyle="1" w:styleId="9fe">
    <w:name w:val="Знак Знак9"/>
    <w:rsid w:val="00DC2079"/>
    <w:rPr>
      <w:b/>
      <w:bCs/>
      <w:kern w:val="1"/>
      <w:sz w:val="36"/>
      <w:szCs w:val="36"/>
    </w:rPr>
  </w:style>
  <w:style w:type="character" w:customStyle="1" w:styleId="8ff">
    <w:name w:val="Знак Знак8"/>
    <w:rsid w:val="00DC2079"/>
    <w:rPr>
      <w:b/>
      <w:bCs/>
      <w:kern w:val="1"/>
      <w:sz w:val="27"/>
      <w:szCs w:val="27"/>
    </w:rPr>
  </w:style>
  <w:style w:type="character" w:customStyle="1" w:styleId="7ff">
    <w:name w:val="Знак Знак7"/>
    <w:rsid w:val="00DC2079"/>
    <w:rPr>
      <w:b/>
      <w:bCs/>
      <w:kern w:val="1"/>
      <w:sz w:val="24"/>
      <w:szCs w:val="24"/>
    </w:rPr>
  </w:style>
  <w:style w:type="character" w:customStyle="1" w:styleId="4ff4">
    <w:name w:val="Знак Знак4"/>
    <w:rsid w:val="00DC2079"/>
    <w:rPr>
      <w:rFonts w:eastAsia="Andale Sans UI"/>
      <w:kern w:val="1"/>
      <w:sz w:val="24"/>
      <w:szCs w:val="24"/>
    </w:rPr>
  </w:style>
  <w:style w:type="character" w:customStyle="1" w:styleId="3ff6">
    <w:name w:val="Знак Знак3"/>
    <w:rsid w:val="00DC2079"/>
    <w:rPr>
      <w:rFonts w:ascii="Tahoma" w:eastAsia="Calibri" w:hAnsi="Tahoma" w:cs="Tahoma"/>
      <w:kern w:val="1"/>
      <w:sz w:val="16"/>
      <w:szCs w:val="16"/>
    </w:rPr>
  </w:style>
  <w:style w:type="character" w:customStyle="1" w:styleId="2ff9">
    <w:name w:val="Знак Знак2"/>
    <w:rsid w:val="00DC2079"/>
    <w:rPr>
      <w:rFonts w:ascii="Calibri" w:eastAsia="Calibri" w:hAnsi="Calibri" w:cs="Calibri"/>
      <w:b/>
      <w:bCs/>
      <w:kern w:val="1"/>
    </w:rPr>
  </w:style>
  <w:style w:type="character" w:customStyle="1" w:styleId="1fff0">
    <w:name w:val="Знак Знак1"/>
    <w:rsid w:val="00DC2079"/>
    <w:rPr>
      <w:rFonts w:ascii="Courier New" w:hAnsi="Courier New" w:cs="Courier New"/>
      <w:kern w:val="1"/>
    </w:rPr>
  </w:style>
  <w:style w:type="character" w:customStyle="1" w:styleId="200">
    <w:name w:val="Основной шрифт абзаца20"/>
    <w:rsid w:val="00092E45"/>
  </w:style>
  <w:style w:type="character" w:customStyle="1" w:styleId="190">
    <w:name w:val="Основной шрифт абзаца19"/>
    <w:rsid w:val="00092E45"/>
  </w:style>
  <w:style w:type="character" w:customStyle="1" w:styleId="affffff4">
    <w:name w:val=" Знак"/>
    <w:rsid w:val="00092E45"/>
    <w:rPr>
      <w:rFonts w:eastAsia="Andale Sans UI"/>
      <w:kern w:val="1"/>
      <w:sz w:val="24"/>
      <w:szCs w:val="24"/>
      <w:lang/>
    </w:rPr>
  </w:style>
  <w:style w:type="character" w:customStyle="1" w:styleId="5ff1">
    <w:name w:val=" Знак Знак5"/>
    <w:rsid w:val="00092E45"/>
    <w:rPr>
      <w:rFonts w:eastAsia="Andale Sans UI"/>
      <w:kern w:val="1"/>
      <w:sz w:val="24"/>
      <w:szCs w:val="24"/>
      <w:lang/>
    </w:rPr>
  </w:style>
  <w:style w:type="character" w:customStyle="1" w:styleId="6ff1">
    <w:name w:val=" Знак Знак6"/>
    <w:rsid w:val="00092E45"/>
    <w:rPr>
      <w:rFonts w:eastAsia="Andale Sans UI"/>
      <w:kern w:val="1"/>
      <w:sz w:val="24"/>
      <w:szCs w:val="24"/>
      <w:lang/>
    </w:rPr>
  </w:style>
  <w:style w:type="character" w:customStyle="1" w:styleId="affffff5">
    <w:name w:val=" Знак Знак"/>
    <w:rsid w:val="00092E45"/>
    <w:rPr>
      <w:rFonts w:ascii="Arial Unicode MS" w:eastAsia="Arial Unicode MS" w:hAnsi="Arial Unicode MS" w:cs="Arial Unicode MS"/>
      <w:color w:val="000000"/>
    </w:rPr>
  </w:style>
  <w:style w:type="character" w:customStyle="1" w:styleId="9ff">
    <w:name w:val=" Знак Знак9"/>
    <w:rsid w:val="00092E45"/>
    <w:rPr>
      <w:b/>
      <w:bCs/>
      <w:kern w:val="1"/>
      <w:sz w:val="36"/>
      <w:szCs w:val="36"/>
      <w:lang/>
    </w:rPr>
  </w:style>
  <w:style w:type="character" w:customStyle="1" w:styleId="8ff0">
    <w:name w:val=" Знак Знак8"/>
    <w:rsid w:val="00092E45"/>
    <w:rPr>
      <w:b/>
      <w:bCs/>
      <w:kern w:val="1"/>
      <w:sz w:val="27"/>
      <w:szCs w:val="27"/>
      <w:lang/>
    </w:rPr>
  </w:style>
  <w:style w:type="character" w:customStyle="1" w:styleId="7ff0">
    <w:name w:val=" Знак Знак7"/>
    <w:rsid w:val="00092E45"/>
    <w:rPr>
      <w:b/>
      <w:bCs/>
      <w:kern w:val="1"/>
      <w:sz w:val="24"/>
      <w:szCs w:val="24"/>
      <w:lang/>
    </w:rPr>
  </w:style>
  <w:style w:type="character" w:customStyle="1" w:styleId="4ff5">
    <w:name w:val=" Знак Знак4"/>
    <w:rsid w:val="00092E45"/>
    <w:rPr>
      <w:rFonts w:eastAsia="Andale Sans UI"/>
      <w:kern w:val="1"/>
      <w:sz w:val="24"/>
      <w:szCs w:val="24"/>
      <w:lang/>
    </w:rPr>
  </w:style>
  <w:style w:type="character" w:customStyle="1" w:styleId="3ff7">
    <w:name w:val=" Знак Знак3"/>
    <w:rsid w:val="00092E45"/>
    <w:rPr>
      <w:rFonts w:ascii="Tahoma" w:eastAsia="Calibri" w:hAnsi="Tahoma" w:cs="Tahoma"/>
      <w:kern w:val="1"/>
      <w:sz w:val="16"/>
      <w:szCs w:val="16"/>
      <w:lang/>
    </w:rPr>
  </w:style>
  <w:style w:type="character" w:customStyle="1" w:styleId="2ffa">
    <w:name w:val=" Знак Знак2"/>
    <w:rsid w:val="00092E45"/>
    <w:rPr>
      <w:rFonts w:ascii="Calibri" w:eastAsia="Calibri" w:hAnsi="Calibri" w:cs="Calibri"/>
      <w:b/>
      <w:bCs/>
      <w:kern w:val="1"/>
      <w:lang/>
    </w:rPr>
  </w:style>
  <w:style w:type="character" w:customStyle="1" w:styleId="1fff1">
    <w:name w:val=" Знак Знак1"/>
    <w:rsid w:val="00092E45"/>
    <w:rPr>
      <w:rFonts w:ascii="Courier New" w:hAnsi="Courier New" w:cs="Courier New"/>
      <w:kern w:val="1"/>
      <w:lang/>
    </w:rPr>
  </w:style>
  <w:style w:type="paragraph" w:customStyle="1" w:styleId="201">
    <w:name w:val="Указатель20"/>
    <w:basedOn w:val="a"/>
    <w:rsid w:val="00092E4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21">
    <w:name w:val="Название объекта12"/>
    <w:basedOn w:val="a"/>
    <w:rsid w:val="00092E4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91">
    <w:name w:val="Указатель19"/>
    <w:basedOn w:val="a"/>
    <w:rsid w:val="00092E4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12">
    <w:name w:val="Название объекта11"/>
    <w:basedOn w:val="a"/>
    <w:rsid w:val="00092E4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37A8-D04E-4C4C-AB2C-00687597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62</Pages>
  <Words>16622</Words>
  <Characters>94750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29</cp:revision>
  <cp:lastPrinted>2017-06-13T06:45:00Z</cp:lastPrinted>
  <dcterms:created xsi:type="dcterms:W3CDTF">2018-12-10T11:05:00Z</dcterms:created>
  <dcterms:modified xsi:type="dcterms:W3CDTF">2019-06-26T06:27:00Z</dcterms:modified>
</cp:coreProperties>
</file>