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686" w:rsidRDefault="001C3408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УВЕДОМЛЕНИЕ </w:t>
      </w:r>
    </w:p>
    <w:p w:rsidR="00543686" w:rsidRDefault="001C3408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 проведении публичных консультаций в рамках анализа </w:t>
      </w:r>
    </w:p>
    <w:p w:rsidR="00543686" w:rsidRDefault="001C3408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нормативных правовых актов на соответствие их антимонопольному законодательству</w:t>
      </w:r>
    </w:p>
    <w:p w:rsidR="00543686" w:rsidRDefault="00543686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543686" w:rsidRDefault="00543686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543686" w:rsidRDefault="001C3408" w:rsidP="00072D1D">
      <w:pPr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Настоящим управление образования администрации муниципального образования Кавказский район уведомляет о проведении публичных консультаций по проекту </w:t>
      </w:r>
      <w:r w:rsidR="00411894">
        <w:rPr>
          <w:rFonts w:ascii="Times New Roman" w:hAnsi="Times New Roman"/>
          <w:sz w:val="28"/>
          <w:szCs w:val="28"/>
        </w:rPr>
        <w:t xml:space="preserve">постановления </w:t>
      </w:r>
      <w:r w:rsidR="00F835F0">
        <w:rPr>
          <w:rFonts w:ascii="Times New Roman" w:hAnsi="Times New Roman"/>
          <w:sz w:val="28"/>
          <w:szCs w:val="28"/>
        </w:rPr>
        <w:t>«</w:t>
      </w:r>
      <w:r w:rsidR="00F835F0">
        <w:rPr>
          <w:rFonts w:ascii="Times New Roman" w:hAnsi="Times New Roman"/>
          <w:bCs/>
          <w:sz w:val="28"/>
          <w:szCs w:val="28"/>
        </w:rPr>
        <w:t>О внесении изменений в постановление администрации муниципального образования Кавказский район от 05.08.2024 №1316 «Об утверждении Порядка обеспечения одноразовым бесплатным питанием учащихся из многодетных семей (за исключением обучающихся по образовательным программам начального общего образования, обучающихся с ограниченными возможностями здоровья и детей-инвалидов (инвалидов), не являющихся обучающимися</w:t>
      </w:r>
      <w:proofErr w:type="gramEnd"/>
      <w:r w:rsidR="00F835F0">
        <w:rPr>
          <w:rFonts w:ascii="Times New Roman" w:hAnsi="Times New Roman"/>
          <w:bCs/>
          <w:sz w:val="28"/>
          <w:szCs w:val="28"/>
        </w:rPr>
        <w:t xml:space="preserve"> с ограниченными возможностями здоровья, получающих основное общее и среднее общее образование) в муниципальных общеобразовательных организациях муниципального образования Кавказский район» </w:t>
      </w:r>
      <w:r>
        <w:rPr>
          <w:rFonts w:ascii="Times New Roman" w:hAnsi="Times New Roman"/>
          <w:sz w:val="28"/>
          <w:szCs w:val="28"/>
        </w:rPr>
        <w:t>В рамках публичных консультаций все заинтересованные лица могут направить свои предложения и замечания по данным нормативным правовым актам.</w:t>
      </w:r>
    </w:p>
    <w:p w:rsidR="00543686" w:rsidRDefault="001C3408">
      <w:pPr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Предложения и замечания принимаются по адресу: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352140</w:t>
      </w:r>
      <w:r>
        <w:rPr>
          <w:rFonts w:ascii="Times New Roman" w:hAnsi="Times New Roman"/>
          <w:sz w:val="28"/>
          <w:szCs w:val="28"/>
          <w:u w:val="single"/>
        </w:rPr>
        <w:t xml:space="preserve">, ст. Кавказская, ул. Ленина, д. 191,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каб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. 26, а также по адресу электронной почты: 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uokrop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@</w:t>
      </w:r>
      <w:r>
        <w:rPr>
          <w:rFonts w:ascii="Times New Roman" w:hAnsi="Times New Roman"/>
          <w:sz w:val="28"/>
          <w:szCs w:val="28"/>
          <w:u w:val="single"/>
          <w:lang w:val="en-US"/>
        </w:rPr>
        <w:t>mail</w:t>
      </w:r>
      <w:r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.</w:t>
      </w:r>
    </w:p>
    <w:p w:rsidR="00543686" w:rsidRDefault="001C3408">
      <w:pPr>
        <w:ind w:firstLine="709"/>
        <w:jc w:val="both"/>
      </w:pPr>
      <w:r>
        <w:rPr>
          <w:rFonts w:ascii="Times New Roman" w:hAnsi="Times New Roman"/>
          <w:sz w:val="28"/>
          <w:szCs w:val="28"/>
        </w:rPr>
        <w:t>Сроки прие</w:t>
      </w:r>
      <w:r w:rsidR="006D4228">
        <w:rPr>
          <w:rFonts w:ascii="Times New Roman" w:hAnsi="Times New Roman"/>
          <w:sz w:val="28"/>
          <w:szCs w:val="28"/>
        </w:rPr>
        <w:t xml:space="preserve">ма </w:t>
      </w:r>
      <w:r w:rsidR="001F4906">
        <w:rPr>
          <w:rFonts w:ascii="Times New Roman" w:hAnsi="Times New Roman"/>
          <w:sz w:val="28"/>
          <w:szCs w:val="28"/>
        </w:rPr>
        <w:t xml:space="preserve">предложений и замечаний: с </w:t>
      </w:r>
      <w:r w:rsidR="00072D1D">
        <w:rPr>
          <w:rFonts w:ascii="Times New Roman" w:hAnsi="Times New Roman"/>
          <w:sz w:val="28"/>
          <w:szCs w:val="28"/>
        </w:rPr>
        <w:t>0</w:t>
      </w:r>
      <w:r w:rsidR="00806DD7">
        <w:rPr>
          <w:rFonts w:ascii="Times New Roman" w:hAnsi="Times New Roman"/>
          <w:sz w:val="28"/>
          <w:szCs w:val="28"/>
        </w:rPr>
        <w:t>4</w:t>
      </w:r>
      <w:r w:rsidR="00072D1D">
        <w:rPr>
          <w:rFonts w:ascii="Times New Roman" w:hAnsi="Times New Roman"/>
          <w:sz w:val="28"/>
          <w:szCs w:val="28"/>
        </w:rPr>
        <w:t>.0</w:t>
      </w:r>
      <w:r w:rsidR="00806DD7">
        <w:rPr>
          <w:rFonts w:ascii="Times New Roman" w:hAnsi="Times New Roman"/>
          <w:sz w:val="28"/>
          <w:szCs w:val="28"/>
        </w:rPr>
        <w:t>8</w:t>
      </w:r>
      <w:r w:rsidR="00D83051">
        <w:rPr>
          <w:rFonts w:ascii="Times New Roman" w:hAnsi="Times New Roman"/>
          <w:sz w:val="28"/>
          <w:szCs w:val="28"/>
        </w:rPr>
        <w:t>.2026</w:t>
      </w:r>
      <w:r w:rsidR="006D4228">
        <w:rPr>
          <w:rFonts w:ascii="Times New Roman" w:hAnsi="Times New Roman"/>
          <w:sz w:val="28"/>
          <w:szCs w:val="28"/>
        </w:rPr>
        <w:t xml:space="preserve"> г. по </w:t>
      </w:r>
      <w:r w:rsidR="00806DD7">
        <w:rPr>
          <w:rFonts w:ascii="Times New Roman" w:hAnsi="Times New Roman"/>
          <w:sz w:val="28"/>
          <w:szCs w:val="28"/>
        </w:rPr>
        <w:t>11</w:t>
      </w:r>
      <w:r w:rsidR="00072D1D">
        <w:rPr>
          <w:rFonts w:ascii="Times New Roman" w:hAnsi="Times New Roman"/>
          <w:sz w:val="28"/>
          <w:szCs w:val="28"/>
        </w:rPr>
        <w:t>.0</w:t>
      </w:r>
      <w:r w:rsidR="00806DD7">
        <w:rPr>
          <w:rFonts w:ascii="Times New Roman" w:hAnsi="Times New Roman"/>
          <w:sz w:val="28"/>
          <w:szCs w:val="28"/>
        </w:rPr>
        <w:t>8</w:t>
      </w:r>
      <w:r w:rsidR="00D83051">
        <w:rPr>
          <w:rFonts w:ascii="Times New Roman" w:hAnsi="Times New Roman"/>
          <w:sz w:val="28"/>
          <w:szCs w:val="28"/>
        </w:rPr>
        <w:t>.2026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543686" w:rsidRDefault="001C3408">
      <w:pPr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Место размещения уведомления и проекта нормативного правового акта в информационно-телекоммуникационной сети «Интернет» официальный сайт муниципального образования Кавказский район: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kavraion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1C3408">
        <w:rPr>
          <w:rFonts w:ascii="Times New Roman" w:hAnsi="Times New Roman"/>
          <w:sz w:val="28"/>
          <w:szCs w:val="28"/>
        </w:rPr>
        <w:t>.</w:t>
      </w:r>
    </w:p>
    <w:p w:rsidR="00543686" w:rsidRDefault="001C3408">
      <w:pPr>
        <w:ind w:firstLine="709"/>
        <w:jc w:val="both"/>
      </w:pPr>
      <w:r>
        <w:rPr>
          <w:rFonts w:ascii="Times New Roman" w:hAnsi="Times New Roman"/>
          <w:sz w:val="28"/>
          <w:szCs w:val="28"/>
        </w:rPr>
        <w:t>Все поступившие предложения и з</w:t>
      </w:r>
      <w:r w:rsidR="0056452F">
        <w:rPr>
          <w:rFonts w:ascii="Times New Roman" w:hAnsi="Times New Roman"/>
          <w:sz w:val="28"/>
          <w:szCs w:val="28"/>
        </w:rPr>
        <w:t>амечания будут рассмотрены</w:t>
      </w:r>
      <w:r w:rsidR="006D4228">
        <w:rPr>
          <w:rFonts w:ascii="Times New Roman" w:hAnsi="Times New Roman"/>
          <w:sz w:val="28"/>
          <w:szCs w:val="28"/>
        </w:rPr>
        <w:t xml:space="preserve"> до </w:t>
      </w:r>
      <w:r w:rsidR="00806DD7">
        <w:rPr>
          <w:rFonts w:ascii="Times New Roman" w:hAnsi="Times New Roman"/>
          <w:sz w:val="28"/>
          <w:szCs w:val="28"/>
        </w:rPr>
        <w:t>11.08.2026 г.</w:t>
      </w:r>
    </w:p>
    <w:p w:rsidR="00543686" w:rsidRDefault="0054368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43686" w:rsidRDefault="001C34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уведомлению прилагаются:</w:t>
      </w:r>
    </w:p>
    <w:p w:rsidR="00543686" w:rsidRDefault="001C34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Анкета для участников публичных консультаций (согласно приложению).</w:t>
      </w:r>
    </w:p>
    <w:p w:rsidR="00543686" w:rsidRDefault="00543686">
      <w:pPr>
        <w:rPr>
          <w:rFonts w:ascii="Times New Roman" w:hAnsi="Times New Roman"/>
          <w:sz w:val="28"/>
          <w:szCs w:val="28"/>
        </w:rPr>
      </w:pPr>
    </w:p>
    <w:p w:rsidR="00543686" w:rsidRDefault="001C34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Контактные лица: </w:t>
      </w:r>
    </w:p>
    <w:p w:rsidR="00543686" w:rsidRDefault="001C3408">
      <w:proofErr w:type="spellStart"/>
      <w:r>
        <w:rPr>
          <w:rFonts w:ascii="Times New Roman" w:hAnsi="Times New Roman"/>
          <w:sz w:val="28"/>
          <w:szCs w:val="28"/>
        </w:rPr>
        <w:t>Виниченко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Ирина Юрьевна, начальник отдела общего и дошкольного образования, 8(86193) 21-4-31</w:t>
      </w:r>
    </w:p>
    <w:p w:rsidR="00543686" w:rsidRDefault="001C3408">
      <w:pPr>
        <w:rPr>
          <w:rFonts w:ascii="Times New Roman" w:hAnsi="Times New Roman"/>
          <w:sz w:val="28"/>
          <w:szCs w:val="28"/>
        </w:rPr>
        <w:sectPr w:rsidR="00543686">
          <w:pgSz w:w="11906" w:h="16838"/>
          <w:pgMar w:top="1134" w:right="567" w:bottom="1134" w:left="1701" w:header="0" w:footer="0" w:gutter="0"/>
          <w:pgNumType w:start="1"/>
          <w:cols w:space="720"/>
          <w:formProt w:val="0"/>
          <w:docGrid w:linePitch="381"/>
        </w:sectPr>
      </w:pPr>
      <w:r>
        <w:rPr>
          <w:rFonts w:ascii="Times New Roman" w:hAnsi="Times New Roman"/>
          <w:sz w:val="28"/>
          <w:szCs w:val="28"/>
        </w:rPr>
        <w:t>с 09-00 до 13-00, с 14-00 до 17-00 по рабочим дням.</w:t>
      </w:r>
    </w:p>
    <w:p w:rsidR="00543686" w:rsidRDefault="001C3408">
      <w:pPr>
        <w:ind w:left="43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543686" w:rsidRDefault="001C3408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у</w:t>
      </w:r>
      <w:r>
        <w:rPr>
          <w:rFonts w:ascii="Times New Roman" w:hAnsi="Times New Roman"/>
          <w:bCs/>
          <w:sz w:val="28"/>
          <w:szCs w:val="28"/>
        </w:rPr>
        <w:t>ведомлению о проведении</w:t>
      </w:r>
    </w:p>
    <w:p w:rsidR="00543686" w:rsidRDefault="001C3408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публичных консультаций</w:t>
      </w:r>
    </w:p>
    <w:p w:rsidR="00543686" w:rsidRDefault="001C3408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рамках анализа нормативных</w:t>
      </w:r>
    </w:p>
    <w:p w:rsidR="00543686" w:rsidRDefault="001C3408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правовых актов на соответствие</w:t>
      </w:r>
    </w:p>
    <w:p w:rsidR="00543686" w:rsidRDefault="001C3408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их антимонопольному законодательству</w:t>
      </w:r>
    </w:p>
    <w:p w:rsidR="00543686" w:rsidRDefault="00543686">
      <w:pPr>
        <w:jc w:val="right"/>
        <w:rPr>
          <w:rFonts w:ascii="Times New Roman" w:hAnsi="Times New Roman"/>
          <w:b/>
          <w:sz w:val="28"/>
          <w:szCs w:val="28"/>
        </w:rPr>
      </w:pPr>
    </w:p>
    <w:p w:rsidR="00543686" w:rsidRDefault="00543686">
      <w:pPr>
        <w:tabs>
          <w:tab w:val="left" w:pos="2940"/>
        </w:tabs>
        <w:jc w:val="center"/>
        <w:rPr>
          <w:rFonts w:ascii="Times New Roman" w:hAnsi="Times New Roman"/>
          <w:sz w:val="28"/>
          <w:szCs w:val="28"/>
        </w:rPr>
      </w:pPr>
    </w:p>
    <w:p w:rsidR="00543686" w:rsidRDefault="001C340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Анкета для участников публичных консультаций</w:t>
      </w:r>
    </w:p>
    <w:p w:rsidR="00543686" w:rsidRDefault="00543686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345" w:type="dxa"/>
        <w:tblLook w:val="04A0"/>
      </w:tblPr>
      <w:tblGrid>
        <w:gridCol w:w="4672"/>
        <w:gridCol w:w="4673"/>
      </w:tblGrid>
      <w:tr w:rsidR="00543686">
        <w:tc>
          <w:tcPr>
            <w:tcW w:w="9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1C34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возможности, укажите:</w:t>
            </w:r>
          </w:p>
        </w:tc>
      </w:tr>
      <w:tr w:rsidR="00543686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1C34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организации: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5436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3686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1C34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Сферу деятельности организации: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5436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3686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1C3408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Ф.И.О контактного лица:</w:t>
            </w:r>
            <w:proofErr w:type="gramEnd"/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5436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3686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1C34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телефон: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5436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3686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1C34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почты: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5436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43686" w:rsidRDefault="00543686">
      <w:pPr>
        <w:jc w:val="center"/>
        <w:rPr>
          <w:rFonts w:ascii="Times New Roman" w:hAnsi="Times New Roman"/>
          <w:sz w:val="28"/>
          <w:szCs w:val="28"/>
        </w:rPr>
      </w:pPr>
    </w:p>
    <w:p w:rsidR="00543686" w:rsidRDefault="001C340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сведения о нормативном правовом акте</w:t>
      </w:r>
    </w:p>
    <w:p w:rsidR="00543686" w:rsidRDefault="00543686">
      <w:pPr>
        <w:rPr>
          <w:rFonts w:ascii="Times New Roman" w:hAnsi="Times New Roman"/>
          <w:sz w:val="28"/>
          <w:szCs w:val="28"/>
        </w:rPr>
      </w:pPr>
    </w:p>
    <w:tbl>
      <w:tblPr>
        <w:tblW w:w="9436" w:type="dxa"/>
        <w:tblLook w:val="04A0"/>
      </w:tblPr>
      <w:tblGrid>
        <w:gridCol w:w="4667"/>
        <w:gridCol w:w="4769"/>
      </w:tblGrid>
      <w:tr w:rsidR="00543686"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1C34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Сфера регулирования: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54368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43686" w:rsidRDefault="005436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3686"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1C34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и наименование: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5436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43686" w:rsidRDefault="00543686">
      <w:pPr>
        <w:rPr>
          <w:rFonts w:ascii="Times New Roman" w:hAnsi="Times New Roman"/>
          <w:sz w:val="28"/>
          <w:szCs w:val="28"/>
          <w:lang w:val="en-US"/>
        </w:rPr>
      </w:pPr>
    </w:p>
    <w:tbl>
      <w:tblPr>
        <w:tblW w:w="9493" w:type="dxa"/>
        <w:tblLook w:val="04A0"/>
      </w:tblPr>
      <w:tblGrid>
        <w:gridCol w:w="9493"/>
      </w:tblGrid>
      <w:tr w:rsidR="00543686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1C3408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Наличие (отсутствие) в (проекте) нормативного акта положений, противоречащих антимонопольному законодательству</w:t>
            </w:r>
          </w:p>
        </w:tc>
      </w:tr>
      <w:tr w:rsidR="00543686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543686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3686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1C3408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Предложения и замечания по (проекту) нормативного правового акта</w:t>
            </w:r>
          </w:p>
        </w:tc>
      </w:tr>
      <w:tr w:rsidR="00543686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686" w:rsidRDefault="00543686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43686" w:rsidRDefault="00543686"/>
    <w:sectPr w:rsidR="00543686" w:rsidSect="0054368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43686"/>
    <w:rsid w:val="00006462"/>
    <w:rsid w:val="000126AC"/>
    <w:rsid w:val="00072D1D"/>
    <w:rsid w:val="00124E14"/>
    <w:rsid w:val="001C3408"/>
    <w:rsid w:val="001F4906"/>
    <w:rsid w:val="00411894"/>
    <w:rsid w:val="00543686"/>
    <w:rsid w:val="0056452F"/>
    <w:rsid w:val="006D4228"/>
    <w:rsid w:val="00746639"/>
    <w:rsid w:val="007B7E57"/>
    <w:rsid w:val="007F4194"/>
    <w:rsid w:val="00806DD7"/>
    <w:rsid w:val="00886680"/>
    <w:rsid w:val="00B06F29"/>
    <w:rsid w:val="00B87E66"/>
    <w:rsid w:val="00D00FB4"/>
    <w:rsid w:val="00D83051"/>
    <w:rsid w:val="00F14CE6"/>
    <w:rsid w:val="00F3025E"/>
    <w:rsid w:val="00F83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D39"/>
    <w:pPr>
      <w:widowControl w:val="0"/>
      <w:suppressAutoHyphens/>
    </w:pPr>
    <w:rPr>
      <w:rFonts w:ascii="Liberation Serif" w:eastAsia="Lucida Sans Unicode" w:hAnsi="Liberation Serif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B842B8"/>
    <w:rPr>
      <w:rFonts w:ascii="Tahoma" w:eastAsia="Lucida Sans Unicode" w:hAnsi="Tahoma" w:cs="Tahoma"/>
      <w:kern w:val="2"/>
      <w:sz w:val="16"/>
      <w:szCs w:val="16"/>
    </w:rPr>
  </w:style>
  <w:style w:type="paragraph" w:customStyle="1" w:styleId="a4">
    <w:name w:val="Заголовок"/>
    <w:basedOn w:val="a"/>
    <w:next w:val="a5"/>
    <w:qFormat/>
    <w:rsid w:val="0054368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543686"/>
    <w:pPr>
      <w:spacing w:after="140" w:line="276" w:lineRule="auto"/>
    </w:pPr>
  </w:style>
  <w:style w:type="paragraph" w:styleId="a6">
    <w:name w:val="List"/>
    <w:basedOn w:val="a5"/>
    <w:rsid w:val="00543686"/>
    <w:rPr>
      <w:rFonts w:cs="Arial"/>
    </w:rPr>
  </w:style>
  <w:style w:type="paragraph" w:customStyle="1" w:styleId="Caption">
    <w:name w:val="Caption"/>
    <w:basedOn w:val="a"/>
    <w:qFormat/>
    <w:rsid w:val="00543686"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rsid w:val="00543686"/>
    <w:pPr>
      <w:suppressLineNumbers/>
    </w:pPr>
    <w:rPr>
      <w:rFonts w:cs="Arial"/>
    </w:rPr>
  </w:style>
  <w:style w:type="paragraph" w:styleId="a8">
    <w:name w:val="Balloon Text"/>
    <w:basedOn w:val="a"/>
    <w:uiPriority w:val="99"/>
    <w:semiHidden/>
    <w:unhideWhenUsed/>
    <w:qFormat/>
    <w:rsid w:val="00B842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8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8BCDC8-2696-4CAC-82E1-1E4DE09D9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366</Words>
  <Characters>2088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CityLine</cp:lastModifiedBy>
  <cp:revision>23</cp:revision>
  <cp:lastPrinted>2023-02-17T06:30:00Z</cp:lastPrinted>
  <dcterms:created xsi:type="dcterms:W3CDTF">2019-08-01T11:56:00Z</dcterms:created>
  <dcterms:modified xsi:type="dcterms:W3CDTF">2026-07-22T09:24:00Z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