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86" w:rsidRDefault="001C3408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543686" w:rsidRDefault="001C3408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543686" w:rsidRDefault="001C3408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543686" w:rsidRDefault="00543686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543686" w:rsidRDefault="00543686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56452F" w:rsidRPr="00006462" w:rsidRDefault="001C3408" w:rsidP="00006462">
      <w:pPr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Настоящим управление образования администрации муниципального образования Кавказский район уведомляет о проведении публичных консультаций по проекту </w:t>
      </w:r>
      <w:r w:rsidR="00411894">
        <w:rPr>
          <w:rFonts w:ascii="Times New Roman" w:hAnsi="Times New Roman"/>
          <w:sz w:val="28"/>
          <w:szCs w:val="28"/>
        </w:rPr>
        <w:t xml:space="preserve">постановления «О внесении изменений в постановление администрации муниципального образования Кавказский район от 28 февраля 2022 г. №280 </w:t>
      </w:r>
      <w:r w:rsidR="00411894">
        <w:rPr>
          <w:bCs/>
          <w:sz w:val="28"/>
          <w:szCs w:val="28"/>
        </w:rPr>
        <w:t xml:space="preserve">«Об организации бесплатного горячего двухразового питания </w:t>
      </w:r>
      <w:r w:rsidR="00411894">
        <w:rPr>
          <w:color w:val="000000"/>
          <w:sz w:val="28"/>
          <w:szCs w:val="28"/>
          <w:lang w:bidi="ru-RU"/>
        </w:rPr>
        <w:t>детей - инвалидов (инвалидов)</w:t>
      </w:r>
      <w:r w:rsidR="00411894">
        <w:rPr>
          <w:sz w:val="28"/>
          <w:szCs w:val="28"/>
        </w:rPr>
        <w:t xml:space="preserve">, </w:t>
      </w:r>
      <w:r w:rsidR="00411894">
        <w:rPr>
          <w:color w:val="000000"/>
          <w:sz w:val="28"/>
          <w:szCs w:val="28"/>
          <w:lang w:eastAsia="ru-RU" w:bidi="ru-RU"/>
        </w:rPr>
        <w:t>не являющихся обучающимися с ограниченными</w:t>
      </w:r>
      <w:r w:rsidR="00411894">
        <w:rPr>
          <w:bCs/>
          <w:sz w:val="28"/>
          <w:szCs w:val="28"/>
        </w:rPr>
        <w:t xml:space="preserve"> </w:t>
      </w:r>
      <w:r w:rsidR="00411894">
        <w:rPr>
          <w:color w:val="000000"/>
          <w:sz w:val="28"/>
          <w:szCs w:val="28"/>
          <w:lang w:eastAsia="ru-RU" w:bidi="ru-RU"/>
        </w:rPr>
        <w:t>возможностями здоровья,</w:t>
      </w:r>
      <w:r w:rsidR="00411894">
        <w:rPr>
          <w:sz w:val="28"/>
          <w:szCs w:val="28"/>
        </w:rPr>
        <w:t xml:space="preserve"> </w:t>
      </w:r>
      <w:r w:rsidR="00411894">
        <w:rPr>
          <w:color w:val="000000"/>
          <w:sz w:val="28"/>
          <w:szCs w:val="28"/>
          <w:lang w:bidi="ru-RU"/>
        </w:rPr>
        <w:t xml:space="preserve">и о </w:t>
      </w:r>
      <w:r w:rsidR="00411894">
        <w:rPr>
          <w:sz w:val="28"/>
          <w:szCs w:val="28"/>
        </w:rPr>
        <w:t>предоставлении</w:t>
      </w:r>
      <w:r w:rsidR="00411894">
        <w:rPr>
          <w:bCs/>
          <w:sz w:val="28"/>
          <w:szCs w:val="28"/>
        </w:rPr>
        <w:t xml:space="preserve"> </w:t>
      </w:r>
      <w:r w:rsidR="00411894">
        <w:rPr>
          <w:sz w:val="28"/>
          <w:szCs w:val="28"/>
        </w:rPr>
        <w:t>денежной компенсации на обеспечение</w:t>
      </w:r>
      <w:r w:rsidR="00411894">
        <w:rPr>
          <w:bCs/>
          <w:sz w:val="28"/>
          <w:szCs w:val="28"/>
        </w:rPr>
        <w:t xml:space="preserve"> </w:t>
      </w:r>
      <w:r w:rsidR="00411894">
        <w:rPr>
          <w:sz w:val="28"/>
          <w:szCs w:val="28"/>
        </w:rPr>
        <w:t>бесплатным двухразовым</w:t>
      </w:r>
      <w:r w:rsidR="00411894">
        <w:rPr>
          <w:color w:val="FF0000"/>
          <w:sz w:val="28"/>
          <w:szCs w:val="28"/>
        </w:rPr>
        <w:t xml:space="preserve"> </w:t>
      </w:r>
      <w:r w:rsidR="00411894">
        <w:rPr>
          <w:sz w:val="28"/>
          <w:szCs w:val="28"/>
        </w:rPr>
        <w:t xml:space="preserve"> питанием</w:t>
      </w:r>
      <w:r w:rsidR="00411894">
        <w:rPr>
          <w:bCs/>
          <w:sz w:val="28"/>
          <w:szCs w:val="28"/>
        </w:rPr>
        <w:t xml:space="preserve"> </w:t>
      </w:r>
      <w:r w:rsidR="00411894">
        <w:rPr>
          <w:color w:val="000000"/>
          <w:sz w:val="28"/>
          <w:szCs w:val="28"/>
          <w:lang w:bidi="ru-RU"/>
        </w:rPr>
        <w:t>детям-инвалидам (инвалидам</w:t>
      </w:r>
      <w:proofErr w:type="gramEnd"/>
      <w:r w:rsidR="00411894">
        <w:rPr>
          <w:color w:val="000000"/>
          <w:sz w:val="28"/>
          <w:szCs w:val="28"/>
          <w:lang w:bidi="ru-RU"/>
        </w:rPr>
        <w:t>)</w:t>
      </w:r>
      <w:r w:rsidR="00411894">
        <w:rPr>
          <w:sz w:val="28"/>
          <w:szCs w:val="28"/>
        </w:rPr>
        <w:t xml:space="preserve">, </w:t>
      </w:r>
      <w:proofErr w:type="gramStart"/>
      <w:r w:rsidR="00411894">
        <w:rPr>
          <w:color w:val="000000"/>
          <w:sz w:val="28"/>
          <w:szCs w:val="28"/>
          <w:lang w:eastAsia="ru-RU" w:bidi="ru-RU"/>
        </w:rPr>
        <w:t>не являющимся обучающимися с ограниченными возможностями здоровья,</w:t>
      </w:r>
      <w:r w:rsidR="00411894">
        <w:rPr>
          <w:sz w:val="28"/>
          <w:szCs w:val="28"/>
        </w:rPr>
        <w:t xml:space="preserve"> осваивающим основные общеобразовательные программы на дому»</w:t>
      </w:r>
      <w:proofErr w:type="gramEnd"/>
    </w:p>
    <w:p w:rsidR="00543686" w:rsidRDefault="001C3408" w:rsidP="001C3408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C3408">
        <w:rPr>
          <w:rFonts w:ascii="Times New Roman" w:hAnsi="Times New Roman"/>
          <w:bCs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543686" w:rsidRDefault="001C3408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352140</w:t>
      </w:r>
      <w:r>
        <w:rPr>
          <w:rFonts w:ascii="Times New Roman" w:hAnsi="Times New Roman"/>
          <w:sz w:val="28"/>
          <w:szCs w:val="28"/>
          <w:u w:val="single"/>
        </w:rPr>
        <w:t xml:space="preserve">, ст. Кавказская, ул. Ленина, д. 191,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26, а также по адресу электронной почты: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uokrop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@</w:t>
      </w:r>
      <w:r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</w:p>
    <w:p w:rsidR="00543686" w:rsidRDefault="001C3408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Сроки прие</w:t>
      </w:r>
      <w:r w:rsidR="006D4228">
        <w:rPr>
          <w:rFonts w:ascii="Times New Roman" w:hAnsi="Times New Roman"/>
          <w:sz w:val="28"/>
          <w:szCs w:val="28"/>
        </w:rPr>
        <w:t xml:space="preserve">ма </w:t>
      </w:r>
      <w:r w:rsidR="001F4906">
        <w:rPr>
          <w:rFonts w:ascii="Times New Roman" w:hAnsi="Times New Roman"/>
          <w:sz w:val="28"/>
          <w:szCs w:val="28"/>
        </w:rPr>
        <w:t xml:space="preserve">предложений и замечаний: с </w:t>
      </w:r>
      <w:r w:rsidR="00D83051">
        <w:rPr>
          <w:rFonts w:ascii="Times New Roman" w:hAnsi="Times New Roman"/>
          <w:sz w:val="28"/>
          <w:szCs w:val="28"/>
        </w:rPr>
        <w:t>30.01.2026</w:t>
      </w:r>
      <w:r w:rsidR="006D4228">
        <w:rPr>
          <w:rFonts w:ascii="Times New Roman" w:hAnsi="Times New Roman"/>
          <w:sz w:val="28"/>
          <w:szCs w:val="28"/>
        </w:rPr>
        <w:t xml:space="preserve"> г. по </w:t>
      </w:r>
      <w:r w:rsidR="00D83051">
        <w:rPr>
          <w:rFonts w:ascii="Times New Roman" w:hAnsi="Times New Roman"/>
          <w:sz w:val="28"/>
          <w:szCs w:val="28"/>
        </w:rPr>
        <w:t>05.02.2026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543686" w:rsidRDefault="001C3408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C3408">
        <w:rPr>
          <w:rFonts w:ascii="Times New Roman" w:hAnsi="Times New Roman"/>
          <w:sz w:val="28"/>
          <w:szCs w:val="28"/>
        </w:rPr>
        <w:t>.</w:t>
      </w:r>
    </w:p>
    <w:p w:rsidR="00543686" w:rsidRDefault="001C3408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Все поступившие предложения и з</w:t>
      </w:r>
      <w:r w:rsidR="0056452F">
        <w:rPr>
          <w:rFonts w:ascii="Times New Roman" w:hAnsi="Times New Roman"/>
          <w:sz w:val="28"/>
          <w:szCs w:val="28"/>
        </w:rPr>
        <w:t>амечания будут рассмотрены</w:t>
      </w:r>
      <w:r w:rsidR="006D4228">
        <w:rPr>
          <w:rFonts w:ascii="Times New Roman" w:hAnsi="Times New Roman"/>
          <w:sz w:val="28"/>
          <w:szCs w:val="28"/>
        </w:rPr>
        <w:t xml:space="preserve"> до </w:t>
      </w:r>
      <w:r w:rsidR="00D83051">
        <w:rPr>
          <w:rFonts w:ascii="Times New Roman" w:hAnsi="Times New Roman"/>
          <w:sz w:val="28"/>
          <w:szCs w:val="28"/>
        </w:rPr>
        <w:t>05.02.2026</w:t>
      </w:r>
    </w:p>
    <w:p w:rsidR="00543686" w:rsidRDefault="0054368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686" w:rsidRDefault="001C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543686" w:rsidRDefault="001C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543686" w:rsidRDefault="00543686">
      <w:pPr>
        <w:rPr>
          <w:rFonts w:ascii="Times New Roman" w:hAnsi="Times New Roman"/>
          <w:sz w:val="28"/>
          <w:szCs w:val="28"/>
        </w:rPr>
      </w:pPr>
    </w:p>
    <w:p w:rsidR="00543686" w:rsidRDefault="001C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543686" w:rsidRDefault="001C3408">
      <w:proofErr w:type="spellStart"/>
      <w:r>
        <w:rPr>
          <w:rFonts w:ascii="Times New Roman" w:hAnsi="Times New Roman"/>
          <w:sz w:val="28"/>
          <w:szCs w:val="28"/>
        </w:rPr>
        <w:t>Виниченко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Юрьевна, начальник отдела общего и дошкольного образования, 8(86193) 21-4-31</w:t>
      </w:r>
    </w:p>
    <w:p w:rsidR="00543686" w:rsidRDefault="001C3408">
      <w:pPr>
        <w:rPr>
          <w:rFonts w:ascii="Times New Roman" w:hAnsi="Times New Roman"/>
          <w:sz w:val="28"/>
          <w:szCs w:val="28"/>
        </w:rPr>
        <w:sectPr w:rsidR="00543686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docGrid w:linePitch="381"/>
        </w:sectPr>
      </w:pPr>
      <w:r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543686" w:rsidRDefault="001C3408">
      <w:pPr>
        <w:ind w:left="43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43686" w:rsidRDefault="001C3408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</w:t>
      </w:r>
      <w:r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543686" w:rsidRDefault="001C3408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543686" w:rsidRDefault="001C3408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543686" w:rsidRDefault="001C3408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543686" w:rsidRDefault="001C3408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543686" w:rsidRDefault="00543686">
      <w:pPr>
        <w:jc w:val="right"/>
        <w:rPr>
          <w:rFonts w:ascii="Times New Roman" w:hAnsi="Times New Roman"/>
          <w:b/>
          <w:sz w:val="28"/>
          <w:szCs w:val="28"/>
        </w:rPr>
      </w:pPr>
    </w:p>
    <w:p w:rsidR="00543686" w:rsidRDefault="00543686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543686" w:rsidRDefault="001C340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543686" w:rsidRDefault="0054368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Look w:val="04A0"/>
      </w:tblPr>
      <w:tblGrid>
        <w:gridCol w:w="4672"/>
        <w:gridCol w:w="4673"/>
      </w:tblGrid>
      <w:tr w:rsidR="00543686"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54368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8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8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8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8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3686" w:rsidRDefault="00543686">
      <w:pPr>
        <w:jc w:val="center"/>
        <w:rPr>
          <w:rFonts w:ascii="Times New Roman" w:hAnsi="Times New Roman"/>
          <w:sz w:val="28"/>
          <w:szCs w:val="28"/>
        </w:rPr>
      </w:pPr>
    </w:p>
    <w:p w:rsidR="00543686" w:rsidRDefault="001C340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543686" w:rsidRDefault="00543686">
      <w:pPr>
        <w:rPr>
          <w:rFonts w:ascii="Times New Roman" w:hAnsi="Times New Roman"/>
          <w:sz w:val="28"/>
          <w:szCs w:val="28"/>
        </w:rPr>
      </w:pPr>
    </w:p>
    <w:tbl>
      <w:tblPr>
        <w:tblW w:w="9436" w:type="dxa"/>
        <w:tblLook w:val="04A0"/>
      </w:tblPr>
      <w:tblGrid>
        <w:gridCol w:w="4667"/>
        <w:gridCol w:w="4769"/>
      </w:tblGrid>
      <w:tr w:rsidR="00543686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3686" w:rsidRDefault="005436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86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3686" w:rsidRDefault="00543686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9493" w:type="dxa"/>
        <w:tblLook w:val="04A0"/>
      </w:tblPr>
      <w:tblGrid>
        <w:gridCol w:w="9493"/>
      </w:tblGrid>
      <w:tr w:rsidR="0054368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54368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8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54368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3686" w:rsidRDefault="00543686"/>
    <w:sectPr w:rsidR="00543686" w:rsidSect="0054368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3686"/>
    <w:rsid w:val="00006462"/>
    <w:rsid w:val="000126AC"/>
    <w:rsid w:val="001C3408"/>
    <w:rsid w:val="001F4906"/>
    <w:rsid w:val="00411894"/>
    <w:rsid w:val="00543686"/>
    <w:rsid w:val="0056452F"/>
    <w:rsid w:val="006D4228"/>
    <w:rsid w:val="00746639"/>
    <w:rsid w:val="007B7E57"/>
    <w:rsid w:val="00886680"/>
    <w:rsid w:val="00B06F29"/>
    <w:rsid w:val="00B87E66"/>
    <w:rsid w:val="00D00FB4"/>
    <w:rsid w:val="00D83051"/>
    <w:rsid w:val="00F3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39"/>
    <w:pPr>
      <w:widowControl w:val="0"/>
      <w:suppressAutoHyphens/>
    </w:pPr>
    <w:rPr>
      <w:rFonts w:ascii="Liberation Serif" w:eastAsia="Lucida Sans Unicode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842B8"/>
    <w:rPr>
      <w:rFonts w:ascii="Tahoma" w:eastAsia="Lucida Sans Unicode" w:hAnsi="Tahoma" w:cs="Tahoma"/>
      <w:kern w:val="2"/>
      <w:sz w:val="16"/>
      <w:szCs w:val="16"/>
    </w:rPr>
  </w:style>
  <w:style w:type="paragraph" w:customStyle="1" w:styleId="a4">
    <w:name w:val="Заголовок"/>
    <w:basedOn w:val="a"/>
    <w:next w:val="a5"/>
    <w:qFormat/>
    <w:rsid w:val="005436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43686"/>
    <w:pPr>
      <w:spacing w:after="140" w:line="276" w:lineRule="auto"/>
    </w:pPr>
  </w:style>
  <w:style w:type="paragraph" w:styleId="a6">
    <w:name w:val="List"/>
    <w:basedOn w:val="a5"/>
    <w:rsid w:val="00543686"/>
    <w:rPr>
      <w:rFonts w:cs="Arial"/>
    </w:rPr>
  </w:style>
  <w:style w:type="paragraph" w:customStyle="1" w:styleId="Caption">
    <w:name w:val="Caption"/>
    <w:basedOn w:val="a"/>
    <w:qFormat/>
    <w:rsid w:val="00543686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543686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B84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24F54-99E8-4F4D-A50E-B72AE263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354</Words>
  <Characters>2020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CityLine</cp:lastModifiedBy>
  <cp:revision>20</cp:revision>
  <cp:lastPrinted>2023-02-17T06:30:00Z</cp:lastPrinted>
  <dcterms:created xsi:type="dcterms:W3CDTF">2019-08-01T11:56:00Z</dcterms:created>
  <dcterms:modified xsi:type="dcterms:W3CDTF">2026-01-29T12:50:00Z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