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DB30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3110A405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667116A7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акт</w:t>
      </w:r>
      <w:r w:rsidR="007C0FC2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 xml:space="preserve"> на соответствие </w:t>
      </w:r>
      <w:r w:rsidR="007C0FC2">
        <w:rPr>
          <w:rFonts w:ascii="Times New Roman" w:hAnsi="Times New Roman"/>
          <w:bCs/>
          <w:sz w:val="28"/>
          <w:szCs w:val="28"/>
        </w:rPr>
        <w:t>его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антимонопольному законодательству</w:t>
      </w:r>
    </w:p>
    <w:p w14:paraId="1B7EDF69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D4D7158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F0231A2" w14:textId="3AB49132" w:rsidR="006D2D39" w:rsidRPr="007C0FC2" w:rsidRDefault="007C0FC2" w:rsidP="007C0FC2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D2D39"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F4161E">
        <w:rPr>
          <w:rFonts w:ascii="Times New Roman" w:hAnsi="Times New Roman"/>
          <w:sz w:val="28"/>
          <w:szCs w:val="28"/>
        </w:rPr>
        <w:t>МБУ «</w:t>
      </w:r>
      <w:r w:rsidR="00DB1A25">
        <w:rPr>
          <w:rFonts w:ascii="Times New Roman" w:hAnsi="Times New Roman"/>
          <w:sz w:val="28"/>
          <w:szCs w:val="28"/>
        </w:rPr>
        <w:t>Служба спасения</w:t>
      </w:r>
      <w:r w:rsidR="00F4161E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  <w:r w:rsidR="006D2D39" w:rsidRPr="009A5FC3">
        <w:rPr>
          <w:rFonts w:ascii="Times New Roman" w:hAnsi="Times New Roman"/>
          <w:sz w:val="28"/>
          <w:szCs w:val="28"/>
        </w:rPr>
        <w:t xml:space="preserve"> уведомляет о проведении публичных консультаций </w:t>
      </w:r>
      <w:r w:rsidR="006D2D39" w:rsidRPr="001E5B39">
        <w:rPr>
          <w:rFonts w:ascii="Times New Roman" w:hAnsi="Times New Roman"/>
          <w:sz w:val="28"/>
          <w:szCs w:val="28"/>
        </w:rPr>
        <w:t>по проект</w:t>
      </w:r>
      <w:r w:rsidR="006D2D39">
        <w:rPr>
          <w:rFonts w:ascii="Times New Roman" w:hAnsi="Times New Roman"/>
          <w:sz w:val="28"/>
          <w:szCs w:val="28"/>
        </w:rPr>
        <w:t>у</w:t>
      </w:r>
      <w:r w:rsidR="006D2D39" w:rsidRPr="001E5B39">
        <w:rPr>
          <w:rFonts w:ascii="Times New Roman" w:hAnsi="Times New Roman"/>
          <w:sz w:val="28"/>
          <w:szCs w:val="28"/>
        </w:rPr>
        <w:t xml:space="preserve"> </w:t>
      </w:r>
      <w:r w:rsidR="00F4161E">
        <w:rPr>
          <w:rFonts w:ascii="Times New Roman" w:hAnsi="Times New Roman"/>
          <w:sz w:val="28"/>
          <w:szCs w:val="28"/>
        </w:rPr>
        <w:t>постановления администрации</w:t>
      </w:r>
      <w:r w:rsidR="00206BB0" w:rsidRPr="00206BB0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  <w:r>
        <w:rPr>
          <w:rFonts w:ascii="Times New Roman" w:hAnsi="Times New Roman"/>
          <w:sz w:val="28"/>
          <w:szCs w:val="28"/>
        </w:rPr>
        <w:t>«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образования Кавказский район от </w:t>
      </w:r>
      <w:r w:rsidR="00DB1A25">
        <w:rPr>
          <w:rFonts w:ascii="Times New Roman" w:hAnsi="Times New Roman"/>
          <w:bCs/>
          <w:color w:val="000000"/>
          <w:spacing w:val="-3"/>
          <w:sz w:val="28"/>
          <w:szCs w:val="28"/>
        </w:rPr>
        <w:t>10 сентября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20</w:t>
      </w:r>
      <w:r w:rsidR="00DB1A25">
        <w:rPr>
          <w:rFonts w:ascii="Times New Roman" w:hAnsi="Times New Roman"/>
          <w:bCs/>
          <w:color w:val="000000"/>
          <w:spacing w:val="-3"/>
          <w:sz w:val="28"/>
          <w:szCs w:val="28"/>
        </w:rPr>
        <w:t>24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года № </w:t>
      </w:r>
      <w:r w:rsidR="00DB1A25">
        <w:rPr>
          <w:rFonts w:ascii="Times New Roman" w:hAnsi="Times New Roman"/>
          <w:bCs/>
          <w:color w:val="000000"/>
          <w:spacing w:val="-3"/>
          <w:sz w:val="28"/>
          <w:szCs w:val="28"/>
        </w:rPr>
        <w:t>1523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«Об утверждении Положения об оплате труда работников муниципального бюджетного учреждения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r w:rsidR="00DB1A25">
        <w:rPr>
          <w:rFonts w:ascii="Times New Roman" w:hAnsi="Times New Roman"/>
          <w:bCs/>
          <w:color w:val="000000"/>
          <w:spacing w:val="-1"/>
          <w:sz w:val="28"/>
          <w:szCs w:val="28"/>
        </w:rPr>
        <w:t>Служба спасения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образования Кавказский район»</w:t>
      </w:r>
      <w:r w:rsidR="006D2D39" w:rsidRPr="007C0FC2">
        <w:rPr>
          <w:rFonts w:ascii="Times New Roman" w:hAnsi="Times New Roman"/>
          <w:sz w:val="28"/>
          <w:szCs w:val="28"/>
        </w:rPr>
        <w:t>.</w:t>
      </w:r>
    </w:p>
    <w:p w14:paraId="2236E6A6" w14:textId="77777777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нормативн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акт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2F3B3D21" w14:textId="77777777"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</w:t>
      </w:r>
      <w:r w:rsidR="007C0FC2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, г. Кропоткин, ул. </w:t>
      </w:r>
      <w:r w:rsidR="007C0FC2">
        <w:rPr>
          <w:rFonts w:ascii="Times New Roman" w:hAnsi="Times New Roman"/>
          <w:sz w:val="28"/>
          <w:szCs w:val="28"/>
          <w:u w:val="single"/>
        </w:rPr>
        <w:t>Т.Костыриной</w:t>
      </w:r>
      <w:r>
        <w:rPr>
          <w:rFonts w:ascii="Times New Roman" w:hAnsi="Times New Roman"/>
          <w:sz w:val="28"/>
          <w:szCs w:val="28"/>
          <w:u w:val="single"/>
        </w:rPr>
        <w:t>, д. 3</w:t>
      </w:r>
      <w:r w:rsidR="007C0FC2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mu</w:t>
      </w:r>
      <w:r w:rsidR="007C0FC2" w:rsidRPr="007C0FC2">
        <w:rPr>
          <w:rFonts w:ascii="Times New Roman" w:hAnsi="Times New Roman"/>
          <w:sz w:val="28"/>
          <w:szCs w:val="28"/>
          <w:u w:val="single"/>
        </w:rPr>
        <w:t>-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aso</w:t>
      </w:r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14:paraId="0EA4F821" w14:textId="48573E48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DB1A25" w:rsidRPr="00DB1A25">
        <w:rPr>
          <w:rFonts w:ascii="Times New Roman" w:hAnsi="Times New Roman"/>
          <w:sz w:val="28"/>
          <w:szCs w:val="28"/>
        </w:rPr>
        <w:t>16</w:t>
      </w:r>
      <w:r w:rsidRPr="00DB1A25">
        <w:rPr>
          <w:rFonts w:ascii="Times New Roman" w:hAnsi="Times New Roman"/>
          <w:sz w:val="28"/>
          <w:szCs w:val="28"/>
        </w:rPr>
        <w:t>.0</w:t>
      </w:r>
      <w:r w:rsidR="00DB1A25">
        <w:rPr>
          <w:rFonts w:ascii="Times New Roman" w:hAnsi="Times New Roman"/>
          <w:sz w:val="28"/>
          <w:szCs w:val="28"/>
        </w:rPr>
        <w:t>7</w:t>
      </w:r>
      <w:r w:rsidRPr="00FF64C1">
        <w:rPr>
          <w:rFonts w:ascii="Times New Roman" w:hAnsi="Times New Roman"/>
          <w:sz w:val="28"/>
          <w:szCs w:val="28"/>
        </w:rPr>
        <w:t>.20</w:t>
      </w:r>
      <w:r w:rsidR="007C0FC2" w:rsidRPr="00FF64C1">
        <w:rPr>
          <w:rFonts w:ascii="Times New Roman" w:hAnsi="Times New Roman"/>
          <w:sz w:val="28"/>
          <w:szCs w:val="28"/>
        </w:rPr>
        <w:t>2</w:t>
      </w:r>
      <w:r w:rsidR="00DB1A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842B8" w:rsidRPr="00DB1A25">
        <w:rPr>
          <w:rFonts w:ascii="Times New Roman" w:hAnsi="Times New Roman"/>
          <w:sz w:val="28"/>
          <w:szCs w:val="28"/>
        </w:rPr>
        <w:t>2</w:t>
      </w:r>
      <w:r w:rsidR="00DB1A25" w:rsidRPr="00DB1A25">
        <w:rPr>
          <w:rFonts w:ascii="Times New Roman" w:hAnsi="Times New Roman"/>
          <w:sz w:val="28"/>
          <w:szCs w:val="28"/>
        </w:rPr>
        <w:t>2</w:t>
      </w:r>
      <w:r w:rsidRPr="00DB1A25">
        <w:rPr>
          <w:rFonts w:ascii="Times New Roman" w:hAnsi="Times New Roman"/>
          <w:sz w:val="28"/>
          <w:szCs w:val="28"/>
        </w:rPr>
        <w:t>.</w:t>
      </w:r>
      <w:r w:rsidRPr="00FF64C1">
        <w:rPr>
          <w:rFonts w:ascii="Times New Roman" w:hAnsi="Times New Roman"/>
          <w:sz w:val="28"/>
          <w:szCs w:val="28"/>
        </w:rPr>
        <w:t>0</w:t>
      </w:r>
      <w:r w:rsidR="00DB1A25">
        <w:rPr>
          <w:rFonts w:ascii="Times New Roman" w:hAnsi="Times New Roman"/>
          <w:sz w:val="28"/>
          <w:szCs w:val="28"/>
        </w:rPr>
        <w:t>7</w:t>
      </w:r>
      <w:r w:rsidRPr="00FF64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7C0FC2" w:rsidRPr="00E630F3">
        <w:rPr>
          <w:rFonts w:ascii="Times New Roman" w:hAnsi="Times New Roman"/>
          <w:sz w:val="28"/>
          <w:szCs w:val="28"/>
        </w:rPr>
        <w:t>2</w:t>
      </w:r>
      <w:r w:rsidR="00DB1A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69CFB4FF" w14:textId="77777777"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 w:rsidRPr="003068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 w14:paraId="605F7E84" w14:textId="593C5F45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B842B8" w:rsidRPr="00DB1A25">
        <w:rPr>
          <w:rFonts w:ascii="Times New Roman" w:hAnsi="Times New Roman"/>
          <w:sz w:val="28"/>
          <w:szCs w:val="28"/>
        </w:rPr>
        <w:t>2</w:t>
      </w:r>
      <w:r w:rsidR="00DB1A25" w:rsidRPr="00DB1A25">
        <w:rPr>
          <w:rFonts w:ascii="Times New Roman" w:hAnsi="Times New Roman"/>
          <w:sz w:val="28"/>
          <w:szCs w:val="28"/>
        </w:rPr>
        <w:t>2</w:t>
      </w:r>
      <w:r w:rsidRPr="00DB1A25">
        <w:rPr>
          <w:rFonts w:ascii="Times New Roman" w:hAnsi="Times New Roman"/>
          <w:sz w:val="28"/>
          <w:szCs w:val="28"/>
        </w:rPr>
        <w:t>.</w:t>
      </w:r>
      <w:r w:rsidRPr="00FF64C1">
        <w:rPr>
          <w:rFonts w:ascii="Times New Roman" w:hAnsi="Times New Roman"/>
          <w:sz w:val="28"/>
          <w:szCs w:val="28"/>
        </w:rPr>
        <w:t>0</w:t>
      </w:r>
      <w:r w:rsidR="00DB1A25">
        <w:rPr>
          <w:rFonts w:ascii="Times New Roman" w:hAnsi="Times New Roman"/>
          <w:sz w:val="28"/>
          <w:szCs w:val="28"/>
        </w:rPr>
        <w:t>7</w:t>
      </w:r>
      <w:r w:rsidRPr="00FF64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7C0FC2" w:rsidRPr="007C0FC2">
        <w:rPr>
          <w:rFonts w:ascii="Times New Roman" w:hAnsi="Times New Roman"/>
          <w:sz w:val="28"/>
          <w:szCs w:val="28"/>
        </w:rPr>
        <w:t>2</w:t>
      </w:r>
      <w:r w:rsidR="00DB1A25">
        <w:rPr>
          <w:rFonts w:ascii="Times New Roman" w:hAnsi="Times New Roman"/>
          <w:sz w:val="28"/>
          <w:szCs w:val="28"/>
        </w:rPr>
        <w:t>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14:paraId="4A856CAA" w14:textId="77777777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A6800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3D89CD27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6A9037E4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14:paraId="39BD2728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Контактн</w:t>
      </w:r>
      <w:r w:rsidR="00E630F3">
        <w:rPr>
          <w:rFonts w:ascii="Times New Roman" w:hAnsi="Times New Roman"/>
          <w:sz w:val="28"/>
          <w:szCs w:val="28"/>
        </w:rPr>
        <w:t>ое</w:t>
      </w:r>
      <w:r w:rsidRPr="009A5FC3">
        <w:rPr>
          <w:rFonts w:ascii="Times New Roman" w:hAnsi="Times New Roman"/>
          <w:sz w:val="28"/>
          <w:szCs w:val="28"/>
        </w:rPr>
        <w:t xml:space="preserve"> лиц</w:t>
      </w:r>
      <w:r w:rsidR="00E630F3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 xml:space="preserve">: </w:t>
      </w:r>
    </w:p>
    <w:p w14:paraId="2893F0A4" w14:textId="1912D838" w:rsidR="006D2D39" w:rsidRPr="009A5FC3" w:rsidRDefault="00DB1A25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Закотянский Виктор Николаевич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 w:rsidR="007C0FC2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«Служба спасения</w:t>
      </w:r>
      <w:r w:rsidR="007C0FC2">
        <w:rPr>
          <w:rFonts w:ascii="Times New Roman" w:hAnsi="Times New Roman"/>
          <w:sz w:val="28"/>
          <w:szCs w:val="28"/>
        </w:rPr>
        <w:t>»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7C0FC2">
        <w:rPr>
          <w:rFonts w:ascii="Times New Roman" w:hAnsi="Times New Roman"/>
          <w:sz w:val="28"/>
          <w:szCs w:val="28"/>
        </w:rPr>
        <w:t>4-00-42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14:paraId="4E838584" w14:textId="72521689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с 0</w:t>
      </w:r>
      <w:r w:rsidR="00DB1A25">
        <w:rPr>
          <w:rFonts w:ascii="Times New Roman" w:hAnsi="Times New Roman"/>
          <w:sz w:val="28"/>
          <w:szCs w:val="28"/>
        </w:rPr>
        <w:t>8</w:t>
      </w:r>
      <w:r w:rsidRPr="009A5FC3">
        <w:rPr>
          <w:rFonts w:ascii="Times New Roman" w:hAnsi="Times New Roman"/>
          <w:sz w:val="28"/>
          <w:szCs w:val="28"/>
        </w:rPr>
        <w:t xml:space="preserve">-00 до </w:t>
      </w:r>
      <w:r>
        <w:rPr>
          <w:rFonts w:ascii="Times New Roman" w:hAnsi="Times New Roman"/>
          <w:sz w:val="28"/>
          <w:szCs w:val="28"/>
        </w:rPr>
        <w:t>1</w:t>
      </w:r>
      <w:r w:rsidR="00DB1A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-00, с 1</w:t>
      </w:r>
      <w:r w:rsidR="00DB1A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14:paraId="26A5ECCD" w14:textId="77777777"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467A31C4" w14:textId="77777777"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58D3F602" w14:textId="77777777" w:rsidR="006D2D39" w:rsidRDefault="006D2D39" w:rsidP="006D2D39"/>
    <w:p w14:paraId="56918158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14:paraId="271BE5E9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744FE66C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847A1B7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2F13B349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21D1CE24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08DDEDA9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44F310CF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3BD8B9AE" w14:textId="77777777"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045811F2" w14:textId="77777777"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41B51A33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5BBAF396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14:paraId="110675FB" w14:textId="77777777" w:rsidTr="00B16D86">
        <w:tc>
          <w:tcPr>
            <w:tcW w:w="9345" w:type="dxa"/>
            <w:gridSpan w:val="2"/>
          </w:tcPr>
          <w:p w14:paraId="2E1FB243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14:paraId="7902C100" w14:textId="77777777" w:rsidTr="00B16D86">
        <w:tc>
          <w:tcPr>
            <w:tcW w:w="4672" w:type="dxa"/>
          </w:tcPr>
          <w:p w14:paraId="3FE8D628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626C8A4E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63B3D8EC" w14:textId="77777777" w:rsidTr="00B16D86">
        <w:tc>
          <w:tcPr>
            <w:tcW w:w="4672" w:type="dxa"/>
          </w:tcPr>
          <w:p w14:paraId="79B32810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6914F2CF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243063C9" w14:textId="77777777" w:rsidTr="00B16D86">
        <w:tc>
          <w:tcPr>
            <w:tcW w:w="4672" w:type="dxa"/>
          </w:tcPr>
          <w:p w14:paraId="0595BAE4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5C2F788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31AEB1E" w14:textId="77777777" w:rsidTr="00B16D86">
        <w:tc>
          <w:tcPr>
            <w:tcW w:w="4672" w:type="dxa"/>
          </w:tcPr>
          <w:p w14:paraId="6F70D016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55EBD36D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79D163BF" w14:textId="77777777" w:rsidTr="00B16D86">
        <w:tc>
          <w:tcPr>
            <w:tcW w:w="4672" w:type="dxa"/>
          </w:tcPr>
          <w:p w14:paraId="4ABAB4AA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77B1C4A2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ECA1FA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14:paraId="410EDCF2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723F03C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14:paraId="3DA45266" w14:textId="77777777" w:rsidTr="00B16D86">
        <w:tc>
          <w:tcPr>
            <w:tcW w:w="4672" w:type="dxa"/>
          </w:tcPr>
          <w:p w14:paraId="76800D21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29849B4F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46E3F7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925DC93" w14:textId="77777777" w:rsidTr="00B16D86">
        <w:tc>
          <w:tcPr>
            <w:tcW w:w="4672" w:type="dxa"/>
          </w:tcPr>
          <w:p w14:paraId="63F9DA76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33EBEAE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8BB231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14:paraId="0F889E53" w14:textId="77777777" w:rsidTr="00B16D86">
        <w:tc>
          <w:tcPr>
            <w:tcW w:w="9493" w:type="dxa"/>
          </w:tcPr>
          <w:p w14:paraId="763FFAE2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14:paraId="20822A3B" w14:textId="77777777" w:rsidTr="00B16D86">
        <w:tc>
          <w:tcPr>
            <w:tcW w:w="9493" w:type="dxa"/>
          </w:tcPr>
          <w:p w14:paraId="072E9120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B1E0806" w14:textId="77777777" w:rsidTr="00B16D86">
        <w:tc>
          <w:tcPr>
            <w:tcW w:w="9493" w:type="dxa"/>
          </w:tcPr>
          <w:p w14:paraId="3C9AD65A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14:paraId="64E3BDB3" w14:textId="77777777" w:rsidTr="00B16D86">
        <w:tc>
          <w:tcPr>
            <w:tcW w:w="9493" w:type="dxa"/>
          </w:tcPr>
          <w:p w14:paraId="6A269309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F1586B" w14:textId="77777777" w:rsidR="00B96850" w:rsidRDefault="00B96850"/>
    <w:sectPr w:rsidR="00B96850" w:rsidSect="003B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39"/>
    <w:rsid w:val="00155184"/>
    <w:rsid w:val="001748CA"/>
    <w:rsid w:val="001E330E"/>
    <w:rsid w:val="00206BB0"/>
    <w:rsid w:val="00220F1A"/>
    <w:rsid w:val="002215A2"/>
    <w:rsid w:val="002C42B2"/>
    <w:rsid w:val="003B4F37"/>
    <w:rsid w:val="00440824"/>
    <w:rsid w:val="00524F41"/>
    <w:rsid w:val="0069463D"/>
    <w:rsid w:val="006D2D39"/>
    <w:rsid w:val="007C0FC2"/>
    <w:rsid w:val="00A90E99"/>
    <w:rsid w:val="00AB72CB"/>
    <w:rsid w:val="00B842B8"/>
    <w:rsid w:val="00B96850"/>
    <w:rsid w:val="00DB1A25"/>
    <w:rsid w:val="00E630F3"/>
    <w:rsid w:val="00F4161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FFD4"/>
  <w15:docId w15:val="{A1AF9C9E-EE59-4F47-9530-D4E117C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13</cp:revision>
  <cp:lastPrinted>2019-09-19T12:24:00Z</cp:lastPrinted>
  <dcterms:created xsi:type="dcterms:W3CDTF">2019-08-01T11:56:00Z</dcterms:created>
  <dcterms:modified xsi:type="dcterms:W3CDTF">2025-07-16T07:45:00Z</dcterms:modified>
</cp:coreProperties>
</file>