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AD" w:rsidRDefault="00BA0A53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19125"/>
            <wp:effectExtent l="0" t="0" r="0" b="0"/>
            <wp:docPr id="1" name="Рисунок 4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AD" w:rsidRDefault="00BA0A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53AAD" w:rsidRDefault="00BA0A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253AAD" w:rsidRDefault="00253A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AAD" w:rsidRDefault="00BA0A5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3AAD" w:rsidRDefault="00253A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3AAD" w:rsidRDefault="00BA0A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</w:t>
      </w:r>
    </w:p>
    <w:p w:rsidR="00253AAD" w:rsidRDefault="00253A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AD" w:rsidRDefault="00BA0A5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Кавказский район от 26 декабря 2023 года № 2267 «Об утверждении Положения об отраслевой системе оплаты труда рабо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ников муниципальных  образовательных учреждений и муниципальных учреждений, подведомственных управлению образования администрации муниципального образования Кавказский район»</w:t>
      </w:r>
    </w:p>
    <w:p w:rsidR="00253AAD" w:rsidRDefault="00253A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65EB1" w:rsidRDefault="00D65EB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11"/>
      <w:bookmarkStart w:id="2" w:name="sub_2"/>
      <w:bookmarkEnd w:id="0"/>
      <w:bookmarkEnd w:id="1"/>
      <w:bookmarkEnd w:id="2"/>
      <w:r w:rsidRPr="00D65EB1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Законом Краснодарского края от 11 ноября 2008 г. № 1572-КЗ «Об оплате труда рабо</w:t>
      </w:r>
      <w:r w:rsidRPr="00D65EB1">
        <w:rPr>
          <w:rFonts w:ascii="Times New Roman" w:hAnsi="Times New Roman" w:cs="Times New Roman"/>
          <w:sz w:val="28"/>
          <w:szCs w:val="28"/>
        </w:rPr>
        <w:t>т</w:t>
      </w:r>
      <w:r w:rsidRPr="00D65EB1">
        <w:rPr>
          <w:rFonts w:ascii="Times New Roman" w:hAnsi="Times New Roman" w:cs="Times New Roman"/>
          <w:sz w:val="28"/>
          <w:szCs w:val="28"/>
        </w:rPr>
        <w:t>ников государственных учреждений Краснодарского края», постановлением Губернатора Краснодарского края от 6 сентября 2023 г. № 684 «Об общих тр</w:t>
      </w:r>
      <w:r w:rsidRPr="00D65EB1">
        <w:rPr>
          <w:rFonts w:ascii="Times New Roman" w:hAnsi="Times New Roman" w:cs="Times New Roman"/>
          <w:sz w:val="28"/>
          <w:szCs w:val="28"/>
        </w:rPr>
        <w:t>е</w:t>
      </w:r>
      <w:r w:rsidRPr="00D65EB1">
        <w:rPr>
          <w:rFonts w:ascii="Times New Roman" w:hAnsi="Times New Roman" w:cs="Times New Roman"/>
          <w:sz w:val="28"/>
          <w:szCs w:val="28"/>
        </w:rPr>
        <w:t>бованиях к положениям об установлении отраслевых систем оплаты труда р</w:t>
      </w:r>
      <w:r w:rsidRPr="00D65EB1">
        <w:rPr>
          <w:rFonts w:ascii="Times New Roman" w:hAnsi="Times New Roman" w:cs="Times New Roman"/>
          <w:sz w:val="28"/>
          <w:szCs w:val="28"/>
        </w:rPr>
        <w:t>а</w:t>
      </w:r>
      <w:r w:rsidRPr="00D65EB1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Pr="00A56F7C">
        <w:rPr>
          <w:rFonts w:ascii="Times New Roman" w:hAnsi="Times New Roman" w:cs="Times New Roman"/>
          <w:sz w:val="28"/>
          <w:szCs w:val="28"/>
        </w:rPr>
        <w:t>государственных учреждений Краснодарского края», постановлением Губернатора Краснодарского края от              №      «О внесении изменений в</w:t>
      </w:r>
      <w:r w:rsidRPr="00D65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</w:t>
      </w:r>
      <w:r w:rsidRPr="00D65EB1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>
        <w:rPr>
          <w:rFonts w:ascii="Times New Roman" w:hAnsi="Times New Roman" w:cs="Times New Roman"/>
          <w:sz w:val="28"/>
          <w:szCs w:val="28"/>
        </w:rPr>
        <w:t>от 27 ноября 2008г. № 1218 «О введении отраслевой системы оплаты труда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государственных образовательных организаций и государственных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ждений образования Краснодарского края»</w:t>
      </w:r>
      <w:r w:rsidRPr="00D65EB1">
        <w:rPr>
          <w:rFonts w:ascii="Times New Roman" w:hAnsi="Times New Roman" w:cs="Times New Roman"/>
          <w:sz w:val="28"/>
          <w:szCs w:val="28"/>
        </w:rPr>
        <w:t>», руководствуясь статьёй 66 Устава муниципального образования Кавказский район, п о с т а н о в л я ю:</w:t>
      </w:r>
    </w:p>
    <w:p w:rsidR="00253AAD" w:rsidRDefault="00BA0A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Кавказский район от 26 декабря 2023 года № 2267 «Об утверждении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 отраслевой системе оплаты труда работников муниципальных 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вательных учреждений и муниципальных учреждений, подведомственных управлению образования администрации муниципального образования Кавка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ский район» следующие изменения:</w:t>
      </w:r>
    </w:p>
    <w:p w:rsidR="009E2DD4" w:rsidRPr="009E2DD4" w:rsidRDefault="009E2DD4" w:rsidP="009E2D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2</w:t>
      </w:r>
      <w:r w:rsidRPr="009E2DD4">
        <w:rPr>
          <w:rFonts w:ascii="Times New Roman" w:hAnsi="Times New Roman" w:cs="Times New Roman"/>
          <w:sz w:val="28"/>
          <w:szCs w:val="28"/>
        </w:rPr>
        <w:t xml:space="preserve"> "</w:t>
      </w:r>
      <w:r w:rsidRPr="009E2DD4">
        <w:t xml:space="preserve"> </w:t>
      </w:r>
      <w:r w:rsidRPr="009E2DD4">
        <w:rPr>
          <w:rFonts w:ascii="Times New Roman" w:hAnsi="Times New Roman" w:cs="Times New Roman"/>
          <w:sz w:val="28"/>
          <w:szCs w:val="28"/>
        </w:rPr>
        <w:t>Основные условия оплаты труда работников МОУ и МУ":</w:t>
      </w:r>
    </w:p>
    <w:p w:rsidR="005A7A14" w:rsidRDefault="00D825A2" w:rsidP="009E2D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</w:t>
      </w:r>
      <w:r w:rsidR="009E2DD4" w:rsidRPr="009E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D825A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E2DD4" w:rsidRPr="009E2DD4">
        <w:rPr>
          <w:rFonts w:ascii="Times New Roman" w:hAnsi="Times New Roman" w:cs="Times New Roman"/>
          <w:sz w:val="28"/>
          <w:szCs w:val="28"/>
        </w:rPr>
        <w:t>:</w:t>
      </w:r>
    </w:p>
    <w:p w:rsidR="00D825A2" w:rsidRPr="00D825A2" w:rsidRDefault="00D825A2" w:rsidP="00D825A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25A2">
        <w:rPr>
          <w:rFonts w:ascii="Times New Roman" w:hAnsi="Times New Roman" w:cs="Times New Roman"/>
          <w:sz w:val="28"/>
          <w:szCs w:val="28"/>
        </w:rPr>
        <w:t>"</w:t>
      </w:r>
      <w:r w:rsidRPr="00D825A2">
        <w:rPr>
          <w:rFonts w:ascii="Times New Roman" w:eastAsia="Times New Roman" w:hAnsi="Times New Roman" w:cs="Times New Roman"/>
          <w:sz w:val="28"/>
          <w:szCs w:val="28"/>
        </w:rPr>
        <w:t>2.4. Минимальные размеры окладов (должностных окладов), ставок з</w:t>
      </w:r>
      <w:r w:rsidRPr="00D825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25A2">
        <w:rPr>
          <w:rFonts w:ascii="Times New Roman" w:eastAsia="Times New Roman" w:hAnsi="Times New Roman" w:cs="Times New Roman"/>
          <w:sz w:val="28"/>
          <w:szCs w:val="28"/>
        </w:rPr>
        <w:t>работной платы работников МОУ и МУ применительно к соответствующим ПКГ:</w:t>
      </w:r>
    </w:p>
    <w:p w:rsidR="00D825A2" w:rsidRPr="00D825A2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25A2">
        <w:rPr>
          <w:rFonts w:ascii="Times New Roman" w:eastAsia="Times New Roman" w:hAnsi="Times New Roman" w:cs="Times New Roman"/>
          <w:sz w:val="28"/>
          <w:szCs w:val="28"/>
        </w:rPr>
        <w:t>2.4.1. По общеотраслевым профессиям рабочих на основе ПКГ, утве</w:t>
      </w:r>
      <w:r w:rsidRPr="00D825A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25A2">
        <w:rPr>
          <w:rFonts w:ascii="Times New Roman" w:eastAsia="Times New Roman" w:hAnsi="Times New Roman" w:cs="Times New Roman"/>
          <w:sz w:val="28"/>
          <w:szCs w:val="28"/>
        </w:rPr>
        <w:t>жденных Постановлением N 30, Постановлением N 31, Постановлением МТ РФ N 31, Постановлением N 45, Приказом N 243, Приказом N 248н:</w:t>
      </w:r>
    </w:p>
    <w:p w:rsidR="00D825A2" w:rsidRPr="00D825A2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971"/>
      </w:tblGrid>
      <w:tr w:rsidR="00D825A2" w:rsidRPr="00D825A2" w:rsidTr="003B03B6">
        <w:tc>
          <w:tcPr>
            <w:tcW w:w="9634" w:type="dxa"/>
            <w:gridSpan w:val="2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отнесенным к ПКГ "Общеотраслевые профессии рабочих первого уровня":</w:t>
            </w:r>
          </w:p>
        </w:tc>
      </w:tr>
      <w:tr w:rsidR="00D825A2" w:rsidRPr="00D825A2" w:rsidTr="003B03B6">
        <w:tc>
          <w:tcPr>
            <w:tcW w:w="6663" w:type="dxa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 – профессии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бочих, по которым предусмотрено присвоение 1, 2 и 3 квалификационных разрядов в соответствии с Единым тарифно-квалификационным справочн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ком работ и профессий рабочих:</w:t>
            </w:r>
          </w:p>
        </w:tc>
        <w:tc>
          <w:tcPr>
            <w:tcW w:w="2971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5A2" w:rsidRPr="00D825A2" w:rsidTr="003B03B6">
        <w:tc>
          <w:tcPr>
            <w:tcW w:w="6663" w:type="dxa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8446 рублей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2" w:rsidRPr="00D825A2" w:rsidTr="003B03B6">
        <w:tc>
          <w:tcPr>
            <w:tcW w:w="6663" w:type="dxa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8700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825A2" w:rsidRPr="00D825A2" w:rsidTr="003B03B6">
        <w:tc>
          <w:tcPr>
            <w:tcW w:w="6663" w:type="dxa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8961</w:t>
            </w:r>
            <w:r w:rsidR="001D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2" w:rsidRPr="00D825A2" w:rsidTr="003B03B6">
        <w:tc>
          <w:tcPr>
            <w:tcW w:w="6663" w:type="dxa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 – профессии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бочих, отнесенные к 1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9230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825A2" w:rsidRPr="00D825A2" w:rsidTr="003B03B6">
        <w:tc>
          <w:tcPr>
            <w:tcW w:w="9634" w:type="dxa"/>
            <w:gridSpan w:val="2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"Общеотраслевые профессии рабочих второго уро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ня":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 – профессии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бочих, по которым предусмотрено присвоение 4 и 5 квалификационных разрядов в соответствии с Ед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ным тарифно-квалификационным справочником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бот и профессий рабочих:</w:t>
            </w:r>
          </w:p>
        </w:tc>
        <w:tc>
          <w:tcPr>
            <w:tcW w:w="2971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left="60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9230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9508</w:t>
            </w:r>
            <w:r w:rsidR="001D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Calibri" w:eastAsia="Times New Roman" w:hAnsi="Calibri" w:cs="Times New Roman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 – профессии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бочих, по которым предусмотрено присвоение 6 и 7 квалификационных разрядов в соответствии с Ед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ным тарифно-квалификационным справочником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бот и профессий рабочих:</w:t>
            </w:r>
          </w:p>
        </w:tc>
        <w:tc>
          <w:tcPr>
            <w:tcW w:w="2971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9794</w:t>
            </w:r>
            <w:r w:rsidR="001D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10088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 – профессии р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бочих, по которым предусмотрено присвоение 8 кв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лификационного разряда в соответствии с Единым тарифно-квалификационным справочником работ и профессий рабочих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10391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D825A2" w:rsidRPr="00D825A2" w:rsidTr="003B03B6">
        <w:tc>
          <w:tcPr>
            <w:tcW w:w="6663" w:type="dxa"/>
            <w:vAlign w:val="center"/>
          </w:tcPr>
          <w:p w:rsidR="00D825A2" w:rsidRPr="00D825A2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D825A2" w:rsidRDefault="00C9120E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10703</w:t>
            </w:r>
            <w:r w:rsidR="001D5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D825A2" w:rsidRPr="00D825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25A2" w:rsidRPr="00D825A2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4"/>
          <w:szCs w:val="4"/>
        </w:rPr>
      </w:pPr>
    </w:p>
    <w:p w:rsidR="00D825A2" w:rsidRPr="00D825A2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825A2" w:rsidRPr="001524A5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24A5">
        <w:rPr>
          <w:rFonts w:ascii="Times New Roman" w:eastAsia="Times New Roman" w:hAnsi="Times New Roman" w:cs="Times New Roman"/>
          <w:sz w:val="28"/>
          <w:szCs w:val="28"/>
        </w:rPr>
        <w:t>2.4.2. По общеотраслевым должностям руководителей, специалистов и служащих на основе ПКГ, утвержденных Постановлением N 37, Приказом N 247н, Приказом N 547н, Приказом N 559н, Приказом N 761н, Приказом N 390н: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971"/>
      </w:tblGrid>
      <w:tr w:rsidR="001524A5" w:rsidRPr="001524A5" w:rsidTr="003B03B6">
        <w:tc>
          <w:tcPr>
            <w:tcW w:w="9634" w:type="dxa"/>
            <w:gridSpan w:val="2"/>
            <w:vAlign w:val="center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"Общеотраслевые должности служащих первого уровня":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8700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8787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9634" w:type="dxa"/>
            <w:gridSpan w:val="2"/>
            <w:vAlign w:val="center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отнесенным к ПКГ "Общеотраслевые должности служащих второго 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уровня":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8961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9052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 служащих 1 квалификационного уровня, по которым устанавливается II </w:t>
            </w:r>
            <w:proofErr w:type="spellStart"/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внутридол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ностная</w:t>
            </w:r>
            <w:proofErr w:type="spellEnd"/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9141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должности служащих 1 квалификационного уровня, по которым устанавливается I </w:t>
            </w:r>
            <w:proofErr w:type="spellStart"/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внутридол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ностная</w:t>
            </w:r>
            <w:proofErr w:type="spellEnd"/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9230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может устанавливаться прои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должностное наименование "ведущий"</w:t>
            </w:r>
          </w:p>
        </w:tc>
        <w:tc>
          <w:tcPr>
            <w:tcW w:w="2971" w:type="dxa"/>
            <w:vAlign w:val="center"/>
          </w:tcPr>
          <w:p w:rsidR="00D825A2" w:rsidRPr="001524A5" w:rsidRDefault="00EA786F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9320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9052 рубля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9320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9409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9499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9634" w:type="dxa"/>
            <w:gridSpan w:val="2"/>
            <w:vAlign w:val="center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"Общеотраслевые должности служащих третьего уровня":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9230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9323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9416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9508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9600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524A5" w:rsidRPr="001524A5" w:rsidTr="003B03B6">
        <w:tc>
          <w:tcPr>
            <w:tcW w:w="9634" w:type="dxa"/>
            <w:gridSpan w:val="2"/>
            <w:vAlign w:val="center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Calibri" w:eastAsia="Times New Roman" w:hAnsi="Calibri" w:cs="Times New Roman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"Общеотраслевые должности служащих четвертого уровня":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10703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E867D9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10810</w:t>
            </w:r>
            <w:r w:rsidR="00C223D6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24A5" w:rsidRPr="001524A5" w:rsidTr="003B03B6">
        <w:tc>
          <w:tcPr>
            <w:tcW w:w="6663" w:type="dxa"/>
          </w:tcPr>
          <w:p w:rsidR="00D825A2" w:rsidRPr="001524A5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D825A2" w:rsidRPr="001524A5" w:rsidRDefault="00C969C6" w:rsidP="00D825A2">
            <w:pPr>
              <w:autoSpaceDE w:val="0"/>
              <w:autoSpaceDN w:val="0"/>
              <w:adjustRightInd w:val="0"/>
              <w:ind w:left="60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>10917</w:t>
            </w:r>
            <w:r w:rsidR="00D825A2" w:rsidRPr="00152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EC36C3" w:rsidRDefault="00EC36C3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3" w:name="sub_122"/>
    </w:p>
    <w:p w:rsidR="00D825A2" w:rsidRPr="0041296C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296C">
        <w:rPr>
          <w:rFonts w:ascii="Times New Roman" w:eastAsia="Times New Roman" w:hAnsi="Times New Roman" w:cs="Times New Roman"/>
          <w:sz w:val="28"/>
          <w:szCs w:val="28"/>
        </w:rPr>
        <w:t>2.4.3. По занимаемым должностям работников МОУ и МУ (за исключ</w:t>
      </w:r>
      <w:r w:rsidRPr="0041296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296C">
        <w:rPr>
          <w:rFonts w:ascii="Times New Roman" w:eastAsia="Times New Roman" w:hAnsi="Times New Roman" w:cs="Times New Roman"/>
          <w:sz w:val="28"/>
          <w:szCs w:val="28"/>
        </w:rPr>
        <w:t xml:space="preserve">нием должностей тренера-преподавателя, инструктора-методиста в МОУ и МУ, реализующих образовательные программы в области физической культуры и спорта, (далее – МОУ </w:t>
      </w:r>
      <w:proofErr w:type="spellStart"/>
      <w:r w:rsidRPr="0041296C">
        <w:rPr>
          <w:rFonts w:ascii="Times New Roman" w:eastAsia="Times New Roman" w:hAnsi="Times New Roman" w:cs="Times New Roman"/>
          <w:sz w:val="28"/>
          <w:szCs w:val="28"/>
        </w:rPr>
        <w:t>ФКиС</w:t>
      </w:r>
      <w:proofErr w:type="spellEnd"/>
      <w:r w:rsidRPr="0041296C">
        <w:rPr>
          <w:rFonts w:ascii="Times New Roman" w:eastAsia="Times New Roman" w:hAnsi="Times New Roman" w:cs="Times New Roman"/>
          <w:sz w:val="28"/>
          <w:szCs w:val="28"/>
        </w:rPr>
        <w:t>)) на основе ПКГ, утвержденных Приказом № 216н и Приказом № 761н:</w:t>
      </w:r>
    </w:p>
    <w:p w:rsidR="00D825A2" w:rsidRPr="0041296C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A56F7C" w:rsidRPr="00A56F7C" w:rsidTr="003B03B6">
        <w:trPr>
          <w:trHeight w:val="795"/>
        </w:trPr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работников учебно-вспомогательного персонала первого уровня</w:t>
            </w:r>
          </w:p>
        </w:tc>
        <w:tc>
          <w:tcPr>
            <w:tcW w:w="2864" w:type="dxa"/>
            <w:vAlign w:val="center"/>
          </w:tcPr>
          <w:p w:rsidR="00D825A2" w:rsidRPr="00A56F7C" w:rsidRDefault="0041296C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8961 рубль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должностей работников учебно-вспомогательного персонала второго уровня:</w:t>
            </w:r>
          </w:p>
        </w:tc>
        <w:tc>
          <w:tcPr>
            <w:tcW w:w="2864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41296C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10391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41296C" w:rsidP="0041296C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10495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9639" w:type="dxa"/>
            <w:gridSpan w:val="2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должностей педагогических работников: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15528 рублей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16771 рубль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16926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17081 рубль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9639" w:type="dxa"/>
            <w:gridSpan w:val="2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должностей руководителей структурных подраздел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ний: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41296C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</w:rPr>
              <w:t>13240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</w:rPr>
              <w:t xml:space="preserve"> рублей;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41296C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14564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41296C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15226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bookmarkStart w:id="4" w:name="sub_1212"/>
    </w:p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bookmarkStart w:id="5" w:name="sub_1213"/>
      <w:bookmarkEnd w:id="4"/>
    </w:p>
    <w:p w:rsidR="00D825A2" w:rsidRPr="00A56F7C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6F7C">
        <w:rPr>
          <w:rFonts w:ascii="Times New Roman" w:eastAsia="Times New Roman" w:hAnsi="Times New Roman" w:cs="Times New Roman"/>
          <w:sz w:val="28"/>
          <w:szCs w:val="28"/>
        </w:rPr>
        <w:t xml:space="preserve">2.4.4. По занимаемым должностям работников МОУ </w:t>
      </w:r>
      <w:proofErr w:type="spellStart"/>
      <w:r w:rsidRPr="00A56F7C">
        <w:rPr>
          <w:rFonts w:ascii="Times New Roman" w:eastAsia="Times New Roman" w:hAnsi="Times New Roman" w:cs="Times New Roman"/>
          <w:sz w:val="28"/>
          <w:szCs w:val="28"/>
        </w:rPr>
        <w:t>ФКиС</w:t>
      </w:r>
      <w:proofErr w:type="spellEnd"/>
      <w:r w:rsidRPr="00A56F7C">
        <w:rPr>
          <w:rFonts w:ascii="Times New Roman" w:eastAsia="Times New Roman" w:hAnsi="Times New Roman" w:cs="Times New Roman"/>
          <w:sz w:val="28"/>
          <w:szCs w:val="28"/>
        </w:rPr>
        <w:t xml:space="preserve"> на основе ПКГ, утвержденных Приказом № 216н и Приказом № 761н: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A56F7C" w:rsidRPr="00A56F7C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должностей педагогических р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ботников:</w:t>
            </w:r>
          </w:p>
        </w:tc>
        <w:tc>
          <w:tcPr>
            <w:tcW w:w="2864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left="35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150 рублей;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12263 рубля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3"/>
      <w:bookmarkEnd w:id="5"/>
    </w:tbl>
    <w:p w:rsidR="00EC36C3" w:rsidRPr="00A56F7C" w:rsidRDefault="00EC36C3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825A2" w:rsidRPr="00A56F7C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6F7C">
        <w:rPr>
          <w:rFonts w:ascii="Times New Roman" w:eastAsia="Times New Roman" w:hAnsi="Times New Roman" w:cs="Times New Roman"/>
          <w:sz w:val="28"/>
          <w:szCs w:val="28"/>
        </w:rPr>
        <w:t>2.4.5. По занимаемым должностям медицинских работников на основе ПКГ, утвержденных Приказом № 526, Приказом № 541н: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A56F7C" w:rsidRPr="00A56F7C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должностей медицинского и фа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мацевтического персонала первого уровня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11121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должностей среднего медицинск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го и фармацевтического персонала:</w:t>
            </w:r>
          </w:p>
        </w:tc>
        <w:tc>
          <w:tcPr>
            <w:tcW w:w="2864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700 рублей;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12827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12954 рубля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13081 рубль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13208 рублей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должностей врачей и провизоров:</w:t>
            </w:r>
          </w:p>
        </w:tc>
        <w:tc>
          <w:tcPr>
            <w:tcW w:w="2864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15989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A56F7C" w:rsidRPr="00A56F7C" w:rsidTr="003B03B6">
        <w:tc>
          <w:tcPr>
            <w:tcW w:w="6775" w:type="dxa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D825A2" w:rsidRPr="00A56F7C" w:rsidRDefault="006420E0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88 рублей.</w:t>
            </w:r>
          </w:p>
        </w:tc>
      </w:tr>
    </w:tbl>
    <w:p w:rsidR="00D825A2" w:rsidRPr="00A56F7C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825A2" w:rsidRPr="00114803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6F7C">
        <w:rPr>
          <w:rFonts w:ascii="Times New Roman" w:eastAsia="Times New Roman" w:hAnsi="Times New Roman" w:cs="Times New Roman"/>
          <w:sz w:val="28"/>
          <w:szCs w:val="28"/>
        </w:rPr>
        <w:t>2.4.6. По занимаемым должностям работников культуры, искусства и к</w:t>
      </w:r>
      <w:r w:rsidRPr="00A5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6F7C">
        <w:rPr>
          <w:rFonts w:ascii="Times New Roman" w:eastAsia="Times New Roman" w:hAnsi="Times New Roman" w:cs="Times New Roman"/>
          <w:sz w:val="28"/>
          <w:szCs w:val="28"/>
        </w:rPr>
        <w:t>нематографии на основе ПКГ, утвержденных Приказом № 121н, Прик</w:t>
      </w:r>
      <w:r w:rsidRPr="00A56F7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6F7C">
        <w:rPr>
          <w:rFonts w:ascii="Times New Roman" w:eastAsia="Times New Roman" w:hAnsi="Times New Roman" w:cs="Times New Roman"/>
          <w:sz w:val="28"/>
          <w:szCs w:val="28"/>
        </w:rPr>
        <w:t>зом № 570, Приказом</w:t>
      </w:r>
      <w:r w:rsidRPr="00114803">
        <w:rPr>
          <w:rFonts w:ascii="Times New Roman" w:eastAsia="Times New Roman" w:hAnsi="Times New Roman" w:cs="Times New Roman"/>
          <w:sz w:val="28"/>
          <w:szCs w:val="28"/>
        </w:rPr>
        <w:t xml:space="preserve"> № 251н: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A56F7C" w:rsidRPr="00A56F7C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"Профессии рабочих культуры, искусства и кинематографии первого уровня"</w:t>
            </w:r>
          </w:p>
        </w:tc>
        <w:tc>
          <w:tcPr>
            <w:tcW w:w="2864" w:type="dxa"/>
            <w:vAlign w:val="center"/>
          </w:tcPr>
          <w:p w:rsidR="00D825A2" w:rsidRPr="00A56F7C" w:rsidRDefault="00114803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8446 рублей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"Профессии рабочих культуры, искусства и кинематографии второго уровня":</w:t>
            </w:r>
          </w:p>
        </w:tc>
        <w:tc>
          <w:tcPr>
            <w:tcW w:w="2864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6F7C" w:rsidRPr="00A56F7C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864" w:type="dxa"/>
            <w:vAlign w:val="center"/>
          </w:tcPr>
          <w:p w:rsidR="00D825A2" w:rsidRPr="00A56F7C" w:rsidRDefault="00114803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Calibri" w:eastAsia="Times New Roman" w:hAnsi="Calibri" w:cs="Times New Roman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9794 рубля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864" w:type="dxa"/>
            <w:vAlign w:val="center"/>
          </w:tcPr>
          <w:p w:rsidR="00D825A2" w:rsidRPr="00A56F7C" w:rsidRDefault="00114803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Calibri" w:eastAsia="Times New Roman" w:hAnsi="Calibri" w:cs="Times New Roman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10088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A56F7C" w:rsidRPr="00A56F7C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отнесенным к ПКГ "Должности работников культуры, искусства и кинематографии среднего звена"</w:t>
            </w:r>
          </w:p>
        </w:tc>
        <w:tc>
          <w:tcPr>
            <w:tcW w:w="2864" w:type="dxa"/>
          </w:tcPr>
          <w:p w:rsidR="00D825A2" w:rsidRPr="00A56F7C" w:rsidRDefault="003379BE" w:rsidP="00114803">
            <w:pPr>
              <w:autoSpaceDE w:val="0"/>
              <w:autoSpaceDN w:val="0"/>
              <w:adjustRightInd w:val="0"/>
              <w:ind w:left="493" w:firstLine="0"/>
              <w:rPr>
                <w:rFonts w:ascii="Calibri" w:eastAsia="Times New Roman" w:hAnsi="Calibri" w:cs="Times New Roman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10391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A56F7C" w:rsidRPr="00A56F7C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отнесенным к ПКГ "Должности работников культуры, 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искусства и кинематографии ведущего звена"</w:t>
            </w:r>
          </w:p>
        </w:tc>
        <w:tc>
          <w:tcPr>
            <w:tcW w:w="2864" w:type="dxa"/>
          </w:tcPr>
          <w:p w:rsidR="00D825A2" w:rsidRPr="00A56F7C" w:rsidRDefault="003379BE" w:rsidP="00D825A2">
            <w:pPr>
              <w:autoSpaceDE w:val="0"/>
              <w:autoSpaceDN w:val="0"/>
              <w:adjustRightInd w:val="0"/>
              <w:ind w:left="493" w:firstLine="0"/>
              <w:rPr>
                <w:rFonts w:ascii="Calibri" w:eastAsia="Times New Roman" w:hAnsi="Calibri" w:cs="Times New Roman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11893</w:t>
            </w:r>
            <w:r w:rsidR="00132881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56F7C" w:rsidRPr="00A56F7C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отнесенным к ПКГ "Должности руководящего состава учреждений культуры, искусства и кинематографии"</w:t>
            </w:r>
          </w:p>
        </w:tc>
        <w:tc>
          <w:tcPr>
            <w:tcW w:w="2864" w:type="dxa"/>
          </w:tcPr>
          <w:p w:rsidR="00D825A2" w:rsidRPr="00A56F7C" w:rsidRDefault="003379BE" w:rsidP="00D825A2">
            <w:pPr>
              <w:autoSpaceDE w:val="0"/>
              <w:autoSpaceDN w:val="0"/>
              <w:adjustRightInd w:val="0"/>
              <w:ind w:left="493" w:firstLine="0"/>
              <w:rPr>
                <w:rFonts w:ascii="Calibri" w:eastAsia="Times New Roman" w:hAnsi="Calibri" w:cs="Times New Roman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13909</w:t>
            </w:r>
            <w:r w:rsidR="00132881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825A2" w:rsidRPr="006261AC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1480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261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25A2" w:rsidRPr="00110E68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6BD2">
        <w:rPr>
          <w:rFonts w:ascii="Times New Roman" w:eastAsia="Times New Roman" w:hAnsi="Times New Roman" w:cs="Times New Roman"/>
          <w:sz w:val="28"/>
          <w:szCs w:val="28"/>
        </w:rPr>
        <w:t>2) пункт 2.5 изложить</w:t>
      </w:r>
      <w:r w:rsidRPr="00110E68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D825A2" w:rsidRPr="00110E68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825A2" w:rsidRPr="00110E68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10E68">
        <w:rPr>
          <w:rFonts w:ascii="Times New Roman" w:eastAsia="Times New Roman" w:hAnsi="Times New Roman" w:cs="Times New Roman"/>
          <w:sz w:val="28"/>
          <w:szCs w:val="28"/>
        </w:rPr>
        <w:t>"2.5. Минимальные размеры окладов (должностных окладов), ставок з</w:t>
      </w:r>
      <w:r w:rsidRPr="00110E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0E68">
        <w:rPr>
          <w:rFonts w:ascii="Times New Roman" w:eastAsia="Times New Roman" w:hAnsi="Times New Roman" w:cs="Times New Roman"/>
          <w:sz w:val="28"/>
          <w:szCs w:val="28"/>
        </w:rPr>
        <w:t>работной платы работников МОУ и МУ по должностям, не вошедшим в профессиональные квалификационные группы: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5"/>
        <w:gridCol w:w="2864"/>
      </w:tblGrid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 (помощник) по оказанию технической п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мощи инвалидам и лицам с ограниченными возмо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ностями здоровья, специалист, специалист по заку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кам, аналитик</w:t>
            </w:r>
          </w:p>
        </w:tc>
        <w:tc>
          <w:tcPr>
            <w:tcW w:w="2864" w:type="dxa"/>
            <w:vAlign w:val="center"/>
          </w:tcPr>
          <w:p w:rsidR="00D825A2" w:rsidRPr="00110E68" w:rsidRDefault="00114803" w:rsidP="00D825A2">
            <w:pPr>
              <w:autoSpaceDE w:val="0"/>
              <w:autoSpaceDN w:val="0"/>
              <w:adjustRightInd w:val="0"/>
              <w:ind w:left="493" w:firstLine="0"/>
              <w:rPr>
                <w:rFonts w:ascii="Calibri" w:eastAsia="Times New Roman" w:hAnsi="Calibri" w:cs="Times New Roman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9230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специалист, старший специалист по заку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кам</w:t>
            </w:r>
          </w:p>
        </w:tc>
        <w:tc>
          <w:tcPr>
            <w:tcW w:w="2864" w:type="dxa"/>
          </w:tcPr>
          <w:p w:rsidR="00D825A2" w:rsidRPr="00110E68" w:rsidRDefault="00110E68" w:rsidP="00D825A2">
            <w:pPr>
              <w:autoSpaceDE w:val="0"/>
              <w:autoSpaceDN w:val="0"/>
              <w:adjustRightInd w:val="0"/>
              <w:ind w:left="49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9323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864" w:type="dxa"/>
          </w:tcPr>
          <w:p w:rsidR="00D825A2" w:rsidRPr="00110E68" w:rsidRDefault="00110E68" w:rsidP="00D825A2">
            <w:pPr>
              <w:autoSpaceDE w:val="0"/>
              <w:autoSpaceDN w:val="0"/>
              <w:adjustRightInd w:val="0"/>
              <w:ind w:left="49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9508 рублей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64" w:type="dxa"/>
          </w:tcPr>
          <w:p w:rsidR="00D825A2" w:rsidRPr="00110E68" w:rsidRDefault="00110E68" w:rsidP="00D825A2">
            <w:pPr>
              <w:autoSpaceDE w:val="0"/>
              <w:autoSpaceDN w:val="0"/>
              <w:adjustRightInd w:val="0"/>
              <w:ind w:left="49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9600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10E68" w:rsidRPr="00110E68" w:rsidTr="003B03B6">
        <w:tc>
          <w:tcPr>
            <w:tcW w:w="6775" w:type="dxa"/>
            <w:vAlign w:val="center"/>
          </w:tcPr>
          <w:p w:rsidR="00D825A2" w:rsidRPr="00110E68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библиотекой, контрактный управля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щий, системный администратор, </w:t>
            </w:r>
          </w:p>
        </w:tc>
        <w:tc>
          <w:tcPr>
            <w:tcW w:w="2864" w:type="dxa"/>
            <w:vAlign w:val="center"/>
          </w:tcPr>
          <w:p w:rsidR="00D825A2" w:rsidRPr="00110E68" w:rsidRDefault="00110E68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>14003</w:t>
            </w:r>
            <w:r w:rsidR="00D825A2" w:rsidRPr="00110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561B6B" w:rsidRPr="00561B6B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64" w:type="dxa"/>
            <w:vAlign w:val="center"/>
          </w:tcPr>
          <w:p w:rsidR="00D825A2" w:rsidRPr="00A56F7C" w:rsidRDefault="00EE146E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16926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110E68" w:rsidRPr="00110E68" w:rsidTr="003B03B6">
        <w:tc>
          <w:tcPr>
            <w:tcW w:w="6775" w:type="dxa"/>
            <w:vAlign w:val="center"/>
          </w:tcPr>
          <w:p w:rsidR="00D825A2" w:rsidRPr="00A56F7C" w:rsidRDefault="00D825A2" w:rsidP="00D825A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отдела, руководитель структурного по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разделения</w:t>
            </w:r>
          </w:p>
        </w:tc>
        <w:tc>
          <w:tcPr>
            <w:tcW w:w="2864" w:type="dxa"/>
            <w:vAlign w:val="center"/>
          </w:tcPr>
          <w:p w:rsidR="00D825A2" w:rsidRPr="00A56F7C" w:rsidRDefault="00110E68" w:rsidP="00D825A2">
            <w:pPr>
              <w:autoSpaceDE w:val="0"/>
              <w:autoSpaceDN w:val="0"/>
              <w:adjustRightInd w:val="0"/>
              <w:ind w:left="493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>14564</w:t>
            </w:r>
            <w:r w:rsidR="00D825A2" w:rsidRPr="00A5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рубля.</w:t>
            </w:r>
          </w:p>
        </w:tc>
      </w:tr>
    </w:tbl>
    <w:p w:rsidR="00D825A2" w:rsidRPr="00561B6B" w:rsidRDefault="00D825A2" w:rsidP="00D825A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825A2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61B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A32" w:rsidRPr="006F4A32" w:rsidRDefault="00074342" w:rsidP="006F4A3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D825A2" w:rsidRPr="00D825A2">
        <w:rPr>
          <w:rFonts w:ascii="Times New Roman" w:hAnsi="Times New Roman" w:cs="Times New Roman"/>
          <w:sz w:val="28"/>
          <w:szCs w:val="28"/>
        </w:rPr>
        <w:t xml:space="preserve"> </w:t>
      </w:r>
      <w:r w:rsidR="00D825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2571" w:rsidRPr="006C2571">
        <w:rPr>
          <w:rFonts w:ascii="Times New Roman" w:hAnsi="Times New Roman" w:cs="Times New Roman"/>
          <w:sz w:val="28"/>
          <w:szCs w:val="28"/>
        </w:rPr>
        <w:t>7</w:t>
      </w:r>
      <w:r w:rsidR="00D825A2" w:rsidRPr="007E02C9">
        <w:rPr>
          <w:rFonts w:ascii="Times New Roman" w:hAnsi="Times New Roman" w:cs="Times New Roman"/>
          <w:sz w:val="28"/>
          <w:szCs w:val="28"/>
        </w:rPr>
        <w:t xml:space="preserve"> к Положению «</w:t>
      </w:r>
      <w:r w:rsidR="006F4A32" w:rsidRPr="006F4A32">
        <w:rPr>
          <w:rFonts w:ascii="Times New Roman" w:hAnsi="Times New Roman" w:cs="Times New Roman"/>
          <w:sz w:val="28"/>
          <w:szCs w:val="28"/>
        </w:rPr>
        <w:t>МИНИМАЛЬНЫЕ РАЗМЕРЫ</w:t>
      </w:r>
    </w:p>
    <w:p w:rsidR="00D825A2" w:rsidRPr="00C9120E" w:rsidRDefault="006F4A32" w:rsidP="000743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6F4A32">
        <w:rPr>
          <w:rFonts w:ascii="Times New Roman" w:hAnsi="Times New Roman" w:cs="Times New Roman"/>
          <w:sz w:val="28"/>
          <w:szCs w:val="28"/>
        </w:rPr>
        <w:t>должностных окладов руководителей муниципальных образовательных учр</w:t>
      </w:r>
      <w:r w:rsidRPr="006F4A32">
        <w:rPr>
          <w:rFonts w:ascii="Times New Roman" w:hAnsi="Times New Roman" w:cs="Times New Roman"/>
          <w:sz w:val="28"/>
          <w:szCs w:val="28"/>
        </w:rPr>
        <w:t>е</w:t>
      </w:r>
      <w:r w:rsidRPr="006F4A32">
        <w:rPr>
          <w:rFonts w:ascii="Times New Roman" w:hAnsi="Times New Roman" w:cs="Times New Roman"/>
          <w:sz w:val="28"/>
          <w:szCs w:val="28"/>
        </w:rPr>
        <w:t>ждений муниципального образования Кавказский район</w:t>
      </w:r>
      <w:r w:rsidR="00D825A2" w:rsidRPr="007E02C9">
        <w:rPr>
          <w:rFonts w:ascii="Times New Roman" w:hAnsi="Times New Roman" w:cs="Times New Roman"/>
          <w:sz w:val="28"/>
          <w:szCs w:val="28"/>
        </w:rPr>
        <w:t>» изложить в следу</w:t>
      </w:r>
      <w:r w:rsidR="00D825A2" w:rsidRPr="007E02C9">
        <w:rPr>
          <w:rFonts w:ascii="Times New Roman" w:hAnsi="Times New Roman" w:cs="Times New Roman"/>
          <w:sz w:val="28"/>
          <w:szCs w:val="28"/>
        </w:rPr>
        <w:t>ю</w:t>
      </w:r>
      <w:r w:rsidR="00D825A2" w:rsidRPr="007E02C9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6F4A32" w:rsidRPr="00D825A2" w:rsidRDefault="006F4A32" w:rsidP="006F4A32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4A32">
        <w:rPr>
          <w:rFonts w:ascii="Times New Roman" w:eastAsia="Times New Roman" w:hAnsi="Times New Roman" w:cs="Times New Roman"/>
          <w:sz w:val="28"/>
          <w:szCs w:val="28"/>
        </w:rPr>
        <w:t>" Приложение 7 к Положению</w:t>
      </w:r>
    </w:p>
    <w:p w:rsidR="006F4A32" w:rsidRPr="00C9120E" w:rsidRDefault="006F4A32" w:rsidP="006F4A32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4A32" w:rsidRPr="006F4A32" w:rsidRDefault="006F4A32" w:rsidP="006F4A32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6F4A32">
        <w:rPr>
          <w:rFonts w:ascii="Times New Roman" w:eastAsia="Times New Roman" w:hAnsi="Times New Roman" w:cs="Times New Roman"/>
          <w:sz w:val="28"/>
        </w:rPr>
        <w:t>МИНИМАЛЬНЫЕ РАЗМЕРЫ</w:t>
      </w:r>
      <w:r w:rsidRPr="006F4A32">
        <w:rPr>
          <w:rFonts w:ascii="Times New Roman" w:eastAsia="Times New Roman" w:hAnsi="Times New Roman" w:cs="Times New Roman"/>
          <w:sz w:val="28"/>
        </w:rPr>
        <w:br/>
        <w:t>должностных окладов руководителей муниципальных образовательных учр</w:t>
      </w:r>
      <w:r w:rsidRPr="006F4A32">
        <w:rPr>
          <w:rFonts w:ascii="Times New Roman" w:eastAsia="Times New Roman" w:hAnsi="Times New Roman" w:cs="Times New Roman"/>
          <w:sz w:val="28"/>
        </w:rPr>
        <w:t>е</w:t>
      </w:r>
      <w:r w:rsidRPr="006F4A32">
        <w:rPr>
          <w:rFonts w:ascii="Times New Roman" w:eastAsia="Times New Roman" w:hAnsi="Times New Roman" w:cs="Times New Roman"/>
          <w:sz w:val="28"/>
        </w:rPr>
        <w:t>ждений муниципального образования Кавказский район</w:t>
      </w:r>
    </w:p>
    <w:p w:rsidR="006F4A32" w:rsidRPr="006F4A32" w:rsidRDefault="006F4A32" w:rsidP="006F4A32">
      <w:pPr>
        <w:widowControl/>
        <w:ind w:firstLine="709"/>
        <w:jc w:val="left"/>
        <w:rPr>
          <w:rFonts w:ascii="Times New Roman" w:eastAsia="Times New Roman" w:hAnsi="Times New Roman" w:cs="Times New Roman"/>
          <w:sz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76"/>
        <w:gridCol w:w="5486"/>
        <w:gridCol w:w="3544"/>
      </w:tblGrid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учреждения и муниципальные учреждения муниципального о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Кавказский район, группы по оплате труда руководителей учреждений (далее – группа)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размер дол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ностного оклада по наименьшей группе оплате труда руковод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учреждений (далее – м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нимальный оклад, рублей), кратность к минимальному окладу по группам оплаты тр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учреждений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A32" w:rsidRPr="006F4A32" w:rsidTr="003B03B6">
        <w:trPr>
          <w:trHeight w:val="1294"/>
        </w:trPr>
        <w:tc>
          <w:tcPr>
            <w:tcW w:w="9606" w:type="dxa"/>
            <w:gridSpan w:val="3"/>
          </w:tcPr>
          <w:p w:rsidR="006F4A32" w:rsidRPr="006F4A32" w:rsidRDefault="006F4A32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Общеобразовательные учреждения, осуществляющие в качестве основной цели ее де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образовательную деятельность по образовательным программам начального общего, основного общего и среднего общего образования (имеющие в наименовании о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щеобразовательной организации слова «средняя»)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– численность учащихся до 199 включ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4013E0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1628">
              <w:rPr>
                <w:rFonts w:ascii="Times New Roman" w:eastAsia="Times New Roman" w:hAnsi="Times New Roman" w:cs="Times New Roman"/>
                <w:sz w:val="24"/>
                <w:szCs w:val="24"/>
              </w:rPr>
              <w:t>7 040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 – численность учащихся от 200 до 399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86" w:type="dxa"/>
          </w:tcPr>
          <w:p w:rsidR="006F4A32" w:rsidRPr="006F4A32" w:rsidRDefault="006F4A32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– численность учащихся от 400 до 59</w:t>
            </w:r>
            <w:r w:rsid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IV группа – численность учащихся от 600 до 799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 группа – численность учащихся от 800 до 999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 группа – численность учащихся от 1000 до 1199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VII группа – численность учащихся от 1200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F4A32" w:rsidRPr="006F4A32" w:rsidTr="003B03B6">
        <w:tc>
          <w:tcPr>
            <w:tcW w:w="9606" w:type="dxa"/>
            <w:gridSpan w:val="3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 Общеобразовательные учреждения, осуществляющие в качестве основной цели ее де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образовательную деятельность по образовательным программам начального общего, основного общего и среднего общего образования (имеющие в наименовании о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щеобразовательной организации слова «лицей»)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– численность учащихся до 199 включ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4013E0" w:rsidP="00561D8F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1D8F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 – численность учащихся от 200 до 399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86" w:type="dxa"/>
          </w:tcPr>
          <w:p w:rsidR="006F4A32" w:rsidRPr="006F4A32" w:rsidRDefault="006F4A32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– численность учащихся от 400 до 59</w:t>
            </w:r>
            <w:r w:rsid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IV группа – численность учащихся от 600 до 799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 группа – численность учащихся от 800 до 999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 группа – численность учащихся от 1000 до 1199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VII группа – численность учащихся от 1200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EC36C3" w:rsidRPr="006F4A32" w:rsidTr="003B03B6">
        <w:tc>
          <w:tcPr>
            <w:tcW w:w="9606" w:type="dxa"/>
            <w:gridSpan w:val="3"/>
          </w:tcPr>
          <w:p w:rsidR="00EC36C3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Общеобразовательные учреждения, осуществляющие в качестве основной цели ее </w:t>
            </w:r>
            <w:proofErr w:type="spellStart"/>
            <w:r w:rsidRP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образовательным программам начального общего, основного общего и среднего общего образования (имеющие в наименовании об-</w:t>
            </w:r>
            <w:proofErr w:type="spellStart"/>
            <w:r w:rsidRP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щеобразовательной</w:t>
            </w:r>
            <w:proofErr w:type="spellEnd"/>
            <w:r w:rsidRPr="003B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слова  «открытая (сменная)»)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– численность учащихся до 49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3B03B6" w:rsidRPr="006F4A32" w:rsidRDefault="004013E0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1D8F">
              <w:rPr>
                <w:rFonts w:ascii="Times New Roman" w:eastAsia="Times New Roman" w:hAnsi="Times New Roman" w:cs="Times New Roman"/>
                <w:sz w:val="24"/>
                <w:szCs w:val="24"/>
              </w:rPr>
              <w:t>7 040</w:t>
            </w:r>
            <w:r w:rsidR="003B03B6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– численность учащихся от 50 до 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уппа – численность учащихся от 100 до 149</w:t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IV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– численность учащихся от 150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– численность учащихся от 200</w:t>
            </w:r>
            <w:r w:rsidR="00253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249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486" w:type="dxa"/>
          </w:tcPr>
          <w:p w:rsidR="003B03B6" w:rsidRPr="006F4A32" w:rsidRDefault="003B03B6" w:rsidP="0025378E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 групп</w:t>
            </w:r>
            <w:r w:rsidR="0025378E">
              <w:rPr>
                <w:rFonts w:ascii="Times New Roman" w:eastAsia="Times New Roman" w:hAnsi="Times New Roman" w:cs="Times New Roman"/>
                <w:sz w:val="24"/>
                <w:szCs w:val="24"/>
              </w:rPr>
              <w:t>а – численность учащихся от 250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25378E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B03B6" w:rsidRPr="006F4A32" w:rsidTr="003B03B6">
        <w:tc>
          <w:tcPr>
            <w:tcW w:w="576" w:type="dxa"/>
          </w:tcPr>
          <w:p w:rsidR="003B03B6" w:rsidRPr="006F4A32" w:rsidRDefault="003B03B6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486" w:type="dxa"/>
          </w:tcPr>
          <w:p w:rsidR="003B03B6" w:rsidRPr="006F4A32" w:rsidRDefault="003B03B6" w:rsidP="003B03B6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VII групп</w:t>
            </w:r>
            <w:r w:rsidR="0025378E">
              <w:rPr>
                <w:rFonts w:ascii="Times New Roman" w:eastAsia="Times New Roman" w:hAnsi="Times New Roman" w:cs="Times New Roman"/>
                <w:sz w:val="24"/>
                <w:szCs w:val="24"/>
              </w:rPr>
              <w:t>а – численность учащихся от 300</w:t>
            </w:r>
          </w:p>
        </w:tc>
        <w:tc>
          <w:tcPr>
            <w:tcW w:w="3544" w:type="dxa"/>
          </w:tcPr>
          <w:p w:rsidR="003B03B6" w:rsidRPr="006F4A32" w:rsidRDefault="003B03B6" w:rsidP="003B03B6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F4A32" w:rsidRPr="006F4A32" w:rsidTr="003B03B6">
        <w:tc>
          <w:tcPr>
            <w:tcW w:w="9606" w:type="dxa"/>
            <w:gridSpan w:val="3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 Дошкольные образовательные учреждения обще развивающего вида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– количество групп 1-2</w:t>
            </w:r>
          </w:p>
        </w:tc>
        <w:tc>
          <w:tcPr>
            <w:tcW w:w="3544" w:type="dxa"/>
          </w:tcPr>
          <w:p w:rsidR="006F4A32" w:rsidRPr="006F4A32" w:rsidRDefault="004013E0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1D8F" w:rsidRPr="00561D8F">
              <w:rPr>
                <w:rFonts w:ascii="Times New Roman" w:eastAsia="Times New Roman" w:hAnsi="Times New Roman" w:cs="Times New Roman"/>
                <w:sz w:val="24"/>
                <w:szCs w:val="24"/>
              </w:rPr>
              <w:t>7 040,00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 – количество групп 3-4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– количество групп 5-7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IV группа – количество групп 8-11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 группа – количество групп 12 и более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4A32" w:rsidRPr="006F4A32" w:rsidTr="003B03B6">
        <w:tc>
          <w:tcPr>
            <w:tcW w:w="9606" w:type="dxa"/>
            <w:gridSpan w:val="3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 Дошкольные образовательные учреждения (центры развития ребёнка)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– количество групп менее 8</w:t>
            </w:r>
          </w:p>
        </w:tc>
        <w:tc>
          <w:tcPr>
            <w:tcW w:w="3544" w:type="dxa"/>
          </w:tcPr>
          <w:p w:rsidR="006F4A32" w:rsidRPr="006F4A32" w:rsidRDefault="004013E0" w:rsidP="004013E0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561D8F" w:rsidRPr="0056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448,00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 группа – количество групп 8-11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– количество групп 12 и более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4A32" w:rsidRPr="006F4A32" w:rsidTr="003B03B6">
        <w:tc>
          <w:tcPr>
            <w:tcW w:w="9606" w:type="dxa"/>
            <w:gridSpan w:val="3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Образовательные учреждения, реализующие дополнительные общеобразовательные общеразвивающие программы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 группа – численность учащихся до 99 включ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4013E0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1D8F" w:rsidRPr="00561D8F">
              <w:rPr>
                <w:rFonts w:ascii="Times New Roman" w:eastAsia="Times New Roman" w:hAnsi="Times New Roman" w:cs="Times New Roman"/>
                <w:sz w:val="24"/>
                <w:szCs w:val="24"/>
              </w:rPr>
              <w:t>7 040,00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группа – численность учащихся от 100 до 499 включительно 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III группа – численность учащихся от 500 до 999</w:t>
            </w: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IV группа – численность учащихся от 1000 до 1499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 группа – численность учащихся от 1500 до 1999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6F4A32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F4A32"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486" w:type="dxa"/>
          </w:tcPr>
          <w:p w:rsidR="006F4A32" w:rsidRPr="006F4A32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VI группа – численность учащихся от 2000 и выше</w:t>
            </w:r>
          </w:p>
        </w:tc>
        <w:tc>
          <w:tcPr>
            <w:tcW w:w="3544" w:type="dxa"/>
          </w:tcPr>
          <w:p w:rsidR="006F4A32" w:rsidRPr="006F4A32" w:rsidRDefault="006F4A32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A32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F4A32" w:rsidRPr="00A56F7C" w:rsidTr="003B03B6">
        <w:tc>
          <w:tcPr>
            <w:tcW w:w="576" w:type="dxa"/>
          </w:tcPr>
          <w:p w:rsidR="006F4A32" w:rsidRPr="00A56F7C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F4A32"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6" w:type="dxa"/>
          </w:tcPr>
          <w:p w:rsidR="006F4A32" w:rsidRPr="00A56F7C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учреждения, реализующие обр</w:t>
            </w: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зовательные программы в области физической культуры и спорта</w:t>
            </w:r>
          </w:p>
        </w:tc>
        <w:tc>
          <w:tcPr>
            <w:tcW w:w="3544" w:type="dxa"/>
          </w:tcPr>
          <w:p w:rsidR="006F4A32" w:rsidRPr="00A56F7C" w:rsidRDefault="00561D8F" w:rsidP="006F4A3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28 08</w:t>
            </w:r>
            <w:r w:rsidR="006F4A32"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4A32" w:rsidRPr="006F4A32" w:rsidTr="003B03B6">
        <w:tc>
          <w:tcPr>
            <w:tcW w:w="576" w:type="dxa"/>
          </w:tcPr>
          <w:p w:rsidR="006F4A32" w:rsidRPr="00A56F7C" w:rsidRDefault="0030501E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F4A32"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6" w:type="dxa"/>
          </w:tcPr>
          <w:p w:rsidR="006F4A32" w:rsidRPr="00A56F7C" w:rsidRDefault="006F4A32" w:rsidP="006F4A32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«Организ</w:t>
            </w: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ционно-методический центр»</w:t>
            </w:r>
          </w:p>
        </w:tc>
        <w:tc>
          <w:tcPr>
            <w:tcW w:w="3544" w:type="dxa"/>
          </w:tcPr>
          <w:p w:rsidR="006F4A32" w:rsidRPr="00A56F7C" w:rsidRDefault="00561D8F" w:rsidP="00561D8F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6F4A32"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  <w:r w:rsidR="006F4A32" w:rsidRPr="00A56F7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E2DD4" w:rsidRDefault="006F4A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".</w:t>
      </w: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831"/>
      <w:bookmarkStart w:id="7" w:name="sub_83"/>
      <w:bookmarkStart w:id="8" w:name="sub_822"/>
      <w:bookmarkEnd w:id="6"/>
      <w:bookmarkEnd w:id="7"/>
      <w:bookmarkEnd w:id="8"/>
      <w:r w:rsidRPr="006F4A32">
        <w:rPr>
          <w:rFonts w:ascii="Times New Roman" w:hAnsi="Times New Roman" w:cs="Times New Roman"/>
          <w:sz w:val="28"/>
          <w:szCs w:val="28"/>
        </w:rPr>
        <w:t>2. Отделу информационной политики администрации муниципального образования Кавказский район (</w:t>
      </w:r>
      <w:proofErr w:type="spellStart"/>
      <w:r w:rsidRPr="006F4A32">
        <w:rPr>
          <w:rFonts w:ascii="Times New Roman" w:hAnsi="Times New Roman" w:cs="Times New Roman"/>
          <w:sz w:val="28"/>
          <w:szCs w:val="28"/>
        </w:rPr>
        <w:t>Винокуро</w:t>
      </w:r>
      <w:bookmarkStart w:id="9" w:name="_GoBack"/>
      <w:bookmarkEnd w:id="9"/>
      <w:r w:rsidRPr="006F4A3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F4A32">
        <w:rPr>
          <w:rFonts w:ascii="Times New Roman" w:hAnsi="Times New Roman" w:cs="Times New Roman"/>
          <w:sz w:val="28"/>
          <w:szCs w:val="28"/>
        </w:rPr>
        <w:t xml:space="preserve"> И.В.) опубликовать (обнародовать) настоящее постановление в периодическом печатном издании, распространя</w:t>
      </w:r>
      <w:r w:rsidRPr="006F4A32">
        <w:rPr>
          <w:rFonts w:ascii="Times New Roman" w:hAnsi="Times New Roman" w:cs="Times New Roman"/>
          <w:sz w:val="28"/>
          <w:szCs w:val="28"/>
        </w:rPr>
        <w:t>е</w:t>
      </w:r>
      <w:r w:rsidRPr="006F4A32">
        <w:rPr>
          <w:rFonts w:ascii="Times New Roman" w:hAnsi="Times New Roman" w:cs="Times New Roman"/>
          <w:sz w:val="28"/>
          <w:szCs w:val="28"/>
        </w:rPr>
        <w:t>мом в муниципальном образовании Кавказский район и обеспечить его разм</w:t>
      </w:r>
      <w:r w:rsidRPr="006F4A32">
        <w:rPr>
          <w:rFonts w:ascii="Times New Roman" w:hAnsi="Times New Roman" w:cs="Times New Roman"/>
          <w:sz w:val="28"/>
          <w:szCs w:val="28"/>
        </w:rPr>
        <w:t>е</w:t>
      </w:r>
      <w:r w:rsidRPr="006F4A32">
        <w:rPr>
          <w:rFonts w:ascii="Times New Roman" w:hAnsi="Times New Roman" w:cs="Times New Roman"/>
          <w:sz w:val="28"/>
          <w:szCs w:val="28"/>
        </w:rPr>
        <w:t>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A32">
        <w:rPr>
          <w:rFonts w:ascii="Times New Roman" w:hAnsi="Times New Roman" w:cs="Times New Roman"/>
          <w:sz w:val="28"/>
          <w:szCs w:val="28"/>
        </w:rPr>
        <w:t>3. Постановление вступает в силу со дн</w:t>
      </w:r>
      <w:r>
        <w:rPr>
          <w:rFonts w:ascii="Times New Roman" w:hAnsi="Times New Roman" w:cs="Times New Roman"/>
          <w:sz w:val="28"/>
          <w:szCs w:val="28"/>
        </w:rPr>
        <w:t>я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A32">
        <w:rPr>
          <w:rFonts w:ascii="Times New Roman" w:hAnsi="Times New Roman" w:cs="Times New Roman"/>
          <w:sz w:val="28"/>
          <w:szCs w:val="28"/>
        </w:rPr>
        <w:t xml:space="preserve">ния и распространяет свое действие на правоотношения, возникшие с 1 </w:t>
      </w:r>
      <w:r w:rsidR="004013E0">
        <w:rPr>
          <w:rFonts w:ascii="Times New Roman" w:hAnsi="Times New Roman" w:cs="Times New Roman"/>
          <w:sz w:val="28"/>
          <w:szCs w:val="28"/>
        </w:rPr>
        <w:t>января 2025</w:t>
      </w:r>
      <w:r w:rsidRPr="006F4A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4A32" w:rsidRPr="006F4A32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A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53AAD" w:rsidRDefault="006F4A32" w:rsidP="006F4A3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A32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</w:t>
      </w:r>
      <w:proofErr w:type="spellStart"/>
      <w:r w:rsidRPr="006F4A32">
        <w:rPr>
          <w:rFonts w:ascii="Times New Roman" w:hAnsi="Times New Roman" w:cs="Times New Roman"/>
          <w:sz w:val="28"/>
          <w:szCs w:val="28"/>
        </w:rPr>
        <w:t>Ю.А.Ханин</w:t>
      </w:r>
      <w:proofErr w:type="spellEnd"/>
    </w:p>
    <w:p w:rsidR="00253AAD" w:rsidRDefault="00253AAD">
      <w:pPr>
        <w:widowControl/>
        <w:ind w:firstLine="0"/>
        <w:rPr>
          <w:rFonts w:ascii="Times New Roman" w:hAnsi="Times New Roman" w:cs="Times New Roman"/>
          <w:sz w:val="28"/>
        </w:rPr>
      </w:pPr>
    </w:p>
    <w:sectPr w:rsidR="00253AAD">
      <w:headerReference w:type="default" r:id="rId9"/>
      <w:pgSz w:w="11906" w:h="16800"/>
      <w:pgMar w:top="1134" w:right="567" w:bottom="1134" w:left="1701" w:header="567" w:footer="0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2A" w:rsidRDefault="00F41B2A">
      <w:r>
        <w:separator/>
      </w:r>
    </w:p>
  </w:endnote>
  <w:endnote w:type="continuationSeparator" w:id="0">
    <w:p w:rsidR="00F41B2A" w:rsidRDefault="00F4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2A" w:rsidRDefault="00F41B2A">
      <w:r>
        <w:separator/>
      </w:r>
    </w:p>
  </w:footnote>
  <w:footnote w:type="continuationSeparator" w:id="0">
    <w:p w:rsidR="00F41B2A" w:rsidRDefault="00F4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49812"/>
      <w:docPartObj>
        <w:docPartGallery w:val="Page Numbers (Top of Page)"/>
        <w:docPartUnique/>
      </w:docPartObj>
    </w:sdtPr>
    <w:sdtEndPr/>
    <w:sdtContent>
      <w:p w:rsidR="003379BE" w:rsidRDefault="003379B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6F7C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AD"/>
    <w:rsid w:val="00061628"/>
    <w:rsid w:val="00074342"/>
    <w:rsid w:val="000814F9"/>
    <w:rsid w:val="00110E68"/>
    <w:rsid w:val="00114803"/>
    <w:rsid w:val="00132881"/>
    <w:rsid w:val="001524A5"/>
    <w:rsid w:val="00176BD2"/>
    <w:rsid w:val="001813D3"/>
    <w:rsid w:val="001D5146"/>
    <w:rsid w:val="0025378E"/>
    <w:rsid w:val="00253AAD"/>
    <w:rsid w:val="0030501E"/>
    <w:rsid w:val="003121F8"/>
    <w:rsid w:val="003379BE"/>
    <w:rsid w:val="003B03B6"/>
    <w:rsid w:val="004013E0"/>
    <w:rsid w:val="0041296C"/>
    <w:rsid w:val="00467003"/>
    <w:rsid w:val="00561B6B"/>
    <w:rsid w:val="00561D8F"/>
    <w:rsid w:val="005A7A14"/>
    <w:rsid w:val="0062384C"/>
    <w:rsid w:val="006261AC"/>
    <w:rsid w:val="006420E0"/>
    <w:rsid w:val="006C2571"/>
    <w:rsid w:val="006F4A32"/>
    <w:rsid w:val="009A3323"/>
    <w:rsid w:val="009E2DD4"/>
    <w:rsid w:val="00A56F7C"/>
    <w:rsid w:val="00B52044"/>
    <w:rsid w:val="00BA0A53"/>
    <w:rsid w:val="00C12FDC"/>
    <w:rsid w:val="00C223D6"/>
    <w:rsid w:val="00C9120E"/>
    <w:rsid w:val="00C969C6"/>
    <w:rsid w:val="00D65EB1"/>
    <w:rsid w:val="00D825A2"/>
    <w:rsid w:val="00E867D9"/>
    <w:rsid w:val="00EA1D94"/>
    <w:rsid w:val="00EA786F"/>
    <w:rsid w:val="00EC36C3"/>
    <w:rsid w:val="00EE146E"/>
    <w:rsid w:val="00F41B2A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</w:style>
  <w:style w:type="character" w:customStyle="1" w:styleId="a6">
    <w:name w:val="Текст концевой сноски Знак"/>
    <w:basedOn w:val="a0"/>
    <w:link w:val="a7"/>
    <w:uiPriority w:val="99"/>
    <w:semiHidden/>
    <w:qFormat/>
    <w:rsid w:val="00F803E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3B09B5"/>
    <w:rPr>
      <w:rFonts w:ascii="Arial" w:hAnsi="Arial" w:cs="Arial"/>
      <w:sz w:val="24"/>
      <w:szCs w:val="24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3B09B5"/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1179E4"/>
    <w:rPr>
      <w:color w:val="0563C1" w:themeColor="hyperlink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541408"/>
    <w:rPr>
      <w:rFonts w:ascii="Segoe UI" w:hAnsi="Segoe UI" w:cs="Segoe UI"/>
      <w:sz w:val="18"/>
      <w:szCs w:val="18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af4">
    <w:name w:val="Текст (справка)"/>
    <w:basedOn w:val="a"/>
    <w:next w:val="a"/>
    <w:uiPriority w:val="99"/>
    <w:qFormat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qFormat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8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styleId="a7">
    <w:name w:val="endnote text"/>
    <w:basedOn w:val="a"/>
    <w:link w:val="a6"/>
    <w:uiPriority w:val="99"/>
    <w:semiHidden/>
    <w:unhideWhenUsed/>
    <w:rsid w:val="00F803E6"/>
    <w:pPr>
      <w:widowControl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qFormat/>
    <w:rsid w:val="00D046BF"/>
    <w:pPr>
      <w:widowControl w:val="0"/>
    </w:pPr>
    <w:rPr>
      <w:rFonts w:ascii="Arial" w:hAnsi="Arial" w:cs="Arial"/>
      <w:sz w:val="16"/>
      <w:szCs w:val="16"/>
    </w:rPr>
  </w:style>
  <w:style w:type="paragraph" w:customStyle="1" w:styleId="afa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3B09B5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3B09B5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d"/>
    <w:uiPriority w:val="99"/>
    <w:semiHidden/>
    <w:unhideWhenUsed/>
    <w:qFormat/>
    <w:rsid w:val="00541408"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39"/>
    <w:rsid w:val="004D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39"/>
    <w:rsid w:val="006F4A3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4542-F099-47A4-8E2C-AA96ADD4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7792</TotalTime>
  <Pages>7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User</cp:lastModifiedBy>
  <cp:revision>658</cp:revision>
  <cp:lastPrinted>2023-12-20T09:57:00Z</cp:lastPrinted>
  <dcterms:created xsi:type="dcterms:W3CDTF">2023-08-08T15:47:00Z</dcterms:created>
  <dcterms:modified xsi:type="dcterms:W3CDTF">2025-02-07T06:52:00Z</dcterms:modified>
  <dc:language>ru-RU</dc:language>
</cp:coreProperties>
</file>