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471084" w14:paraId="4D7FEECC" w14:textId="77777777" w:rsidTr="0047108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ACC0A59" w14:textId="650D1D86" w:rsidR="00BE30BC" w:rsidRPr="001C465C" w:rsidRDefault="00BE30BC" w:rsidP="005E0439">
            <w:pPr>
              <w:jc w:val="both"/>
              <w:rPr>
                <w:sz w:val="24"/>
                <w:szCs w:val="24"/>
              </w:rPr>
            </w:pPr>
            <w:r w:rsidRPr="00471084">
              <w:rPr>
                <w:sz w:val="24"/>
                <w:szCs w:val="24"/>
              </w:rPr>
              <w:t xml:space="preserve">Приложение № </w:t>
            </w:r>
            <w:r w:rsidR="00910654">
              <w:rPr>
                <w:sz w:val="24"/>
                <w:szCs w:val="24"/>
              </w:rPr>
              <w:t>2</w:t>
            </w:r>
            <w:r w:rsidRPr="00471084"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 xml:space="preserve">решению Совета муниципального образования Кавказский район </w:t>
            </w:r>
            <w:r w:rsidRPr="001C465C">
              <w:rPr>
                <w:sz w:val="24"/>
                <w:szCs w:val="24"/>
              </w:rPr>
              <w:t>О принятии органами местного самоуправления муниципального образования Кавказский район части полномочий Кропоткинского городского поселения Кавказского района по решению вопросов местного значения в сфере архитектуры и градостроительной деятельности на 2025 год</w:t>
            </w:r>
            <w:r>
              <w:rPr>
                <w:sz w:val="24"/>
                <w:szCs w:val="24"/>
              </w:rPr>
              <w:t xml:space="preserve">                               </w:t>
            </w:r>
            <w:r>
              <w:rPr>
                <w:bCs/>
                <w:color w:val="000000"/>
                <w:sz w:val="24"/>
                <w:szCs w:val="24"/>
              </w:rPr>
              <w:t xml:space="preserve">от </w:t>
            </w:r>
            <w:r w:rsidR="005E0439">
              <w:rPr>
                <w:bCs/>
                <w:color w:val="000000"/>
                <w:sz w:val="24"/>
                <w:szCs w:val="24"/>
              </w:rPr>
              <w:t xml:space="preserve">26 марта </w:t>
            </w:r>
            <w:r>
              <w:rPr>
                <w:bCs/>
                <w:color w:val="000000"/>
                <w:sz w:val="24"/>
                <w:szCs w:val="24"/>
              </w:rPr>
              <w:t xml:space="preserve">2025 г. № </w:t>
            </w:r>
            <w:r w:rsidR="007F0A53">
              <w:rPr>
                <w:bCs/>
                <w:color w:val="000000"/>
                <w:sz w:val="24"/>
                <w:szCs w:val="24"/>
              </w:rPr>
              <w:t>231</w:t>
            </w:r>
          </w:p>
          <w:p w14:paraId="30B5E787" w14:textId="77777777" w:rsidR="00471084" w:rsidRDefault="00471084" w:rsidP="005E0439">
            <w:pPr>
              <w:jc w:val="both"/>
              <w:rPr>
                <w:sz w:val="24"/>
                <w:szCs w:val="24"/>
              </w:rPr>
            </w:pPr>
          </w:p>
        </w:tc>
      </w:tr>
    </w:tbl>
    <w:p w14:paraId="4C26003F" w14:textId="77777777" w:rsidR="00F02364" w:rsidRPr="003A002D" w:rsidRDefault="00F02364" w:rsidP="005E0439">
      <w:pPr>
        <w:shd w:val="clear" w:color="auto" w:fill="FFFFFF"/>
        <w:jc w:val="both"/>
        <w:rPr>
          <w:b/>
          <w:sz w:val="24"/>
          <w:szCs w:val="24"/>
        </w:rPr>
      </w:pPr>
    </w:p>
    <w:p w14:paraId="0CEF075F" w14:textId="77777777" w:rsidR="005E0439" w:rsidRDefault="00471084" w:rsidP="005E0439">
      <w:pPr>
        <w:ind w:firstLine="426"/>
        <w:jc w:val="center"/>
        <w:rPr>
          <w:b/>
          <w:bCs/>
          <w:spacing w:val="-1"/>
          <w:sz w:val="28"/>
          <w:szCs w:val="28"/>
        </w:rPr>
      </w:pPr>
      <w:r w:rsidRPr="003A002D">
        <w:rPr>
          <w:b/>
          <w:bCs/>
          <w:spacing w:val="-1"/>
          <w:sz w:val="28"/>
          <w:szCs w:val="28"/>
        </w:rPr>
        <w:t>Перечень</w:t>
      </w:r>
      <w:r w:rsidR="003A002D" w:rsidRPr="003A002D">
        <w:rPr>
          <w:b/>
          <w:bCs/>
          <w:spacing w:val="-1"/>
          <w:sz w:val="28"/>
          <w:szCs w:val="28"/>
        </w:rPr>
        <w:t xml:space="preserve"> передаваемых</w:t>
      </w:r>
      <w:r w:rsidRPr="003A002D">
        <w:rPr>
          <w:b/>
          <w:bCs/>
          <w:spacing w:val="-1"/>
          <w:sz w:val="28"/>
          <w:szCs w:val="28"/>
        </w:rPr>
        <w:t xml:space="preserve"> </w:t>
      </w:r>
      <w:r w:rsidR="00BF0E49">
        <w:rPr>
          <w:b/>
          <w:bCs/>
          <w:spacing w:val="-1"/>
          <w:sz w:val="28"/>
          <w:szCs w:val="28"/>
        </w:rPr>
        <w:t xml:space="preserve">полномочий </w:t>
      </w:r>
    </w:p>
    <w:p w14:paraId="4B52F8D5" w14:textId="77777777" w:rsidR="005E0439" w:rsidRDefault="00BF0E49" w:rsidP="005E0439">
      <w:pPr>
        <w:ind w:firstLine="426"/>
        <w:jc w:val="center"/>
        <w:rPr>
          <w:b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по предоставлению </w:t>
      </w:r>
      <w:r w:rsidR="003A002D" w:rsidRPr="003A002D">
        <w:rPr>
          <w:b/>
          <w:sz w:val="28"/>
          <w:szCs w:val="28"/>
        </w:rPr>
        <w:t xml:space="preserve">муниципальных услуг </w:t>
      </w:r>
    </w:p>
    <w:p w14:paraId="68E45CC8" w14:textId="48FA7478" w:rsidR="003A002D" w:rsidRPr="003A002D" w:rsidRDefault="003A002D" w:rsidP="005E0439">
      <w:pPr>
        <w:ind w:firstLine="426"/>
        <w:jc w:val="center"/>
        <w:rPr>
          <w:b/>
          <w:sz w:val="28"/>
          <w:szCs w:val="28"/>
        </w:rPr>
      </w:pPr>
      <w:r w:rsidRPr="003A002D">
        <w:rPr>
          <w:b/>
          <w:sz w:val="28"/>
          <w:szCs w:val="28"/>
        </w:rPr>
        <w:t>в сфере архитектуры и градостроительной деятельности:</w:t>
      </w:r>
    </w:p>
    <w:p w14:paraId="1BC85414" w14:textId="77777777" w:rsidR="00F02364" w:rsidRPr="00C81C26" w:rsidRDefault="00F02364" w:rsidP="005E0439">
      <w:pPr>
        <w:jc w:val="both"/>
        <w:rPr>
          <w:sz w:val="28"/>
          <w:szCs w:val="28"/>
        </w:rPr>
      </w:pPr>
    </w:p>
    <w:p w14:paraId="6F4E3A8F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1. Выдача градостроительного плана земельного участка.</w:t>
      </w:r>
    </w:p>
    <w:p w14:paraId="2729821A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2. Выдача разрешений на строительство.</w:t>
      </w:r>
    </w:p>
    <w:p w14:paraId="7E70E68C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3. Выдача разрешений на ввод в эксплуатацию построенных, реконструированных объектов капитального строительства.</w:t>
      </w:r>
    </w:p>
    <w:p w14:paraId="4C499786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4. 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14:paraId="3E46C386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5.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14:paraId="3BC7CF56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6.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14:paraId="7B69E00B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7. Подготовка и утверждение документации по планировке территории.</w:t>
      </w:r>
    </w:p>
    <w:p w14:paraId="27C502FA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8. Предоставление разрешения на условно разрешенный вид использования земельного участка или объекта капитального строительства.</w:t>
      </w:r>
    </w:p>
    <w:p w14:paraId="4C1009C3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9. Предоставление решения о согласовании архитектурно-градостроительного облика объекта капитального строительства.</w:t>
      </w:r>
    </w:p>
    <w:p w14:paraId="1E53489F" w14:textId="77777777" w:rsidR="003A002D" w:rsidRPr="0004317C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10. 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капитала.</w:t>
      </w:r>
    </w:p>
    <w:p w14:paraId="7C15B9E0" w14:textId="77777777" w:rsidR="003A002D" w:rsidRDefault="003A002D" w:rsidP="005E0439">
      <w:pPr>
        <w:ind w:firstLine="709"/>
        <w:jc w:val="both"/>
        <w:outlineLvl w:val="1"/>
        <w:rPr>
          <w:sz w:val="28"/>
          <w:szCs w:val="28"/>
        </w:rPr>
      </w:pPr>
      <w:r w:rsidRPr="0004317C">
        <w:rPr>
          <w:sz w:val="28"/>
          <w:szCs w:val="28"/>
        </w:rPr>
        <w:t>11. Направление уведомления о планируемом сносе объекта капитального строительства и уведомления о завершении сноса объекта капитального строительства.</w:t>
      </w:r>
    </w:p>
    <w:p w14:paraId="6888B677" w14:textId="77777777" w:rsidR="00F02364" w:rsidRDefault="00F02364" w:rsidP="005E0439">
      <w:pPr>
        <w:ind w:firstLine="709"/>
        <w:jc w:val="both"/>
        <w:outlineLvl w:val="1"/>
        <w:rPr>
          <w:sz w:val="28"/>
          <w:szCs w:val="28"/>
        </w:rPr>
      </w:pPr>
    </w:p>
    <w:p w14:paraId="07FBC965" w14:textId="77777777" w:rsidR="005E0439" w:rsidRDefault="002A52F1" w:rsidP="005E0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14:paraId="5A8A0CD3" w14:textId="77777777" w:rsidR="005E0439" w:rsidRDefault="002A52F1" w:rsidP="005E0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531CCC95" w14:textId="7EB3C16F" w:rsidR="002A52F1" w:rsidRPr="00D45690" w:rsidRDefault="002A52F1" w:rsidP="005E0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Кавказский район                                                          </w:t>
      </w:r>
      <w:r w:rsidR="005E043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И.В. Савин</w:t>
      </w:r>
    </w:p>
    <w:p w14:paraId="12E160E6" w14:textId="77777777" w:rsidR="002A52F1" w:rsidRPr="0004317C" w:rsidRDefault="002A52F1" w:rsidP="005E0439">
      <w:pPr>
        <w:ind w:firstLine="709"/>
        <w:jc w:val="both"/>
        <w:outlineLvl w:val="1"/>
        <w:rPr>
          <w:sz w:val="28"/>
          <w:szCs w:val="28"/>
        </w:rPr>
      </w:pPr>
    </w:p>
    <w:sectPr w:rsidR="002A52F1" w:rsidRPr="0004317C" w:rsidSect="005E0439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084"/>
    <w:rsid w:val="000D6B8D"/>
    <w:rsid w:val="002A52F1"/>
    <w:rsid w:val="003A002D"/>
    <w:rsid w:val="00471084"/>
    <w:rsid w:val="004C7E6A"/>
    <w:rsid w:val="005B1941"/>
    <w:rsid w:val="005E0439"/>
    <w:rsid w:val="007F0A53"/>
    <w:rsid w:val="0089746A"/>
    <w:rsid w:val="00910654"/>
    <w:rsid w:val="00A3412D"/>
    <w:rsid w:val="00AB4A36"/>
    <w:rsid w:val="00BE30BC"/>
    <w:rsid w:val="00BF0E49"/>
    <w:rsid w:val="00D1791C"/>
    <w:rsid w:val="00D21918"/>
    <w:rsid w:val="00F02364"/>
    <w:rsid w:val="00FE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C8F4"/>
  <w15:docId w15:val="{30EC3482-8D1C-4EF9-B2E3-00B65F74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0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0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71084"/>
    <w:rPr>
      <w:color w:val="0000FF"/>
      <w:u w:val="single"/>
    </w:rPr>
  </w:style>
  <w:style w:type="character" w:customStyle="1" w:styleId="s10">
    <w:name w:val="s_10"/>
    <w:basedOn w:val="a0"/>
    <w:rsid w:val="00471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Елена Винокурова</cp:lastModifiedBy>
  <cp:revision>9</cp:revision>
  <cp:lastPrinted>2025-03-18T12:32:00Z</cp:lastPrinted>
  <dcterms:created xsi:type="dcterms:W3CDTF">2025-03-12T07:18:00Z</dcterms:created>
  <dcterms:modified xsi:type="dcterms:W3CDTF">2025-03-27T07:05:00Z</dcterms:modified>
</cp:coreProperties>
</file>