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P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467AC" w:rsidRPr="007467AC" w:rsidRDefault="007467AC" w:rsidP="007467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E5BBA" w:rsidRPr="007467AC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</w:t>
      </w:r>
      <w:proofErr w:type="gramStart"/>
      <w:r w:rsidR="003E5BBA" w:rsidRPr="007467AC">
        <w:rPr>
          <w:rFonts w:ascii="Times New Roman" w:hAnsi="Times New Roman"/>
          <w:sz w:val="28"/>
          <w:szCs w:val="28"/>
        </w:rPr>
        <w:t xml:space="preserve"> </w:t>
      </w:r>
      <w:r w:rsidRPr="007467AC">
        <w:rPr>
          <w:sz w:val="28"/>
          <w:szCs w:val="28"/>
        </w:rPr>
        <w:t>О</w:t>
      </w:r>
      <w:proofErr w:type="gramEnd"/>
      <w:r w:rsidRPr="007467AC">
        <w:rPr>
          <w:sz w:val="28"/>
          <w:szCs w:val="28"/>
        </w:rPr>
        <w:t xml:space="preserve"> внесении изменений в постановление администрации муниципального образования Кавказский район от 19 марта 2024 года № 353 «</w:t>
      </w:r>
      <w:r w:rsidRPr="007467AC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Об утверждении Положения об оплате труда работников муниципальных учреждений, подведомственных отделу культуры администрации муниципального образования Кавказский район</w:t>
      </w:r>
      <w:r w:rsidRPr="007467AC">
        <w:rPr>
          <w:rFonts w:ascii="Times New Roman" w:hAnsi="Times New Roman"/>
          <w:b/>
          <w:sz w:val="28"/>
          <w:szCs w:val="28"/>
        </w:rPr>
        <w:t>»</w:t>
      </w:r>
    </w:p>
    <w:p w:rsidR="003E5BBA" w:rsidRDefault="007467AC" w:rsidP="007467AC">
      <w:pPr>
        <w:tabs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5BBA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д. 164,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№ 25,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krop_kultura@mail.ru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Сроки приема предложений и замечаний: с </w:t>
      </w:r>
      <w:r w:rsidR="00F174E7">
        <w:rPr>
          <w:rFonts w:ascii="Times New Roman" w:hAnsi="Times New Roman"/>
          <w:sz w:val="28"/>
          <w:szCs w:val="28"/>
        </w:rPr>
        <w:t>07.10.</w:t>
      </w:r>
      <w:r>
        <w:rPr>
          <w:rFonts w:ascii="Times New Roman" w:hAnsi="Times New Roman"/>
          <w:sz w:val="28"/>
          <w:szCs w:val="28"/>
        </w:rPr>
        <w:t xml:space="preserve">2024г. по </w:t>
      </w:r>
      <w:r w:rsidR="00F174E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F174E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.2024г.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поступившие предложения и замечания будут рассмотрены до </w:t>
      </w:r>
      <w:r w:rsidR="00F174E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F174E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</w:t>
      </w:r>
      <w:r w:rsidR="00F17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3E5BBA" w:rsidRDefault="003E5BBA" w:rsidP="003E5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культуры администрации МО Кавказский район Соловьева М.А.., тел. 6-72-20.</w:t>
      </w:r>
    </w:p>
    <w:p w:rsidR="003E5BBA" w:rsidRDefault="003E5BBA" w:rsidP="003E5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3E5BBA" w:rsidRDefault="003E5BBA" w:rsidP="003E5BB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Default="003E5BBA" w:rsidP="003E5BB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color w:val="000000"/>
          <w:sz w:val="28"/>
          <w:szCs w:val="28"/>
        </w:rPr>
      </w:pPr>
    </w:p>
    <w:p w:rsidR="003E5BBA" w:rsidRDefault="003E5BBA" w:rsidP="003E5BBA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  <w:sectPr w:rsidR="003E5BB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3E5BBA" w:rsidRDefault="003E5BBA" w:rsidP="003E5BBA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3E5BBA" w:rsidRDefault="003E5BBA" w:rsidP="003E5BBA">
      <w:pPr>
        <w:jc w:val="right"/>
        <w:rPr>
          <w:rFonts w:ascii="Times New Roman" w:hAnsi="Times New Roman"/>
          <w:b/>
          <w:sz w:val="28"/>
          <w:szCs w:val="28"/>
        </w:rPr>
      </w:pPr>
    </w:p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3E5BBA" w:rsidTr="003E5B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/>
    <w:p w:rsidR="008422F0" w:rsidRDefault="008422F0"/>
    <w:sectPr w:rsidR="008422F0" w:rsidSect="0084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5BBA"/>
    <w:rsid w:val="000A6F69"/>
    <w:rsid w:val="0018738E"/>
    <w:rsid w:val="002424C2"/>
    <w:rsid w:val="003E5BBA"/>
    <w:rsid w:val="00522382"/>
    <w:rsid w:val="00690D8E"/>
    <w:rsid w:val="007467AC"/>
    <w:rsid w:val="008422F0"/>
    <w:rsid w:val="00C9162C"/>
    <w:rsid w:val="00F174E7"/>
    <w:rsid w:val="00F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A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467A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2024-08-26T07:50:00Z</dcterms:created>
  <dcterms:modified xsi:type="dcterms:W3CDTF">2024-10-07T07:10:00Z</dcterms:modified>
</cp:coreProperties>
</file>