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9E" w:rsidRPr="00615679" w:rsidRDefault="00474914" w:rsidP="00202E9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619125"/>
            <wp:effectExtent l="19050" t="0" r="0" b="0"/>
            <wp:docPr id="1" name="Рисунок 3" descr="kavkaz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avkazskii_rayon_co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E9E" w:rsidRPr="00615679" w:rsidRDefault="00202E9E" w:rsidP="00202E9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5679"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</w:p>
    <w:p w:rsidR="00202E9E" w:rsidRPr="00615679" w:rsidRDefault="00202E9E" w:rsidP="00202E9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5679">
        <w:rPr>
          <w:rFonts w:ascii="Times New Roman" w:hAnsi="Times New Roman"/>
          <w:sz w:val="24"/>
          <w:szCs w:val="24"/>
        </w:rPr>
        <w:t>КАВКАЗСКИЙ РАЙОН</w:t>
      </w:r>
    </w:p>
    <w:p w:rsidR="00202E9E" w:rsidRPr="00615679" w:rsidRDefault="00202E9E" w:rsidP="00202E9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5679">
        <w:rPr>
          <w:rFonts w:ascii="Times New Roman" w:hAnsi="Times New Roman"/>
          <w:sz w:val="24"/>
          <w:szCs w:val="24"/>
        </w:rPr>
        <w:t>ПОСТАНОВЛЕНИЕ</w:t>
      </w:r>
    </w:p>
    <w:p w:rsidR="00202E9E" w:rsidRPr="00615679" w:rsidRDefault="00202E9E" w:rsidP="00202E9E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E9E" w:rsidRPr="00615679" w:rsidRDefault="00202E9E" w:rsidP="00202E9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5679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BD1910">
        <w:rPr>
          <w:rFonts w:ascii="Times New Roman" w:hAnsi="Times New Roman"/>
          <w:sz w:val="24"/>
          <w:szCs w:val="24"/>
        </w:rPr>
        <w:t>«____»______</w:t>
      </w:r>
      <w:r w:rsidRPr="00615679">
        <w:rPr>
          <w:rFonts w:ascii="Times New Roman" w:hAnsi="Times New Roman"/>
          <w:sz w:val="24"/>
          <w:szCs w:val="24"/>
        </w:rPr>
        <w:t>.202</w:t>
      </w:r>
      <w:r w:rsidR="00BD1910">
        <w:rPr>
          <w:rFonts w:ascii="Times New Roman" w:hAnsi="Times New Roman"/>
          <w:sz w:val="24"/>
          <w:szCs w:val="24"/>
        </w:rPr>
        <w:t>_</w:t>
      </w:r>
      <w:r w:rsidRPr="00615679">
        <w:rPr>
          <w:rFonts w:ascii="Times New Roman" w:hAnsi="Times New Roman"/>
          <w:sz w:val="24"/>
          <w:szCs w:val="24"/>
        </w:rPr>
        <w:t xml:space="preserve">   </w:t>
      </w:r>
      <w:r w:rsidRPr="00615679">
        <w:rPr>
          <w:rFonts w:ascii="Times New Roman" w:hAnsi="Times New Roman"/>
          <w:sz w:val="24"/>
          <w:szCs w:val="24"/>
        </w:rPr>
        <w:tab/>
      </w:r>
      <w:r w:rsidRPr="00615679">
        <w:rPr>
          <w:rFonts w:ascii="Times New Roman" w:hAnsi="Times New Roman"/>
          <w:sz w:val="24"/>
          <w:szCs w:val="24"/>
        </w:rPr>
        <w:tab/>
      </w:r>
      <w:r w:rsidRPr="00615679">
        <w:rPr>
          <w:rFonts w:ascii="Times New Roman" w:hAnsi="Times New Roman"/>
          <w:sz w:val="24"/>
          <w:szCs w:val="24"/>
        </w:rPr>
        <w:tab/>
      </w:r>
      <w:r w:rsidRPr="00615679">
        <w:rPr>
          <w:rFonts w:ascii="Times New Roman" w:hAnsi="Times New Roman"/>
          <w:sz w:val="24"/>
          <w:szCs w:val="24"/>
        </w:rPr>
        <w:tab/>
      </w:r>
      <w:r w:rsidRPr="00615679">
        <w:rPr>
          <w:rFonts w:ascii="Times New Roman" w:hAnsi="Times New Roman"/>
          <w:sz w:val="24"/>
          <w:szCs w:val="24"/>
        </w:rPr>
        <w:tab/>
        <w:t xml:space="preserve">                                     №</w:t>
      </w:r>
      <w:r>
        <w:rPr>
          <w:rFonts w:ascii="Times New Roman" w:hAnsi="Times New Roman"/>
          <w:sz w:val="24"/>
          <w:szCs w:val="24"/>
        </w:rPr>
        <w:t xml:space="preserve">  </w:t>
      </w:r>
      <w:r w:rsidR="00BD1910">
        <w:rPr>
          <w:rFonts w:ascii="Times New Roman" w:hAnsi="Times New Roman"/>
          <w:sz w:val="24"/>
          <w:szCs w:val="24"/>
        </w:rPr>
        <w:t>____</w:t>
      </w:r>
    </w:p>
    <w:p w:rsidR="00C80E9B" w:rsidRDefault="00C80E9B" w:rsidP="0009458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4589" w:rsidRDefault="00094589" w:rsidP="0009458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5382" w:rsidRPr="00F25382" w:rsidRDefault="00023248" w:rsidP="00094589">
      <w:pPr>
        <w:widowControl w:val="0"/>
        <w:shd w:val="clear" w:color="auto" w:fill="FFFFFF"/>
        <w:suppressAutoHyphens/>
        <w:spacing w:after="0" w:line="240" w:lineRule="auto"/>
        <w:ind w:left="2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F25382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Об</w:t>
      </w:r>
      <w:r w:rsidR="00DD5519" w:rsidRPr="00F25382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оплате труда работников </w:t>
      </w:r>
    </w:p>
    <w:p w:rsidR="00F25382" w:rsidRPr="00F25382" w:rsidRDefault="00DD5519" w:rsidP="00F25382">
      <w:pPr>
        <w:widowControl w:val="0"/>
        <w:shd w:val="clear" w:color="auto" w:fill="FFFFFF"/>
        <w:suppressAutoHyphens/>
        <w:spacing w:after="0" w:line="240" w:lineRule="auto"/>
        <w:ind w:left="2"/>
        <w:jc w:val="center"/>
        <w:rPr>
          <w:rFonts w:ascii="Times New Roman" w:hAnsi="Times New Roman"/>
          <w:b/>
          <w:sz w:val="28"/>
          <w:szCs w:val="28"/>
        </w:rPr>
      </w:pPr>
      <w:r w:rsidRPr="00F25382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муниципального </w:t>
      </w:r>
      <w:r w:rsidR="00F25382" w:rsidRPr="00F25382">
        <w:rPr>
          <w:rFonts w:ascii="Times New Roman" w:hAnsi="Times New Roman"/>
          <w:b/>
          <w:sz w:val="28"/>
          <w:szCs w:val="28"/>
        </w:rPr>
        <w:t xml:space="preserve"> автономного учреждения</w:t>
      </w:r>
    </w:p>
    <w:p w:rsidR="00F25382" w:rsidRPr="00F25382" w:rsidRDefault="00F25382" w:rsidP="00F2538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F25382">
        <w:rPr>
          <w:rFonts w:ascii="Times New Roman" w:hAnsi="Times New Roman"/>
          <w:b/>
          <w:sz w:val="28"/>
          <w:szCs w:val="28"/>
        </w:rPr>
        <w:t>«Муниципальная телерадиокомпания «КРОПОТКИН»</w:t>
      </w:r>
    </w:p>
    <w:p w:rsidR="00F25382" w:rsidRPr="00F25382" w:rsidRDefault="00F25382" w:rsidP="00F2538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F25382">
        <w:rPr>
          <w:rFonts w:ascii="Times New Roman" w:hAnsi="Times New Roman"/>
          <w:b/>
          <w:sz w:val="28"/>
          <w:szCs w:val="28"/>
        </w:rPr>
        <w:t>(МАУ МТРК «Кропоткин»)</w:t>
      </w:r>
    </w:p>
    <w:p w:rsidR="00DD5519" w:rsidRPr="00F25382" w:rsidRDefault="00DD5519" w:rsidP="004669F4">
      <w:pPr>
        <w:widowControl w:val="0"/>
        <w:shd w:val="clear" w:color="auto" w:fill="FFFFFF"/>
        <w:suppressAutoHyphens/>
        <w:spacing w:after="0" w:line="240" w:lineRule="auto"/>
        <w:ind w:left="2"/>
        <w:jc w:val="center"/>
        <w:rPr>
          <w:rFonts w:ascii="Times New Roman" w:hAnsi="Times New Roman"/>
          <w:b/>
          <w:sz w:val="28"/>
          <w:szCs w:val="28"/>
        </w:rPr>
      </w:pPr>
      <w:r w:rsidRPr="00F25382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муниципального</w:t>
      </w:r>
      <w:r w:rsidR="004669F4" w:rsidRPr="00F25382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образования</w:t>
      </w:r>
      <w:r w:rsidR="00F25382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</w:p>
    <w:p w:rsidR="00DD5519" w:rsidRPr="00F25382" w:rsidRDefault="00DD5519" w:rsidP="00094589">
      <w:pPr>
        <w:widowControl w:val="0"/>
        <w:shd w:val="clear" w:color="auto" w:fill="FFFFFF"/>
        <w:suppressAutoHyphens/>
        <w:spacing w:after="0" w:line="240" w:lineRule="auto"/>
        <w:ind w:left="22"/>
        <w:jc w:val="center"/>
        <w:rPr>
          <w:rFonts w:ascii="Times New Roman" w:hAnsi="Times New Roman"/>
          <w:b/>
          <w:sz w:val="28"/>
          <w:szCs w:val="28"/>
        </w:rPr>
      </w:pPr>
      <w:r w:rsidRPr="00F25382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Кавказский район»</w:t>
      </w:r>
    </w:p>
    <w:p w:rsidR="00DD5519" w:rsidRPr="00F25382" w:rsidRDefault="00DD5519" w:rsidP="00094589">
      <w:pPr>
        <w:widowControl w:val="0"/>
        <w:shd w:val="clear" w:color="auto" w:fill="FFFFFF"/>
        <w:suppressAutoHyphens/>
        <w:spacing w:after="0" w:line="240" w:lineRule="auto"/>
        <w:ind w:left="10" w:firstLine="68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DD5519" w:rsidRPr="00DD5519" w:rsidRDefault="00DD5519" w:rsidP="00094589">
      <w:pPr>
        <w:widowControl w:val="0"/>
        <w:shd w:val="clear" w:color="auto" w:fill="FFFFFF"/>
        <w:suppressAutoHyphens/>
        <w:spacing w:after="0" w:line="240" w:lineRule="auto"/>
        <w:ind w:left="10" w:firstLine="68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DD5519" w:rsidRPr="00DD5519" w:rsidRDefault="00DD5519" w:rsidP="00094589">
      <w:pPr>
        <w:widowControl w:val="0"/>
        <w:shd w:val="clear" w:color="auto" w:fill="FFFFFF"/>
        <w:suppressAutoHyphens/>
        <w:spacing w:after="0" w:line="240" w:lineRule="auto"/>
        <w:ind w:left="10" w:firstLine="68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563499" w:rsidRDefault="00DD5519" w:rsidP="00563499">
      <w:pPr>
        <w:pStyle w:val="af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DD5519">
        <w:rPr>
          <w:rFonts w:ascii="Times New Roman" w:hAnsi="Times New Roman"/>
          <w:color w:val="000000"/>
          <w:spacing w:val="-4"/>
          <w:sz w:val="28"/>
          <w:szCs w:val="28"/>
        </w:rPr>
        <w:tab/>
      </w:r>
      <w:r w:rsidR="00563499"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 </w:t>
      </w:r>
      <w:r w:rsidRPr="00DD5519">
        <w:rPr>
          <w:rFonts w:ascii="Times New Roman" w:hAnsi="Times New Roman"/>
          <w:color w:val="000000"/>
          <w:spacing w:val="-4"/>
          <w:sz w:val="28"/>
          <w:szCs w:val="28"/>
        </w:rPr>
        <w:t xml:space="preserve">В целях </w:t>
      </w:r>
      <w:r w:rsidRPr="00DD5519">
        <w:rPr>
          <w:rFonts w:ascii="Times New Roman" w:hAnsi="Times New Roman"/>
          <w:color w:val="000000"/>
          <w:spacing w:val="-5"/>
          <w:sz w:val="28"/>
          <w:szCs w:val="28"/>
        </w:rPr>
        <w:t xml:space="preserve">упорядочения оплаты труда работников </w:t>
      </w:r>
      <w:r w:rsidR="00F25382" w:rsidRPr="00813DEA">
        <w:rPr>
          <w:rFonts w:ascii="Times New Roman" w:hAnsi="Times New Roman"/>
          <w:spacing w:val="-5"/>
          <w:sz w:val="28"/>
          <w:szCs w:val="28"/>
        </w:rPr>
        <w:t>м</w:t>
      </w:r>
      <w:r w:rsidR="00F25382" w:rsidRPr="00813DEA">
        <w:rPr>
          <w:rFonts w:ascii="Times New Roman" w:hAnsi="Times New Roman"/>
          <w:sz w:val="28"/>
          <w:szCs w:val="28"/>
        </w:rPr>
        <w:t xml:space="preserve">униципального </w:t>
      </w:r>
      <w:r w:rsidR="00563499">
        <w:rPr>
          <w:rFonts w:ascii="Times New Roman" w:hAnsi="Times New Roman"/>
          <w:sz w:val="28"/>
          <w:szCs w:val="28"/>
        </w:rPr>
        <w:t xml:space="preserve"> </w:t>
      </w:r>
      <w:r w:rsidR="00F25382" w:rsidRPr="00813DEA">
        <w:rPr>
          <w:rFonts w:ascii="Times New Roman" w:hAnsi="Times New Roman"/>
          <w:sz w:val="28"/>
          <w:szCs w:val="28"/>
        </w:rPr>
        <w:t>автономного учреждения</w:t>
      </w:r>
      <w:r w:rsidR="00F25382">
        <w:rPr>
          <w:rFonts w:ascii="Times New Roman" w:hAnsi="Times New Roman"/>
          <w:sz w:val="28"/>
          <w:szCs w:val="28"/>
        </w:rPr>
        <w:t xml:space="preserve"> </w:t>
      </w:r>
      <w:r w:rsidR="00F25382" w:rsidRPr="00813DEA">
        <w:rPr>
          <w:rFonts w:ascii="Times New Roman" w:hAnsi="Times New Roman"/>
          <w:sz w:val="28"/>
          <w:szCs w:val="28"/>
        </w:rPr>
        <w:t>«Муниципальная телерадиокомпания «КРОПОТКИН»</w:t>
      </w:r>
      <w:r w:rsidRPr="00DD5519">
        <w:rPr>
          <w:rFonts w:ascii="Times New Roman" w:hAnsi="Times New Roman"/>
          <w:color w:val="000000"/>
          <w:spacing w:val="-6"/>
          <w:sz w:val="28"/>
          <w:szCs w:val="28"/>
        </w:rPr>
        <w:t>муниципального образования Кавказский район»</w:t>
      </w:r>
    </w:p>
    <w:p w:rsidR="00DD5519" w:rsidRPr="00DD5519" w:rsidRDefault="00DD5519" w:rsidP="00563499">
      <w:pPr>
        <w:pStyle w:val="af0"/>
        <w:rPr>
          <w:rFonts w:ascii="Times New Roman" w:hAnsi="Times New Roman"/>
          <w:sz w:val="28"/>
          <w:szCs w:val="28"/>
        </w:rPr>
      </w:pPr>
      <w:r w:rsidRPr="00DD5519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563499">
        <w:rPr>
          <w:rFonts w:ascii="Times New Roman" w:hAnsi="Times New Roman"/>
          <w:color w:val="000000"/>
          <w:spacing w:val="-6"/>
          <w:sz w:val="28"/>
          <w:szCs w:val="28"/>
        </w:rPr>
        <w:t xml:space="preserve">  </w:t>
      </w:r>
      <w:r w:rsidRPr="00DD5519">
        <w:rPr>
          <w:rFonts w:ascii="Times New Roman" w:hAnsi="Times New Roman"/>
          <w:color w:val="000000"/>
          <w:spacing w:val="-6"/>
          <w:sz w:val="28"/>
          <w:szCs w:val="28"/>
        </w:rPr>
        <w:t>п о с т а н о в л я ю:</w:t>
      </w:r>
    </w:p>
    <w:p w:rsidR="009B6A53" w:rsidRDefault="00FD4643" w:rsidP="00123B4E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Утвердить </w:t>
      </w:r>
      <w:r w:rsidR="00417F52">
        <w:rPr>
          <w:rFonts w:ascii="Times New Roman" w:hAnsi="Times New Roman"/>
          <w:color w:val="000000"/>
          <w:spacing w:val="-6"/>
          <w:sz w:val="28"/>
          <w:szCs w:val="28"/>
        </w:rPr>
        <w:t xml:space="preserve">Положение об оплате труда работников </w:t>
      </w:r>
      <w:r w:rsidR="006E09A0" w:rsidRPr="00813DEA">
        <w:rPr>
          <w:rFonts w:ascii="Times New Roman" w:hAnsi="Times New Roman"/>
          <w:spacing w:val="-5"/>
          <w:sz w:val="28"/>
          <w:szCs w:val="28"/>
        </w:rPr>
        <w:t>м</w:t>
      </w:r>
      <w:r w:rsidR="006E09A0" w:rsidRPr="00813DEA">
        <w:rPr>
          <w:rFonts w:ascii="Times New Roman" w:hAnsi="Times New Roman"/>
          <w:sz w:val="28"/>
          <w:szCs w:val="28"/>
        </w:rPr>
        <w:t xml:space="preserve">униципального </w:t>
      </w:r>
      <w:r w:rsidR="006E09A0">
        <w:rPr>
          <w:rFonts w:ascii="Times New Roman" w:hAnsi="Times New Roman"/>
          <w:sz w:val="28"/>
          <w:szCs w:val="28"/>
        </w:rPr>
        <w:t xml:space="preserve"> </w:t>
      </w:r>
      <w:r w:rsidR="006E09A0" w:rsidRPr="00813DEA">
        <w:rPr>
          <w:rFonts w:ascii="Times New Roman" w:hAnsi="Times New Roman"/>
          <w:sz w:val="28"/>
          <w:szCs w:val="28"/>
        </w:rPr>
        <w:t>автономного учреждения</w:t>
      </w:r>
      <w:r w:rsidR="006E09A0">
        <w:rPr>
          <w:rFonts w:ascii="Times New Roman" w:hAnsi="Times New Roman"/>
          <w:sz w:val="28"/>
          <w:szCs w:val="28"/>
        </w:rPr>
        <w:t xml:space="preserve"> </w:t>
      </w:r>
      <w:r w:rsidR="006E09A0" w:rsidRPr="00813DEA">
        <w:rPr>
          <w:rFonts w:ascii="Times New Roman" w:hAnsi="Times New Roman"/>
          <w:sz w:val="28"/>
          <w:szCs w:val="28"/>
        </w:rPr>
        <w:t>«Муниципальная телерадиокомпания «КРОПОТКИН»</w:t>
      </w:r>
      <w:r w:rsidR="006E09A0">
        <w:rPr>
          <w:rFonts w:ascii="Times New Roman" w:hAnsi="Times New Roman"/>
          <w:sz w:val="28"/>
          <w:szCs w:val="28"/>
        </w:rPr>
        <w:t xml:space="preserve"> </w:t>
      </w:r>
      <w:r w:rsidR="006E09A0" w:rsidRPr="00DD5519">
        <w:rPr>
          <w:rFonts w:ascii="Times New Roman" w:hAnsi="Times New Roman"/>
          <w:color w:val="000000"/>
          <w:spacing w:val="-6"/>
          <w:sz w:val="28"/>
          <w:szCs w:val="28"/>
        </w:rPr>
        <w:t>муниципального образования Кавказский район»</w:t>
      </w:r>
      <w:r w:rsidR="00417F5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6E09A0">
        <w:rPr>
          <w:rFonts w:ascii="Times New Roman" w:hAnsi="Times New Roman"/>
          <w:color w:val="000000"/>
          <w:spacing w:val="-6"/>
          <w:sz w:val="28"/>
          <w:szCs w:val="28"/>
        </w:rPr>
        <w:t xml:space="preserve">согласно приложению </w:t>
      </w:r>
      <w:r w:rsidR="00C80E9B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4669F4">
        <w:rPr>
          <w:rFonts w:ascii="Times New Roman" w:hAnsi="Times New Roman"/>
          <w:color w:val="000000"/>
          <w:spacing w:val="-6"/>
          <w:sz w:val="28"/>
          <w:szCs w:val="28"/>
        </w:rPr>
        <w:t xml:space="preserve"> к настоящему постановлению.</w:t>
      </w:r>
    </w:p>
    <w:p w:rsidR="00F5605F" w:rsidRPr="00123B4E" w:rsidRDefault="00F5605F" w:rsidP="00123B4E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Утвердить размеры должностных окладов работников </w:t>
      </w:r>
      <w:r w:rsidR="00E24643" w:rsidRPr="00813DEA">
        <w:rPr>
          <w:rFonts w:ascii="Times New Roman" w:hAnsi="Times New Roman"/>
          <w:spacing w:val="-5"/>
          <w:sz w:val="28"/>
          <w:szCs w:val="28"/>
        </w:rPr>
        <w:t>м</w:t>
      </w:r>
      <w:r w:rsidR="00E24643" w:rsidRPr="00813DEA">
        <w:rPr>
          <w:rFonts w:ascii="Times New Roman" w:hAnsi="Times New Roman"/>
          <w:sz w:val="28"/>
          <w:szCs w:val="28"/>
        </w:rPr>
        <w:t xml:space="preserve">униципального </w:t>
      </w:r>
      <w:r w:rsidR="00E24643">
        <w:rPr>
          <w:rFonts w:ascii="Times New Roman" w:hAnsi="Times New Roman"/>
          <w:sz w:val="28"/>
          <w:szCs w:val="28"/>
        </w:rPr>
        <w:t xml:space="preserve"> </w:t>
      </w:r>
      <w:r w:rsidR="00E24643" w:rsidRPr="00813DEA">
        <w:rPr>
          <w:rFonts w:ascii="Times New Roman" w:hAnsi="Times New Roman"/>
          <w:sz w:val="28"/>
          <w:szCs w:val="28"/>
        </w:rPr>
        <w:t>автономного учреждения</w:t>
      </w:r>
      <w:r w:rsidR="00E24643">
        <w:rPr>
          <w:rFonts w:ascii="Times New Roman" w:hAnsi="Times New Roman"/>
          <w:sz w:val="28"/>
          <w:szCs w:val="28"/>
        </w:rPr>
        <w:t xml:space="preserve"> </w:t>
      </w:r>
      <w:r w:rsidR="00E24643" w:rsidRPr="00813DEA">
        <w:rPr>
          <w:rFonts w:ascii="Times New Roman" w:hAnsi="Times New Roman"/>
          <w:sz w:val="28"/>
          <w:szCs w:val="28"/>
        </w:rPr>
        <w:t>«Муниципальная телерадиокомпания «КРОПОТКИН»</w:t>
      </w:r>
      <w:r w:rsidR="00E24643">
        <w:rPr>
          <w:rFonts w:ascii="Times New Roman" w:hAnsi="Times New Roman"/>
          <w:sz w:val="28"/>
          <w:szCs w:val="28"/>
        </w:rPr>
        <w:t xml:space="preserve"> </w:t>
      </w:r>
      <w:r w:rsidR="00E24643" w:rsidRPr="00DD5519">
        <w:rPr>
          <w:rFonts w:ascii="Times New Roman" w:hAnsi="Times New Roman"/>
          <w:color w:val="000000"/>
          <w:spacing w:val="-6"/>
          <w:sz w:val="28"/>
          <w:szCs w:val="28"/>
        </w:rPr>
        <w:t>муниципального образования Кавказский район»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4669F4">
        <w:rPr>
          <w:rFonts w:ascii="Times New Roman" w:hAnsi="Times New Roman"/>
          <w:color w:val="000000"/>
          <w:spacing w:val="-6"/>
          <w:sz w:val="28"/>
          <w:szCs w:val="28"/>
        </w:rPr>
        <w:t xml:space="preserve">согласно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приложени</w:t>
      </w:r>
      <w:r w:rsidR="004669F4"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2</w:t>
      </w:r>
      <w:r w:rsidR="00C80E9B">
        <w:rPr>
          <w:rFonts w:ascii="Times New Roman" w:hAnsi="Times New Roman"/>
          <w:color w:val="000000"/>
          <w:spacing w:val="-6"/>
          <w:sz w:val="28"/>
          <w:szCs w:val="28"/>
        </w:rPr>
        <w:t xml:space="preserve">  </w:t>
      </w:r>
      <w:r w:rsidR="004669F4">
        <w:rPr>
          <w:rFonts w:ascii="Times New Roman" w:hAnsi="Times New Roman"/>
          <w:color w:val="000000"/>
          <w:spacing w:val="-6"/>
          <w:sz w:val="28"/>
          <w:szCs w:val="28"/>
        </w:rPr>
        <w:t>к настоящему постановлению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p w:rsidR="00A02741" w:rsidRDefault="009D1E67" w:rsidP="004669F4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A02741">
        <w:rPr>
          <w:rFonts w:ascii="Times New Roman" w:hAnsi="Times New Roman"/>
          <w:sz w:val="28"/>
          <w:szCs w:val="28"/>
        </w:rPr>
        <w:t xml:space="preserve">Финансирование расходов, связанных с оплатой труда работников учреждения, осуществлять в пределах утвержденного фонда оплаты труда, предусмотренного в бюджете муниципального образования Кавказский район на соответствующий год на обеспечение деятельности </w:t>
      </w:r>
      <w:r w:rsidR="00A02741" w:rsidRPr="00813DEA">
        <w:rPr>
          <w:rFonts w:ascii="Times New Roman" w:hAnsi="Times New Roman"/>
          <w:spacing w:val="-5"/>
          <w:sz w:val="28"/>
          <w:szCs w:val="28"/>
        </w:rPr>
        <w:t>м</w:t>
      </w:r>
      <w:r w:rsidR="00A02741" w:rsidRPr="00813DEA">
        <w:rPr>
          <w:rFonts w:ascii="Times New Roman" w:hAnsi="Times New Roman"/>
          <w:sz w:val="28"/>
          <w:szCs w:val="28"/>
        </w:rPr>
        <w:t xml:space="preserve">униципального </w:t>
      </w:r>
      <w:r w:rsidR="00A02741">
        <w:rPr>
          <w:rFonts w:ascii="Times New Roman" w:hAnsi="Times New Roman"/>
          <w:sz w:val="28"/>
          <w:szCs w:val="28"/>
        </w:rPr>
        <w:t xml:space="preserve"> </w:t>
      </w:r>
      <w:r w:rsidR="00A02741" w:rsidRPr="00813DEA">
        <w:rPr>
          <w:rFonts w:ascii="Times New Roman" w:hAnsi="Times New Roman"/>
          <w:sz w:val="28"/>
          <w:szCs w:val="28"/>
        </w:rPr>
        <w:t>автономного учреждения</w:t>
      </w:r>
      <w:r w:rsidR="00A02741">
        <w:rPr>
          <w:rFonts w:ascii="Times New Roman" w:hAnsi="Times New Roman"/>
          <w:sz w:val="28"/>
          <w:szCs w:val="28"/>
        </w:rPr>
        <w:t xml:space="preserve"> </w:t>
      </w:r>
      <w:r w:rsidR="00A02741" w:rsidRPr="00813DEA">
        <w:rPr>
          <w:rFonts w:ascii="Times New Roman" w:hAnsi="Times New Roman"/>
          <w:sz w:val="28"/>
          <w:szCs w:val="28"/>
        </w:rPr>
        <w:t>«Муниципальная телерадиокомпания «КРОПОТКИН»</w:t>
      </w:r>
      <w:r w:rsidR="00A02741">
        <w:rPr>
          <w:rFonts w:ascii="Times New Roman" w:hAnsi="Times New Roman"/>
          <w:sz w:val="28"/>
          <w:szCs w:val="28"/>
        </w:rPr>
        <w:t xml:space="preserve"> </w:t>
      </w:r>
      <w:r w:rsidR="00A02741" w:rsidRPr="00DD5519">
        <w:rPr>
          <w:rFonts w:ascii="Times New Roman" w:hAnsi="Times New Roman"/>
          <w:color w:val="000000"/>
          <w:spacing w:val="-6"/>
          <w:sz w:val="28"/>
          <w:szCs w:val="28"/>
        </w:rPr>
        <w:t>муниципального образования Кавказский район»</w:t>
      </w:r>
    </w:p>
    <w:p w:rsidR="00DD5519" w:rsidRDefault="009B6A53" w:rsidP="0009458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7"/>
          <w:sz w:val="28"/>
          <w:szCs w:val="28"/>
        </w:rPr>
        <w:t>Отделу информационной политики администрации муниципального образования Кавказский район (Винокурова</w:t>
      </w:r>
      <w:r w:rsidR="00F5605F">
        <w:rPr>
          <w:rFonts w:ascii="Times New Roman" w:hAnsi="Times New Roman"/>
          <w:color w:val="000000"/>
          <w:spacing w:val="-17"/>
          <w:sz w:val="28"/>
          <w:szCs w:val="28"/>
        </w:rPr>
        <w:t xml:space="preserve"> И.В.</w:t>
      </w:r>
      <w:r>
        <w:rPr>
          <w:rFonts w:ascii="Times New Roman" w:hAnsi="Times New Roman"/>
          <w:color w:val="000000"/>
          <w:spacing w:val="-17"/>
          <w:sz w:val="28"/>
          <w:szCs w:val="28"/>
        </w:rPr>
        <w:t>) опубликовать (обнародовать) настоящее постановление в периодическом печатном издании, распространяемом в муниципальном образовании Кавказский район и обеспечить его размещение на официальном сайте администрации муниципального образования Кавказский район в информационно- телекоммуникационной сети «Интернет»</w:t>
      </w:r>
      <w:r w:rsidR="00DD5519" w:rsidRPr="00023248">
        <w:rPr>
          <w:rFonts w:ascii="Times New Roman" w:hAnsi="Times New Roman"/>
          <w:sz w:val="28"/>
          <w:szCs w:val="28"/>
        </w:rPr>
        <w:t>.</w:t>
      </w:r>
    </w:p>
    <w:p w:rsidR="00FD4643" w:rsidRDefault="00FD4643" w:rsidP="0009458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/>
          <w:color w:val="000000"/>
          <w:spacing w:val="-17"/>
          <w:sz w:val="28"/>
          <w:szCs w:val="28"/>
        </w:rPr>
        <w:t>возложить на заместителя главы муниципального образования Кавказский район</w:t>
      </w:r>
      <w:r w:rsidRPr="00023248">
        <w:rPr>
          <w:rFonts w:ascii="Times New Roman" w:hAnsi="Times New Roman"/>
          <w:sz w:val="28"/>
          <w:szCs w:val="28"/>
        </w:rPr>
        <w:t xml:space="preserve"> </w:t>
      </w:r>
      <w:r w:rsidR="00A02741">
        <w:rPr>
          <w:rFonts w:ascii="Times New Roman" w:hAnsi="Times New Roman"/>
          <w:sz w:val="28"/>
          <w:szCs w:val="28"/>
        </w:rPr>
        <w:t xml:space="preserve"> С</w:t>
      </w:r>
      <w:r w:rsidRPr="00023248">
        <w:rPr>
          <w:rFonts w:ascii="Times New Roman" w:hAnsi="Times New Roman"/>
          <w:sz w:val="28"/>
          <w:szCs w:val="28"/>
        </w:rPr>
        <w:t>.</w:t>
      </w:r>
      <w:r w:rsidR="00A02741">
        <w:rPr>
          <w:rFonts w:ascii="Times New Roman" w:hAnsi="Times New Roman"/>
          <w:sz w:val="28"/>
          <w:szCs w:val="28"/>
        </w:rPr>
        <w:t>В</w:t>
      </w:r>
      <w:r w:rsidRPr="00023248">
        <w:rPr>
          <w:rFonts w:ascii="Times New Roman" w:hAnsi="Times New Roman"/>
          <w:sz w:val="28"/>
          <w:szCs w:val="28"/>
        </w:rPr>
        <w:t xml:space="preserve">. </w:t>
      </w:r>
      <w:r w:rsidR="00A02741">
        <w:rPr>
          <w:rFonts w:ascii="Times New Roman" w:hAnsi="Times New Roman"/>
          <w:sz w:val="28"/>
          <w:szCs w:val="28"/>
        </w:rPr>
        <w:t>Филатову</w:t>
      </w:r>
      <w:r w:rsidR="00417F52">
        <w:rPr>
          <w:rFonts w:ascii="Times New Roman" w:hAnsi="Times New Roman"/>
          <w:sz w:val="28"/>
          <w:szCs w:val="28"/>
        </w:rPr>
        <w:t>.</w:t>
      </w:r>
    </w:p>
    <w:p w:rsidR="00DD5519" w:rsidRPr="00DD5519" w:rsidRDefault="009D1E67" w:rsidP="00094589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вступает в силу со дня его официального </w:t>
      </w:r>
      <w:r>
        <w:rPr>
          <w:rFonts w:ascii="Times New Roman" w:hAnsi="Times New Roman"/>
          <w:sz w:val="28"/>
          <w:szCs w:val="28"/>
        </w:rPr>
        <w:lastRenderedPageBreak/>
        <w:t>опубликования</w:t>
      </w:r>
      <w:r w:rsidR="00F5605F">
        <w:rPr>
          <w:rFonts w:ascii="Times New Roman" w:hAnsi="Times New Roman"/>
          <w:sz w:val="28"/>
          <w:szCs w:val="28"/>
        </w:rPr>
        <w:t xml:space="preserve"> и распространяется на правоотношения</w:t>
      </w:r>
      <w:r w:rsidR="004669F4">
        <w:rPr>
          <w:rFonts w:ascii="Times New Roman" w:hAnsi="Times New Roman"/>
          <w:sz w:val="28"/>
          <w:szCs w:val="28"/>
        </w:rPr>
        <w:t>,</w:t>
      </w:r>
      <w:r w:rsidR="00F5605F">
        <w:rPr>
          <w:rFonts w:ascii="Times New Roman" w:hAnsi="Times New Roman"/>
          <w:sz w:val="28"/>
          <w:szCs w:val="28"/>
        </w:rPr>
        <w:t xml:space="preserve"> возникшие с </w:t>
      </w:r>
      <w:r w:rsidR="00A02741">
        <w:rPr>
          <w:rFonts w:ascii="Times New Roman" w:hAnsi="Times New Roman"/>
          <w:sz w:val="28"/>
          <w:szCs w:val="28"/>
        </w:rPr>
        <w:t>«</w:t>
      </w:r>
      <w:r w:rsidR="007F6D8A">
        <w:rPr>
          <w:rFonts w:ascii="Times New Roman" w:hAnsi="Times New Roman"/>
          <w:sz w:val="28"/>
          <w:szCs w:val="28"/>
        </w:rPr>
        <w:t>26</w:t>
      </w:r>
      <w:r w:rsidR="00A02741">
        <w:rPr>
          <w:rFonts w:ascii="Times New Roman" w:hAnsi="Times New Roman"/>
          <w:sz w:val="28"/>
          <w:szCs w:val="28"/>
        </w:rPr>
        <w:t xml:space="preserve">» </w:t>
      </w:r>
      <w:r w:rsidR="00F5605F">
        <w:rPr>
          <w:rFonts w:ascii="Times New Roman" w:hAnsi="Times New Roman"/>
          <w:sz w:val="28"/>
          <w:szCs w:val="28"/>
        </w:rPr>
        <w:t xml:space="preserve"> </w:t>
      </w:r>
      <w:r w:rsidR="007F6D8A">
        <w:rPr>
          <w:rFonts w:ascii="Times New Roman" w:hAnsi="Times New Roman"/>
          <w:sz w:val="28"/>
          <w:szCs w:val="28"/>
        </w:rPr>
        <w:t xml:space="preserve">января </w:t>
      </w:r>
      <w:r w:rsidR="00F5605F">
        <w:rPr>
          <w:rFonts w:ascii="Times New Roman" w:hAnsi="Times New Roman"/>
          <w:sz w:val="28"/>
          <w:szCs w:val="28"/>
        </w:rPr>
        <w:t xml:space="preserve"> 202</w:t>
      </w:r>
      <w:r w:rsidR="007F6D8A">
        <w:rPr>
          <w:rFonts w:ascii="Times New Roman" w:hAnsi="Times New Roman"/>
          <w:sz w:val="28"/>
          <w:szCs w:val="28"/>
        </w:rPr>
        <w:t>4</w:t>
      </w:r>
      <w:r w:rsidR="00F5605F">
        <w:rPr>
          <w:rFonts w:ascii="Times New Roman" w:hAnsi="Times New Roman"/>
          <w:sz w:val="28"/>
          <w:szCs w:val="28"/>
        </w:rPr>
        <w:t xml:space="preserve"> г</w:t>
      </w:r>
      <w:r w:rsidR="00C80E9B">
        <w:rPr>
          <w:rFonts w:ascii="Times New Roman" w:hAnsi="Times New Roman"/>
          <w:sz w:val="28"/>
          <w:szCs w:val="28"/>
        </w:rPr>
        <w:t>ода</w:t>
      </w:r>
      <w:r w:rsidR="00F5605F">
        <w:rPr>
          <w:rFonts w:ascii="Times New Roman" w:hAnsi="Times New Roman"/>
          <w:sz w:val="28"/>
          <w:szCs w:val="28"/>
        </w:rPr>
        <w:t>.</w:t>
      </w:r>
    </w:p>
    <w:p w:rsidR="00094589" w:rsidRDefault="00094589" w:rsidP="000644C0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02E9E" w:rsidRDefault="00202E9E" w:rsidP="000644C0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02E9E" w:rsidRDefault="00202E9E" w:rsidP="000644C0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91A08" w:rsidRDefault="00391A08" w:rsidP="00094589">
      <w:pPr>
        <w:pStyle w:val="a3"/>
        <w:widowControl w:val="0"/>
        <w:suppressAutoHyphens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EB1402" w:rsidRPr="00F5605F" w:rsidRDefault="000644C0" w:rsidP="00F5605F">
      <w:pPr>
        <w:pStyle w:val="a3"/>
        <w:widowControl w:val="0"/>
        <w:suppressAutoHyphens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Кавказский район                                           </w:t>
      </w:r>
      <w:r w:rsidR="004669F4">
        <w:rPr>
          <w:rFonts w:ascii="Times New Roman" w:hAnsi="Times New Roman"/>
          <w:sz w:val="28"/>
          <w:szCs w:val="28"/>
        </w:rPr>
        <w:t xml:space="preserve">  </w:t>
      </w:r>
      <w:r w:rsidR="00202E9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В.Н. Очкаласов</w:t>
      </w:r>
    </w:p>
    <w:p w:rsidR="005C23C3" w:rsidRDefault="005C23C3" w:rsidP="00094589">
      <w:pPr>
        <w:widowControl w:val="0"/>
        <w:shd w:val="clear" w:color="auto" w:fill="FFFFFF"/>
        <w:suppressAutoHyphens/>
        <w:spacing w:after="0" w:line="240" w:lineRule="auto"/>
        <w:ind w:left="504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5C23C3" w:rsidRDefault="005C23C3" w:rsidP="00094589">
      <w:pPr>
        <w:widowControl w:val="0"/>
        <w:shd w:val="clear" w:color="auto" w:fill="FFFFFF"/>
        <w:suppressAutoHyphens/>
        <w:spacing w:after="0" w:line="240" w:lineRule="auto"/>
        <w:ind w:left="504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5C23C3" w:rsidRDefault="005C23C3" w:rsidP="00094589">
      <w:pPr>
        <w:widowControl w:val="0"/>
        <w:shd w:val="clear" w:color="auto" w:fill="FFFFFF"/>
        <w:suppressAutoHyphens/>
        <w:spacing w:after="0" w:line="240" w:lineRule="auto"/>
        <w:ind w:left="504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5C23C3" w:rsidRDefault="005C23C3" w:rsidP="00094589">
      <w:pPr>
        <w:widowControl w:val="0"/>
        <w:shd w:val="clear" w:color="auto" w:fill="FFFFFF"/>
        <w:suppressAutoHyphens/>
        <w:spacing w:after="0" w:line="240" w:lineRule="auto"/>
        <w:ind w:left="504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5C23C3" w:rsidRDefault="005C23C3" w:rsidP="00094589">
      <w:pPr>
        <w:widowControl w:val="0"/>
        <w:shd w:val="clear" w:color="auto" w:fill="FFFFFF"/>
        <w:suppressAutoHyphens/>
        <w:spacing w:after="0" w:line="240" w:lineRule="auto"/>
        <w:ind w:left="504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5C23C3" w:rsidRDefault="005C23C3" w:rsidP="00094589">
      <w:pPr>
        <w:widowControl w:val="0"/>
        <w:shd w:val="clear" w:color="auto" w:fill="FFFFFF"/>
        <w:suppressAutoHyphens/>
        <w:spacing w:after="0" w:line="240" w:lineRule="auto"/>
        <w:ind w:left="504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5C23C3" w:rsidRDefault="005C23C3" w:rsidP="00094589">
      <w:pPr>
        <w:widowControl w:val="0"/>
        <w:shd w:val="clear" w:color="auto" w:fill="FFFFFF"/>
        <w:suppressAutoHyphens/>
        <w:spacing w:after="0" w:line="240" w:lineRule="auto"/>
        <w:ind w:left="504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4669F4" w:rsidRDefault="004669F4" w:rsidP="00094589">
      <w:pPr>
        <w:widowControl w:val="0"/>
        <w:shd w:val="clear" w:color="auto" w:fill="FFFFFF"/>
        <w:suppressAutoHyphens/>
        <w:spacing w:after="0" w:line="240" w:lineRule="auto"/>
        <w:ind w:left="504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4669F4" w:rsidRDefault="004669F4" w:rsidP="00094589">
      <w:pPr>
        <w:widowControl w:val="0"/>
        <w:shd w:val="clear" w:color="auto" w:fill="FFFFFF"/>
        <w:suppressAutoHyphens/>
        <w:spacing w:after="0" w:line="240" w:lineRule="auto"/>
        <w:ind w:left="504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4669F4" w:rsidRDefault="004669F4" w:rsidP="00094589">
      <w:pPr>
        <w:widowControl w:val="0"/>
        <w:shd w:val="clear" w:color="auto" w:fill="FFFFFF"/>
        <w:suppressAutoHyphens/>
        <w:spacing w:after="0" w:line="240" w:lineRule="auto"/>
        <w:ind w:left="504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4669F4" w:rsidRDefault="004669F4" w:rsidP="00094589">
      <w:pPr>
        <w:widowControl w:val="0"/>
        <w:shd w:val="clear" w:color="auto" w:fill="FFFFFF"/>
        <w:suppressAutoHyphens/>
        <w:spacing w:after="0" w:line="240" w:lineRule="auto"/>
        <w:ind w:left="504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4669F4" w:rsidRDefault="004669F4" w:rsidP="00094589">
      <w:pPr>
        <w:widowControl w:val="0"/>
        <w:shd w:val="clear" w:color="auto" w:fill="FFFFFF"/>
        <w:suppressAutoHyphens/>
        <w:spacing w:after="0" w:line="240" w:lineRule="auto"/>
        <w:ind w:left="504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4669F4" w:rsidRDefault="004669F4" w:rsidP="00094589">
      <w:pPr>
        <w:widowControl w:val="0"/>
        <w:shd w:val="clear" w:color="auto" w:fill="FFFFFF"/>
        <w:suppressAutoHyphens/>
        <w:spacing w:after="0" w:line="240" w:lineRule="auto"/>
        <w:ind w:left="504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4669F4" w:rsidRDefault="004669F4" w:rsidP="00094589">
      <w:pPr>
        <w:widowControl w:val="0"/>
        <w:shd w:val="clear" w:color="auto" w:fill="FFFFFF"/>
        <w:suppressAutoHyphens/>
        <w:spacing w:after="0" w:line="240" w:lineRule="auto"/>
        <w:ind w:left="504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4669F4" w:rsidRDefault="004669F4" w:rsidP="00094589">
      <w:pPr>
        <w:widowControl w:val="0"/>
        <w:shd w:val="clear" w:color="auto" w:fill="FFFFFF"/>
        <w:suppressAutoHyphens/>
        <w:spacing w:after="0" w:line="240" w:lineRule="auto"/>
        <w:ind w:left="504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4669F4" w:rsidRDefault="004669F4" w:rsidP="00094589">
      <w:pPr>
        <w:widowControl w:val="0"/>
        <w:shd w:val="clear" w:color="auto" w:fill="FFFFFF"/>
        <w:suppressAutoHyphens/>
        <w:spacing w:after="0" w:line="240" w:lineRule="auto"/>
        <w:ind w:left="504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4669F4" w:rsidRDefault="004669F4" w:rsidP="00094589">
      <w:pPr>
        <w:widowControl w:val="0"/>
        <w:shd w:val="clear" w:color="auto" w:fill="FFFFFF"/>
        <w:suppressAutoHyphens/>
        <w:spacing w:after="0" w:line="240" w:lineRule="auto"/>
        <w:ind w:left="504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4669F4" w:rsidRDefault="004669F4" w:rsidP="00094589">
      <w:pPr>
        <w:widowControl w:val="0"/>
        <w:shd w:val="clear" w:color="auto" w:fill="FFFFFF"/>
        <w:suppressAutoHyphens/>
        <w:spacing w:after="0" w:line="240" w:lineRule="auto"/>
        <w:ind w:left="504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4669F4" w:rsidRDefault="004669F4" w:rsidP="00094589">
      <w:pPr>
        <w:widowControl w:val="0"/>
        <w:shd w:val="clear" w:color="auto" w:fill="FFFFFF"/>
        <w:suppressAutoHyphens/>
        <w:spacing w:after="0" w:line="240" w:lineRule="auto"/>
        <w:ind w:left="504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4669F4" w:rsidRDefault="004669F4" w:rsidP="00094589">
      <w:pPr>
        <w:widowControl w:val="0"/>
        <w:shd w:val="clear" w:color="auto" w:fill="FFFFFF"/>
        <w:suppressAutoHyphens/>
        <w:spacing w:after="0" w:line="240" w:lineRule="auto"/>
        <w:ind w:left="504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A645B7" w:rsidRDefault="00A645B7" w:rsidP="00094589">
      <w:pPr>
        <w:widowControl w:val="0"/>
        <w:shd w:val="clear" w:color="auto" w:fill="FFFFFF"/>
        <w:suppressAutoHyphens/>
        <w:spacing w:after="0" w:line="240" w:lineRule="auto"/>
        <w:ind w:left="504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A645B7" w:rsidRDefault="00A645B7" w:rsidP="00094589">
      <w:pPr>
        <w:widowControl w:val="0"/>
        <w:shd w:val="clear" w:color="auto" w:fill="FFFFFF"/>
        <w:suppressAutoHyphens/>
        <w:spacing w:after="0" w:line="240" w:lineRule="auto"/>
        <w:ind w:left="504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A645B7" w:rsidRDefault="00A645B7" w:rsidP="00094589">
      <w:pPr>
        <w:widowControl w:val="0"/>
        <w:shd w:val="clear" w:color="auto" w:fill="FFFFFF"/>
        <w:suppressAutoHyphens/>
        <w:spacing w:after="0" w:line="240" w:lineRule="auto"/>
        <w:ind w:left="504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A645B7" w:rsidRDefault="00A645B7" w:rsidP="00094589">
      <w:pPr>
        <w:widowControl w:val="0"/>
        <w:shd w:val="clear" w:color="auto" w:fill="FFFFFF"/>
        <w:suppressAutoHyphens/>
        <w:spacing w:after="0" w:line="240" w:lineRule="auto"/>
        <w:ind w:left="504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A645B7" w:rsidRDefault="00A645B7" w:rsidP="00094589">
      <w:pPr>
        <w:widowControl w:val="0"/>
        <w:shd w:val="clear" w:color="auto" w:fill="FFFFFF"/>
        <w:suppressAutoHyphens/>
        <w:spacing w:after="0" w:line="240" w:lineRule="auto"/>
        <w:ind w:left="504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A645B7" w:rsidRDefault="00A645B7" w:rsidP="00094589">
      <w:pPr>
        <w:widowControl w:val="0"/>
        <w:shd w:val="clear" w:color="auto" w:fill="FFFFFF"/>
        <w:suppressAutoHyphens/>
        <w:spacing w:after="0" w:line="240" w:lineRule="auto"/>
        <w:ind w:left="504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A645B7" w:rsidRDefault="00A645B7" w:rsidP="00094589">
      <w:pPr>
        <w:widowControl w:val="0"/>
        <w:shd w:val="clear" w:color="auto" w:fill="FFFFFF"/>
        <w:suppressAutoHyphens/>
        <w:spacing w:after="0" w:line="240" w:lineRule="auto"/>
        <w:ind w:left="504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A645B7" w:rsidRDefault="00A645B7" w:rsidP="00094589">
      <w:pPr>
        <w:widowControl w:val="0"/>
        <w:shd w:val="clear" w:color="auto" w:fill="FFFFFF"/>
        <w:suppressAutoHyphens/>
        <w:spacing w:after="0" w:line="240" w:lineRule="auto"/>
        <w:ind w:left="504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A645B7" w:rsidRDefault="00A645B7" w:rsidP="00094589">
      <w:pPr>
        <w:widowControl w:val="0"/>
        <w:shd w:val="clear" w:color="auto" w:fill="FFFFFF"/>
        <w:suppressAutoHyphens/>
        <w:spacing w:after="0" w:line="240" w:lineRule="auto"/>
        <w:ind w:left="504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A645B7" w:rsidRDefault="00A645B7" w:rsidP="00094589">
      <w:pPr>
        <w:widowControl w:val="0"/>
        <w:shd w:val="clear" w:color="auto" w:fill="FFFFFF"/>
        <w:suppressAutoHyphens/>
        <w:spacing w:after="0" w:line="240" w:lineRule="auto"/>
        <w:ind w:left="504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A645B7" w:rsidRDefault="00A645B7" w:rsidP="00094589">
      <w:pPr>
        <w:widowControl w:val="0"/>
        <w:shd w:val="clear" w:color="auto" w:fill="FFFFFF"/>
        <w:suppressAutoHyphens/>
        <w:spacing w:after="0" w:line="240" w:lineRule="auto"/>
        <w:ind w:left="504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A645B7" w:rsidRDefault="00A645B7" w:rsidP="00094589">
      <w:pPr>
        <w:widowControl w:val="0"/>
        <w:shd w:val="clear" w:color="auto" w:fill="FFFFFF"/>
        <w:suppressAutoHyphens/>
        <w:spacing w:after="0" w:line="240" w:lineRule="auto"/>
        <w:ind w:left="504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A645B7" w:rsidRDefault="00A645B7" w:rsidP="00094589">
      <w:pPr>
        <w:widowControl w:val="0"/>
        <w:shd w:val="clear" w:color="auto" w:fill="FFFFFF"/>
        <w:suppressAutoHyphens/>
        <w:spacing w:after="0" w:line="240" w:lineRule="auto"/>
        <w:ind w:left="504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A645B7" w:rsidRDefault="00A645B7" w:rsidP="00094589">
      <w:pPr>
        <w:widowControl w:val="0"/>
        <w:shd w:val="clear" w:color="auto" w:fill="FFFFFF"/>
        <w:suppressAutoHyphens/>
        <w:spacing w:after="0" w:line="240" w:lineRule="auto"/>
        <w:ind w:left="504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A645B7" w:rsidRDefault="00A645B7" w:rsidP="00094589">
      <w:pPr>
        <w:widowControl w:val="0"/>
        <w:shd w:val="clear" w:color="auto" w:fill="FFFFFF"/>
        <w:suppressAutoHyphens/>
        <w:spacing w:after="0" w:line="240" w:lineRule="auto"/>
        <w:ind w:left="504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A645B7" w:rsidRDefault="00A645B7" w:rsidP="00094589">
      <w:pPr>
        <w:widowControl w:val="0"/>
        <w:shd w:val="clear" w:color="auto" w:fill="FFFFFF"/>
        <w:suppressAutoHyphens/>
        <w:spacing w:after="0" w:line="240" w:lineRule="auto"/>
        <w:ind w:left="504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A645B7" w:rsidRDefault="00A645B7" w:rsidP="00094589">
      <w:pPr>
        <w:widowControl w:val="0"/>
        <w:shd w:val="clear" w:color="auto" w:fill="FFFFFF"/>
        <w:suppressAutoHyphens/>
        <w:spacing w:after="0" w:line="240" w:lineRule="auto"/>
        <w:ind w:left="504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4669F4" w:rsidRDefault="004669F4" w:rsidP="00094589">
      <w:pPr>
        <w:widowControl w:val="0"/>
        <w:shd w:val="clear" w:color="auto" w:fill="FFFFFF"/>
        <w:suppressAutoHyphens/>
        <w:spacing w:after="0" w:line="240" w:lineRule="auto"/>
        <w:ind w:left="504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721479" w:rsidRPr="00721479" w:rsidRDefault="00123B4E" w:rsidP="00F63DEF">
      <w:pPr>
        <w:widowControl w:val="0"/>
        <w:shd w:val="clear" w:color="auto" w:fill="FFFFFF"/>
        <w:suppressAutoHyphens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lastRenderedPageBreak/>
        <w:t>П</w:t>
      </w:r>
      <w:r w:rsidR="00E51A2E">
        <w:rPr>
          <w:rFonts w:ascii="Times New Roman" w:hAnsi="Times New Roman"/>
          <w:color w:val="000000"/>
          <w:spacing w:val="-9"/>
          <w:sz w:val="28"/>
          <w:szCs w:val="28"/>
        </w:rPr>
        <w:t>риложение</w:t>
      </w:r>
      <w:r w:rsidR="00721479" w:rsidRPr="00721479">
        <w:rPr>
          <w:rFonts w:ascii="Times New Roman" w:hAnsi="Times New Roman"/>
          <w:color w:val="000000"/>
          <w:spacing w:val="-9"/>
          <w:sz w:val="28"/>
          <w:szCs w:val="28"/>
        </w:rPr>
        <w:t xml:space="preserve"> 1</w:t>
      </w:r>
    </w:p>
    <w:p w:rsidR="00721479" w:rsidRPr="00721479" w:rsidRDefault="00721479" w:rsidP="00E51A2E">
      <w:pPr>
        <w:widowControl w:val="0"/>
        <w:shd w:val="clear" w:color="auto" w:fill="FFFFFF"/>
        <w:suppressAutoHyphens/>
        <w:spacing w:after="0" w:line="240" w:lineRule="auto"/>
        <w:ind w:left="10704"/>
        <w:jc w:val="center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721479" w:rsidRPr="00721479" w:rsidRDefault="00E51A2E" w:rsidP="00E51A2E">
      <w:pPr>
        <w:widowControl w:val="0"/>
        <w:shd w:val="clear" w:color="auto" w:fill="FFFFFF"/>
        <w:suppressAutoHyphens/>
        <w:spacing w:after="0" w:line="240" w:lineRule="auto"/>
        <w:ind w:left="5664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У</w:t>
      </w:r>
      <w:r w:rsidR="00721479" w:rsidRPr="00721479">
        <w:rPr>
          <w:rFonts w:ascii="Times New Roman" w:hAnsi="Times New Roman"/>
          <w:color w:val="000000"/>
          <w:spacing w:val="-7"/>
          <w:sz w:val="28"/>
          <w:szCs w:val="28"/>
        </w:rPr>
        <w:t>ТВЕРЖДЕНО</w:t>
      </w:r>
    </w:p>
    <w:p w:rsidR="00721479" w:rsidRPr="00721479" w:rsidRDefault="00721479" w:rsidP="00E51A2E">
      <w:pPr>
        <w:widowControl w:val="0"/>
        <w:shd w:val="clear" w:color="auto" w:fill="FFFFFF"/>
        <w:suppressAutoHyphens/>
        <w:spacing w:after="0" w:line="240" w:lineRule="auto"/>
        <w:ind w:left="5664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721479">
        <w:rPr>
          <w:rFonts w:ascii="Times New Roman" w:hAnsi="Times New Roman"/>
          <w:color w:val="000000"/>
          <w:spacing w:val="-7"/>
          <w:sz w:val="28"/>
          <w:szCs w:val="28"/>
        </w:rPr>
        <w:t>постановлением администрации</w:t>
      </w:r>
    </w:p>
    <w:p w:rsidR="00721479" w:rsidRPr="00721479" w:rsidRDefault="00721479" w:rsidP="00E51A2E">
      <w:pPr>
        <w:widowControl w:val="0"/>
        <w:shd w:val="clear" w:color="auto" w:fill="FFFFFF"/>
        <w:suppressAutoHyphens/>
        <w:spacing w:after="0" w:line="240" w:lineRule="auto"/>
        <w:ind w:left="5664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721479">
        <w:rPr>
          <w:rFonts w:ascii="Times New Roman" w:hAnsi="Times New Roman"/>
          <w:color w:val="000000"/>
          <w:spacing w:val="-7"/>
          <w:sz w:val="28"/>
          <w:szCs w:val="28"/>
        </w:rPr>
        <w:t>муниципального образования</w:t>
      </w:r>
    </w:p>
    <w:p w:rsidR="00721479" w:rsidRPr="00721479" w:rsidRDefault="00721479" w:rsidP="00E51A2E">
      <w:pPr>
        <w:widowControl w:val="0"/>
        <w:shd w:val="clear" w:color="auto" w:fill="FFFFFF"/>
        <w:suppressAutoHyphens/>
        <w:spacing w:after="0" w:line="240" w:lineRule="auto"/>
        <w:ind w:left="5664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721479">
        <w:rPr>
          <w:rFonts w:ascii="Times New Roman" w:hAnsi="Times New Roman"/>
          <w:color w:val="000000"/>
          <w:spacing w:val="-7"/>
          <w:sz w:val="28"/>
          <w:szCs w:val="28"/>
        </w:rPr>
        <w:t>Кавказский район</w:t>
      </w:r>
    </w:p>
    <w:p w:rsidR="00721479" w:rsidRPr="00721479" w:rsidRDefault="00721479" w:rsidP="00E51A2E">
      <w:pPr>
        <w:widowControl w:val="0"/>
        <w:shd w:val="clear" w:color="auto" w:fill="FFFFFF"/>
        <w:suppressAutoHyphens/>
        <w:spacing w:after="0" w:line="240" w:lineRule="auto"/>
        <w:ind w:left="5664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721479">
        <w:rPr>
          <w:rFonts w:ascii="Times New Roman" w:hAnsi="Times New Roman"/>
          <w:color w:val="000000"/>
          <w:spacing w:val="-7"/>
          <w:sz w:val="28"/>
          <w:szCs w:val="28"/>
        </w:rPr>
        <w:t xml:space="preserve">от </w:t>
      </w:r>
      <w:r w:rsidR="00202E9E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="00813DEA">
        <w:rPr>
          <w:rFonts w:ascii="Times New Roman" w:hAnsi="Times New Roman"/>
          <w:color w:val="000000"/>
          <w:spacing w:val="-7"/>
          <w:sz w:val="28"/>
          <w:szCs w:val="28"/>
        </w:rPr>
        <w:t xml:space="preserve">«___»_________ </w:t>
      </w:r>
      <w:r w:rsidR="00202E9E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721479">
        <w:rPr>
          <w:rFonts w:ascii="Times New Roman" w:hAnsi="Times New Roman"/>
          <w:color w:val="000000"/>
          <w:spacing w:val="-7"/>
          <w:sz w:val="28"/>
          <w:szCs w:val="28"/>
        </w:rPr>
        <w:t>№</w:t>
      </w:r>
      <w:r w:rsidR="00202E9E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="00A22A55">
        <w:rPr>
          <w:rFonts w:ascii="Times New Roman" w:hAnsi="Times New Roman"/>
          <w:color w:val="000000"/>
          <w:spacing w:val="-7"/>
          <w:sz w:val="28"/>
          <w:szCs w:val="28"/>
        </w:rPr>
        <w:t>___</w:t>
      </w:r>
    </w:p>
    <w:p w:rsidR="00EC3793" w:rsidRDefault="00EC3793" w:rsidP="00094589">
      <w:pPr>
        <w:widowControl w:val="0"/>
        <w:shd w:val="clear" w:color="auto" w:fill="FFFFFF"/>
        <w:suppressAutoHyphens/>
        <w:spacing w:after="0" w:line="240" w:lineRule="auto"/>
        <w:ind w:left="12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621358" w:rsidRDefault="00621358" w:rsidP="00094589">
      <w:pPr>
        <w:widowControl w:val="0"/>
        <w:shd w:val="clear" w:color="auto" w:fill="FFFFFF"/>
        <w:suppressAutoHyphens/>
        <w:spacing w:after="0" w:line="240" w:lineRule="auto"/>
        <w:ind w:left="12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EC3793" w:rsidRPr="00813DEA" w:rsidRDefault="00EC3793" w:rsidP="00813DEA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813DEA">
        <w:rPr>
          <w:rFonts w:ascii="Times New Roman" w:hAnsi="Times New Roman"/>
          <w:sz w:val="28"/>
          <w:szCs w:val="28"/>
        </w:rPr>
        <w:t>ПОЛОЖЕНИЕ</w:t>
      </w:r>
    </w:p>
    <w:p w:rsidR="00813DEA" w:rsidRPr="00813DEA" w:rsidRDefault="00EC3793" w:rsidP="00813DEA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813DEA">
        <w:rPr>
          <w:rFonts w:ascii="Times New Roman" w:hAnsi="Times New Roman"/>
          <w:spacing w:val="-5"/>
          <w:sz w:val="28"/>
          <w:szCs w:val="28"/>
        </w:rPr>
        <w:t xml:space="preserve">об оплате труда работников </w:t>
      </w:r>
      <w:r w:rsidR="00813DEA" w:rsidRPr="00813DEA">
        <w:rPr>
          <w:rFonts w:ascii="Times New Roman" w:hAnsi="Times New Roman"/>
          <w:spacing w:val="-5"/>
          <w:sz w:val="28"/>
          <w:szCs w:val="28"/>
        </w:rPr>
        <w:t>м</w:t>
      </w:r>
      <w:r w:rsidR="00813DEA" w:rsidRPr="00813DEA">
        <w:rPr>
          <w:rFonts w:ascii="Times New Roman" w:hAnsi="Times New Roman"/>
          <w:sz w:val="28"/>
          <w:szCs w:val="28"/>
        </w:rPr>
        <w:t>униципального автономного учреждения</w:t>
      </w:r>
    </w:p>
    <w:p w:rsidR="00813DEA" w:rsidRPr="00813DEA" w:rsidRDefault="00813DEA" w:rsidP="00813DEA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813DEA">
        <w:rPr>
          <w:rFonts w:ascii="Times New Roman" w:hAnsi="Times New Roman"/>
          <w:sz w:val="28"/>
          <w:szCs w:val="28"/>
        </w:rPr>
        <w:t>«Муниципальная телерадиокомпания «КРОПОТКИН»</w:t>
      </w:r>
    </w:p>
    <w:p w:rsidR="00813DEA" w:rsidRPr="00813DEA" w:rsidRDefault="00813DEA" w:rsidP="00813DEA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813DEA">
        <w:rPr>
          <w:rFonts w:ascii="Times New Roman" w:hAnsi="Times New Roman"/>
          <w:sz w:val="28"/>
          <w:szCs w:val="28"/>
        </w:rPr>
        <w:t>(МАУ МТРК «Кропоткин»)</w:t>
      </w:r>
    </w:p>
    <w:p w:rsidR="00EC3793" w:rsidRPr="00813DEA" w:rsidRDefault="00EC3793" w:rsidP="00813DEA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813DEA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</w:p>
    <w:p w:rsidR="00EC3793" w:rsidRPr="00813DEA" w:rsidRDefault="00EC3793" w:rsidP="00813DEA">
      <w:pPr>
        <w:pStyle w:val="af0"/>
        <w:jc w:val="center"/>
        <w:rPr>
          <w:rFonts w:ascii="Times New Roman" w:hAnsi="Times New Roman"/>
          <w:spacing w:val="-6"/>
          <w:sz w:val="28"/>
          <w:szCs w:val="28"/>
        </w:rPr>
      </w:pPr>
      <w:r w:rsidRPr="00813DEA">
        <w:rPr>
          <w:rFonts w:ascii="Times New Roman" w:hAnsi="Times New Roman"/>
          <w:spacing w:val="-6"/>
          <w:sz w:val="28"/>
          <w:szCs w:val="28"/>
        </w:rPr>
        <w:t>Кавказский район»</w:t>
      </w:r>
    </w:p>
    <w:p w:rsidR="00EC3793" w:rsidRDefault="00EC3793" w:rsidP="00094589">
      <w:pPr>
        <w:widowControl w:val="0"/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813DEA" w:rsidRPr="00813DEA" w:rsidRDefault="00813DEA" w:rsidP="00813DEA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813DEA">
        <w:rPr>
          <w:rFonts w:ascii="Times New Roman" w:hAnsi="Times New Roman"/>
          <w:sz w:val="28"/>
          <w:szCs w:val="28"/>
          <w:lang w:val="en-US"/>
        </w:rPr>
        <w:t>I</w:t>
      </w:r>
      <w:r w:rsidRPr="00813DEA">
        <w:rPr>
          <w:rFonts w:ascii="Times New Roman" w:hAnsi="Times New Roman"/>
          <w:sz w:val="28"/>
          <w:szCs w:val="28"/>
        </w:rPr>
        <w:t>. Общие положения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 w:rsidRPr="00813DEA">
        <w:rPr>
          <w:rFonts w:ascii="Times New Roman" w:hAnsi="Times New Roman"/>
          <w:sz w:val="28"/>
          <w:szCs w:val="28"/>
        </w:rPr>
        <w:tab/>
        <w:t xml:space="preserve">Настоящее Положение об оплате труда работников Муниципального автономного учреждения «Муниципальная телерадиокомпания «КРОПОТКИН» (далее – Положение) разработано в целях сохранения единых подходов и особенностей, связанных с условиями оплаты труда работников муниципальных учреждений. </w:t>
      </w:r>
    </w:p>
    <w:p w:rsidR="00813DEA" w:rsidRPr="00813DEA" w:rsidRDefault="00813DEA" w:rsidP="00813DEA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813DEA">
        <w:rPr>
          <w:rFonts w:ascii="Times New Roman" w:hAnsi="Times New Roman"/>
          <w:sz w:val="28"/>
          <w:szCs w:val="28"/>
          <w:lang w:val="en-US"/>
        </w:rPr>
        <w:t>II</w:t>
      </w:r>
      <w:r w:rsidRPr="00813DEA">
        <w:rPr>
          <w:rFonts w:ascii="Times New Roman" w:hAnsi="Times New Roman"/>
          <w:sz w:val="28"/>
          <w:szCs w:val="28"/>
        </w:rPr>
        <w:t>. Оплата труда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13DEA">
        <w:rPr>
          <w:rFonts w:ascii="Times New Roman" w:hAnsi="Times New Roman"/>
          <w:sz w:val="28"/>
          <w:szCs w:val="28"/>
        </w:rPr>
        <w:t xml:space="preserve">1.Оплата </w:t>
      </w:r>
      <w:r w:rsidR="00720577">
        <w:rPr>
          <w:rFonts w:ascii="Times New Roman" w:hAnsi="Times New Roman"/>
          <w:sz w:val="28"/>
          <w:szCs w:val="28"/>
        </w:rPr>
        <w:t xml:space="preserve"> </w:t>
      </w:r>
      <w:r w:rsidRPr="00813DEA">
        <w:rPr>
          <w:rFonts w:ascii="Times New Roman" w:hAnsi="Times New Roman"/>
          <w:sz w:val="28"/>
          <w:szCs w:val="28"/>
        </w:rPr>
        <w:t xml:space="preserve">труда работников учреждения состоит из месячного должностного оклада (далее – должностной оклад), выплат стимулирующего и компенсационного характера.   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13DEA">
        <w:rPr>
          <w:rFonts w:ascii="Times New Roman" w:hAnsi="Times New Roman"/>
          <w:sz w:val="28"/>
          <w:szCs w:val="28"/>
        </w:rPr>
        <w:t xml:space="preserve">2.Размеры </w:t>
      </w:r>
      <w:r w:rsidR="00720577">
        <w:rPr>
          <w:rFonts w:ascii="Times New Roman" w:hAnsi="Times New Roman"/>
          <w:sz w:val="28"/>
          <w:szCs w:val="28"/>
        </w:rPr>
        <w:t xml:space="preserve"> </w:t>
      </w:r>
      <w:r w:rsidRPr="00813DEA">
        <w:rPr>
          <w:rFonts w:ascii="Times New Roman" w:hAnsi="Times New Roman"/>
          <w:sz w:val="28"/>
          <w:szCs w:val="28"/>
        </w:rPr>
        <w:t>оплаты труда по каждой должности (должностной оклад, выплаты компенсационного и стимулирующего характера, а также условия их применения) определяются штатным расписанием, Положением и приказами руководителя Учреждения.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13DEA">
        <w:rPr>
          <w:rFonts w:ascii="Times New Roman" w:hAnsi="Times New Roman"/>
          <w:sz w:val="28"/>
          <w:szCs w:val="28"/>
        </w:rPr>
        <w:t>3.Оплата труда работников, занятых по совместительству, а также на условиях неполного рабочего времени, или неполной рабочей недели, производится пропорционально отработанному времени, в зависимости от выработки либо на других условиях, определенных трудовым договором.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13DEA">
        <w:rPr>
          <w:rFonts w:ascii="Times New Roman" w:hAnsi="Times New Roman"/>
          <w:sz w:val="28"/>
          <w:szCs w:val="28"/>
        </w:rPr>
        <w:t xml:space="preserve"> 4.Размеры окладов (должностных окладов) работников определяются руководителем Учреждения на основе требований к их профессиональной подготовке и уровню квалификации. Должностные оклады увеличиваются (индексируются) в сроки и в пределах размера повышения (индексации) должностных окладов муниципальных служащих. При увеличении  (индексации) окладов их размеры подлежат округлению до целого рубля в сторону увеличения.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813DEA">
        <w:rPr>
          <w:rFonts w:ascii="Times New Roman" w:hAnsi="Times New Roman"/>
          <w:sz w:val="28"/>
          <w:szCs w:val="28"/>
        </w:rPr>
        <w:t>5.Месячная заработная плата работников учреждения, полностью отработавших за период норму рабочего времени и выполнивших нормы труда (трудовые обязанности), не может быть ниже минимального размера оплаты труда, установленного на федеральном уровне.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13DEA">
        <w:rPr>
          <w:rFonts w:ascii="Times New Roman" w:hAnsi="Times New Roman"/>
          <w:sz w:val="28"/>
          <w:szCs w:val="28"/>
        </w:rPr>
        <w:t>6. Заработная плата работника предельными размерами не ограничивается.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</w:p>
    <w:p w:rsidR="00813DEA" w:rsidRPr="00813DEA" w:rsidRDefault="00813DEA" w:rsidP="00813DEA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813DEA">
        <w:rPr>
          <w:rFonts w:ascii="Times New Roman" w:hAnsi="Times New Roman"/>
          <w:sz w:val="28"/>
          <w:szCs w:val="28"/>
          <w:lang w:val="en-US"/>
        </w:rPr>
        <w:t>III</w:t>
      </w:r>
      <w:r w:rsidRPr="00813DEA">
        <w:rPr>
          <w:rFonts w:ascii="Times New Roman" w:hAnsi="Times New Roman"/>
          <w:sz w:val="28"/>
          <w:szCs w:val="28"/>
        </w:rPr>
        <w:t>. Порядок и условия установления выплат</w:t>
      </w:r>
    </w:p>
    <w:p w:rsidR="00813DEA" w:rsidRPr="00813DEA" w:rsidRDefault="00813DEA" w:rsidP="00813DEA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813DEA">
        <w:rPr>
          <w:rFonts w:ascii="Times New Roman" w:hAnsi="Times New Roman"/>
          <w:sz w:val="28"/>
          <w:szCs w:val="28"/>
        </w:rPr>
        <w:t>стимулирующего характера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13DEA">
        <w:rPr>
          <w:rFonts w:ascii="Times New Roman" w:hAnsi="Times New Roman"/>
          <w:sz w:val="28"/>
          <w:szCs w:val="28"/>
        </w:rPr>
        <w:t>1.Оплата труда работников Учреждения производится с учетом установления работникам повышающих коэффициентов к окладам: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 w:rsidRPr="00813DEA">
        <w:rPr>
          <w:rFonts w:ascii="Times New Roman" w:hAnsi="Times New Roman"/>
          <w:sz w:val="28"/>
          <w:szCs w:val="28"/>
        </w:rPr>
        <w:t>-повышающий коэффициент к окладу за стаж работы, выслугу лет;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 w:rsidRPr="00813DEA">
        <w:rPr>
          <w:rFonts w:ascii="Times New Roman" w:hAnsi="Times New Roman"/>
          <w:sz w:val="28"/>
          <w:szCs w:val="28"/>
        </w:rPr>
        <w:t>-повышающий коэффициент к окладу за сложность и напряженность.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 w:rsidRPr="00813D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13DEA">
        <w:rPr>
          <w:rFonts w:ascii="Times New Roman" w:hAnsi="Times New Roman"/>
          <w:sz w:val="28"/>
          <w:szCs w:val="28"/>
        </w:rPr>
        <w:t xml:space="preserve">Решение о введении соответствующих норм принимается Учреждением с учетом обеспечения указанных выплат финансовыми средствами. Размер выплат по повышающему коэффициенту к окладу определяется путем умножения размера оклада работника на повышающий коэффициент.  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 w:rsidRPr="00813DE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DEA">
        <w:rPr>
          <w:rFonts w:ascii="Times New Roman" w:hAnsi="Times New Roman"/>
          <w:sz w:val="28"/>
          <w:szCs w:val="28"/>
        </w:rPr>
        <w:t>Повышающие коэффициенты к окладам устанавливаются на определенный период времени в течение соответствующего календарного года. Применение повышающих коэффициентов к должностным окладам не образует новый оклад и не учитывается при начислении иных стимулирующих и компенсационных выплат устанавливаемых в процентном отношении к окладу.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13DEA">
        <w:rPr>
          <w:rFonts w:ascii="Times New Roman" w:hAnsi="Times New Roman"/>
          <w:sz w:val="28"/>
          <w:szCs w:val="28"/>
        </w:rPr>
        <w:t>2.Повышающий коэффициент к окладу за стаж работы, выслугу лет устанавливается всем работникам в зависимости от общего количества лет, проработанных в Учреждении в следующих размерах: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 w:rsidRPr="00813DEA">
        <w:rPr>
          <w:rFonts w:ascii="Times New Roman" w:hAnsi="Times New Roman"/>
          <w:sz w:val="28"/>
          <w:szCs w:val="28"/>
        </w:rPr>
        <w:t>- при выслуге лет от 1 года до 3 лет – 0,05;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 w:rsidRPr="00813DEA">
        <w:rPr>
          <w:rFonts w:ascii="Times New Roman" w:hAnsi="Times New Roman"/>
          <w:sz w:val="28"/>
          <w:szCs w:val="28"/>
        </w:rPr>
        <w:t>- при выслуге лет от 3 до 5 лет – 0,10;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 w:rsidRPr="00813DEA">
        <w:rPr>
          <w:rFonts w:ascii="Times New Roman" w:hAnsi="Times New Roman"/>
          <w:sz w:val="28"/>
          <w:szCs w:val="28"/>
        </w:rPr>
        <w:t>- при выслуге лет свыше 5 лет – 0,15.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13DEA">
        <w:rPr>
          <w:rFonts w:ascii="Times New Roman" w:hAnsi="Times New Roman"/>
          <w:sz w:val="28"/>
          <w:szCs w:val="28"/>
        </w:rPr>
        <w:t>3.Повышающий коэффициент к окладу за сложность и напряженность работы устанавливается за высокий профессионализм и качественное выполнение должностных обязанностей и устанавливается в размере до 1,5. По каждой должности устанавливается конкретный размер повышающего коэффициента сроком не более 1 года, по истечении которого он может быть сохранен или отменен.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13DEA">
        <w:rPr>
          <w:rFonts w:ascii="Times New Roman" w:hAnsi="Times New Roman"/>
          <w:sz w:val="28"/>
          <w:szCs w:val="28"/>
        </w:rPr>
        <w:t>4.Работникам Учреждения могут производиться иные выплаты стимулирующего характера, направленные на стимулирование работника к качественному результату труда: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 w:rsidRPr="00813DEA">
        <w:rPr>
          <w:rFonts w:ascii="Times New Roman" w:hAnsi="Times New Roman"/>
          <w:sz w:val="28"/>
          <w:szCs w:val="28"/>
        </w:rPr>
        <w:t>-ежемесячное денежное поощрение (размер премий не ограничивается в пределах фонда оплаты труда), порядок выплаты которой определяется работодателем;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 w:rsidRPr="00813DEA">
        <w:rPr>
          <w:rFonts w:ascii="Times New Roman" w:hAnsi="Times New Roman"/>
          <w:sz w:val="28"/>
          <w:szCs w:val="28"/>
        </w:rPr>
        <w:t xml:space="preserve">-комиссионная выплата – выплачивается каждому работнику Учреждения из средств, полученных от предпринимательской и иной приносящей доход деятельности  в следующих размерах:  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 w:rsidRPr="00813DEA">
        <w:rPr>
          <w:rFonts w:ascii="Times New Roman" w:hAnsi="Times New Roman"/>
          <w:sz w:val="28"/>
          <w:szCs w:val="28"/>
        </w:rPr>
        <w:t>-10% от лично привлеченных средств - штатным сотрудникам (кроме рекламных агентов);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 w:rsidRPr="00813DEA">
        <w:rPr>
          <w:rFonts w:ascii="Times New Roman" w:hAnsi="Times New Roman"/>
          <w:sz w:val="28"/>
          <w:szCs w:val="28"/>
        </w:rPr>
        <w:lastRenderedPageBreak/>
        <w:t>-15%  от лично привлеченных средств рекламным агентам (штатным,</w:t>
      </w:r>
      <w:r w:rsidRPr="00813DE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13DEA">
        <w:rPr>
          <w:rFonts w:ascii="Times New Roman" w:hAnsi="Times New Roman"/>
          <w:sz w:val="28"/>
          <w:szCs w:val="28"/>
        </w:rPr>
        <w:t>внештатным сотрудникам);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 w:rsidRPr="00813DEA">
        <w:rPr>
          <w:rFonts w:ascii="Times New Roman" w:hAnsi="Times New Roman"/>
          <w:sz w:val="28"/>
          <w:szCs w:val="28"/>
        </w:rPr>
        <w:t xml:space="preserve">-1% от общего дохода оказанных платных услуг руководителю Учреждения. 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13DEA">
        <w:rPr>
          <w:rFonts w:ascii="Times New Roman" w:hAnsi="Times New Roman"/>
          <w:sz w:val="28"/>
          <w:szCs w:val="28"/>
        </w:rPr>
        <w:t xml:space="preserve">5.Размер указанных выплат может устанавливаться в процентном отношении или в абсолютном размере. Применение выплат не образует новый оклад и не учитывается при начислении иных стимулирующих и компенсационных выплат. При установлении выплат учитываются:  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 w:rsidRPr="00813DEA">
        <w:rPr>
          <w:rFonts w:ascii="Times New Roman" w:hAnsi="Times New Roman"/>
          <w:sz w:val="28"/>
          <w:szCs w:val="28"/>
        </w:rPr>
        <w:t>-успешное и добросовестное исполнение работником своих должностных обязанностей в соответствующем месяце;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 w:rsidRPr="00813DEA">
        <w:rPr>
          <w:rFonts w:ascii="Times New Roman" w:hAnsi="Times New Roman"/>
          <w:sz w:val="28"/>
          <w:szCs w:val="28"/>
        </w:rPr>
        <w:t>-инициатива, творчество и применение в работе современных форм и методов   организации труда;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 w:rsidRPr="00813DEA">
        <w:rPr>
          <w:rFonts w:ascii="Times New Roman" w:hAnsi="Times New Roman"/>
          <w:sz w:val="28"/>
          <w:szCs w:val="28"/>
        </w:rPr>
        <w:t>-выполнение порученной работы, связанной с обеспечением рабочего процесса или уставной деятельности учреждения;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 w:rsidRPr="00813DEA">
        <w:rPr>
          <w:rFonts w:ascii="Times New Roman" w:hAnsi="Times New Roman"/>
          <w:sz w:val="28"/>
          <w:szCs w:val="28"/>
        </w:rPr>
        <w:t>-качественная подготовка и своевременная сдача отчетности;                                      - участие в течение месяца в выполнении важных работ, мероприятий.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 w:rsidRPr="00813DEA">
        <w:rPr>
          <w:rFonts w:ascii="Times New Roman" w:hAnsi="Times New Roman"/>
          <w:sz w:val="28"/>
          <w:szCs w:val="28"/>
        </w:rPr>
        <w:t xml:space="preserve">  </w:t>
      </w:r>
    </w:p>
    <w:p w:rsidR="00813DEA" w:rsidRPr="00813DEA" w:rsidRDefault="00813DEA" w:rsidP="00813DEA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813DEA">
        <w:rPr>
          <w:rFonts w:ascii="Times New Roman" w:hAnsi="Times New Roman"/>
          <w:sz w:val="28"/>
          <w:szCs w:val="28"/>
          <w:lang w:val="en-US"/>
        </w:rPr>
        <w:t>IV</w:t>
      </w:r>
      <w:r w:rsidRPr="00813DEA">
        <w:rPr>
          <w:rFonts w:ascii="Times New Roman" w:hAnsi="Times New Roman"/>
          <w:sz w:val="28"/>
          <w:szCs w:val="28"/>
        </w:rPr>
        <w:t>. Порядок и условия установления выплат</w:t>
      </w:r>
    </w:p>
    <w:p w:rsidR="00813DEA" w:rsidRPr="00813DEA" w:rsidRDefault="00813DEA" w:rsidP="00813DEA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813DEA">
        <w:rPr>
          <w:rFonts w:ascii="Times New Roman" w:hAnsi="Times New Roman"/>
          <w:sz w:val="28"/>
          <w:szCs w:val="28"/>
        </w:rPr>
        <w:t>компенсационного характера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13DEA">
        <w:rPr>
          <w:rFonts w:ascii="Times New Roman" w:hAnsi="Times New Roman"/>
          <w:sz w:val="28"/>
          <w:szCs w:val="28"/>
        </w:rPr>
        <w:t>1.Выплаты компенсационного характера могут производиться работникам Учреждения в следующих случаях:</w:t>
      </w:r>
    </w:p>
    <w:p w:rsidR="00813DEA" w:rsidRPr="00813DEA" w:rsidRDefault="00813DEA" w:rsidP="00813DEA">
      <w:pPr>
        <w:pStyle w:val="af0"/>
        <w:rPr>
          <w:rFonts w:ascii="Times New Roman" w:hAnsi="Times New Roman"/>
          <w:bCs/>
          <w:spacing w:val="-8"/>
          <w:sz w:val="28"/>
          <w:szCs w:val="28"/>
        </w:rPr>
      </w:pPr>
      <w:r w:rsidRPr="00813DEA">
        <w:rPr>
          <w:rFonts w:ascii="Times New Roman" w:hAnsi="Times New Roman"/>
          <w:sz w:val="28"/>
          <w:szCs w:val="28"/>
        </w:rPr>
        <w:t>- доплата за интенсивность труда в связи с увеличением объема работы по основной должности или за дополнительный объем работы, не связанный с основными обязанностями сотрудника;</w:t>
      </w:r>
    </w:p>
    <w:p w:rsidR="00813DEA" w:rsidRPr="00813DEA" w:rsidRDefault="00813DEA" w:rsidP="00813DEA">
      <w:pPr>
        <w:pStyle w:val="af0"/>
        <w:rPr>
          <w:rFonts w:ascii="Times New Roman" w:hAnsi="Times New Roman"/>
          <w:bCs/>
          <w:spacing w:val="-8"/>
          <w:sz w:val="28"/>
          <w:szCs w:val="28"/>
        </w:rPr>
      </w:pPr>
      <w:r w:rsidRPr="00813DEA">
        <w:rPr>
          <w:rFonts w:ascii="Times New Roman" w:hAnsi="Times New Roman"/>
          <w:sz w:val="28"/>
          <w:szCs w:val="28"/>
        </w:rPr>
        <w:t>-совмещение профессий (должностей), расширение зон обслуживания;</w:t>
      </w:r>
    </w:p>
    <w:p w:rsidR="00813DEA" w:rsidRPr="00813DEA" w:rsidRDefault="00813DEA" w:rsidP="00813DEA">
      <w:pPr>
        <w:pStyle w:val="af0"/>
        <w:rPr>
          <w:rFonts w:ascii="Times New Roman" w:hAnsi="Times New Roman"/>
          <w:bCs/>
          <w:spacing w:val="-8"/>
          <w:sz w:val="28"/>
          <w:szCs w:val="28"/>
        </w:rPr>
      </w:pPr>
      <w:r w:rsidRPr="00813DEA">
        <w:rPr>
          <w:rFonts w:ascii="Times New Roman" w:hAnsi="Times New Roman"/>
          <w:sz w:val="28"/>
          <w:szCs w:val="28"/>
        </w:rPr>
        <w:t>- исполнение обязанностей временно отсутствующего работника без освобождения от основной работы, определенной трудовым договором;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 w:rsidRPr="00813DEA">
        <w:rPr>
          <w:rFonts w:ascii="Times New Roman" w:hAnsi="Times New Roman"/>
          <w:sz w:val="28"/>
          <w:szCs w:val="28"/>
        </w:rPr>
        <w:t>- за работу в выходные или нерабочие, праздничные дни.</w:t>
      </w:r>
    </w:p>
    <w:p w:rsidR="00813DEA" w:rsidRPr="00813DEA" w:rsidRDefault="00813DEA" w:rsidP="00813DEA">
      <w:pPr>
        <w:pStyle w:val="af0"/>
        <w:rPr>
          <w:rFonts w:ascii="Times New Roman" w:hAnsi="Times New Roman"/>
          <w:bCs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13DEA">
        <w:rPr>
          <w:rFonts w:ascii="Times New Roman" w:hAnsi="Times New Roman"/>
          <w:sz w:val="28"/>
          <w:szCs w:val="28"/>
        </w:rPr>
        <w:t xml:space="preserve">2.Размер компенсационной выплаты за интенсивность труда в связи с увеличением объема работы по основной должности или за дополнительный объем работы, не связанный с основными обязанностями сотрудника, за совмещение профессий (должностей), расширение зон обслуживания, исполнение обязанностей временно отсутствующего работника без освобождения от основной работы, определенной трудовым договором, и срок, на который они устанавливаются,  определяются по соглашению сторон трудового договора с учетом содержания и (или) объема дополнительной работы, могут устанавливаться </w:t>
      </w:r>
      <w:r w:rsidRPr="00813DEA">
        <w:rPr>
          <w:rFonts w:ascii="Times New Roman" w:hAnsi="Times New Roman"/>
          <w:bCs/>
          <w:spacing w:val="-8"/>
          <w:sz w:val="28"/>
          <w:szCs w:val="28"/>
        </w:rPr>
        <w:t xml:space="preserve">как абсолютном значении так и в процентном отношении к окладу.  </w:t>
      </w:r>
    </w:p>
    <w:p w:rsidR="00813DEA" w:rsidRPr="00813DEA" w:rsidRDefault="00813DEA" w:rsidP="00813DEA">
      <w:pPr>
        <w:pStyle w:val="af0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13DEA">
        <w:rPr>
          <w:rFonts w:ascii="Times New Roman" w:hAnsi="Times New Roman"/>
          <w:sz w:val="28"/>
          <w:szCs w:val="28"/>
        </w:rPr>
        <w:t>3.Размер компенсационной выплаты за работу в выходные или нерабочие, праздничные дни определяется в размере</w:t>
      </w:r>
      <w:r w:rsidRPr="00813DEA">
        <w:rPr>
          <w:rFonts w:ascii="Times New Roman" w:hAnsi="Times New Roman"/>
          <w:spacing w:val="-8"/>
          <w:sz w:val="28"/>
          <w:szCs w:val="28"/>
        </w:rPr>
        <w:t>: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 w:rsidRPr="00813DEA">
        <w:rPr>
          <w:rFonts w:ascii="Times New Roman" w:hAnsi="Times New Roman"/>
          <w:spacing w:val="-8"/>
          <w:sz w:val="28"/>
          <w:szCs w:val="28"/>
        </w:rPr>
        <w:t xml:space="preserve">-не менее одинарной дневной ставки </w:t>
      </w:r>
      <w:r w:rsidRPr="00813DEA">
        <w:rPr>
          <w:rFonts w:ascii="Times New Roman" w:hAnsi="Times New Roman"/>
          <w:sz w:val="28"/>
          <w:szCs w:val="28"/>
        </w:rPr>
        <w:t>сверх оклада при работе полный день, если работа в выходной или нерабочий, праздничный день производилась в пределах месячной нормы рабочего времени, и в размере не менее двойной дневной ставки сверх оклада, если работа производилась сверх месячной нормы рабочего времени;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 w:rsidRPr="00813DEA">
        <w:rPr>
          <w:rFonts w:ascii="Times New Roman" w:hAnsi="Times New Roman"/>
          <w:sz w:val="28"/>
          <w:szCs w:val="28"/>
        </w:rPr>
        <w:lastRenderedPageBreak/>
        <w:t>-не менее одинарной части оклада сверх оклада за каждый час работы, если работа в выходной или нерабочий, праздничный день производилась в пределах месячной нормы рабочего времени, и в размере не менее двойной  части оклада сверх оклада за каждый час работы, если работа производилась сверх месячной нормы рабочего времени.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 w:rsidRPr="00813DEA">
        <w:rPr>
          <w:rFonts w:ascii="Times New Roman" w:hAnsi="Times New Roman"/>
          <w:sz w:val="28"/>
          <w:szCs w:val="28"/>
        </w:rPr>
        <w:t xml:space="preserve">Применение указанных выплат к должностным окладам не образует новый оклад и не учитывается при начислении иных стимулирующих и компенсационных выплат. 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</w:p>
    <w:p w:rsidR="00813DEA" w:rsidRPr="00813DEA" w:rsidRDefault="00813DEA" w:rsidP="00813DEA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813DEA">
        <w:rPr>
          <w:rFonts w:ascii="Times New Roman" w:hAnsi="Times New Roman"/>
          <w:sz w:val="28"/>
          <w:szCs w:val="28"/>
          <w:lang w:val="en-US"/>
        </w:rPr>
        <w:t>V</w:t>
      </w:r>
      <w:r w:rsidRPr="00813DEA">
        <w:rPr>
          <w:rFonts w:ascii="Times New Roman" w:hAnsi="Times New Roman"/>
          <w:sz w:val="28"/>
          <w:szCs w:val="28"/>
        </w:rPr>
        <w:t>. Порядок и условия премирования работников</w:t>
      </w:r>
    </w:p>
    <w:p w:rsidR="00813DEA" w:rsidRPr="00813DEA" w:rsidRDefault="00D40246" w:rsidP="00813DEA">
      <w:pPr>
        <w:pStyle w:val="af0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13DEA" w:rsidRPr="00813DEA">
        <w:rPr>
          <w:rFonts w:ascii="Times New Roman" w:hAnsi="Times New Roman"/>
          <w:sz w:val="28"/>
          <w:szCs w:val="28"/>
        </w:rPr>
        <w:t>1.Работникам учреждения могут быть установлены премии</w:t>
      </w:r>
      <w:r w:rsidR="00813DEA" w:rsidRPr="00813DEA">
        <w:rPr>
          <w:rFonts w:ascii="Times New Roman" w:hAnsi="Times New Roman"/>
          <w:spacing w:val="-8"/>
          <w:sz w:val="28"/>
          <w:szCs w:val="28"/>
        </w:rPr>
        <w:t>: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 w:rsidRPr="00813DEA">
        <w:rPr>
          <w:rFonts w:ascii="Times New Roman" w:hAnsi="Times New Roman"/>
          <w:spacing w:val="-6"/>
          <w:sz w:val="28"/>
          <w:szCs w:val="28"/>
        </w:rPr>
        <w:t>-премия разовая (по итогам работы за месяц, квартал, полугодие, год)</w:t>
      </w:r>
      <w:r w:rsidRPr="00813DEA">
        <w:rPr>
          <w:rFonts w:ascii="Times New Roman" w:hAnsi="Times New Roman"/>
          <w:sz w:val="28"/>
          <w:szCs w:val="28"/>
        </w:rPr>
        <w:t>;</w:t>
      </w:r>
    </w:p>
    <w:p w:rsidR="00813DEA" w:rsidRPr="00813DEA" w:rsidRDefault="00813DEA" w:rsidP="00813DE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13DEA">
        <w:rPr>
          <w:rFonts w:ascii="Times New Roman" w:hAnsi="Times New Roman"/>
          <w:sz w:val="28"/>
          <w:szCs w:val="28"/>
        </w:rPr>
        <w:t xml:space="preserve">-премия </w:t>
      </w:r>
      <w:r w:rsidRPr="00813DEA">
        <w:rPr>
          <w:rFonts w:ascii="Times New Roman" w:hAnsi="Times New Roman"/>
          <w:spacing w:val="-6"/>
          <w:sz w:val="28"/>
          <w:szCs w:val="28"/>
        </w:rPr>
        <w:t>за озвучивание объявлений в «Рекламном блокноте» и рекламных роликов.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 w:rsidRPr="00813DEA">
        <w:rPr>
          <w:rFonts w:ascii="Times New Roman" w:hAnsi="Times New Roman"/>
          <w:spacing w:val="-6"/>
          <w:sz w:val="28"/>
          <w:szCs w:val="28"/>
        </w:rPr>
        <w:t xml:space="preserve"> Премирование осуществляется по решению руководителя Учреждения из средств </w:t>
      </w:r>
      <w:r w:rsidRPr="00813DEA">
        <w:rPr>
          <w:rFonts w:ascii="Times New Roman" w:hAnsi="Times New Roman"/>
          <w:sz w:val="28"/>
          <w:szCs w:val="28"/>
        </w:rPr>
        <w:t xml:space="preserve">полученных от предпринимательской и иной приносящей доход деятельности. Размер премии может определяться как в процентном отношении, так и в абсолютном размере.  </w:t>
      </w:r>
    </w:p>
    <w:p w:rsidR="00813DEA" w:rsidRPr="00813DEA" w:rsidRDefault="00D40246" w:rsidP="00813DEA">
      <w:pPr>
        <w:pStyle w:val="af0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13DEA" w:rsidRPr="00813DEA">
        <w:rPr>
          <w:rFonts w:ascii="Times New Roman" w:hAnsi="Times New Roman"/>
          <w:sz w:val="28"/>
          <w:szCs w:val="28"/>
        </w:rPr>
        <w:t>2.Премия разовая выплачивается с целью поощрения работников за результаты труда. При премировании учитываются</w:t>
      </w:r>
      <w:r w:rsidR="00813DEA" w:rsidRPr="00813DEA">
        <w:rPr>
          <w:rFonts w:ascii="Times New Roman" w:hAnsi="Times New Roman"/>
          <w:spacing w:val="-8"/>
          <w:sz w:val="28"/>
          <w:szCs w:val="28"/>
        </w:rPr>
        <w:t>:</w:t>
      </w:r>
    </w:p>
    <w:p w:rsidR="00813DEA" w:rsidRPr="00813DEA" w:rsidRDefault="00813DEA" w:rsidP="00813DEA">
      <w:pPr>
        <w:pStyle w:val="af0"/>
        <w:rPr>
          <w:rFonts w:ascii="Times New Roman" w:hAnsi="Times New Roman"/>
          <w:bCs/>
          <w:spacing w:val="-8"/>
          <w:sz w:val="28"/>
          <w:szCs w:val="28"/>
        </w:rPr>
      </w:pPr>
      <w:r w:rsidRPr="00813DEA">
        <w:rPr>
          <w:rFonts w:ascii="Times New Roman" w:hAnsi="Times New Roman"/>
          <w:spacing w:val="-8"/>
          <w:sz w:val="28"/>
          <w:szCs w:val="28"/>
        </w:rPr>
        <w:t xml:space="preserve">- </w:t>
      </w:r>
      <w:r w:rsidRPr="00813DEA">
        <w:rPr>
          <w:rFonts w:ascii="Times New Roman" w:hAnsi="Times New Roman"/>
          <w:bCs/>
          <w:spacing w:val="-8"/>
          <w:sz w:val="28"/>
          <w:szCs w:val="28"/>
        </w:rPr>
        <w:t>своевременное и качественное выполнение должностных обязанностей</w:t>
      </w:r>
      <w:r w:rsidRPr="00813DEA">
        <w:rPr>
          <w:rFonts w:ascii="Times New Roman" w:hAnsi="Times New Roman"/>
          <w:sz w:val="28"/>
          <w:szCs w:val="28"/>
        </w:rPr>
        <w:t>;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 w:rsidRPr="00813DEA">
        <w:rPr>
          <w:rFonts w:ascii="Times New Roman" w:hAnsi="Times New Roman"/>
          <w:bCs/>
          <w:spacing w:val="-8"/>
          <w:sz w:val="28"/>
          <w:szCs w:val="28"/>
        </w:rPr>
        <w:t>- высокий профессионализм и творческий подход к работе</w:t>
      </w:r>
      <w:r w:rsidRPr="00813DEA">
        <w:rPr>
          <w:rFonts w:ascii="Times New Roman" w:hAnsi="Times New Roman"/>
          <w:sz w:val="28"/>
          <w:szCs w:val="28"/>
        </w:rPr>
        <w:t>;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 w:rsidRPr="00813DEA">
        <w:rPr>
          <w:rFonts w:ascii="Times New Roman" w:hAnsi="Times New Roman"/>
          <w:sz w:val="28"/>
          <w:szCs w:val="28"/>
        </w:rPr>
        <w:t>- участие в течение месяца в важных мероприятиях.</w:t>
      </w:r>
    </w:p>
    <w:p w:rsidR="00813DEA" w:rsidRPr="00813DEA" w:rsidRDefault="007D53F1" w:rsidP="00813DE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победа </w:t>
      </w:r>
      <w:r w:rsidR="00813DEA" w:rsidRPr="00813DEA">
        <w:rPr>
          <w:rFonts w:ascii="Times New Roman" w:hAnsi="Times New Roman"/>
          <w:sz w:val="28"/>
          <w:szCs w:val="28"/>
        </w:rPr>
        <w:t xml:space="preserve"> в различных конкурсах.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 w:rsidRPr="00813DEA">
        <w:rPr>
          <w:rFonts w:ascii="Times New Roman" w:hAnsi="Times New Roman"/>
          <w:sz w:val="28"/>
          <w:szCs w:val="28"/>
        </w:rPr>
        <w:t xml:space="preserve">Премия разовая выплачивается в пределах утвержденного фонда оплаты труда, устанавливается приказом </w:t>
      </w:r>
      <w:r w:rsidRPr="00813DEA">
        <w:rPr>
          <w:rFonts w:ascii="Times New Roman" w:hAnsi="Times New Roman"/>
          <w:bCs/>
          <w:spacing w:val="-8"/>
          <w:sz w:val="28"/>
          <w:szCs w:val="28"/>
        </w:rPr>
        <w:t>руководителя Учреждения и максимальным размером не ограничивается.</w:t>
      </w:r>
      <w:r w:rsidRPr="00813DEA">
        <w:rPr>
          <w:rFonts w:ascii="Times New Roman" w:hAnsi="Times New Roman"/>
          <w:sz w:val="28"/>
          <w:szCs w:val="28"/>
        </w:rPr>
        <w:t xml:space="preserve">  </w:t>
      </w:r>
    </w:p>
    <w:p w:rsidR="00813DEA" w:rsidRPr="00813DEA" w:rsidRDefault="00D40246" w:rsidP="00813DE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8"/>
          <w:sz w:val="28"/>
          <w:szCs w:val="28"/>
        </w:rPr>
        <w:t xml:space="preserve">    </w:t>
      </w:r>
      <w:r w:rsidR="00813DEA" w:rsidRPr="00813DEA">
        <w:rPr>
          <w:rFonts w:ascii="Times New Roman" w:hAnsi="Times New Roman"/>
          <w:bCs/>
          <w:spacing w:val="-8"/>
          <w:sz w:val="28"/>
          <w:szCs w:val="28"/>
        </w:rPr>
        <w:t>3.Премия</w:t>
      </w:r>
      <w:r w:rsidR="00813DEA" w:rsidRPr="00813DEA">
        <w:rPr>
          <w:rFonts w:ascii="Times New Roman" w:hAnsi="Times New Roman"/>
          <w:spacing w:val="-6"/>
          <w:sz w:val="28"/>
          <w:szCs w:val="28"/>
        </w:rPr>
        <w:t xml:space="preserve"> за озвучивание объявлений в «Рекламном блокноте» и рекламных роликов </w:t>
      </w:r>
      <w:r w:rsidR="00813DEA" w:rsidRPr="00813DEA">
        <w:rPr>
          <w:rFonts w:ascii="Times New Roman" w:hAnsi="Times New Roman"/>
          <w:sz w:val="28"/>
          <w:szCs w:val="28"/>
        </w:rPr>
        <w:t xml:space="preserve">выплачивается каждому работнику Учреждения из средств, полученных от предпринимательской и иной приносящей доход деятельности  в следующих размерах:  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 w:rsidRPr="00813DEA">
        <w:rPr>
          <w:rFonts w:ascii="Times New Roman" w:hAnsi="Times New Roman"/>
          <w:sz w:val="28"/>
          <w:szCs w:val="28"/>
        </w:rPr>
        <w:t>- до 10% от стоимости его изготовления - за озвучивание рекламного ролика;</w:t>
      </w:r>
    </w:p>
    <w:p w:rsidR="00813DEA" w:rsidRPr="00813DEA" w:rsidRDefault="00813DEA" w:rsidP="00813DEA">
      <w:pPr>
        <w:pStyle w:val="af0"/>
        <w:rPr>
          <w:rFonts w:ascii="Times New Roman" w:hAnsi="Times New Roman"/>
          <w:spacing w:val="-6"/>
          <w:sz w:val="28"/>
          <w:szCs w:val="28"/>
        </w:rPr>
      </w:pPr>
      <w:r w:rsidRPr="00813DEA">
        <w:rPr>
          <w:rFonts w:ascii="Times New Roman" w:hAnsi="Times New Roman"/>
          <w:sz w:val="28"/>
          <w:szCs w:val="28"/>
        </w:rPr>
        <w:t xml:space="preserve">-2300 рублей в месяц </w:t>
      </w:r>
      <w:r w:rsidRPr="00813DEA">
        <w:rPr>
          <w:rFonts w:ascii="Times New Roman" w:hAnsi="Times New Roman"/>
          <w:spacing w:val="-6"/>
          <w:sz w:val="28"/>
          <w:szCs w:val="28"/>
        </w:rPr>
        <w:t xml:space="preserve">за озвучивание объявлений в «Рекламном блокноте». </w:t>
      </w:r>
    </w:p>
    <w:p w:rsidR="00813DEA" w:rsidRPr="00813DEA" w:rsidRDefault="00D40246" w:rsidP="00813DE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</w:t>
      </w:r>
      <w:r w:rsidR="00813DEA" w:rsidRPr="00813DEA">
        <w:rPr>
          <w:rFonts w:ascii="Times New Roman" w:hAnsi="Times New Roman"/>
          <w:spacing w:val="-6"/>
          <w:sz w:val="28"/>
          <w:szCs w:val="28"/>
        </w:rPr>
        <w:t xml:space="preserve">4.Из фонда оплаты труда работникам Учреждения может быть выплачена </w:t>
      </w:r>
      <w:r w:rsidR="00813DEA" w:rsidRPr="00813DEA">
        <w:rPr>
          <w:rFonts w:ascii="Times New Roman" w:hAnsi="Times New Roman"/>
          <w:sz w:val="28"/>
          <w:szCs w:val="28"/>
        </w:rPr>
        <w:t>материальная помощь из средств, полученных от предпринимательской и иной приносящей доход деятельности при предоставлении ежегодного основного оплачиваемого отпуска, по особым семейным и жизненным обстоятельствам в случае смерти близкого родственника</w:t>
      </w:r>
      <w:r w:rsidR="00813DEA" w:rsidRPr="00813DE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13DEA" w:rsidRPr="00813DEA">
        <w:rPr>
          <w:rFonts w:ascii="Times New Roman" w:hAnsi="Times New Roman"/>
          <w:sz w:val="28"/>
          <w:szCs w:val="28"/>
        </w:rPr>
        <w:t xml:space="preserve">и иным обстоятельствам в соответствии с Коллективным договором. Решение об оказании материальной помощи и её конкретных размерах принимает руководитель Учреждения на основании письменного мотивированного заявления работника и копий подтверждающих документов. </w:t>
      </w:r>
    </w:p>
    <w:p w:rsidR="00A22A55" w:rsidRDefault="00D40246" w:rsidP="00A22A55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13DEA" w:rsidRPr="00813DEA">
        <w:rPr>
          <w:rFonts w:ascii="Times New Roman" w:hAnsi="Times New Roman"/>
          <w:sz w:val="28"/>
          <w:szCs w:val="28"/>
        </w:rPr>
        <w:t>5.Премии, предусмотренные настоящим Положением, учитываются в составе средней заработной платы для исчисления пенсий, отпусков, пособий по временной нетрудоспособности и т.д.</w:t>
      </w:r>
    </w:p>
    <w:p w:rsidR="00813DEA" w:rsidRPr="00813DEA" w:rsidRDefault="00813DEA" w:rsidP="00A22A55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813DEA">
        <w:rPr>
          <w:rFonts w:ascii="Times New Roman" w:hAnsi="Times New Roman"/>
          <w:sz w:val="28"/>
          <w:szCs w:val="28"/>
          <w:lang w:val="en-US"/>
        </w:rPr>
        <w:lastRenderedPageBreak/>
        <w:t>VI</w:t>
      </w:r>
      <w:r w:rsidRPr="00813DEA">
        <w:rPr>
          <w:rFonts w:ascii="Times New Roman" w:hAnsi="Times New Roman"/>
          <w:sz w:val="28"/>
          <w:szCs w:val="28"/>
        </w:rPr>
        <w:t>. Штатное расписание</w:t>
      </w:r>
    </w:p>
    <w:p w:rsidR="00813DEA" w:rsidRPr="00813DEA" w:rsidRDefault="00813DEA" w:rsidP="00813DEA">
      <w:pPr>
        <w:pStyle w:val="af0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40246">
        <w:rPr>
          <w:rFonts w:ascii="Times New Roman" w:hAnsi="Times New Roman"/>
          <w:sz w:val="28"/>
          <w:szCs w:val="28"/>
        </w:rPr>
        <w:t xml:space="preserve">   </w:t>
      </w:r>
      <w:r w:rsidRPr="00813DEA">
        <w:rPr>
          <w:rFonts w:ascii="Times New Roman" w:hAnsi="Times New Roman"/>
          <w:sz w:val="28"/>
          <w:szCs w:val="28"/>
        </w:rPr>
        <w:t xml:space="preserve">1.Штатное расписание Учреждения формируется по всем структурным подразделениям и утверждается руководителем Учреждения, в пределах </w:t>
      </w:r>
      <w:r w:rsidRPr="00813DEA">
        <w:rPr>
          <w:rFonts w:ascii="Times New Roman" w:hAnsi="Times New Roman"/>
          <w:spacing w:val="-8"/>
          <w:sz w:val="28"/>
          <w:szCs w:val="28"/>
        </w:rPr>
        <w:t xml:space="preserve">фонда оплаты труда, утвержденного планом финансово-хозяйственной деятельности на соответствующий финансовый год. Фонд оплаты труда формируется за счет субсидии автономным учреждениям на возмещение нормативных затрат, связанных с оказанием ими муниципальных услуг и средств полученных от предпринимательской и иной приносящей доход деятельности. </w:t>
      </w:r>
    </w:p>
    <w:p w:rsidR="00813DEA" w:rsidRPr="00813DEA" w:rsidRDefault="00813DEA" w:rsidP="00813DEA">
      <w:pPr>
        <w:pStyle w:val="af0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    </w:t>
      </w:r>
      <w:r w:rsidR="00D4024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13DEA">
        <w:rPr>
          <w:rFonts w:ascii="Times New Roman" w:hAnsi="Times New Roman"/>
          <w:spacing w:val="-8"/>
          <w:sz w:val="28"/>
          <w:szCs w:val="28"/>
        </w:rPr>
        <w:t xml:space="preserve">2.Внесение изменений в штатное расписание производится на основании приказа руководителя Учреждения.  </w:t>
      </w:r>
    </w:p>
    <w:p w:rsidR="00813DEA" w:rsidRPr="00813DEA" w:rsidRDefault="00813DEA" w:rsidP="00813DEA">
      <w:pPr>
        <w:pStyle w:val="af0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  </w:t>
      </w:r>
      <w:r w:rsidR="00D40246"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13DEA">
        <w:rPr>
          <w:rFonts w:ascii="Times New Roman" w:hAnsi="Times New Roman"/>
          <w:spacing w:val="-8"/>
          <w:sz w:val="28"/>
          <w:szCs w:val="28"/>
        </w:rPr>
        <w:t xml:space="preserve">3.Составляется два штатных расписания по количеству содержания должностей за счет субсидии автономным учреждениям на возмещение нормативных затрат, связанных с оказанием ими муниципальных услуг и средств полученных от предпринимательской и иной приносящей доход деятельности. </w:t>
      </w:r>
    </w:p>
    <w:p w:rsidR="00813DEA" w:rsidRPr="00813DEA" w:rsidRDefault="00813DEA" w:rsidP="00813DEA">
      <w:pPr>
        <w:pStyle w:val="af0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  </w:t>
      </w:r>
      <w:r w:rsidR="00D40246"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13DEA">
        <w:rPr>
          <w:rFonts w:ascii="Times New Roman" w:hAnsi="Times New Roman"/>
          <w:spacing w:val="-8"/>
          <w:sz w:val="28"/>
          <w:szCs w:val="28"/>
        </w:rPr>
        <w:t>4.В штатном расписании указываются структурное подразделение, должность, количество штатных единиц, тарифная ставка (оклад), надбавки в абсолютном значении, фонд оплаты труда за месяц.</w:t>
      </w:r>
    </w:p>
    <w:p w:rsidR="00813DEA" w:rsidRPr="00813DEA" w:rsidRDefault="00813DEA" w:rsidP="00813DEA">
      <w:pPr>
        <w:pStyle w:val="af0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   </w:t>
      </w:r>
      <w:r w:rsidRPr="00813DEA">
        <w:rPr>
          <w:rFonts w:ascii="Times New Roman" w:hAnsi="Times New Roman"/>
          <w:spacing w:val="-8"/>
          <w:sz w:val="28"/>
          <w:szCs w:val="28"/>
        </w:rPr>
        <w:t xml:space="preserve">5.Численный состав работников учреждения может меняться в сторону увеличения или уменьшения, что должно быть достаточным для гарантированного выполнения его функций, задач и объемов работ, установленных учредителем.  </w:t>
      </w:r>
    </w:p>
    <w:p w:rsidR="00813DEA" w:rsidRPr="00813DEA" w:rsidRDefault="00813DEA" w:rsidP="00813DEA">
      <w:pPr>
        <w:pStyle w:val="af0"/>
        <w:rPr>
          <w:rFonts w:ascii="Times New Roman" w:hAnsi="Times New Roman"/>
          <w:spacing w:val="-8"/>
          <w:sz w:val="28"/>
          <w:szCs w:val="28"/>
        </w:rPr>
      </w:pPr>
    </w:p>
    <w:p w:rsidR="00813DEA" w:rsidRPr="00813DEA" w:rsidRDefault="00813DEA" w:rsidP="00813DEA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813DEA">
        <w:rPr>
          <w:rFonts w:ascii="Times New Roman" w:hAnsi="Times New Roman"/>
          <w:sz w:val="28"/>
          <w:szCs w:val="28"/>
          <w:lang w:val="en-US"/>
        </w:rPr>
        <w:t>VII</w:t>
      </w:r>
      <w:r w:rsidRPr="00813DEA">
        <w:rPr>
          <w:rFonts w:ascii="Times New Roman" w:hAnsi="Times New Roman"/>
          <w:sz w:val="28"/>
          <w:szCs w:val="28"/>
        </w:rPr>
        <w:t>. Формирование фонда оплаты труда</w:t>
      </w:r>
    </w:p>
    <w:p w:rsidR="00813DEA" w:rsidRPr="00813DEA" w:rsidRDefault="00813DEA" w:rsidP="00813DEA">
      <w:pPr>
        <w:pStyle w:val="af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    </w:t>
      </w:r>
      <w:r w:rsidRPr="00813DEA">
        <w:rPr>
          <w:rFonts w:ascii="Times New Roman" w:hAnsi="Times New Roman"/>
          <w:spacing w:val="-10"/>
          <w:sz w:val="28"/>
          <w:szCs w:val="28"/>
        </w:rPr>
        <w:t>1.При формировании фонда оплаты труда Учреждения сверх средств, направляемых для выплаты должностных окладов, предусматриваются средства для выплаты (в расчета на год)</w:t>
      </w:r>
      <w:r w:rsidRPr="00813DEA">
        <w:rPr>
          <w:rFonts w:ascii="Times New Roman" w:hAnsi="Times New Roman"/>
          <w:sz w:val="28"/>
          <w:szCs w:val="28"/>
        </w:rPr>
        <w:t xml:space="preserve">: </w:t>
      </w:r>
      <w:r w:rsidRPr="00813DEA">
        <w:rPr>
          <w:rFonts w:ascii="Times New Roman" w:hAnsi="Times New Roman"/>
          <w:spacing w:val="-10"/>
          <w:sz w:val="28"/>
          <w:szCs w:val="28"/>
        </w:rPr>
        <w:t xml:space="preserve"> 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 </w:t>
      </w:r>
      <w:r w:rsidRPr="00813DEA">
        <w:rPr>
          <w:rFonts w:ascii="Times New Roman" w:hAnsi="Times New Roman"/>
          <w:spacing w:val="-10"/>
          <w:sz w:val="28"/>
          <w:szCs w:val="28"/>
        </w:rPr>
        <w:t xml:space="preserve">- </w:t>
      </w:r>
      <w:r w:rsidRPr="00813DEA">
        <w:rPr>
          <w:rFonts w:ascii="Times New Roman" w:hAnsi="Times New Roman"/>
          <w:sz w:val="28"/>
          <w:szCs w:val="28"/>
        </w:rPr>
        <w:t>ежемесячной надбавки за сложность и напряженность – в размере 16 должностных окладов;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13DEA">
        <w:rPr>
          <w:rFonts w:ascii="Times New Roman" w:hAnsi="Times New Roman"/>
          <w:spacing w:val="-10"/>
          <w:sz w:val="28"/>
          <w:szCs w:val="28"/>
        </w:rPr>
        <w:t xml:space="preserve">- </w:t>
      </w:r>
      <w:r w:rsidRPr="00813DEA">
        <w:rPr>
          <w:rFonts w:ascii="Times New Roman" w:hAnsi="Times New Roman"/>
          <w:sz w:val="28"/>
          <w:szCs w:val="28"/>
        </w:rPr>
        <w:t>ежемесячной надбавки за выслугу лет – в размере 1,4 должностных окладов;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13DEA">
        <w:rPr>
          <w:rFonts w:ascii="Times New Roman" w:hAnsi="Times New Roman"/>
          <w:spacing w:val="-10"/>
          <w:sz w:val="28"/>
          <w:szCs w:val="28"/>
        </w:rPr>
        <w:t xml:space="preserve">- </w:t>
      </w:r>
      <w:r w:rsidRPr="00813DEA">
        <w:rPr>
          <w:rFonts w:ascii="Times New Roman" w:hAnsi="Times New Roman"/>
          <w:sz w:val="28"/>
          <w:szCs w:val="28"/>
        </w:rPr>
        <w:t>ежемесячного денежного поощрения – в размере 3 должностных окладов;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13DEA">
        <w:rPr>
          <w:rFonts w:ascii="Times New Roman" w:hAnsi="Times New Roman"/>
          <w:sz w:val="28"/>
          <w:szCs w:val="28"/>
        </w:rPr>
        <w:t>- комиссионной выплаты – в размере 6 должностных окладов;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13DEA">
        <w:rPr>
          <w:rFonts w:ascii="Times New Roman" w:hAnsi="Times New Roman"/>
          <w:spacing w:val="-6"/>
          <w:sz w:val="28"/>
          <w:szCs w:val="28"/>
        </w:rPr>
        <w:t>- премии за озвучивание объявлений в «Рекламном блокноте» и рекламных роликов – в размере 0,5 должностных окладов</w:t>
      </w:r>
      <w:r w:rsidRPr="00813DEA">
        <w:rPr>
          <w:rFonts w:ascii="Times New Roman" w:hAnsi="Times New Roman"/>
          <w:sz w:val="28"/>
          <w:szCs w:val="28"/>
        </w:rPr>
        <w:t>;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13DEA">
        <w:rPr>
          <w:rFonts w:ascii="Times New Roman" w:hAnsi="Times New Roman"/>
          <w:spacing w:val="-6"/>
          <w:sz w:val="28"/>
          <w:szCs w:val="28"/>
        </w:rPr>
        <w:t>- премии разовой – в размере 3 должностных окладов</w:t>
      </w:r>
      <w:r w:rsidRPr="00813DEA">
        <w:rPr>
          <w:rFonts w:ascii="Times New Roman" w:hAnsi="Times New Roman"/>
          <w:sz w:val="28"/>
          <w:szCs w:val="28"/>
        </w:rPr>
        <w:t>;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13DEA">
        <w:rPr>
          <w:rFonts w:ascii="Times New Roman" w:hAnsi="Times New Roman"/>
          <w:sz w:val="28"/>
          <w:szCs w:val="28"/>
        </w:rPr>
        <w:t>- материальной помощи – в размере 1,5 должностных окладов.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13DEA">
        <w:rPr>
          <w:rFonts w:ascii="Times New Roman" w:hAnsi="Times New Roman"/>
          <w:sz w:val="28"/>
          <w:szCs w:val="28"/>
        </w:rPr>
        <w:t>2.Всего фонд оплаты  учреждения составил 43,4 должностных окладов.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13DEA">
        <w:rPr>
          <w:rFonts w:ascii="Times New Roman" w:hAnsi="Times New Roman"/>
          <w:sz w:val="28"/>
          <w:szCs w:val="28"/>
        </w:rPr>
        <w:t xml:space="preserve">3.Работодатель имеет право перераспределять средства фонда оплаты труда между выплатами, предусмотренными пунктами 3,4,5 настоящего Положения. 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13DEA">
        <w:rPr>
          <w:rFonts w:ascii="Times New Roman" w:hAnsi="Times New Roman"/>
          <w:sz w:val="28"/>
          <w:szCs w:val="28"/>
        </w:rPr>
        <w:t>4.Настоящее Положение вступает в силу с даты его утверждения руководителем Учреждения.</w:t>
      </w:r>
    </w:p>
    <w:p w:rsidR="00813DEA" w:rsidRPr="00813DEA" w:rsidRDefault="00813DEA" w:rsidP="00813DEA">
      <w:pPr>
        <w:pStyle w:val="af0"/>
        <w:rPr>
          <w:rFonts w:ascii="Times New Roman" w:hAnsi="Times New Roman"/>
          <w:sz w:val="28"/>
          <w:szCs w:val="28"/>
        </w:rPr>
      </w:pPr>
    </w:p>
    <w:p w:rsidR="00094589" w:rsidRDefault="00094589" w:rsidP="00094589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  <w:r w:rsidRPr="000945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621358" w:rsidRDefault="00094589" w:rsidP="00813DEA">
      <w:pPr>
        <w:pStyle w:val="a3"/>
        <w:widowControl w:val="0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</w:t>
      </w:r>
      <w:r w:rsidR="00813DEA">
        <w:rPr>
          <w:rFonts w:ascii="Times New Roman" w:hAnsi="Times New Roman"/>
          <w:sz w:val="28"/>
          <w:szCs w:val="28"/>
        </w:rPr>
        <w:t>С.В.Филатова</w:t>
      </w:r>
    </w:p>
    <w:p w:rsidR="00621358" w:rsidRDefault="00813DEA" w:rsidP="00094589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21358" w:rsidRPr="00EC3793" w:rsidRDefault="00621358" w:rsidP="00094589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094589" w:rsidRDefault="00094589" w:rsidP="00094589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/>
          <w:sz w:val="28"/>
          <w:szCs w:val="28"/>
        </w:rPr>
        <w:sectPr w:rsidR="00094589" w:rsidSect="004669F4">
          <w:headerReference w:type="default" r:id="rId9"/>
          <w:pgSz w:w="11906" w:h="16838" w:code="9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094589" w:rsidRPr="00721479" w:rsidRDefault="00325D7B" w:rsidP="00A00A87">
      <w:pPr>
        <w:widowControl w:val="0"/>
        <w:shd w:val="clear" w:color="auto" w:fill="FFFFFF"/>
        <w:suppressAutoHyphens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lastRenderedPageBreak/>
        <w:t xml:space="preserve">                     </w:t>
      </w:r>
      <w:r w:rsidR="00094589" w:rsidRPr="00721479">
        <w:rPr>
          <w:rFonts w:ascii="Times New Roman" w:hAnsi="Times New Roman"/>
          <w:color w:val="000000"/>
          <w:spacing w:val="-9"/>
          <w:sz w:val="28"/>
          <w:szCs w:val="28"/>
        </w:rPr>
        <w:t>П</w:t>
      </w:r>
      <w:r w:rsidR="00A00A87">
        <w:rPr>
          <w:rFonts w:ascii="Times New Roman" w:hAnsi="Times New Roman"/>
          <w:color w:val="000000"/>
          <w:spacing w:val="-9"/>
          <w:sz w:val="28"/>
          <w:szCs w:val="28"/>
        </w:rPr>
        <w:t>риложение</w:t>
      </w:r>
      <w:r w:rsidR="00094589" w:rsidRPr="00721479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="00094589">
        <w:rPr>
          <w:rFonts w:ascii="Times New Roman" w:hAnsi="Times New Roman"/>
          <w:color w:val="000000"/>
          <w:spacing w:val="-9"/>
          <w:sz w:val="28"/>
          <w:szCs w:val="28"/>
        </w:rPr>
        <w:t>2</w:t>
      </w:r>
    </w:p>
    <w:p w:rsidR="00094589" w:rsidRPr="00721479" w:rsidRDefault="00094589" w:rsidP="00A00A87">
      <w:pPr>
        <w:widowControl w:val="0"/>
        <w:shd w:val="clear" w:color="auto" w:fill="FFFFFF"/>
        <w:suppressAutoHyphens/>
        <w:spacing w:after="0" w:line="240" w:lineRule="auto"/>
        <w:ind w:left="10704"/>
        <w:jc w:val="center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094589" w:rsidRPr="00721479" w:rsidRDefault="00094589" w:rsidP="00A00A87">
      <w:pPr>
        <w:widowControl w:val="0"/>
        <w:shd w:val="clear" w:color="auto" w:fill="FFFFFF"/>
        <w:suppressAutoHyphens/>
        <w:spacing w:after="0" w:line="240" w:lineRule="auto"/>
        <w:ind w:left="5664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УТВЕРЖДЕН</w:t>
      </w:r>
      <w:r w:rsidR="003F3863">
        <w:rPr>
          <w:rFonts w:ascii="Times New Roman" w:hAnsi="Times New Roman"/>
          <w:color w:val="000000"/>
          <w:spacing w:val="-7"/>
          <w:sz w:val="28"/>
          <w:szCs w:val="28"/>
        </w:rPr>
        <w:t>Ы</w:t>
      </w:r>
    </w:p>
    <w:p w:rsidR="00094589" w:rsidRPr="00721479" w:rsidRDefault="00094589" w:rsidP="00A00A87">
      <w:pPr>
        <w:widowControl w:val="0"/>
        <w:shd w:val="clear" w:color="auto" w:fill="FFFFFF"/>
        <w:suppressAutoHyphens/>
        <w:spacing w:after="0" w:line="240" w:lineRule="auto"/>
        <w:ind w:left="5664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721479">
        <w:rPr>
          <w:rFonts w:ascii="Times New Roman" w:hAnsi="Times New Roman"/>
          <w:color w:val="000000"/>
          <w:spacing w:val="-7"/>
          <w:sz w:val="28"/>
          <w:szCs w:val="28"/>
        </w:rPr>
        <w:t>постановлением администрации</w:t>
      </w:r>
    </w:p>
    <w:p w:rsidR="00094589" w:rsidRPr="00721479" w:rsidRDefault="00094589" w:rsidP="00A00A87">
      <w:pPr>
        <w:widowControl w:val="0"/>
        <w:shd w:val="clear" w:color="auto" w:fill="FFFFFF"/>
        <w:suppressAutoHyphens/>
        <w:spacing w:after="0" w:line="240" w:lineRule="auto"/>
        <w:ind w:left="5664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721479">
        <w:rPr>
          <w:rFonts w:ascii="Times New Roman" w:hAnsi="Times New Roman"/>
          <w:color w:val="000000"/>
          <w:spacing w:val="-7"/>
          <w:sz w:val="28"/>
          <w:szCs w:val="28"/>
        </w:rPr>
        <w:t>муниципального образования</w:t>
      </w:r>
    </w:p>
    <w:p w:rsidR="00094589" w:rsidRPr="00721479" w:rsidRDefault="00094589" w:rsidP="00A00A87">
      <w:pPr>
        <w:widowControl w:val="0"/>
        <w:shd w:val="clear" w:color="auto" w:fill="FFFFFF"/>
        <w:suppressAutoHyphens/>
        <w:spacing w:after="0" w:line="240" w:lineRule="auto"/>
        <w:ind w:left="5664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721479">
        <w:rPr>
          <w:rFonts w:ascii="Times New Roman" w:hAnsi="Times New Roman"/>
          <w:color w:val="000000"/>
          <w:spacing w:val="-7"/>
          <w:sz w:val="28"/>
          <w:szCs w:val="28"/>
        </w:rPr>
        <w:t>Кавказский район</w:t>
      </w:r>
    </w:p>
    <w:p w:rsidR="00094589" w:rsidRPr="00721479" w:rsidRDefault="00094589" w:rsidP="00A00A87">
      <w:pPr>
        <w:widowControl w:val="0"/>
        <w:shd w:val="clear" w:color="auto" w:fill="FFFFFF"/>
        <w:suppressAutoHyphens/>
        <w:spacing w:after="0" w:line="240" w:lineRule="auto"/>
        <w:ind w:left="5664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721479">
        <w:rPr>
          <w:rFonts w:ascii="Times New Roman" w:hAnsi="Times New Roman"/>
          <w:color w:val="000000"/>
          <w:spacing w:val="-7"/>
          <w:sz w:val="28"/>
          <w:szCs w:val="28"/>
        </w:rPr>
        <w:t xml:space="preserve">от </w:t>
      </w:r>
      <w:r w:rsidR="00325D7B">
        <w:rPr>
          <w:rFonts w:ascii="Times New Roman" w:hAnsi="Times New Roman"/>
          <w:color w:val="000000"/>
          <w:spacing w:val="-7"/>
          <w:sz w:val="28"/>
          <w:szCs w:val="28"/>
        </w:rPr>
        <w:t>«__»____________</w:t>
      </w:r>
      <w:r w:rsidRPr="00721479">
        <w:rPr>
          <w:rFonts w:ascii="Times New Roman" w:hAnsi="Times New Roman"/>
          <w:color w:val="000000"/>
          <w:spacing w:val="-7"/>
          <w:sz w:val="28"/>
          <w:szCs w:val="28"/>
        </w:rPr>
        <w:t>№</w:t>
      </w:r>
      <w:r w:rsidR="00202E9E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="00325D7B">
        <w:rPr>
          <w:rFonts w:ascii="Times New Roman" w:hAnsi="Times New Roman"/>
          <w:color w:val="000000"/>
          <w:spacing w:val="-7"/>
          <w:sz w:val="28"/>
          <w:szCs w:val="28"/>
        </w:rPr>
        <w:t>____</w:t>
      </w:r>
    </w:p>
    <w:p w:rsidR="00721479" w:rsidRPr="00721479" w:rsidRDefault="00721479" w:rsidP="00094589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1C35" w:rsidRDefault="00DE1C35" w:rsidP="00094589">
      <w:pPr>
        <w:pStyle w:val="a3"/>
        <w:widowControl w:val="0"/>
        <w:suppressAutoHyphens/>
        <w:spacing w:after="0" w:line="24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:rsidR="00391A08" w:rsidRDefault="00DE1C35" w:rsidP="00BA4C17">
      <w:pPr>
        <w:pStyle w:val="a3"/>
        <w:widowControl w:val="0"/>
        <w:suppressAutoHyphens/>
        <w:spacing w:after="0" w:line="24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</w:t>
      </w:r>
    </w:p>
    <w:p w:rsidR="00DE1C35" w:rsidRDefault="00DE1C35" w:rsidP="00BA4C17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должностных окладов работников </w:t>
      </w:r>
      <w:r w:rsidR="00BA4C17" w:rsidRPr="00813DEA">
        <w:rPr>
          <w:rFonts w:ascii="Times New Roman" w:hAnsi="Times New Roman"/>
          <w:spacing w:val="-5"/>
          <w:sz w:val="28"/>
          <w:szCs w:val="28"/>
        </w:rPr>
        <w:t xml:space="preserve"> м</w:t>
      </w:r>
      <w:r w:rsidR="00BA4C17" w:rsidRPr="00813DEA">
        <w:rPr>
          <w:rFonts w:ascii="Times New Roman" w:hAnsi="Times New Roman"/>
          <w:sz w:val="28"/>
          <w:szCs w:val="28"/>
        </w:rPr>
        <w:t>униципального автономного учреждения</w:t>
      </w:r>
      <w:r w:rsidR="00BA4C17">
        <w:rPr>
          <w:rFonts w:ascii="Times New Roman" w:hAnsi="Times New Roman"/>
          <w:sz w:val="28"/>
          <w:szCs w:val="28"/>
        </w:rPr>
        <w:t xml:space="preserve"> </w:t>
      </w:r>
      <w:r w:rsidR="00BA4C17" w:rsidRPr="00813DEA">
        <w:rPr>
          <w:rFonts w:ascii="Times New Roman" w:hAnsi="Times New Roman"/>
          <w:sz w:val="28"/>
          <w:szCs w:val="28"/>
        </w:rPr>
        <w:t>«Муниципальная телерадиокомпания «КРОПОТКИН»</w:t>
      </w:r>
      <w:r w:rsidR="00BA4C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район»</w:t>
      </w:r>
    </w:p>
    <w:p w:rsidR="00DE1C35" w:rsidRDefault="00DE1C35" w:rsidP="00BA4C17">
      <w:pPr>
        <w:pStyle w:val="a3"/>
        <w:widowControl w:val="0"/>
        <w:suppressAutoHyphens/>
        <w:spacing w:after="0" w:line="24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5528"/>
        <w:gridCol w:w="2835"/>
      </w:tblGrid>
      <w:tr w:rsidR="00BA4C17" w:rsidRPr="00DD5519" w:rsidTr="006B51C2">
        <w:tc>
          <w:tcPr>
            <w:tcW w:w="1418" w:type="dxa"/>
          </w:tcPr>
          <w:p w:rsidR="00BA4C17" w:rsidRPr="00DD5519" w:rsidRDefault="00BA4C17" w:rsidP="006B51C2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519"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BA4C17" w:rsidRPr="00DD5519" w:rsidRDefault="00BA4C17" w:rsidP="006B51C2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51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528" w:type="dxa"/>
          </w:tcPr>
          <w:p w:rsidR="00BA4C17" w:rsidRPr="00DD5519" w:rsidRDefault="00BA4C17" w:rsidP="006B51C2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519">
              <w:rPr>
                <w:rFonts w:ascii="Times New Roman" w:hAnsi="Times New Roman"/>
                <w:sz w:val="28"/>
                <w:szCs w:val="28"/>
              </w:rPr>
              <w:t>Наименование должностей служащих и профессий рабочих</w:t>
            </w:r>
          </w:p>
        </w:tc>
        <w:tc>
          <w:tcPr>
            <w:tcW w:w="2835" w:type="dxa"/>
          </w:tcPr>
          <w:p w:rsidR="00BA4C17" w:rsidRPr="00DD5519" w:rsidRDefault="00BA4C17" w:rsidP="006B51C2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519">
              <w:rPr>
                <w:rFonts w:ascii="Times New Roman" w:hAnsi="Times New Roman"/>
                <w:sz w:val="28"/>
                <w:szCs w:val="28"/>
              </w:rPr>
              <w:t>Размер месячного должностного оклада, руб.</w:t>
            </w:r>
          </w:p>
        </w:tc>
      </w:tr>
      <w:tr w:rsidR="00BA4C17" w:rsidRPr="00DD5519" w:rsidTr="006B51C2">
        <w:tc>
          <w:tcPr>
            <w:tcW w:w="9781" w:type="dxa"/>
            <w:gridSpan w:val="3"/>
          </w:tcPr>
          <w:p w:rsidR="00BA4C17" w:rsidRPr="00DD5519" w:rsidRDefault="00BA4C17" w:rsidP="006B51C2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519">
              <w:rPr>
                <w:rFonts w:ascii="Times New Roman" w:hAnsi="Times New Roman"/>
                <w:sz w:val="28"/>
                <w:szCs w:val="28"/>
              </w:rPr>
              <w:t>Должности служащих</w:t>
            </w:r>
          </w:p>
        </w:tc>
      </w:tr>
      <w:tr w:rsidR="00BA4C17" w:rsidRPr="00DD5519" w:rsidTr="006B51C2">
        <w:tc>
          <w:tcPr>
            <w:tcW w:w="1418" w:type="dxa"/>
          </w:tcPr>
          <w:p w:rsidR="00BA4C17" w:rsidRPr="00DD5519" w:rsidRDefault="00BA4C17" w:rsidP="006B51C2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51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vAlign w:val="bottom"/>
          </w:tcPr>
          <w:p w:rsidR="00BA4C17" w:rsidRPr="00BA4C17" w:rsidRDefault="00BA4C17" w:rsidP="006B51C2">
            <w:pPr>
              <w:rPr>
                <w:rFonts w:ascii="Times New Roman" w:hAnsi="Times New Roman"/>
                <w:sz w:val="28"/>
                <w:szCs w:val="28"/>
              </w:rPr>
            </w:pPr>
            <w:r w:rsidRPr="00BA4C17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2835" w:type="dxa"/>
          </w:tcPr>
          <w:p w:rsidR="00BA4C17" w:rsidRPr="00DD5519" w:rsidRDefault="00BA4C17" w:rsidP="00FA097E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A097E">
              <w:rPr>
                <w:rFonts w:ascii="Times New Roman" w:hAnsi="Times New Roman"/>
                <w:sz w:val="28"/>
                <w:szCs w:val="28"/>
              </w:rPr>
              <w:t>0619</w:t>
            </w:r>
          </w:p>
        </w:tc>
      </w:tr>
      <w:tr w:rsidR="00BA4C17" w:rsidRPr="00DD5519" w:rsidTr="006B51C2">
        <w:tc>
          <w:tcPr>
            <w:tcW w:w="1418" w:type="dxa"/>
          </w:tcPr>
          <w:p w:rsidR="00BA4C17" w:rsidRPr="00DD5519" w:rsidRDefault="00BA4C17" w:rsidP="006B51C2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51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  <w:vAlign w:val="bottom"/>
          </w:tcPr>
          <w:p w:rsidR="00BA4C17" w:rsidRPr="00BA4C17" w:rsidRDefault="00BA4C17" w:rsidP="006B51C2">
            <w:pPr>
              <w:rPr>
                <w:rFonts w:ascii="Times New Roman" w:hAnsi="Times New Roman"/>
                <w:sz w:val="28"/>
                <w:szCs w:val="28"/>
              </w:rPr>
            </w:pPr>
            <w:r w:rsidRPr="00BA4C17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35" w:type="dxa"/>
          </w:tcPr>
          <w:p w:rsidR="00BA4C17" w:rsidRPr="00DD5519" w:rsidRDefault="00302B4C" w:rsidP="00302B4C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9557</w:t>
            </w:r>
          </w:p>
        </w:tc>
      </w:tr>
      <w:tr w:rsidR="00BA4C17" w:rsidRPr="00DD5519" w:rsidTr="006B51C2">
        <w:tc>
          <w:tcPr>
            <w:tcW w:w="1418" w:type="dxa"/>
          </w:tcPr>
          <w:p w:rsidR="00BA4C17" w:rsidRPr="00DD5519" w:rsidRDefault="00BA4C17" w:rsidP="006B51C2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51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BA4C17" w:rsidRPr="00BA4C17" w:rsidRDefault="00BA4C17" w:rsidP="006B51C2">
            <w:pPr>
              <w:rPr>
                <w:rFonts w:ascii="Times New Roman" w:hAnsi="Times New Roman"/>
                <w:sz w:val="28"/>
                <w:szCs w:val="28"/>
              </w:rPr>
            </w:pPr>
            <w:r w:rsidRPr="00BA4C17">
              <w:rPr>
                <w:rFonts w:ascii="Times New Roman" w:hAnsi="Times New Roman"/>
                <w:sz w:val="28"/>
                <w:szCs w:val="28"/>
              </w:rPr>
              <w:t xml:space="preserve">Главный редактор программ телевидения </w:t>
            </w:r>
          </w:p>
        </w:tc>
        <w:tc>
          <w:tcPr>
            <w:tcW w:w="2835" w:type="dxa"/>
          </w:tcPr>
          <w:p w:rsidR="00BA4C17" w:rsidRPr="00DD5519" w:rsidRDefault="00BA4C17" w:rsidP="006B51C2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7455</w:t>
            </w:r>
          </w:p>
        </w:tc>
      </w:tr>
      <w:tr w:rsidR="00BA4C17" w:rsidRPr="00DD5519" w:rsidTr="006B51C2">
        <w:tc>
          <w:tcPr>
            <w:tcW w:w="1418" w:type="dxa"/>
          </w:tcPr>
          <w:p w:rsidR="00BA4C17" w:rsidRPr="00DD5519" w:rsidRDefault="00BA4C17" w:rsidP="006B51C2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D55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vAlign w:val="bottom"/>
          </w:tcPr>
          <w:p w:rsidR="00BA4C17" w:rsidRPr="00BA4C17" w:rsidRDefault="00BA4C17" w:rsidP="006B51C2">
            <w:pPr>
              <w:rPr>
                <w:rFonts w:ascii="Times New Roman" w:hAnsi="Times New Roman"/>
                <w:sz w:val="28"/>
                <w:szCs w:val="28"/>
              </w:rPr>
            </w:pPr>
            <w:r w:rsidRPr="00BA4C17">
              <w:rPr>
                <w:rFonts w:ascii="Times New Roman" w:hAnsi="Times New Roman"/>
                <w:sz w:val="28"/>
                <w:szCs w:val="28"/>
              </w:rPr>
              <w:t xml:space="preserve">Главный редактор программ радиовещания </w:t>
            </w:r>
          </w:p>
        </w:tc>
        <w:tc>
          <w:tcPr>
            <w:tcW w:w="2835" w:type="dxa"/>
          </w:tcPr>
          <w:p w:rsidR="00BA4C17" w:rsidRPr="00DD5519" w:rsidRDefault="00BA4C17" w:rsidP="006B51C2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7455</w:t>
            </w:r>
          </w:p>
        </w:tc>
      </w:tr>
      <w:tr w:rsidR="00BA4C17" w:rsidRPr="00DD5519" w:rsidTr="006B51C2">
        <w:tc>
          <w:tcPr>
            <w:tcW w:w="1418" w:type="dxa"/>
          </w:tcPr>
          <w:p w:rsidR="00BA4C17" w:rsidRPr="00DD5519" w:rsidRDefault="00BA4C17" w:rsidP="006B51C2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D55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vAlign w:val="bottom"/>
          </w:tcPr>
          <w:p w:rsidR="00BA4C17" w:rsidRPr="00BA4C17" w:rsidRDefault="00BA4C17" w:rsidP="006B51C2">
            <w:pPr>
              <w:rPr>
                <w:rFonts w:ascii="Times New Roman" w:hAnsi="Times New Roman"/>
                <w:sz w:val="28"/>
                <w:szCs w:val="28"/>
              </w:rPr>
            </w:pPr>
            <w:r w:rsidRPr="00BA4C17">
              <w:rPr>
                <w:rFonts w:ascii="Times New Roman" w:hAnsi="Times New Roman"/>
                <w:sz w:val="28"/>
                <w:szCs w:val="28"/>
              </w:rPr>
              <w:t xml:space="preserve">Главный инженер телерадиовещания </w:t>
            </w:r>
          </w:p>
        </w:tc>
        <w:tc>
          <w:tcPr>
            <w:tcW w:w="2835" w:type="dxa"/>
          </w:tcPr>
          <w:p w:rsidR="00BA4C17" w:rsidRPr="00DD5519" w:rsidRDefault="00BA4C17" w:rsidP="006B51C2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7455</w:t>
            </w:r>
          </w:p>
        </w:tc>
      </w:tr>
      <w:tr w:rsidR="00BA4C17" w:rsidRPr="00DD5519" w:rsidTr="006B51C2">
        <w:tc>
          <w:tcPr>
            <w:tcW w:w="1418" w:type="dxa"/>
          </w:tcPr>
          <w:p w:rsidR="00BA4C17" w:rsidRPr="00DD5519" w:rsidRDefault="00BA4C17" w:rsidP="006B51C2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D55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vAlign w:val="bottom"/>
          </w:tcPr>
          <w:p w:rsidR="00BA4C17" w:rsidRPr="00BA4C17" w:rsidRDefault="00BA4C17" w:rsidP="006B51C2">
            <w:pPr>
              <w:rPr>
                <w:rFonts w:ascii="Times New Roman" w:hAnsi="Times New Roman"/>
                <w:sz w:val="28"/>
                <w:szCs w:val="28"/>
              </w:rPr>
            </w:pPr>
            <w:r w:rsidRPr="00BA4C17">
              <w:rPr>
                <w:rFonts w:ascii="Times New Roman" w:hAnsi="Times New Roman"/>
                <w:sz w:val="28"/>
                <w:szCs w:val="28"/>
              </w:rPr>
              <w:t>Корреспондент</w:t>
            </w:r>
          </w:p>
        </w:tc>
        <w:tc>
          <w:tcPr>
            <w:tcW w:w="2835" w:type="dxa"/>
          </w:tcPr>
          <w:p w:rsidR="00BA4C17" w:rsidRPr="00DD5519" w:rsidRDefault="00BA4C17" w:rsidP="006B51C2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5469</w:t>
            </w:r>
          </w:p>
        </w:tc>
      </w:tr>
      <w:tr w:rsidR="00BA4C17" w:rsidRPr="00DD5519" w:rsidTr="006B51C2">
        <w:tc>
          <w:tcPr>
            <w:tcW w:w="1418" w:type="dxa"/>
          </w:tcPr>
          <w:p w:rsidR="00BA4C17" w:rsidRPr="00DD5519" w:rsidRDefault="00BA4C17" w:rsidP="006B51C2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D55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vAlign w:val="bottom"/>
          </w:tcPr>
          <w:p w:rsidR="00BA4C17" w:rsidRPr="00BA4C17" w:rsidRDefault="00BA4C17" w:rsidP="006B51C2">
            <w:pPr>
              <w:rPr>
                <w:rFonts w:ascii="Times New Roman" w:hAnsi="Times New Roman"/>
                <w:sz w:val="28"/>
                <w:szCs w:val="28"/>
              </w:rPr>
            </w:pPr>
            <w:r w:rsidRPr="00BA4C17">
              <w:rPr>
                <w:rFonts w:ascii="Times New Roman" w:hAnsi="Times New Roman"/>
                <w:sz w:val="28"/>
                <w:szCs w:val="28"/>
              </w:rPr>
              <w:t>Корреспондент</w:t>
            </w:r>
          </w:p>
        </w:tc>
        <w:tc>
          <w:tcPr>
            <w:tcW w:w="2835" w:type="dxa"/>
          </w:tcPr>
          <w:p w:rsidR="00BA4C17" w:rsidRPr="00DD5519" w:rsidRDefault="00BA4C17" w:rsidP="006B51C2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5469</w:t>
            </w:r>
          </w:p>
        </w:tc>
      </w:tr>
      <w:tr w:rsidR="00BA4C17" w:rsidRPr="00DD5519" w:rsidTr="006B51C2">
        <w:tc>
          <w:tcPr>
            <w:tcW w:w="1418" w:type="dxa"/>
          </w:tcPr>
          <w:p w:rsidR="00BA4C17" w:rsidRPr="00DD5519" w:rsidRDefault="00BA4C17" w:rsidP="006B51C2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528" w:type="dxa"/>
            <w:vAlign w:val="bottom"/>
          </w:tcPr>
          <w:p w:rsidR="00BA4C17" w:rsidRPr="00BA4C17" w:rsidRDefault="00BA4C17" w:rsidP="006B51C2">
            <w:pPr>
              <w:rPr>
                <w:rFonts w:ascii="Times New Roman" w:hAnsi="Times New Roman"/>
                <w:sz w:val="28"/>
                <w:szCs w:val="28"/>
              </w:rPr>
            </w:pPr>
            <w:r w:rsidRPr="00BA4C17">
              <w:rPr>
                <w:rFonts w:ascii="Times New Roman" w:hAnsi="Times New Roman"/>
                <w:sz w:val="28"/>
                <w:szCs w:val="28"/>
              </w:rPr>
              <w:t>Телеоператор</w:t>
            </w:r>
          </w:p>
        </w:tc>
        <w:tc>
          <w:tcPr>
            <w:tcW w:w="2835" w:type="dxa"/>
          </w:tcPr>
          <w:p w:rsidR="00BA4C17" w:rsidRDefault="00BA4C17" w:rsidP="006B51C2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5469</w:t>
            </w:r>
          </w:p>
        </w:tc>
      </w:tr>
      <w:tr w:rsidR="00BA4C17" w:rsidRPr="00DD5519" w:rsidTr="006B51C2">
        <w:tc>
          <w:tcPr>
            <w:tcW w:w="1418" w:type="dxa"/>
          </w:tcPr>
          <w:p w:rsidR="00BA4C17" w:rsidRPr="00DD5519" w:rsidRDefault="00BA4C17" w:rsidP="006B51C2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528" w:type="dxa"/>
            <w:vAlign w:val="bottom"/>
          </w:tcPr>
          <w:p w:rsidR="00BA4C17" w:rsidRPr="00BA4C17" w:rsidRDefault="00BA4C17" w:rsidP="006B51C2">
            <w:pPr>
              <w:rPr>
                <w:rFonts w:ascii="Times New Roman" w:hAnsi="Times New Roman"/>
                <w:sz w:val="28"/>
                <w:szCs w:val="28"/>
              </w:rPr>
            </w:pPr>
            <w:r w:rsidRPr="00BA4C17">
              <w:rPr>
                <w:rFonts w:ascii="Times New Roman" w:hAnsi="Times New Roman"/>
                <w:sz w:val="28"/>
                <w:szCs w:val="28"/>
              </w:rPr>
              <w:t>Телеоператор</w:t>
            </w:r>
          </w:p>
        </w:tc>
        <w:tc>
          <w:tcPr>
            <w:tcW w:w="2835" w:type="dxa"/>
          </w:tcPr>
          <w:p w:rsidR="00BA4C17" w:rsidRDefault="00BA4C17" w:rsidP="006B51C2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5469</w:t>
            </w:r>
          </w:p>
        </w:tc>
      </w:tr>
      <w:tr w:rsidR="00BA4C17" w:rsidRPr="00DD5519" w:rsidTr="006B51C2">
        <w:tc>
          <w:tcPr>
            <w:tcW w:w="1418" w:type="dxa"/>
          </w:tcPr>
          <w:p w:rsidR="00BA4C17" w:rsidRPr="00DD5519" w:rsidRDefault="00BA4C17" w:rsidP="006B51C2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528" w:type="dxa"/>
            <w:vAlign w:val="bottom"/>
          </w:tcPr>
          <w:p w:rsidR="00BA4C17" w:rsidRPr="00BA4C17" w:rsidRDefault="00BA4C17" w:rsidP="006B51C2">
            <w:pPr>
              <w:rPr>
                <w:rFonts w:ascii="Times New Roman" w:hAnsi="Times New Roman"/>
                <w:sz w:val="28"/>
                <w:szCs w:val="28"/>
              </w:rPr>
            </w:pPr>
            <w:r w:rsidRPr="00BA4C17">
              <w:rPr>
                <w:rFonts w:ascii="Times New Roman" w:hAnsi="Times New Roman"/>
                <w:sz w:val="28"/>
                <w:szCs w:val="28"/>
              </w:rPr>
              <w:t>Режиссёр монтажа</w:t>
            </w:r>
          </w:p>
        </w:tc>
        <w:tc>
          <w:tcPr>
            <w:tcW w:w="2835" w:type="dxa"/>
          </w:tcPr>
          <w:p w:rsidR="00BA4C17" w:rsidRDefault="00BA4C17" w:rsidP="006B51C2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5469</w:t>
            </w:r>
          </w:p>
        </w:tc>
      </w:tr>
      <w:tr w:rsidR="00BA4C17" w:rsidRPr="00DD5519" w:rsidTr="006B51C2">
        <w:tc>
          <w:tcPr>
            <w:tcW w:w="1418" w:type="dxa"/>
          </w:tcPr>
          <w:p w:rsidR="00BA4C17" w:rsidRPr="00DD5519" w:rsidRDefault="00BA4C17" w:rsidP="006B51C2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528" w:type="dxa"/>
            <w:vAlign w:val="bottom"/>
          </w:tcPr>
          <w:p w:rsidR="00BA4C17" w:rsidRPr="00BA4C17" w:rsidRDefault="00BA4C17" w:rsidP="006B51C2">
            <w:pPr>
              <w:rPr>
                <w:rFonts w:ascii="Times New Roman" w:hAnsi="Times New Roman"/>
                <w:sz w:val="28"/>
                <w:szCs w:val="28"/>
              </w:rPr>
            </w:pPr>
            <w:r w:rsidRPr="00BA4C17">
              <w:rPr>
                <w:rFonts w:ascii="Times New Roman" w:hAnsi="Times New Roman"/>
                <w:sz w:val="28"/>
                <w:szCs w:val="28"/>
              </w:rPr>
              <w:t>Режиссёр монтажа</w:t>
            </w:r>
          </w:p>
        </w:tc>
        <w:tc>
          <w:tcPr>
            <w:tcW w:w="2835" w:type="dxa"/>
          </w:tcPr>
          <w:p w:rsidR="00BA4C17" w:rsidRDefault="00BA4C17" w:rsidP="006B51C2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5469</w:t>
            </w:r>
          </w:p>
        </w:tc>
      </w:tr>
      <w:tr w:rsidR="00BA4C17" w:rsidRPr="00DD5519" w:rsidTr="006B51C2">
        <w:tc>
          <w:tcPr>
            <w:tcW w:w="9781" w:type="dxa"/>
            <w:gridSpan w:val="3"/>
          </w:tcPr>
          <w:p w:rsidR="00BA4C17" w:rsidRPr="00DD5519" w:rsidRDefault="00BA4C17" w:rsidP="006B51C2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519">
              <w:rPr>
                <w:rFonts w:ascii="Times New Roman" w:hAnsi="Times New Roman"/>
                <w:sz w:val="28"/>
                <w:szCs w:val="28"/>
              </w:rPr>
              <w:t>Профессии рабочих</w:t>
            </w:r>
          </w:p>
        </w:tc>
      </w:tr>
      <w:tr w:rsidR="00BA4C17" w:rsidRPr="00DD5519" w:rsidTr="006B51C2">
        <w:tc>
          <w:tcPr>
            <w:tcW w:w="1418" w:type="dxa"/>
          </w:tcPr>
          <w:p w:rsidR="00BA4C17" w:rsidRPr="00DD5519" w:rsidRDefault="00BA4C17" w:rsidP="006B51C2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528" w:type="dxa"/>
          </w:tcPr>
          <w:p w:rsidR="00BA4C17" w:rsidRPr="00BA4C17" w:rsidRDefault="00BA4C17" w:rsidP="006B51C2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C17">
              <w:rPr>
                <w:rFonts w:ascii="Times New Roman" w:hAnsi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2835" w:type="dxa"/>
          </w:tcPr>
          <w:p w:rsidR="00BA4C17" w:rsidRPr="00DD5519" w:rsidRDefault="00BA4C17" w:rsidP="006B51C2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4887</w:t>
            </w:r>
          </w:p>
        </w:tc>
      </w:tr>
      <w:tr w:rsidR="00BA4C17" w:rsidRPr="00DD5519" w:rsidTr="006B51C2">
        <w:tc>
          <w:tcPr>
            <w:tcW w:w="1418" w:type="dxa"/>
          </w:tcPr>
          <w:p w:rsidR="00BA4C17" w:rsidRPr="00DD5519" w:rsidRDefault="00BA4C17" w:rsidP="006B51C2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528" w:type="dxa"/>
            <w:vAlign w:val="bottom"/>
          </w:tcPr>
          <w:p w:rsidR="00BA4C17" w:rsidRPr="00BA4C17" w:rsidRDefault="00BA4C17" w:rsidP="006B51C2">
            <w:pPr>
              <w:rPr>
                <w:rFonts w:ascii="Times New Roman" w:hAnsi="Times New Roman"/>
                <w:sz w:val="28"/>
                <w:szCs w:val="28"/>
              </w:rPr>
            </w:pPr>
            <w:r w:rsidRPr="00BA4C17">
              <w:rPr>
                <w:rFonts w:ascii="Times New Roman" w:hAnsi="Times New Roman"/>
                <w:sz w:val="28"/>
                <w:szCs w:val="28"/>
              </w:rPr>
              <w:t>Диктор радиовещания</w:t>
            </w:r>
          </w:p>
        </w:tc>
        <w:tc>
          <w:tcPr>
            <w:tcW w:w="2835" w:type="dxa"/>
          </w:tcPr>
          <w:p w:rsidR="00BA4C17" w:rsidRPr="00DD5519" w:rsidRDefault="00BA4C17" w:rsidP="006B51C2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4887</w:t>
            </w:r>
          </w:p>
        </w:tc>
      </w:tr>
      <w:tr w:rsidR="00BA4C17" w:rsidRPr="00DD5519" w:rsidTr="006B51C2">
        <w:tc>
          <w:tcPr>
            <w:tcW w:w="1418" w:type="dxa"/>
          </w:tcPr>
          <w:p w:rsidR="00BA4C17" w:rsidRPr="00DD5519" w:rsidRDefault="00BA4C17" w:rsidP="006B51C2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528" w:type="dxa"/>
            <w:vAlign w:val="bottom"/>
          </w:tcPr>
          <w:p w:rsidR="00BA4C17" w:rsidRPr="00BA4C17" w:rsidRDefault="00BA4C17" w:rsidP="006B51C2">
            <w:pPr>
              <w:rPr>
                <w:rFonts w:ascii="Times New Roman" w:hAnsi="Times New Roman"/>
                <w:sz w:val="28"/>
                <w:szCs w:val="28"/>
              </w:rPr>
            </w:pPr>
            <w:r w:rsidRPr="00BA4C17">
              <w:rPr>
                <w:rFonts w:ascii="Times New Roman" w:hAnsi="Times New Roman"/>
                <w:sz w:val="28"/>
                <w:szCs w:val="28"/>
              </w:rPr>
              <w:t>Менеджер по работе с клиентами</w:t>
            </w:r>
          </w:p>
        </w:tc>
        <w:tc>
          <w:tcPr>
            <w:tcW w:w="2835" w:type="dxa"/>
          </w:tcPr>
          <w:p w:rsidR="00BA4C17" w:rsidRPr="00DD5519" w:rsidRDefault="00BA4C17" w:rsidP="006B51C2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4887</w:t>
            </w:r>
          </w:p>
        </w:tc>
      </w:tr>
      <w:tr w:rsidR="00BA4C17" w:rsidRPr="00DD5519" w:rsidTr="006B51C2">
        <w:tc>
          <w:tcPr>
            <w:tcW w:w="1418" w:type="dxa"/>
          </w:tcPr>
          <w:p w:rsidR="00BA4C17" w:rsidRPr="00DD5519" w:rsidRDefault="00BA4C17" w:rsidP="006B51C2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528" w:type="dxa"/>
          </w:tcPr>
          <w:p w:rsidR="00BA4C17" w:rsidRPr="00BA4C17" w:rsidRDefault="00BA4C17" w:rsidP="006B51C2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C17">
              <w:rPr>
                <w:rFonts w:ascii="Times New Roman" w:hAnsi="Times New Roman"/>
                <w:sz w:val="28"/>
                <w:szCs w:val="28"/>
              </w:rPr>
              <w:t>Менеджер по работе с клиентами</w:t>
            </w:r>
          </w:p>
        </w:tc>
        <w:tc>
          <w:tcPr>
            <w:tcW w:w="2835" w:type="dxa"/>
          </w:tcPr>
          <w:p w:rsidR="00BA4C17" w:rsidRPr="00DD5519" w:rsidRDefault="00BA4C17" w:rsidP="006B51C2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4887</w:t>
            </w:r>
          </w:p>
        </w:tc>
      </w:tr>
      <w:tr w:rsidR="00BA4C17" w:rsidRPr="00DD5519" w:rsidTr="006B51C2">
        <w:tc>
          <w:tcPr>
            <w:tcW w:w="1418" w:type="dxa"/>
          </w:tcPr>
          <w:p w:rsidR="00BA4C17" w:rsidRPr="00DD5519" w:rsidRDefault="00BA4C17" w:rsidP="006B51C2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5528" w:type="dxa"/>
          </w:tcPr>
          <w:p w:rsidR="00BA4C17" w:rsidRPr="00DD5519" w:rsidRDefault="00BA4C17" w:rsidP="006B51C2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Рекламный агент</w:t>
            </w:r>
          </w:p>
        </w:tc>
        <w:tc>
          <w:tcPr>
            <w:tcW w:w="2835" w:type="dxa"/>
          </w:tcPr>
          <w:p w:rsidR="00BA4C17" w:rsidRPr="00DD5519" w:rsidRDefault="00BA4C17" w:rsidP="006B51C2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4887</w:t>
            </w:r>
          </w:p>
        </w:tc>
      </w:tr>
      <w:tr w:rsidR="00BA4C17" w:rsidRPr="00DD5519" w:rsidTr="006B51C2">
        <w:tc>
          <w:tcPr>
            <w:tcW w:w="1418" w:type="dxa"/>
          </w:tcPr>
          <w:p w:rsidR="00BA4C17" w:rsidRPr="00DD5519" w:rsidRDefault="00BA4C17" w:rsidP="006B51C2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528" w:type="dxa"/>
          </w:tcPr>
          <w:p w:rsidR="00BA4C17" w:rsidRPr="00DD5519" w:rsidRDefault="00BA4C17" w:rsidP="006B51C2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Рекламный агент</w:t>
            </w:r>
          </w:p>
        </w:tc>
        <w:tc>
          <w:tcPr>
            <w:tcW w:w="2835" w:type="dxa"/>
          </w:tcPr>
          <w:p w:rsidR="00BA4C17" w:rsidRPr="00DD5519" w:rsidRDefault="00BA4C17" w:rsidP="006B51C2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4887</w:t>
            </w:r>
          </w:p>
        </w:tc>
      </w:tr>
    </w:tbl>
    <w:p w:rsidR="00094589" w:rsidRDefault="00094589" w:rsidP="00094589">
      <w:pPr>
        <w:pStyle w:val="a3"/>
        <w:widowControl w:val="0"/>
        <w:suppressAutoHyphens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BA4C17" w:rsidRDefault="00BA4C17" w:rsidP="00094589">
      <w:pPr>
        <w:pStyle w:val="a3"/>
        <w:widowControl w:val="0"/>
        <w:suppressAutoHyphens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BA4C17" w:rsidRDefault="00BA4C17" w:rsidP="00094589">
      <w:pPr>
        <w:pStyle w:val="a3"/>
        <w:widowControl w:val="0"/>
        <w:suppressAutoHyphens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DD39B0" w:rsidRDefault="00DD39B0" w:rsidP="00094589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  <w:r w:rsidR="00094589" w:rsidRPr="00094589">
        <w:rPr>
          <w:rFonts w:ascii="Times New Roman" w:hAnsi="Times New Roman"/>
          <w:sz w:val="28"/>
          <w:szCs w:val="28"/>
        </w:rPr>
        <w:t xml:space="preserve"> </w:t>
      </w:r>
      <w:r w:rsidR="00094589">
        <w:rPr>
          <w:rFonts w:ascii="Times New Roman" w:hAnsi="Times New Roman"/>
          <w:sz w:val="28"/>
          <w:szCs w:val="28"/>
        </w:rPr>
        <w:t>муниципального</w:t>
      </w:r>
    </w:p>
    <w:p w:rsidR="00DD39B0" w:rsidRPr="00D5450D" w:rsidRDefault="00DD39B0" w:rsidP="00094589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 w:rsidR="000945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Кавказский район                                      </w:t>
      </w:r>
      <w:r w:rsidR="0009458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D40246">
        <w:rPr>
          <w:rFonts w:ascii="Times New Roman" w:hAnsi="Times New Roman"/>
          <w:sz w:val="28"/>
          <w:szCs w:val="28"/>
        </w:rPr>
        <w:t>С.В.Филатова</w:t>
      </w:r>
    </w:p>
    <w:sectPr w:rsidR="00DD39B0" w:rsidRPr="00D5450D" w:rsidSect="0009458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E3D" w:rsidRDefault="005F2E3D" w:rsidP="00621358">
      <w:pPr>
        <w:spacing w:after="0" w:line="240" w:lineRule="auto"/>
      </w:pPr>
      <w:r>
        <w:separator/>
      </w:r>
    </w:p>
  </w:endnote>
  <w:endnote w:type="continuationSeparator" w:id="1">
    <w:p w:rsidR="005F2E3D" w:rsidRDefault="005F2E3D" w:rsidP="00621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E3D" w:rsidRDefault="005F2E3D" w:rsidP="00621358">
      <w:pPr>
        <w:spacing w:after="0" w:line="240" w:lineRule="auto"/>
      </w:pPr>
      <w:r>
        <w:separator/>
      </w:r>
    </w:p>
  </w:footnote>
  <w:footnote w:type="continuationSeparator" w:id="1">
    <w:p w:rsidR="005F2E3D" w:rsidRDefault="005F2E3D" w:rsidP="00621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358" w:rsidRPr="00621358" w:rsidRDefault="00135518" w:rsidP="00621358">
    <w:pPr>
      <w:pStyle w:val="ab"/>
      <w:widowControl w:val="0"/>
      <w:suppressAutoHyphens/>
      <w:spacing w:after="0" w:line="240" w:lineRule="auto"/>
      <w:jc w:val="center"/>
      <w:rPr>
        <w:rFonts w:ascii="Times New Roman" w:hAnsi="Times New Roman"/>
        <w:sz w:val="24"/>
      </w:rPr>
    </w:pPr>
    <w:r w:rsidRPr="00621358">
      <w:rPr>
        <w:rFonts w:ascii="Times New Roman" w:hAnsi="Times New Roman"/>
        <w:sz w:val="24"/>
      </w:rPr>
      <w:fldChar w:fldCharType="begin"/>
    </w:r>
    <w:r w:rsidR="00621358" w:rsidRPr="00621358">
      <w:rPr>
        <w:rFonts w:ascii="Times New Roman" w:hAnsi="Times New Roman"/>
        <w:sz w:val="24"/>
      </w:rPr>
      <w:instrText xml:space="preserve"> PAGE   \* MERGEFORMAT </w:instrText>
    </w:r>
    <w:r w:rsidRPr="00621358">
      <w:rPr>
        <w:rFonts w:ascii="Times New Roman" w:hAnsi="Times New Roman"/>
        <w:sz w:val="24"/>
      </w:rPr>
      <w:fldChar w:fldCharType="separate"/>
    </w:r>
    <w:r w:rsidR="005355F7">
      <w:rPr>
        <w:rFonts w:ascii="Times New Roman" w:hAnsi="Times New Roman"/>
        <w:noProof/>
        <w:sz w:val="24"/>
      </w:rPr>
      <w:t>2</w:t>
    </w:r>
    <w:r w:rsidRPr="00621358">
      <w:rPr>
        <w:rFonts w:ascii="Times New Roman" w:hAnsi="Times New Roman"/>
        <w:sz w:val="24"/>
      </w:rPr>
      <w:fldChar w:fldCharType="end"/>
    </w:r>
  </w:p>
  <w:p w:rsidR="00621358" w:rsidRPr="00621358" w:rsidRDefault="00621358" w:rsidP="00621358">
    <w:pPr>
      <w:pStyle w:val="ab"/>
      <w:widowControl w:val="0"/>
      <w:suppressAutoHyphens/>
      <w:spacing w:after="0" w:line="240" w:lineRule="auto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1E23"/>
    <w:multiLevelType w:val="multilevel"/>
    <w:tmpl w:val="334C68D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1">
    <w:nsid w:val="130F51B3"/>
    <w:multiLevelType w:val="hybridMultilevel"/>
    <w:tmpl w:val="97D8D776"/>
    <w:lvl w:ilvl="0" w:tplc="D9A2A5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076EB1"/>
    <w:multiLevelType w:val="hybridMultilevel"/>
    <w:tmpl w:val="4FFAAE0E"/>
    <w:lvl w:ilvl="0" w:tplc="4FB07C56">
      <w:start w:val="1"/>
      <w:numFmt w:val="decimal"/>
      <w:lvlText w:val="%1)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881851"/>
    <w:multiLevelType w:val="multilevel"/>
    <w:tmpl w:val="4E187372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4">
    <w:nsid w:val="5B6A4E32"/>
    <w:multiLevelType w:val="hybridMultilevel"/>
    <w:tmpl w:val="D188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95947"/>
    <w:multiLevelType w:val="singleLevel"/>
    <w:tmpl w:val="7564154C"/>
    <w:lvl w:ilvl="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50D"/>
    <w:rsid w:val="000029EB"/>
    <w:rsid w:val="00002E88"/>
    <w:rsid w:val="00023248"/>
    <w:rsid w:val="00025292"/>
    <w:rsid w:val="00052236"/>
    <w:rsid w:val="000644C0"/>
    <w:rsid w:val="00065EF2"/>
    <w:rsid w:val="00071C18"/>
    <w:rsid w:val="0008362B"/>
    <w:rsid w:val="00094589"/>
    <w:rsid w:val="00096A4C"/>
    <w:rsid w:val="000E1405"/>
    <w:rsid w:val="000E5DF5"/>
    <w:rsid w:val="00107F88"/>
    <w:rsid w:val="001138A4"/>
    <w:rsid w:val="00123B4E"/>
    <w:rsid w:val="001349F3"/>
    <w:rsid w:val="00135518"/>
    <w:rsid w:val="001742B2"/>
    <w:rsid w:val="00195B92"/>
    <w:rsid w:val="001A4BED"/>
    <w:rsid w:val="001C4D56"/>
    <w:rsid w:val="001D3CA4"/>
    <w:rsid w:val="001F36FE"/>
    <w:rsid w:val="00202E9E"/>
    <w:rsid w:val="002078FC"/>
    <w:rsid w:val="00273911"/>
    <w:rsid w:val="00281C66"/>
    <w:rsid w:val="002866D9"/>
    <w:rsid w:val="002A6C6C"/>
    <w:rsid w:val="0030117A"/>
    <w:rsid w:val="00302B4C"/>
    <w:rsid w:val="0031490D"/>
    <w:rsid w:val="00325D7B"/>
    <w:rsid w:val="00337EBF"/>
    <w:rsid w:val="00366A4B"/>
    <w:rsid w:val="00391A08"/>
    <w:rsid w:val="003940BD"/>
    <w:rsid w:val="003C09D5"/>
    <w:rsid w:val="003C5DEC"/>
    <w:rsid w:val="003F3863"/>
    <w:rsid w:val="00417F52"/>
    <w:rsid w:val="00430CDA"/>
    <w:rsid w:val="004669F4"/>
    <w:rsid w:val="004671F0"/>
    <w:rsid w:val="00471747"/>
    <w:rsid w:val="00474914"/>
    <w:rsid w:val="00491A00"/>
    <w:rsid w:val="0049400D"/>
    <w:rsid w:val="0050120A"/>
    <w:rsid w:val="00501B20"/>
    <w:rsid w:val="0052225E"/>
    <w:rsid w:val="005355F7"/>
    <w:rsid w:val="00563499"/>
    <w:rsid w:val="005A4D0D"/>
    <w:rsid w:val="005C23C3"/>
    <w:rsid w:val="005E6A0F"/>
    <w:rsid w:val="005F2E3D"/>
    <w:rsid w:val="005F587E"/>
    <w:rsid w:val="00621358"/>
    <w:rsid w:val="00665FF1"/>
    <w:rsid w:val="006C27B3"/>
    <w:rsid w:val="006D6DFE"/>
    <w:rsid w:val="006E09A0"/>
    <w:rsid w:val="006F514C"/>
    <w:rsid w:val="006F52C3"/>
    <w:rsid w:val="00714524"/>
    <w:rsid w:val="00720577"/>
    <w:rsid w:val="00721479"/>
    <w:rsid w:val="007B28CA"/>
    <w:rsid w:val="007D53F1"/>
    <w:rsid w:val="007E2397"/>
    <w:rsid w:val="007F301C"/>
    <w:rsid w:val="007F6D8A"/>
    <w:rsid w:val="00813DEA"/>
    <w:rsid w:val="0084484B"/>
    <w:rsid w:val="00850FD6"/>
    <w:rsid w:val="00857063"/>
    <w:rsid w:val="00857DAA"/>
    <w:rsid w:val="0086070B"/>
    <w:rsid w:val="008854F5"/>
    <w:rsid w:val="008856D6"/>
    <w:rsid w:val="008A4F06"/>
    <w:rsid w:val="008A77DD"/>
    <w:rsid w:val="008C27EA"/>
    <w:rsid w:val="00900BB1"/>
    <w:rsid w:val="00901921"/>
    <w:rsid w:val="00906614"/>
    <w:rsid w:val="00940306"/>
    <w:rsid w:val="0097201D"/>
    <w:rsid w:val="0099672E"/>
    <w:rsid w:val="009B6A53"/>
    <w:rsid w:val="009D1E67"/>
    <w:rsid w:val="009E0D56"/>
    <w:rsid w:val="00A00A87"/>
    <w:rsid w:val="00A02741"/>
    <w:rsid w:val="00A22A55"/>
    <w:rsid w:val="00A46C8D"/>
    <w:rsid w:val="00A645B7"/>
    <w:rsid w:val="00A81CAC"/>
    <w:rsid w:val="00A8214B"/>
    <w:rsid w:val="00A96845"/>
    <w:rsid w:val="00AD0654"/>
    <w:rsid w:val="00B06DB5"/>
    <w:rsid w:val="00B33CD1"/>
    <w:rsid w:val="00B3779F"/>
    <w:rsid w:val="00B732B2"/>
    <w:rsid w:val="00B928D2"/>
    <w:rsid w:val="00BA4C17"/>
    <w:rsid w:val="00BA5426"/>
    <w:rsid w:val="00BC69EF"/>
    <w:rsid w:val="00BD1910"/>
    <w:rsid w:val="00BE0C4B"/>
    <w:rsid w:val="00BF1503"/>
    <w:rsid w:val="00BF2030"/>
    <w:rsid w:val="00C143D8"/>
    <w:rsid w:val="00C27A56"/>
    <w:rsid w:val="00C36540"/>
    <w:rsid w:val="00C41681"/>
    <w:rsid w:val="00C44C0B"/>
    <w:rsid w:val="00C80E9B"/>
    <w:rsid w:val="00CA3ACF"/>
    <w:rsid w:val="00CA3EB9"/>
    <w:rsid w:val="00CB50CA"/>
    <w:rsid w:val="00CB5BEA"/>
    <w:rsid w:val="00CC1B4C"/>
    <w:rsid w:val="00CF1FF6"/>
    <w:rsid w:val="00D00D59"/>
    <w:rsid w:val="00D40246"/>
    <w:rsid w:val="00D5450D"/>
    <w:rsid w:val="00DA7B88"/>
    <w:rsid w:val="00DC16F0"/>
    <w:rsid w:val="00DD32EA"/>
    <w:rsid w:val="00DD39B0"/>
    <w:rsid w:val="00DD5519"/>
    <w:rsid w:val="00DE1C35"/>
    <w:rsid w:val="00E0630A"/>
    <w:rsid w:val="00E24643"/>
    <w:rsid w:val="00E33827"/>
    <w:rsid w:val="00E42A15"/>
    <w:rsid w:val="00E51A2E"/>
    <w:rsid w:val="00EB1402"/>
    <w:rsid w:val="00EC3793"/>
    <w:rsid w:val="00EC4645"/>
    <w:rsid w:val="00ED0AD8"/>
    <w:rsid w:val="00EE5FB7"/>
    <w:rsid w:val="00EF703B"/>
    <w:rsid w:val="00F07117"/>
    <w:rsid w:val="00F124D4"/>
    <w:rsid w:val="00F1478B"/>
    <w:rsid w:val="00F25382"/>
    <w:rsid w:val="00F5605F"/>
    <w:rsid w:val="00F63DEF"/>
    <w:rsid w:val="00F8657E"/>
    <w:rsid w:val="00FA097E"/>
    <w:rsid w:val="00FD1477"/>
    <w:rsid w:val="00FD4643"/>
    <w:rsid w:val="00FE1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0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928D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50D"/>
    <w:pPr>
      <w:ind w:left="720"/>
      <w:contextualSpacing/>
    </w:pPr>
  </w:style>
  <w:style w:type="table" w:styleId="a4">
    <w:name w:val="Table Grid"/>
    <w:basedOn w:val="a1"/>
    <w:uiPriority w:val="59"/>
    <w:rsid w:val="00391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16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C16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B928D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B928D2"/>
    <w:rPr>
      <w:b/>
      <w:bCs w:val="0"/>
      <w:color w:val="000000"/>
    </w:rPr>
  </w:style>
  <w:style w:type="character" w:customStyle="1" w:styleId="a8">
    <w:name w:val="Гипертекстовая ссылка"/>
    <w:uiPriority w:val="99"/>
    <w:rsid w:val="00B928D2"/>
    <w:rPr>
      <w:rFonts w:ascii="Times New Roman" w:hAnsi="Times New Roman" w:cs="Times New Roman" w:hint="default"/>
      <w:b/>
      <w:bCs w:val="0"/>
      <w:color w:val="000000"/>
    </w:rPr>
  </w:style>
  <w:style w:type="character" w:styleId="a9">
    <w:name w:val="Hyperlink"/>
    <w:uiPriority w:val="99"/>
    <w:semiHidden/>
    <w:unhideWhenUsed/>
    <w:rsid w:val="00B928D2"/>
    <w:rPr>
      <w:color w:val="0000FF"/>
      <w:u w:val="single"/>
    </w:rPr>
  </w:style>
  <w:style w:type="character" w:styleId="aa">
    <w:name w:val="Strong"/>
    <w:qFormat/>
    <w:rsid w:val="009D1E67"/>
    <w:rPr>
      <w:b/>
      <w:bCs/>
    </w:rPr>
  </w:style>
  <w:style w:type="paragraph" w:styleId="ab">
    <w:name w:val="header"/>
    <w:basedOn w:val="a"/>
    <w:link w:val="ac"/>
    <w:uiPriority w:val="99"/>
    <w:unhideWhenUsed/>
    <w:rsid w:val="006213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21358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62135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21358"/>
    <w:rPr>
      <w:sz w:val="22"/>
      <w:szCs w:val="22"/>
      <w:lang w:eastAsia="en-US"/>
    </w:rPr>
  </w:style>
  <w:style w:type="paragraph" w:customStyle="1" w:styleId="Heading">
    <w:name w:val="Heading"/>
    <w:rsid w:val="00813DE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rsid w:val="00813D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title">
    <w:name w:val="constitle"/>
    <w:basedOn w:val="a"/>
    <w:rsid w:val="00813DEA"/>
    <w:pPr>
      <w:spacing w:after="0" w:line="240" w:lineRule="auto"/>
    </w:pPr>
    <w:rPr>
      <w:rFonts w:ascii="Verdana" w:eastAsia="Times New Roman" w:hAnsi="Verdana"/>
      <w:sz w:val="17"/>
      <w:szCs w:val="17"/>
      <w:lang w:eastAsia="ru-RU"/>
    </w:rPr>
  </w:style>
  <w:style w:type="character" w:styleId="af">
    <w:name w:val="page number"/>
    <w:basedOn w:val="a0"/>
    <w:rsid w:val="00813DEA"/>
  </w:style>
  <w:style w:type="paragraph" w:styleId="af0">
    <w:name w:val="No Spacing"/>
    <w:uiPriority w:val="1"/>
    <w:qFormat/>
    <w:rsid w:val="00813DE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A04E7-D3CF-433A-9B5E-99289314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vox</cp:lastModifiedBy>
  <cp:revision>17</cp:revision>
  <cp:lastPrinted>2022-02-16T05:50:00Z</cp:lastPrinted>
  <dcterms:created xsi:type="dcterms:W3CDTF">2024-02-20T12:12:00Z</dcterms:created>
  <dcterms:modified xsi:type="dcterms:W3CDTF">2024-02-27T07:54:00Z</dcterms:modified>
</cp:coreProperties>
</file>