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60" w:rsidRDefault="00FF596B" w:rsidP="00FF59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F596B" w:rsidRDefault="00FF596B" w:rsidP="00701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96B">
        <w:rPr>
          <w:rFonts w:ascii="Times New Roman" w:hAnsi="Times New Roman" w:cs="Times New Roman"/>
          <w:sz w:val="28"/>
          <w:szCs w:val="28"/>
        </w:rPr>
        <w:t>АДМИНИСТРАЦИЯ КАВКАЗСКОГО РАЙОНА</w:t>
      </w:r>
    </w:p>
    <w:p w:rsidR="00F57D3B" w:rsidRPr="00FF596B" w:rsidRDefault="00F57D3B" w:rsidP="00701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96B" w:rsidRPr="00FF596B" w:rsidRDefault="00FF596B" w:rsidP="00FF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__.__.202</w:t>
      </w:r>
      <w:r w:rsidR="00A72E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Кропоткин</w:t>
      </w:r>
    </w:p>
    <w:p w:rsidR="00701160" w:rsidRPr="005C1890" w:rsidRDefault="00701160" w:rsidP="00701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90">
        <w:rPr>
          <w:rFonts w:ascii="Times New Roman" w:hAnsi="Times New Roman" w:cs="Times New Roman"/>
          <w:b/>
          <w:sz w:val="28"/>
          <w:szCs w:val="28"/>
        </w:rPr>
        <w:t>Об утверждении «</w:t>
      </w:r>
      <w:r w:rsidRPr="005C1890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Pr="005C1890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 на территории сельских поселений  муниципального образования Кавказский район на 202</w:t>
      </w:r>
      <w:r w:rsidR="00A72EF6">
        <w:rPr>
          <w:rFonts w:ascii="Times New Roman" w:hAnsi="Times New Roman" w:cs="Times New Roman"/>
          <w:b/>
          <w:sz w:val="28"/>
          <w:szCs w:val="28"/>
        </w:rPr>
        <w:t>5</w:t>
      </w:r>
      <w:r w:rsidRPr="005C189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01160" w:rsidRPr="005C1890" w:rsidRDefault="00701160" w:rsidP="00701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60" w:rsidRPr="005C1890" w:rsidRDefault="00701160" w:rsidP="00494A6C">
      <w:pPr>
        <w:pStyle w:val="1"/>
        <w:ind w:firstLine="708"/>
        <w:jc w:val="both"/>
        <w:rPr>
          <w:szCs w:val="28"/>
        </w:rPr>
      </w:pPr>
      <w:r w:rsidRPr="005C1890">
        <w:rPr>
          <w:szCs w:val="28"/>
        </w:rPr>
        <w:t>В соответствии со статьей 44 Федерального закона  от 31.07.2020 № 248-ФЗ «О государственном контроле (надзоре) и муниципальном ко</w:t>
      </w:r>
      <w:r w:rsidR="00F57D3B">
        <w:rPr>
          <w:szCs w:val="28"/>
        </w:rPr>
        <w:t xml:space="preserve">нтроле в Российской Федерации», </w:t>
      </w:r>
      <w:r w:rsidRPr="005C1890">
        <w:rPr>
          <w:szCs w:val="28"/>
        </w:rPr>
        <w:t>постановлением Правительства</w:t>
      </w:r>
      <w:hyperlink r:id="rId5" w:history="1">
        <w:r w:rsidRPr="005C1890">
          <w:rPr>
            <w:szCs w:val="28"/>
          </w:rPr>
          <w:t xml:space="preserve"> Российской Федерации о</w:t>
        </w:r>
        <w:r w:rsidRPr="005C1890">
          <w:rPr>
            <w:rStyle w:val="a4"/>
            <w:bCs/>
            <w:color w:val="auto"/>
            <w:szCs w:val="28"/>
          </w:rPr>
          <w:t>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="00811A25">
        <w:rPr>
          <w:szCs w:val="28"/>
        </w:rPr>
        <w:t xml:space="preserve"> </w:t>
      </w:r>
      <w:r w:rsidR="00811A25" w:rsidRPr="00811A25">
        <w:rPr>
          <w:b/>
          <w:szCs w:val="28"/>
        </w:rPr>
        <w:t>постановляю</w:t>
      </w:r>
      <w:r w:rsidRPr="005C1890">
        <w:rPr>
          <w:szCs w:val="28"/>
        </w:rPr>
        <w:t>:</w:t>
      </w:r>
    </w:p>
    <w:p w:rsidR="00811A25" w:rsidRDefault="00701160" w:rsidP="00811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1.</w:t>
      </w:r>
      <w:r w:rsidR="001F0098">
        <w:rPr>
          <w:rFonts w:ascii="Times New Roman" w:hAnsi="Times New Roman" w:cs="Times New Roman"/>
          <w:sz w:val="28"/>
          <w:szCs w:val="28"/>
        </w:rPr>
        <w:t xml:space="preserve"> </w:t>
      </w:r>
      <w:r w:rsidRPr="005C1890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5C189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Pr="005C1890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Pr="005C1890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сельских поселений  муниципального образования Кавказский район на 202</w:t>
      </w:r>
      <w:r w:rsidR="007164BB">
        <w:rPr>
          <w:rFonts w:ascii="Times New Roman" w:hAnsi="Times New Roman" w:cs="Times New Roman"/>
          <w:sz w:val="28"/>
          <w:szCs w:val="28"/>
        </w:rPr>
        <w:t>4</w:t>
      </w:r>
      <w:r w:rsidRPr="005C1890">
        <w:rPr>
          <w:rFonts w:ascii="Times New Roman" w:hAnsi="Times New Roman" w:cs="Times New Roman"/>
          <w:sz w:val="28"/>
          <w:szCs w:val="28"/>
        </w:rPr>
        <w:t xml:space="preserve"> год</w:t>
      </w:r>
      <w:r w:rsidR="00FF596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C189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11A25" w:rsidRDefault="00701160" w:rsidP="00811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2. Отделу информационной политики администрации муниципального образования Кавказский район (Винокурова)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район, а полный текст постановления опубликовать (разместить) в официальном сетевом издании и обеспечить его размещение на официальном сайте администрации  муниципального образования Кавказский район в информационно-телекоммуникационной сети «Интернет».</w:t>
      </w:r>
    </w:p>
    <w:p w:rsidR="00701160" w:rsidRPr="00811A25" w:rsidRDefault="00811A25" w:rsidP="00811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701160" w:rsidRPr="005C1890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701160" w:rsidRPr="005C1890">
        <w:rPr>
          <w:rFonts w:ascii="Times New Roman" w:hAnsi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муниципального образования Кавказский район </w:t>
      </w:r>
      <w:r w:rsidR="007164BB">
        <w:rPr>
          <w:rFonts w:ascii="Times New Roman" w:hAnsi="Times New Roman"/>
          <w:sz w:val="28"/>
          <w:szCs w:val="28"/>
          <w:lang w:eastAsia="ar-SA"/>
        </w:rPr>
        <w:t>Ю.А.Ханина</w:t>
      </w:r>
      <w:r w:rsidR="00701160" w:rsidRPr="005C1890">
        <w:rPr>
          <w:rFonts w:ascii="Times New Roman" w:hAnsi="Times New Roman"/>
          <w:sz w:val="28"/>
          <w:szCs w:val="28"/>
          <w:lang w:eastAsia="ar-SA"/>
        </w:rPr>
        <w:t>.</w:t>
      </w:r>
    </w:p>
    <w:p w:rsidR="00701160" w:rsidRDefault="00811A25" w:rsidP="00811A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</w:t>
      </w:r>
      <w:r w:rsidR="00701160" w:rsidRPr="00811A25">
        <w:rPr>
          <w:rFonts w:ascii="Times New Roman" w:hAnsi="Times New Roman"/>
          <w:sz w:val="28"/>
          <w:szCs w:val="28"/>
          <w:lang w:eastAsia="ar-SA"/>
        </w:rPr>
        <w:t xml:space="preserve">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11A25" w:rsidRDefault="00811A25" w:rsidP="00811A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811A25" w:rsidRPr="00811A25" w:rsidRDefault="00811A25" w:rsidP="00811A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01160" w:rsidRPr="005C1890" w:rsidRDefault="00701160" w:rsidP="007011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90">
        <w:rPr>
          <w:rFonts w:ascii="Times New Roman" w:hAnsi="Times New Roman" w:cs="Times New Roman"/>
          <w:bCs/>
          <w:sz w:val="28"/>
          <w:szCs w:val="28"/>
        </w:rPr>
        <w:t>Глава  муниципального образования</w:t>
      </w:r>
    </w:p>
    <w:p w:rsidR="00701160" w:rsidRPr="005C1890" w:rsidRDefault="00701160" w:rsidP="007011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90">
        <w:rPr>
          <w:rFonts w:ascii="Times New Roman" w:hAnsi="Times New Roman" w:cs="Times New Roman"/>
          <w:bCs/>
          <w:sz w:val="28"/>
          <w:szCs w:val="28"/>
        </w:rPr>
        <w:t xml:space="preserve">Кавказский район                                                                  </w:t>
      </w:r>
      <w:r w:rsidR="00A72EF6">
        <w:rPr>
          <w:rFonts w:ascii="Times New Roman" w:hAnsi="Times New Roman" w:cs="Times New Roman"/>
          <w:bCs/>
          <w:sz w:val="28"/>
          <w:szCs w:val="28"/>
        </w:rPr>
        <w:t>Ю.А. Ханин</w:t>
      </w:r>
      <w:r w:rsidRPr="005C18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1160" w:rsidRPr="005C1890" w:rsidRDefault="00701160" w:rsidP="00701160">
      <w:pPr>
        <w:rPr>
          <w:rFonts w:ascii="Times New Roman" w:hAnsi="Times New Roman" w:cs="Times New Roman"/>
          <w:sz w:val="28"/>
          <w:szCs w:val="28"/>
        </w:rPr>
      </w:pPr>
    </w:p>
    <w:p w:rsidR="00811A25" w:rsidRDefault="00811A25" w:rsidP="00FF596B">
      <w:pPr>
        <w:rPr>
          <w:rFonts w:ascii="Times New Roman" w:hAnsi="Times New Roman" w:cs="Times New Roman"/>
          <w:sz w:val="28"/>
          <w:szCs w:val="28"/>
        </w:rPr>
      </w:pPr>
    </w:p>
    <w:p w:rsidR="00701160" w:rsidRPr="005C1890" w:rsidRDefault="00701160" w:rsidP="00701160">
      <w:pPr>
        <w:ind w:left="7080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01160" w:rsidRPr="005C1890" w:rsidRDefault="00701160" w:rsidP="00701160">
      <w:pPr>
        <w:ind w:left="7080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1160" w:rsidRPr="005C1890" w:rsidRDefault="00701160" w:rsidP="00701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90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Pr="005C1890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 на территории сельских поселений  муниципального образования Кавказский район на 202</w:t>
      </w:r>
      <w:r w:rsidR="00A72EF6">
        <w:rPr>
          <w:rFonts w:ascii="Times New Roman" w:hAnsi="Times New Roman" w:cs="Times New Roman"/>
          <w:b/>
          <w:sz w:val="28"/>
          <w:szCs w:val="28"/>
        </w:rPr>
        <w:t>5</w:t>
      </w:r>
      <w:r w:rsidRPr="005C18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1160" w:rsidRPr="005C1890" w:rsidRDefault="00701160" w:rsidP="00701160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C1890">
        <w:rPr>
          <w:rFonts w:ascii="Times New Roman" w:hAnsi="Times New Roman" w:cs="Times New Roman"/>
          <w:bCs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108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C1890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C1890">
        <w:rPr>
          <w:rFonts w:ascii="Times New Roman" w:hAnsi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="00946E5E">
        <w:rPr>
          <w:rFonts w:ascii="Times New Roman" w:hAnsi="Times New Roman"/>
          <w:sz w:val="28"/>
          <w:szCs w:val="28"/>
        </w:rPr>
        <w:t xml:space="preserve"> </w:t>
      </w:r>
      <w:r w:rsidRPr="005C1890">
        <w:rPr>
          <w:rFonts w:ascii="Times New Roman" w:hAnsi="Times New Roman"/>
          <w:sz w:val="28"/>
          <w:szCs w:val="28"/>
        </w:rPr>
        <w:t>от</w:t>
      </w:r>
      <w:r w:rsidR="00946E5E">
        <w:rPr>
          <w:rFonts w:ascii="Times New Roman" w:hAnsi="Times New Roman"/>
          <w:sz w:val="28"/>
          <w:szCs w:val="28"/>
        </w:rPr>
        <w:t xml:space="preserve"> </w:t>
      </w:r>
      <w:r w:rsidRPr="005C1890">
        <w:rPr>
          <w:rFonts w:ascii="Times New Roman" w:hAnsi="Times New Roman"/>
          <w:sz w:val="28"/>
          <w:szCs w:val="28"/>
        </w:rPr>
        <w:t>25 июня 2021 года № 990 «Об утверждении Правил разработки и утверждения контрольными (надзорными)</w:t>
      </w:r>
      <w:r w:rsidR="00946E5E">
        <w:rPr>
          <w:rFonts w:ascii="Times New Roman" w:hAnsi="Times New Roman"/>
          <w:sz w:val="28"/>
          <w:szCs w:val="28"/>
        </w:rPr>
        <w:t xml:space="preserve"> </w:t>
      </w:r>
      <w:r w:rsidRPr="005C1890">
        <w:rPr>
          <w:rFonts w:ascii="Times New Roman" w:hAnsi="Times New Roman"/>
          <w:sz w:val="28"/>
          <w:szCs w:val="28"/>
        </w:rPr>
        <w:t>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C1890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5C1890">
        <w:rPr>
          <w:rFonts w:ascii="Times New Roman" w:hAnsi="Times New Roman"/>
          <w:sz w:val="28"/>
          <w:szCs w:val="28"/>
          <w:lang w:eastAsia="ru-RU"/>
        </w:rPr>
        <w:t xml:space="preserve">Программа профилактики </w:t>
      </w:r>
      <w:r w:rsidRPr="005C1890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5C1890">
        <w:rPr>
          <w:rFonts w:ascii="Times New Roman" w:hAnsi="Times New Roman"/>
          <w:sz w:val="28"/>
          <w:szCs w:val="28"/>
          <w:lang w:eastAsia="ru-RU"/>
        </w:rPr>
        <w:t xml:space="preserve">направлена на </w:t>
      </w:r>
      <w:r w:rsidRPr="005C1890">
        <w:rPr>
          <w:rFonts w:ascii="Times New Roman" w:hAnsi="Times New Roman"/>
          <w:sz w:val="28"/>
          <w:szCs w:val="28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5C1890">
        <w:rPr>
          <w:rFonts w:ascii="Times New Roman" w:hAnsi="Times New Roman"/>
          <w:color w:val="000000"/>
          <w:sz w:val="28"/>
          <w:szCs w:val="28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1.</w:t>
      </w:r>
      <w:r w:rsidR="005C1890" w:rsidRPr="005C1890">
        <w:rPr>
          <w:rFonts w:ascii="Times New Roman" w:hAnsi="Times New Roman"/>
          <w:sz w:val="28"/>
          <w:szCs w:val="28"/>
        </w:rPr>
        <w:t>3</w:t>
      </w:r>
      <w:r w:rsidRPr="005C1890">
        <w:rPr>
          <w:rFonts w:ascii="Times New Roman" w:hAnsi="Times New Roman"/>
          <w:sz w:val="28"/>
          <w:szCs w:val="28"/>
        </w:rPr>
        <w:t>. Предметом муниципального контроля является: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83813409"/>
      <w:proofErr w:type="gramStart"/>
      <w:r w:rsidRPr="005C1890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6" w:history="1">
        <w:r w:rsidRPr="005C1890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5C1890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2) требований к </w:t>
      </w:r>
      <w:hyperlink r:id="rId7" w:history="1">
        <w:r w:rsidRPr="005C1890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Pr="005C1890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561D9" w:rsidRPr="005C1890" w:rsidRDefault="00B561D9" w:rsidP="00946E5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561D9" w:rsidRPr="005C1890" w:rsidRDefault="00B561D9" w:rsidP="00946E5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</w:p>
    <w:p w:rsidR="00B561D9" w:rsidRPr="005C1890" w:rsidRDefault="00B561D9" w:rsidP="00F82C1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</w:p>
    <w:p w:rsidR="00F82C1B" w:rsidRDefault="00B561D9" w:rsidP="00F82C1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bookmarkStart w:id="1" w:name="Par10"/>
      <w:bookmarkEnd w:id="1"/>
    </w:p>
    <w:p w:rsidR="00B561D9" w:rsidRPr="005C1890" w:rsidRDefault="00B561D9" w:rsidP="00F82C1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bookmarkEnd w:id="0"/>
    <w:p w:rsidR="00B561D9" w:rsidRPr="005C1890" w:rsidRDefault="001F0098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561D9" w:rsidRPr="005C1890">
        <w:rPr>
          <w:rFonts w:ascii="Times New Roman" w:hAnsi="Times New Roman"/>
          <w:sz w:val="28"/>
          <w:szCs w:val="28"/>
        </w:rPr>
        <w:t>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Объектами муниципального контроля является: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жилые помещения, которыми граждане пользуются, к которым предъявляются обязательные требования.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890">
        <w:rPr>
          <w:rFonts w:ascii="Times New Roman" w:hAnsi="Times New Roman"/>
          <w:sz w:val="28"/>
          <w:szCs w:val="28"/>
          <w:lang w:eastAsia="ru-RU"/>
        </w:rPr>
        <w:t>1.</w:t>
      </w:r>
      <w:r w:rsidR="005C1890" w:rsidRPr="005C1890">
        <w:rPr>
          <w:rFonts w:ascii="Times New Roman" w:hAnsi="Times New Roman"/>
          <w:sz w:val="28"/>
          <w:szCs w:val="28"/>
          <w:lang w:eastAsia="ru-RU"/>
        </w:rPr>
        <w:t>4</w:t>
      </w:r>
      <w:r w:rsidRPr="005C1890">
        <w:rPr>
          <w:rFonts w:ascii="Times New Roman" w:hAnsi="Times New Roman"/>
          <w:sz w:val="28"/>
          <w:szCs w:val="28"/>
          <w:lang w:eastAsia="ru-RU"/>
        </w:rPr>
        <w:t xml:space="preserve">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5C1890">
        <w:rPr>
          <w:rFonts w:ascii="Times New Roman" w:hAnsi="Times New Roman"/>
          <w:sz w:val="28"/>
          <w:szCs w:val="28"/>
        </w:rPr>
        <w:t>отнесены</w:t>
      </w:r>
      <w:proofErr w:type="gramEnd"/>
      <w:r w:rsidRPr="005C1890">
        <w:rPr>
          <w:rFonts w:ascii="Times New Roman" w:hAnsi="Times New Roman"/>
          <w:sz w:val="28"/>
          <w:szCs w:val="28"/>
        </w:rPr>
        <w:t>: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1) информирование;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3) консультирование;</w:t>
      </w:r>
    </w:p>
    <w:p w:rsidR="00701160" w:rsidRPr="005C1890" w:rsidRDefault="00701160" w:rsidP="00B56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ab/>
        <w:t xml:space="preserve">Данные о проведенных мероприятиях по контролю, мероприятиях по профилактике нарушений и их результаты: </w:t>
      </w:r>
      <w:r w:rsidR="00F57D3B">
        <w:rPr>
          <w:rFonts w:ascii="Times New Roman" w:hAnsi="Times New Roman" w:cs="Times New Roman"/>
          <w:sz w:val="28"/>
          <w:szCs w:val="28"/>
        </w:rPr>
        <w:t xml:space="preserve">ввиду </w:t>
      </w:r>
      <w:r w:rsidR="004F03F2">
        <w:rPr>
          <w:rFonts w:ascii="Times New Roman" w:hAnsi="Times New Roman" w:cs="Times New Roman"/>
          <w:sz w:val="28"/>
          <w:szCs w:val="28"/>
        </w:rPr>
        <w:t>вступления в силу Постановления Правительства РФ от 10.03.2022 г. № 336 «Об особенностях организации и осуществления государственного контроля (над</w:t>
      </w:r>
      <w:r w:rsidR="00F57D3B">
        <w:rPr>
          <w:rFonts w:ascii="Times New Roman" w:hAnsi="Times New Roman" w:cs="Times New Roman"/>
          <w:sz w:val="28"/>
          <w:szCs w:val="28"/>
        </w:rPr>
        <w:t>з</w:t>
      </w:r>
      <w:r w:rsidR="004F03F2">
        <w:rPr>
          <w:rFonts w:ascii="Times New Roman" w:hAnsi="Times New Roman" w:cs="Times New Roman"/>
          <w:sz w:val="28"/>
          <w:szCs w:val="28"/>
        </w:rPr>
        <w:t xml:space="preserve">ора), </w:t>
      </w:r>
      <w:r w:rsidR="001A1978">
        <w:rPr>
          <w:rFonts w:ascii="Times New Roman" w:hAnsi="Times New Roman" w:cs="Times New Roman"/>
          <w:sz w:val="28"/>
          <w:szCs w:val="28"/>
        </w:rPr>
        <w:t>муниципального контроля»</w:t>
      </w:r>
      <w:r w:rsidRPr="005C1890">
        <w:rPr>
          <w:rFonts w:ascii="Times New Roman" w:hAnsi="Times New Roman" w:cs="Times New Roman"/>
          <w:sz w:val="28"/>
          <w:szCs w:val="28"/>
        </w:rPr>
        <w:t xml:space="preserve"> мероприятия по контролю, по профилактике нарушений </w:t>
      </w:r>
      <w:r w:rsidR="001A1978">
        <w:rPr>
          <w:rFonts w:ascii="Times New Roman" w:hAnsi="Times New Roman" w:cs="Times New Roman"/>
          <w:sz w:val="28"/>
          <w:szCs w:val="28"/>
        </w:rPr>
        <w:t>в 202</w:t>
      </w:r>
      <w:r w:rsidR="00A72EF6">
        <w:rPr>
          <w:rFonts w:ascii="Times New Roman" w:hAnsi="Times New Roman" w:cs="Times New Roman"/>
          <w:sz w:val="28"/>
          <w:szCs w:val="28"/>
        </w:rPr>
        <w:t>4</w:t>
      </w:r>
      <w:r w:rsidR="001A197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C1890">
        <w:rPr>
          <w:rFonts w:ascii="Times New Roman" w:hAnsi="Times New Roman" w:cs="Times New Roman"/>
          <w:sz w:val="28"/>
          <w:szCs w:val="28"/>
        </w:rPr>
        <w:t>не проводились, проблем не выявлялось.</w:t>
      </w:r>
    </w:p>
    <w:p w:rsidR="00B561D9" w:rsidRPr="005C1890" w:rsidRDefault="00701160" w:rsidP="00B56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ab/>
      </w:r>
      <w:bookmarkStart w:id="2" w:name="sub_1200"/>
    </w:p>
    <w:bookmarkEnd w:id="2"/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>Разд</w:t>
      </w:r>
      <w:r w:rsidR="001A1978">
        <w:rPr>
          <w:rFonts w:ascii="Times New Roman" w:hAnsi="Times New Roman" w:cs="Times New Roman"/>
          <w:b/>
          <w:bCs/>
          <w:sz w:val="28"/>
          <w:szCs w:val="28"/>
        </w:rPr>
        <w:t>ел 2. Цели и задачи реализации П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профилактики </w:t>
      </w: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2.1. Основными целями Прогр</w:t>
      </w:r>
      <w:bookmarkStart w:id="3" w:name="_GoBack"/>
      <w:bookmarkEnd w:id="3"/>
      <w:r w:rsidRPr="005C1890">
        <w:rPr>
          <w:rFonts w:ascii="Times New Roman" w:hAnsi="Times New Roman" w:cs="Times New Roman"/>
          <w:sz w:val="28"/>
          <w:szCs w:val="28"/>
        </w:rPr>
        <w:t>аммы профилактики являются:</w:t>
      </w:r>
    </w:p>
    <w:p w:rsidR="005C1890" w:rsidRPr="005C1890" w:rsidRDefault="005C1890" w:rsidP="005C1890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1890" w:rsidRPr="005C1890" w:rsidRDefault="005C1890" w:rsidP="005C1890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5C1890">
        <w:rPr>
          <w:rFonts w:ascii="Times New Roman" w:hAnsi="Times New Roman"/>
          <w:bCs/>
          <w:sz w:val="28"/>
          <w:szCs w:val="28"/>
        </w:rPr>
        <w:t xml:space="preserve"> </w:t>
      </w:r>
    </w:p>
    <w:p w:rsidR="005C1890" w:rsidRPr="005C1890" w:rsidRDefault="005C1890" w:rsidP="005C1890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5C1890" w:rsidRPr="005C1890" w:rsidRDefault="005C1890" w:rsidP="005C1890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5C1890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C1890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5C1890" w:rsidRPr="005C1890" w:rsidRDefault="005C1890" w:rsidP="005C1890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iCs/>
          <w:sz w:val="28"/>
          <w:szCs w:val="28"/>
        </w:rPr>
        <w:t>Повышение правосознания, правовой культуры,</w:t>
      </w:r>
      <w:r w:rsidRPr="005C1890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правовой грамотности</w:t>
      </w:r>
      <w:r w:rsidRPr="005C1890">
        <w:rPr>
          <w:rFonts w:ascii="Times New Roman" w:hAnsi="Times New Roman" w:cs="Times New Roman"/>
          <w:iCs/>
          <w:sz w:val="28"/>
          <w:szCs w:val="28"/>
        </w:rPr>
        <w:t xml:space="preserve"> контролируемых лиц, </w:t>
      </w:r>
      <w:r w:rsidRPr="005C1890">
        <w:rPr>
          <w:rFonts w:ascii="Times New Roman" w:hAnsi="Times New Roman" w:cs="Times New Roman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5C1890" w:rsidRPr="005C1890" w:rsidRDefault="005C1890" w:rsidP="005C1890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1890" w:rsidRPr="005C1890" w:rsidRDefault="005C1890" w:rsidP="005C1890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890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5C1890" w:rsidRPr="005C1890" w:rsidRDefault="005C1890" w:rsidP="005C1890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890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5C1890">
        <w:rPr>
          <w:rFonts w:ascii="Times New Roman" w:hAnsi="Times New Roman" w:cs="Times New Roman"/>
          <w:sz w:val="28"/>
          <w:szCs w:val="28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5C1890" w:rsidRPr="005C1890" w:rsidRDefault="005C1890" w:rsidP="005C1890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890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5C1890" w:rsidRPr="005C1890" w:rsidRDefault="005C1890" w:rsidP="005C18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профилактике нарушений жилищного законодательства на 202</w:t>
      </w:r>
      <w:r w:rsidR="007164B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 год:</w:t>
      </w:r>
    </w:p>
    <w:p w:rsidR="005C1890" w:rsidRPr="005C1890" w:rsidRDefault="005C1890" w:rsidP="005C1890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5C1890" w:rsidRPr="005C1890" w:rsidTr="00D84D5F">
        <w:tc>
          <w:tcPr>
            <w:tcW w:w="483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5C1890" w:rsidRPr="005C1890" w:rsidRDefault="005C1890" w:rsidP="00D8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C1890" w:rsidRPr="005C1890" w:rsidRDefault="005C1890" w:rsidP="00D8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5" w:type="dxa"/>
          </w:tcPr>
          <w:p w:rsidR="005C1890" w:rsidRPr="005C1890" w:rsidRDefault="005C1890" w:rsidP="005C1890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муниципального образования Кавказский район 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5C1890" w:rsidRPr="005C1890" w:rsidRDefault="00F57D3B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1890" w:rsidRPr="005C1890" w:rsidRDefault="000F6867" w:rsidP="00A72EF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72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0F6867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вопросам, определенным руководителем контрольного органа)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5C1890" w:rsidRP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2564AA" w:rsidRPr="005C1890" w:rsidRDefault="002564AA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5C1890" w:rsidRP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 часы работы контрольного органа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личного приема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ежегодно, </w:t>
            </w: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 апреля года, </w:t>
            </w:r>
            <w:proofErr w:type="gramStart"/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следующем</w:t>
            </w:r>
            <w:proofErr w:type="gramEnd"/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отчетным годом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0F6867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</w:p>
        </w:tc>
      </w:tr>
    </w:tbl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5C1890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90" w:rsidRPr="005C1890" w:rsidRDefault="005C1890" w:rsidP="005C1890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1890">
        <w:rPr>
          <w:rStyle w:val="a8"/>
          <w:rFonts w:ascii="Times New Roman" w:hAnsi="Times New Roman"/>
          <w:i w:val="0"/>
          <w:iCs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5C1890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1A1978" w:rsidRPr="005C1890" w:rsidTr="00D84D5F">
        <w:tc>
          <w:tcPr>
            <w:tcW w:w="648" w:type="dxa"/>
          </w:tcPr>
          <w:p w:rsidR="001A1978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1A1978" w:rsidRPr="005C1890" w:rsidRDefault="001A1978" w:rsidP="001A1978">
            <w:pPr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охвата субъектов контроля профилактическими мероприятиями.</w:t>
            </w:r>
          </w:p>
        </w:tc>
        <w:tc>
          <w:tcPr>
            <w:tcW w:w="2700" w:type="dxa"/>
          </w:tcPr>
          <w:p w:rsidR="001A1978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A1978" w:rsidRPr="005C1890" w:rsidTr="00D84D5F">
        <w:tc>
          <w:tcPr>
            <w:tcW w:w="648" w:type="dxa"/>
          </w:tcPr>
          <w:p w:rsidR="001A1978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1A1978" w:rsidRPr="005C1890" w:rsidRDefault="001A1978" w:rsidP="001F0098">
            <w:pPr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контроля не допустивших нарушений обязательных требований в отчетный период, от </w:t>
            </w:r>
            <w:r w:rsidR="001F0098">
              <w:rPr>
                <w:rFonts w:ascii="Times New Roman" w:hAnsi="Times New Roman" w:cs="Times New Roman"/>
                <w:sz w:val="24"/>
                <w:szCs w:val="24"/>
              </w:rPr>
              <w:t>количества субъектов контроля, участвующих в проведении профилактических мероприятий.</w:t>
            </w:r>
          </w:p>
        </w:tc>
        <w:tc>
          <w:tcPr>
            <w:tcW w:w="2700" w:type="dxa"/>
          </w:tcPr>
          <w:p w:rsidR="001A1978" w:rsidRPr="005C1890" w:rsidRDefault="001F009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</w:tbl>
    <w:p w:rsidR="00E120B1" w:rsidRDefault="00E120B1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1F0098" w:rsidRDefault="001F0098" w:rsidP="001F0098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программы.</w:t>
      </w:r>
    </w:p>
    <w:p w:rsidR="001F0098" w:rsidRDefault="001F0098" w:rsidP="001F0098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0098" w:rsidRPr="001F0098" w:rsidRDefault="001F0098" w:rsidP="001F0098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настоящей Программы осуществляется уполномоченными  лицами контрольного органа в пределах установленной штатной численности и не требует дополнительного финансирования.</w:t>
      </w:r>
    </w:p>
    <w:p w:rsidR="00E120B1" w:rsidRDefault="00E120B1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1F0098" w:rsidRDefault="001F0098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E120B1" w:rsidRDefault="00E120B1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701160" w:rsidRPr="005C1890" w:rsidRDefault="00701160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01160" w:rsidRPr="005C1890" w:rsidRDefault="00701160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1160" w:rsidRPr="005C1890" w:rsidRDefault="00701160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E120B1">
        <w:rPr>
          <w:rFonts w:ascii="Times New Roman" w:hAnsi="Times New Roman" w:cs="Times New Roman"/>
          <w:sz w:val="28"/>
          <w:szCs w:val="28"/>
        </w:rPr>
        <w:t xml:space="preserve">   </w:t>
      </w:r>
      <w:r w:rsidRPr="005C1890">
        <w:rPr>
          <w:rFonts w:ascii="Times New Roman" w:hAnsi="Times New Roman" w:cs="Times New Roman"/>
          <w:sz w:val="28"/>
          <w:szCs w:val="28"/>
        </w:rPr>
        <w:t xml:space="preserve"> </w:t>
      </w:r>
      <w:r w:rsidR="00A72EF6">
        <w:rPr>
          <w:rFonts w:ascii="Times New Roman" w:hAnsi="Times New Roman" w:cs="Times New Roman"/>
          <w:sz w:val="28"/>
          <w:szCs w:val="28"/>
        </w:rPr>
        <w:t>В.С. Балашов</w:t>
      </w:r>
    </w:p>
    <w:p w:rsidR="00701160" w:rsidRPr="005C1890" w:rsidRDefault="00701160" w:rsidP="00701160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701160" w:rsidRPr="005C1890" w:rsidRDefault="00701160" w:rsidP="00701160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701160" w:rsidRPr="005C1890" w:rsidSect="00D8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C33"/>
    <w:multiLevelType w:val="hybridMultilevel"/>
    <w:tmpl w:val="40EAA6A2"/>
    <w:lvl w:ilvl="0" w:tplc="1FDCB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D87"/>
    <w:multiLevelType w:val="hybridMultilevel"/>
    <w:tmpl w:val="678AA0AC"/>
    <w:lvl w:ilvl="0" w:tplc="A8F661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7F4C53CC"/>
    <w:multiLevelType w:val="hybridMultilevel"/>
    <w:tmpl w:val="0F2ECB04"/>
    <w:lvl w:ilvl="0" w:tplc="0419000F">
      <w:start w:val="3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1160"/>
    <w:rsid w:val="000F6867"/>
    <w:rsid w:val="00185D95"/>
    <w:rsid w:val="001A1978"/>
    <w:rsid w:val="001F0098"/>
    <w:rsid w:val="002564AA"/>
    <w:rsid w:val="00494A6C"/>
    <w:rsid w:val="004F03F2"/>
    <w:rsid w:val="005C1890"/>
    <w:rsid w:val="00686613"/>
    <w:rsid w:val="00701160"/>
    <w:rsid w:val="00707F1F"/>
    <w:rsid w:val="007164BB"/>
    <w:rsid w:val="00811A25"/>
    <w:rsid w:val="00946E5E"/>
    <w:rsid w:val="009E08D9"/>
    <w:rsid w:val="00A72EF6"/>
    <w:rsid w:val="00A741C1"/>
    <w:rsid w:val="00B561D9"/>
    <w:rsid w:val="00CF58C2"/>
    <w:rsid w:val="00D84D5F"/>
    <w:rsid w:val="00E120B1"/>
    <w:rsid w:val="00F57D3B"/>
    <w:rsid w:val="00F82C1B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60"/>
  </w:style>
  <w:style w:type="paragraph" w:styleId="1">
    <w:name w:val="heading 1"/>
    <w:basedOn w:val="a"/>
    <w:next w:val="a"/>
    <w:link w:val="10"/>
    <w:qFormat/>
    <w:rsid w:val="007011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01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0116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01160"/>
    <w:rPr>
      <w:rFonts w:cs="Times New Roman"/>
      <w:color w:val="106BBE"/>
    </w:rPr>
  </w:style>
  <w:style w:type="character" w:styleId="a5">
    <w:name w:val="Strong"/>
    <w:qFormat/>
    <w:rsid w:val="00701160"/>
    <w:rPr>
      <w:b/>
      <w:bCs/>
    </w:rPr>
  </w:style>
  <w:style w:type="paragraph" w:customStyle="1" w:styleId="ConsPlusNormal">
    <w:name w:val="ConsPlusNormal"/>
    <w:link w:val="ConsPlusNormal1"/>
    <w:rsid w:val="00701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701160"/>
    <w:rPr>
      <w:rFonts w:ascii="Arial" w:eastAsia="Calibri" w:hAnsi="Arial" w:cs="Arial"/>
      <w:lang w:eastAsia="ru-RU"/>
    </w:rPr>
  </w:style>
  <w:style w:type="paragraph" w:styleId="a6">
    <w:name w:val="Normal (Web)"/>
    <w:basedOn w:val="a"/>
    <w:uiPriority w:val="99"/>
    <w:semiHidden/>
    <w:unhideWhenUsed/>
    <w:rsid w:val="0070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7"/>
    <w:uiPriority w:val="99"/>
    <w:rsid w:val="005C1890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Абзац списка Знак"/>
    <w:link w:val="11"/>
    <w:uiPriority w:val="99"/>
    <w:locked/>
    <w:rsid w:val="005C1890"/>
    <w:rPr>
      <w:rFonts w:ascii="Calibri" w:eastAsia="Calibri" w:hAnsi="Calibri" w:cs="Times New Roman"/>
      <w:sz w:val="20"/>
      <w:szCs w:val="20"/>
      <w:lang w:eastAsia="ar-SA"/>
    </w:rPr>
  </w:style>
  <w:style w:type="character" w:styleId="a8">
    <w:name w:val="Emphasis"/>
    <w:basedOn w:val="a0"/>
    <w:uiPriority w:val="99"/>
    <w:qFormat/>
    <w:rsid w:val="005C189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hyperlink" Target="garantF1://401299931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2053</Words>
  <Characters>11707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В соответствии со статьей 44 Федерального закона  от 31.07.2020 № 248-ФЗ «О госу</vt:lpstr>
      <vt:lpstr>    Анализ текущего состояния осуществления муниципального контроля, описание текуще</vt:lpstr>
      <vt:lpstr>    </vt:lpstr>
      <vt:lpstr>    Раздел 2. Цели и задачи реализации Программы профилактики </vt:lpstr>
      <vt:lpstr>    </vt:lpstr>
      <vt:lpstr>        2.1. Основными целями Программы профилактики являются: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2.2. Проведение профилактических мероприятий программы профилактики направлено н</vt:lpstr>
      <vt:lpstr>    Раздел 3. Перечень профилактических мероприятий, сроки (периодичность) их провед</vt:lpstr>
      <vt:lpstr>    План мероприятий по профилактике нарушений жилищного законодательства на 2023 го</vt:lpstr>
      <vt:lpstr>    </vt:lpstr>
      <vt:lpstr>    Раздел 4. Показатели результативности и эффективности программы профилактики рис</vt:lpstr>
      <vt:lpstr>    </vt:lpstr>
      <vt:lpstr>    </vt:lpstr>
      <vt:lpstr>    Раздел 5. Ресурсное обеспечение программы.</vt:lpstr>
      <vt:lpstr>    </vt:lpstr>
      <vt:lpstr>    Реализация настоящей Программы осуществляется уполномоченными  лицами контрольно</vt:lpstr>
      <vt:lpstr>    </vt:lpstr>
      <vt:lpstr>    </vt:lpstr>
      <vt:lpstr>    </vt:lpstr>
      <vt:lpstr>    Заместитель главы</vt:lpstr>
      <vt:lpstr>    муниципального образования</vt:lpstr>
      <vt:lpstr>    Кавказский район			                                                  М.Н.Козлова</vt:lpstr>
    </vt:vector>
  </TitlesOfParts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DLAdmin</dc:creator>
  <cp:lastModifiedBy>DLAdmin</cp:lastModifiedBy>
  <cp:revision>2</cp:revision>
  <cp:lastPrinted>2022-09-12T12:38:00Z</cp:lastPrinted>
  <dcterms:created xsi:type="dcterms:W3CDTF">2024-10-01T10:40:00Z</dcterms:created>
  <dcterms:modified xsi:type="dcterms:W3CDTF">2024-10-01T10:40:00Z</dcterms:modified>
</cp:coreProperties>
</file>