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894" w:rsidRDefault="006E2894" w:rsidP="006E28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6E2894" w:rsidRDefault="006E2894" w:rsidP="006E28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КАВКАЗСКИЙ РАЙОН</w:t>
      </w:r>
    </w:p>
    <w:p w:rsidR="006E2894" w:rsidRDefault="006E2894" w:rsidP="006E28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2894" w:rsidRDefault="006E2894" w:rsidP="006E28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E2894" w:rsidRDefault="006E2894" w:rsidP="006E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894" w:rsidRDefault="00E34F01" w:rsidP="006E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                                                                 №__________</w:t>
      </w:r>
    </w:p>
    <w:p w:rsidR="00E34F01" w:rsidRDefault="00E34F01" w:rsidP="00E34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г.Кропоткин</w:t>
      </w:r>
      <w:proofErr w:type="spellEnd"/>
    </w:p>
    <w:p w:rsidR="006E2894" w:rsidRDefault="006E2894" w:rsidP="006E28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2894" w:rsidRDefault="006E2894" w:rsidP="006E28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Правил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</w:r>
      <w:r w:rsidRPr="0049085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Кавказский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6E2894" w:rsidRDefault="006E2894" w:rsidP="006E28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2894" w:rsidRPr="0049085C" w:rsidRDefault="006E2894" w:rsidP="006E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 частью 9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</w:t>
      </w:r>
      <w:r w:rsidRPr="0049085C">
        <w:rPr>
          <w:rFonts w:ascii="Times New Roman" w:hAnsi="Times New Roman" w:cs="Times New Roman"/>
          <w:sz w:val="28"/>
          <w:szCs w:val="28"/>
          <w:lang w:bidi="ru-RU"/>
        </w:rPr>
        <w:t>администрация муниципального образования Кавказский район</w:t>
      </w:r>
    </w:p>
    <w:p w:rsidR="006E2894" w:rsidRDefault="006E2894" w:rsidP="006E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5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9085C"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proofErr w:type="gramStart"/>
      <w:r w:rsidRPr="0049085C"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:rsidR="006E2894" w:rsidRDefault="006E2894" w:rsidP="006E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894" w:rsidRDefault="006E2894" w:rsidP="006E2894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Правила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</w:r>
      <w:r w:rsidRPr="0049085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Кавказский район (далее – Правила).</w:t>
      </w:r>
    </w:p>
    <w:p w:rsidR="006E2894" w:rsidRPr="0049085C" w:rsidRDefault="006E2894" w:rsidP="006E2894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положения абзаца второго пункта 3 и пункта 5 Правил не применяются в случае отсутствия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муниципальных услуг в социальной сфере, отнесенных к полномочиям органов местного самоуправления </w:t>
      </w:r>
      <w:r w:rsidRPr="0049085C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район, осуществляется в аналогичные сроки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заявления на бумажном носителе от получателя социального сертификата на оказание муниципальной услуги в социальной сфере, а также посредством информационных систем уполномоченных органов </w:t>
      </w:r>
      <w:r w:rsidRPr="0049085C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район.</w:t>
      </w:r>
    </w:p>
    <w:p w:rsidR="006E2894" w:rsidRPr="0049085C" w:rsidRDefault="006E2894" w:rsidP="006E2894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5C">
        <w:rPr>
          <w:rFonts w:ascii="Times New Roman" w:hAnsi="Times New Roman" w:cs="Times New Roman"/>
          <w:sz w:val="28"/>
          <w:szCs w:val="28"/>
        </w:rPr>
        <w:t>Отделу информационной политики администрации муниципального образования Кавказский район (</w:t>
      </w:r>
      <w:proofErr w:type="spellStart"/>
      <w:r w:rsidRPr="0049085C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49085C">
        <w:rPr>
          <w:rFonts w:ascii="Times New Roman" w:hAnsi="Times New Roman" w:cs="Times New Roman"/>
          <w:sz w:val="28"/>
          <w:szCs w:val="28"/>
        </w:rPr>
        <w:t xml:space="preserve"> И.В.) обеспечить размещение настоящего постановления на официальном сайте администрации муниципального образования Кавказский район в информационно-телекоммуникационной сети «Интернет».</w:t>
      </w:r>
    </w:p>
    <w:p w:rsidR="006E2894" w:rsidRPr="0049085C" w:rsidRDefault="006E2894" w:rsidP="006E2894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5C">
        <w:rPr>
          <w:rFonts w:ascii="Times New Roman" w:hAnsi="Times New Roman" w:cs="Times New Roman"/>
          <w:sz w:val="28"/>
          <w:szCs w:val="28"/>
        </w:rPr>
        <w:t>Контроль выполнения настоящего постановления возложить на заместителя главы муниципального образования Кавказский район Филатову С.В.</w:t>
      </w:r>
    </w:p>
    <w:p w:rsidR="006E2894" w:rsidRPr="006E2894" w:rsidRDefault="006E2894" w:rsidP="006E2894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E2894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в день, следующий за днем его официального опубликования.</w:t>
      </w:r>
    </w:p>
    <w:p w:rsidR="006E2894" w:rsidRDefault="006E2894" w:rsidP="006E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894" w:rsidRDefault="006E2894" w:rsidP="006E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894" w:rsidRDefault="006E2894" w:rsidP="006E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</w:t>
      </w:r>
      <w:r w:rsidR="0064478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64478C">
        <w:rPr>
          <w:rFonts w:ascii="Times New Roman" w:hAnsi="Times New Roman" w:cs="Times New Roman"/>
          <w:sz w:val="28"/>
          <w:szCs w:val="28"/>
        </w:rPr>
        <w:t>В.Н.Очкаласов</w:t>
      </w:r>
      <w:proofErr w:type="spellEnd"/>
    </w:p>
    <w:p w:rsidR="006E2894" w:rsidRDefault="006E2894" w:rsidP="006E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E2894"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Кавказский район</w:t>
      </w:r>
    </w:p>
    <w:p w:rsidR="006E2894" w:rsidRDefault="006E2894" w:rsidP="006E2894">
      <w:pPr>
        <w:pStyle w:val="a4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6E2894" w:rsidRDefault="006E2894" w:rsidP="006E2894">
      <w:pPr>
        <w:pStyle w:val="a4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E2894" w:rsidRPr="0049085C" w:rsidRDefault="0064478C" w:rsidP="006E2894">
      <w:pPr>
        <w:pStyle w:val="a4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9085C">
        <w:rPr>
          <w:rFonts w:ascii="Times New Roman" w:hAnsi="Times New Roman" w:cs="Times New Roman"/>
          <w:sz w:val="28"/>
          <w:szCs w:val="28"/>
        </w:rPr>
        <w:t>а</w:t>
      </w:r>
      <w:r w:rsidR="006E2894" w:rsidRPr="0049085C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E2894" w:rsidRDefault="0064478C" w:rsidP="006E2894">
      <w:pPr>
        <w:pStyle w:val="a4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9085C">
        <w:rPr>
          <w:rFonts w:ascii="Times New Roman" w:hAnsi="Times New Roman" w:cs="Times New Roman"/>
          <w:sz w:val="28"/>
          <w:szCs w:val="28"/>
        </w:rPr>
        <w:t>м</w:t>
      </w:r>
      <w:r w:rsidR="006E2894" w:rsidRPr="0049085C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64478C" w:rsidRDefault="0064478C" w:rsidP="006E2894">
      <w:pPr>
        <w:pStyle w:val="a4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Кавказский район</w:t>
      </w:r>
    </w:p>
    <w:p w:rsidR="006E2894" w:rsidRDefault="006E2894" w:rsidP="006E2894">
      <w:pPr>
        <w:pStyle w:val="a4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___________2024 № ______</w:t>
      </w:r>
    </w:p>
    <w:p w:rsidR="006E2894" w:rsidRDefault="006E2894" w:rsidP="006E2894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2894" w:rsidRDefault="006E2894" w:rsidP="006E28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9056855"/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выдачи единого социального сертификата на получение двух и более муниципальных услуг в социальной сфере, отнесенных к полномочиям органов местного </w:t>
      </w:r>
      <w:r w:rsidRPr="0049085C">
        <w:rPr>
          <w:rFonts w:ascii="Times New Roman" w:hAnsi="Times New Roman" w:cs="Times New Roman"/>
          <w:b/>
          <w:bCs/>
          <w:sz w:val="28"/>
          <w:szCs w:val="28"/>
        </w:rPr>
        <w:t>самоуправления муниципального образования</w:t>
      </w:r>
      <w:r w:rsidR="0064478C">
        <w:rPr>
          <w:rFonts w:ascii="Times New Roman" w:hAnsi="Times New Roman" w:cs="Times New Roman"/>
          <w:b/>
          <w:bCs/>
          <w:sz w:val="28"/>
          <w:szCs w:val="28"/>
        </w:rPr>
        <w:t xml:space="preserve"> Кавказский район</w:t>
      </w:r>
    </w:p>
    <w:p w:rsidR="006E2894" w:rsidRDefault="006E2894" w:rsidP="006E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894" w:rsidRDefault="006E2894" w:rsidP="006E289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</w:r>
      <w:r w:rsidRPr="0049085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4478C">
        <w:rPr>
          <w:rFonts w:ascii="Times New Roman" w:hAnsi="Times New Roman" w:cs="Times New Roman"/>
          <w:sz w:val="28"/>
          <w:szCs w:val="28"/>
        </w:rPr>
        <w:t xml:space="preserve"> Кавказский район</w:t>
      </w:r>
      <w:r>
        <w:rPr>
          <w:rFonts w:ascii="Times New Roman" w:hAnsi="Times New Roman" w:cs="Times New Roman"/>
          <w:sz w:val="28"/>
          <w:szCs w:val="28"/>
        </w:rPr>
        <w:t xml:space="preserve"> (далее - муниципальные услуги в социальной сфере), потребителю муниципальных услуг в социальной сфере, имеющему право на получение двух и более муниципальных услуг в социальной сфере, которые включены в муниципальные социальные заказы на оказание муниципальных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муниципальной услуги в социальной сфере (далее соответственно - потребитель услуг, муниципальный социальный заказ, социальный сертификат).</w:t>
      </w:r>
    </w:p>
    <w:p w:rsidR="006E2894" w:rsidRDefault="006E2894" w:rsidP="006E289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местного самоуправления </w:t>
      </w:r>
      <w:r w:rsidRPr="0049085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4478C">
        <w:rPr>
          <w:rFonts w:ascii="Times New Roman" w:hAnsi="Times New Roman" w:cs="Times New Roman"/>
          <w:sz w:val="28"/>
          <w:szCs w:val="28"/>
        </w:rPr>
        <w:t xml:space="preserve"> Кавказский район</w:t>
      </w:r>
      <w:r>
        <w:rPr>
          <w:rFonts w:ascii="Times New Roman" w:hAnsi="Times New Roman" w:cs="Times New Roman"/>
          <w:sz w:val="28"/>
          <w:szCs w:val="28"/>
        </w:rPr>
        <w:t>, утверждающий муниципальный социальный заказ и обеспечивающий предоставление муниципальных услуг в социальной сфере потребителям услуг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</w:p>
    <w:p w:rsidR="006E2894" w:rsidRDefault="006E2894" w:rsidP="006E28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:rsidR="006E2894" w:rsidRDefault="006E2894" w:rsidP="006E289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4222410"/>
      <w:r>
        <w:rPr>
          <w:rFonts w:ascii="Times New Roman" w:hAnsi="Times New Roman" w:cs="Times New Roman"/>
          <w:sz w:val="28"/>
          <w:szCs w:val="28"/>
        </w:rPr>
        <w:t xml:space="preserve">Потребитель услуг в целях получения двух или более муниципальных услуг в социальной сфере, оказываемых в соответствии с социальным сертификатом, вправе в порядке, установленном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постановлением администрации муниципального </w:t>
      </w:r>
      <w:r w:rsidRPr="00E34F01">
        <w:rPr>
          <w:rFonts w:ascii="Times New Roman" w:hAnsi="Times New Roman" w:cs="Times New Roman"/>
          <w:sz w:val="28"/>
          <w:szCs w:val="28"/>
          <w:highlight w:val="yellow"/>
        </w:rPr>
        <w:t>образования</w:t>
      </w:r>
      <w:r w:rsidR="0064478C" w:rsidRPr="00E34F01">
        <w:rPr>
          <w:rFonts w:ascii="Times New Roman" w:hAnsi="Times New Roman" w:cs="Times New Roman"/>
          <w:sz w:val="28"/>
          <w:szCs w:val="28"/>
          <w:highlight w:val="yellow"/>
        </w:rPr>
        <w:t xml:space="preserve"> Кавказский район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, обратиться в уполномоченный орган (уполномоченные органы) с заявлением на оказание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двух и более муниципальных услуг в социальной сфере с использованием социального сертификата (далее - заявление).</w:t>
      </w:r>
    </w:p>
    <w:bookmarkEnd w:id="1"/>
    <w:p w:rsidR="006E2894" w:rsidRDefault="006E2894" w:rsidP="006E28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 в указанных целях вправе обратиться в уполномоченный орган (уполномоченные органы) с заявлением,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услуг).</w:t>
      </w:r>
    </w:p>
    <w:p w:rsidR="006E2894" w:rsidRDefault="006E2894" w:rsidP="006E289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(уполномоченными органами)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муниципальных услуг в социальной сфере.</w:t>
      </w:r>
    </w:p>
    <w:p w:rsidR="006E2894" w:rsidRDefault="006E2894" w:rsidP="006E2894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в случае наличия у потребителя услуг права на получение двух и более муниципальных услуг в социальной сфере, которые включены в муниципальный социальный заказ одного уполномоченного органа,</w:t>
      </w:r>
      <w:r>
        <w:rPr>
          <w:rFonts w:ascii="Times New Roman" w:hAnsi="Times New Roman" w:cs="Times New Roman"/>
          <w:sz w:val="28"/>
          <w:szCs w:val="28"/>
        </w:rPr>
        <w:tab/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:rsidR="006E2894" w:rsidRDefault="006E2894" w:rsidP="006E28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формирования единого социального сертификата информация о муниципальных услугах в социальной сфере формируется в отношении каждой из муниципальных услуг, на получение которой выдан единый социальный сертификат.</w:t>
      </w:r>
    </w:p>
    <w:p w:rsidR="006E2894" w:rsidRDefault="006E2894" w:rsidP="006E289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органы в случае наличия у потребителя услуг права на получение двух и более муниципальных услуг в социальной сфере, которые включены в муниципальные социальные заказы нескольких уполномоченных</w:t>
      </w:r>
      <w:r>
        <w:rPr>
          <w:rFonts w:ascii="Times New Roman" w:hAnsi="Times New Roman" w:cs="Times New Roman"/>
          <w:sz w:val="28"/>
          <w:szCs w:val="28"/>
        </w:rPr>
        <w:tab/>
        <w:t>органов, и получения от потребителя услуг соответствующего заявления формируют в рамках своей компетенции информацию по каждой муниципальной услуге в социальной сфере, включаемой в единый социальный сертификат, в соответствии с Общими требованиями.</w:t>
      </w:r>
    </w:p>
    <w:p w:rsidR="006E2894" w:rsidRDefault="006E2894" w:rsidP="006E289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:rsidR="006E2894" w:rsidRDefault="006E2894" w:rsidP="006E289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единого социального сертификата в электронном виде производится на основании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 взаимодействия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взаимодействия, в порядке, установленном приказом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6E2894" w:rsidRDefault="006E2894" w:rsidP="006E289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Идентификация 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страхового номера индивидуального лицевого счета застрахованного лица в системе индивидуального (персонифицированного) учета (СНИЛС) потребителя услуг.</w:t>
      </w:r>
    </w:p>
    <w:p w:rsidR="006E2894" w:rsidRDefault="006E2894" w:rsidP="006E289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:rsidR="006E2894" w:rsidRDefault="006E2894" w:rsidP="006E289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2894" w:rsidRDefault="006E2894" w:rsidP="006E2894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6E2894" w:rsidRDefault="006E2894" w:rsidP="006E2894">
      <w:pPr>
        <w:pStyle w:val="a4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E2894" w:rsidRDefault="006E2894" w:rsidP="006E2894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67FF" w:rsidRDefault="008A67FF"/>
    <w:sectPr w:rsidR="008A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D3"/>
    <w:rsid w:val="0049085C"/>
    <w:rsid w:val="0064478C"/>
    <w:rsid w:val="006E2894"/>
    <w:rsid w:val="008A67FF"/>
    <w:rsid w:val="00AF6CD3"/>
    <w:rsid w:val="00E3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FE305-3D7D-4085-B6FD-EB31E8D8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ой Знак"/>
    <w:basedOn w:val="a0"/>
    <w:link w:val="a4"/>
    <w:uiPriority w:val="34"/>
    <w:locked/>
    <w:rsid w:val="006E2894"/>
  </w:style>
  <w:style w:type="paragraph" w:styleId="a4">
    <w:name w:val="List Paragraph"/>
    <w:aliases w:val="мой"/>
    <w:basedOn w:val="a"/>
    <w:link w:val="a3"/>
    <w:uiPriority w:val="34"/>
    <w:qFormat/>
    <w:rsid w:val="006E2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2024-02-28T07:48:00Z</dcterms:created>
  <dcterms:modified xsi:type="dcterms:W3CDTF">2024-03-06T11:16:00Z</dcterms:modified>
</cp:coreProperties>
</file>