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238C" w14:textId="77777777" w:rsidR="004315AB" w:rsidRPr="00306E8B" w:rsidRDefault="00852F67" w:rsidP="003A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8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08039AD6" w14:textId="77777777" w:rsidR="003A28E5" w:rsidRDefault="00852F67" w:rsidP="003A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E8B">
        <w:rPr>
          <w:rFonts w:ascii="Times New Roman" w:hAnsi="Times New Roman" w:cs="Times New Roman"/>
          <w:b/>
          <w:sz w:val="28"/>
          <w:szCs w:val="28"/>
        </w:rPr>
        <w:t>КАВКАЗСКИЙ РАЙОН</w:t>
      </w:r>
    </w:p>
    <w:p w14:paraId="0D57C994" w14:textId="77777777" w:rsidR="003A28E5" w:rsidRDefault="003A28E5" w:rsidP="003A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CF154" w14:textId="77777777" w:rsidR="003A28E5" w:rsidRDefault="003A28E5" w:rsidP="003A2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623170E" w14:textId="77777777" w:rsidR="003A28E5" w:rsidRDefault="003A28E5" w:rsidP="003A28E5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F6EE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                                                </w:t>
      </w:r>
      <w:r w:rsidRPr="003A28E5">
        <w:rPr>
          <w:rFonts w:ascii="Times New Roman" w:hAnsi="Times New Roman" w:cs="Times New Roman"/>
          <w:sz w:val="28"/>
          <w:szCs w:val="28"/>
        </w:rPr>
        <w:t>№_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</w:p>
    <w:p w14:paraId="6B385185" w14:textId="77777777" w:rsidR="003A28E5" w:rsidRPr="003A28E5" w:rsidRDefault="003A28E5" w:rsidP="003A28E5">
      <w:pPr>
        <w:tabs>
          <w:tab w:val="left" w:pos="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3B5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A28E5">
        <w:rPr>
          <w:rFonts w:ascii="Times New Roman" w:hAnsi="Times New Roman" w:cs="Times New Roman"/>
          <w:sz w:val="24"/>
          <w:szCs w:val="24"/>
        </w:rPr>
        <w:t xml:space="preserve">   г. Кропоткин</w:t>
      </w:r>
    </w:p>
    <w:p w14:paraId="6A9C488F" w14:textId="77777777" w:rsidR="003A28E5" w:rsidRPr="00306E8B" w:rsidRDefault="003A28E5" w:rsidP="003A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88FDC" w14:textId="77777777" w:rsidR="003A28E5" w:rsidRPr="00881586" w:rsidRDefault="00852F67" w:rsidP="003A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86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14:paraId="5FD3B2B4" w14:textId="77777777" w:rsidR="003A28E5" w:rsidRPr="00881586" w:rsidRDefault="00A64C55" w:rsidP="003A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A28E5" w:rsidRPr="00881586">
        <w:rPr>
          <w:rFonts w:ascii="Times New Roman" w:hAnsi="Times New Roman" w:cs="Times New Roman"/>
          <w:b/>
          <w:sz w:val="28"/>
          <w:szCs w:val="28"/>
        </w:rPr>
        <w:t>б</w:t>
      </w:r>
      <w:r w:rsidR="00852F67" w:rsidRPr="00881586">
        <w:rPr>
          <w:rFonts w:ascii="Times New Roman" w:hAnsi="Times New Roman" w:cs="Times New Roman"/>
          <w:b/>
          <w:sz w:val="28"/>
          <w:szCs w:val="28"/>
        </w:rPr>
        <w:t xml:space="preserve"> оплат</w:t>
      </w:r>
      <w:r w:rsidR="003A28E5" w:rsidRPr="00881586">
        <w:rPr>
          <w:rFonts w:ascii="Times New Roman" w:hAnsi="Times New Roman" w:cs="Times New Roman"/>
          <w:b/>
          <w:sz w:val="28"/>
          <w:szCs w:val="28"/>
        </w:rPr>
        <w:t>е</w:t>
      </w:r>
      <w:r w:rsidR="00852F67" w:rsidRPr="00881586">
        <w:rPr>
          <w:rFonts w:ascii="Times New Roman" w:hAnsi="Times New Roman" w:cs="Times New Roman"/>
          <w:b/>
          <w:sz w:val="28"/>
          <w:szCs w:val="28"/>
        </w:rPr>
        <w:t xml:space="preserve"> труда работников </w:t>
      </w:r>
    </w:p>
    <w:p w14:paraId="577B7DAE" w14:textId="77777777" w:rsidR="00A64C55" w:rsidRDefault="00852F67" w:rsidP="003A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86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</w:t>
      </w:r>
    </w:p>
    <w:p w14:paraId="37915155" w14:textId="77777777" w:rsidR="003A28E5" w:rsidRPr="00881586" w:rsidRDefault="00852F67" w:rsidP="003A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8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A28E5" w:rsidRPr="00881586">
        <w:rPr>
          <w:rFonts w:ascii="Times New Roman" w:hAnsi="Times New Roman" w:cs="Times New Roman"/>
          <w:b/>
          <w:sz w:val="28"/>
          <w:szCs w:val="28"/>
        </w:rPr>
        <w:t>Единая служба заказчика</w:t>
      </w:r>
      <w:r w:rsidRPr="0088158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CE9EA8A" w14:textId="77777777" w:rsidR="00A367CA" w:rsidRDefault="00852F67" w:rsidP="003A2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8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14D7A6F9" w14:textId="77777777" w:rsidR="003A28E5" w:rsidRDefault="00852F67" w:rsidP="00C23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86">
        <w:rPr>
          <w:rFonts w:ascii="Times New Roman" w:hAnsi="Times New Roman" w:cs="Times New Roman"/>
          <w:b/>
          <w:sz w:val="28"/>
          <w:szCs w:val="28"/>
        </w:rPr>
        <w:t>Кавказский район</w:t>
      </w:r>
    </w:p>
    <w:p w14:paraId="302D5515" w14:textId="77777777" w:rsidR="00C2301C" w:rsidRPr="00881586" w:rsidRDefault="00C2301C" w:rsidP="00C23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5CA10" w14:textId="77777777" w:rsidR="004315AB" w:rsidRPr="00881586" w:rsidRDefault="00E93B5F" w:rsidP="00093F2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F23">
        <w:rPr>
          <w:rFonts w:ascii="Times New Roman" w:hAnsi="Times New Roman" w:cs="Times New Roman"/>
          <w:sz w:val="28"/>
          <w:szCs w:val="28"/>
        </w:rPr>
        <w:tab/>
      </w:r>
      <w:r w:rsidR="00852F67" w:rsidRPr="00881586">
        <w:rPr>
          <w:rFonts w:ascii="Times New Roman" w:hAnsi="Times New Roman" w:cs="Times New Roman"/>
          <w:sz w:val="28"/>
          <w:szCs w:val="28"/>
        </w:rPr>
        <w:t xml:space="preserve">В </w:t>
      </w:r>
      <w:r w:rsidR="00BF2976">
        <w:rPr>
          <w:rFonts w:ascii="Times New Roman" w:hAnsi="Times New Roman" w:cs="Times New Roman"/>
          <w:sz w:val="28"/>
          <w:szCs w:val="28"/>
        </w:rPr>
        <w:t>соответствии со статьей 144 Трудового кодекса Российской Федерации, постановлением администрации</w:t>
      </w:r>
      <w:r w:rsidR="00682C1F">
        <w:rPr>
          <w:rFonts w:ascii="Times New Roman" w:hAnsi="Times New Roman" w:cs="Times New Roman"/>
          <w:sz w:val="28"/>
          <w:szCs w:val="28"/>
        </w:rPr>
        <w:t xml:space="preserve"> </w:t>
      </w:r>
      <w:r w:rsidR="00BF2976" w:rsidRPr="0088158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="00BF297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 октябр</w:t>
      </w:r>
      <w:r w:rsidR="00BF2976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297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1791</w:t>
      </w:r>
      <w:r w:rsidR="00BF2976">
        <w:rPr>
          <w:rFonts w:ascii="Times New Roman" w:hAnsi="Times New Roman" w:cs="Times New Roman"/>
          <w:sz w:val="28"/>
          <w:szCs w:val="28"/>
        </w:rPr>
        <w:t xml:space="preserve">   «О </w:t>
      </w:r>
      <w:r>
        <w:rPr>
          <w:rFonts w:ascii="Times New Roman" w:hAnsi="Times New Roman" w:cs="Times New Roman"/>
          <w:sz w:val="28"/>
          <w:szCs w:val="28"/>
        </w:rPr>
        <w:t>реорганизации</w:t>
      </w:r>
      <w:r w:rsidR="00BF2976">
        <w:rPr>
          <w:rFonts w:ascii="Times New Roman" w:hAnsi="Times New Roman" w:cs="Times New Roman"/>
          <w:sz w:val="28"/>
          <w:szCs w:val="28"/>
        </w:rPr>
        <w:t xml:space="preserve"> </w:t>
      </w:r>
      <w:r w:rsidR="00BF2976" w:rsidRPr="0088158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унитарного предприятия </w:t>
      </w:r>
      <w:r w:rsidR="00BF2976" w:rsidRPr="008815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капитальным строительством Кавказского района</w:t>
      </w:r>
      <w:r w:rsidR="00BF2976" w:rsidRPr="008815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путем его преобразования в муници</w:t>
      </w:r>
      <w:r w:rsidR="00BF2976" w:rsidRPr="00881586">
        <w:rPr>
          <w:rFonts w:ascii="Times New Roman" w:hAnsi="Times New Roman" w:cs="Times New Roman"/>
          <w:sz w:val="28"/>
          <w:szCs w:val="28"/>
        </w:rPr>
        <w:t>пально</w:t>
      </w:r>
      <w:r>
        <w:rPr>
          <w:rFonts w:ascii="Times New Roman" w:hAnsi="Times New Roman" w:cs="Times New Roman"/>
          <w:sz w:val="28"/>
          <w:szCs w:val="28"/>
        </w:rPr>
        <w:t>е казенное</w:t>
      </w:r>
      <w:r w:rsidR="00BF2976" w:rsidRPr="00881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E93B5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"Единая служба заказчика" муниципального образования </w:t>
      </w:r>
      <w:r w:rsidRPr="00E93B5F">
        <w:rPr>
          <w:rFonts w:ascii="Times New Roman" w:hAnsi="Times New Roman" w:cs="Times New Roman"/>
          <w:color w:val="22272F"/>
          <w:sz w:val="28"/>
          <w:szCs w:val="28"/>
        </w:rPr>
        <w:t>Кавказский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F2976" w:rsidRPr="00881586">
        <w:rPr>
          <w:rFonts w:ascii="Times New Roman" w:hAnsi="Times New Roman" w:cs="Times New Roman"/>
          <w:sz w:val="28"/>
          <w:szCs w:val="28"/>
        </w:rPr>
        <w:t>район</w:t>
      </w:r>
      <w:r w:rsidR="00852F67" w:rsidRPr="00881586"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14:paraId="02C5B3F0" w14:textId="77777777" w:rsidR="004315AB" w:rsidRPr="00EA4C89" w:rsidRDefault="00093F23" w:rsidP="00F33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52F67" w:rsidRPr="00EA4C89">
        <w:rPr>
          <w:rFonts w:ascii="Times New Roman" w:hAnsi="Times New Roman" w:cs="Times New Roman"/>
          <w:sz w:val="28"/>
          <w:szCs w:val="28"/>
        </w:rPr>
        <w:t>1. Утвердить Положение о</w:t>
      </w:r>
      <w:r w:rsidR="00F338A7">
        <w:rPr>
          <w:rFonts w:ascii="Times New Roman" w:hAnsi="Times New Roman" w:cs="Times New Roman"/>
          <w:sz w:val="28"/>
          <w:szCs w:val="28"/>
        </w:rPr>
        <w:t>б</w:t>
      </w:r>
      <w:r w:rsidR="00852F67" w:rsidRPr="00EA4C89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F338A7">
        <w:rPr>
          <w:rFonts w:ascii="Times New Roman" w:hAnsi="Times New Roman" w:cs="Times New Roman"/>
          <w:sz w:val="28"/>
          <w:szCs w:val="28"/>
        </w:rPr>
        <w:t>е</w:t>
      </w:r>
      <w:r w:rsidR="00852F67" w:rsidRPr="00EA4C89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муниципального казенного учреждения</w:t>
      </w:r>
      <w:r w:rsidR="00E93B5F">
        <w:rPr>
          <w:rFonts w:ascii="Times New Roman" w:hAnsi="Times New Roman" w:cs="Times New Roman"/>
          <w:sz w:val="28"/>
          <w:szCs w:val="28"/>
        </w:rPr>
        <w:t xml:space="preserve"> </w:t>
      </w:r>
      <w:r w:rsidR="00852F67" w:rsidRPr="00EA4C89">
        <w:rPr>
          <w:rFonts w:ascii="Times New Roman" w:hAnsi="Times New Roman" w:cs="Times New Roman"/>
          <w:sz w:val="28"/>
          <w:szCs w:val="28"/>
        </w:rPr>
        <w:t>«</w:t>
      </w:r>
      <w:r w:rsidR="00F338A7">
        <w:rPr>
          <w:rFonts w:ascii="Times New Roman" w:hAnsi="Times New Roman" w:cs="Times New Roman"/>
          <w:sz w:val="28"/>
          <w:szCs w:val="28"/>
        </w:rPr>
        <w:t>Единая служба заказчика</w:t>
      </w:r>
      <w:r w:rsidR="00852F67" w:rsidRPr="00EA4C89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Кавказский район (приложение 1); </w:t>
      </w:r>
    </w:p>
    <w:p w14:paraId="7594B5C8" w14:textId="77777777" w:rsidR="004315AB" w:rsidRPr="00EA4C89" w:rsidRDefault="00093F23" w:rsidP="00A75BC2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75BC2">
        <w:rPr>
          <w:rFonts w:ascii="Times New Roman" w:hAnsi="Times New Roman" w:cs="Times New Roman"/>
          <w:sz w:val="28"/>
          <w:szCs w:val="28"/>
        </w:rPr>
        <w:t>2.</w:t>
      </w:r>
      <w:r w:rsidR="00E93B5F">
        <w:rPr>
          <w:rFonts w:ascii="Times New Roman" w:hAnsi="Times New Roman" w:cs="Times New Roman"/>
          <w:sz w:val="28"/>
          <w:szCs w:val="28"/>
        </w:rPr>
        <w:t xml:space="preserve"> </w:t>
      </w:r>
      <w:r w:rsidR="00A75BC2" w:rsidRPr="00EA4C89">
        <w:rPr>
          <w:rFonts w:ascii="Times New Roman" w:hAnsi="Times New Roman" w:cs="Times New Roman"/>
          <w:sz w:val="28"/>
          <w:szCs w:val="28"/>
        </w:rPr>
        <w:t>Утвердить</w:t>
      </w:r>
      <w:r w:rsidR="00852F67" w:rsidRPr="00EA4C89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работников муниципального казенного учреждения «</w:t>
      </w:r>
      <w:r w:rsidR="00F338A7">
        <w:rPr>
          <w:rFonts w:ascii="Times New Roman" w:hAnsi="Times New Roman" w:cs="Times New Roman"/>
          <w:sz w:val="28"/>
          <w:szCs w:val="28"/>
        </w:rPr>
        <w:t>Единая служба заказчика</w:t>
      </w:r>
      <w:r w:rsidR="00F338A7" w:rsidRPr="00EA4C89">
        <w:rPr>
          <w:rFonts w:ascii="Times New Roman" w:hAnsi="Times New Roman" w:cs="Times New Roman"/>
          <w:sz w:val="28"/>
          <w:szCs w:val="28"/>
        </w:rPr>
        <w:t xml:space="preserve">» </w:t>
      </w:r>
      <w:r w:rsidR="00852F67" w:rsidRPr="00EA4C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 (приложение 2). </w:t>
      </w:r>
    </w:p>
    <w:p w14:paraId="650EB151" w14:textId="77777777" w:rsidR="004315AB" w:rsidRPr="00EA4C89" w:rsidRDefault="00093F23" w:rsidP="003818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75919">
        <w:rPr>
          <w:rFonts w:ascii="Times New Roman" w:hAnsi="Times New Roman" w:cs="Times New Roman"/>
          <w:sz w:val="28"/>
          <w:szCs w:val="28"/>
        </w:rPr>
        <w:t>3</w:t>
      </w:r>
      <w:r w:rsidR="00852F67" w:rsidRPr="00EA4C89">
        <w:rPr>
          <w:rFonts w:ascii="Times New Roman" w:hAnsi="Times New Roman" w:cs="Times New Roman"/>
          <w:sz w:val="28"/>
          <w:szCs w:val="28"/>
        </w:rPr>
        <w:t>. Отделу информационной политики администрации муниципального образования Кавказский район (Винокурова</w:t>
      </w:r>
      <w:r w:rsidR="00E93B5F">
        <w:rPr>
          <w:rFonts w:ascii="Times New Roman" w:hAnsi="Times New Roman" w:cs="Times New Roman"/>
          <w:sz w:val="28"/>
          <w:szCs w:val="28"/>
        </w:rPr>
        <w:t xml:space="preserve"> </w:t>
      </w:r>
      <w:r w:rsidR="00852F67" w:rsidRPr="00EA4C89">
        <w:rPr>
          <w:rFonts w:ascii="Times New Roman" w:hAnsi="Times New Roman" w:cs="Times New Roman"/>
          <w:sz w:val="28"/>
          <w:szCs w:val="28"/>
        </w:rPr>
        <w:t>И.В.) опубликовать (обнародовать) настоящее постановление в периодическом печатном издании, распрост</w:t>
      </w:r>
      <w:r w:rsidR="00134EFF">
        <w:rPr>
          <w:rFonts w:ascii="Times New Roman" w:hAnsi="Times New Roman" w:cs="Times New Roman"/>
          <w:sz w:val="28"/>
          <w:szCs w:val="28"/>
        </w:rPr>
        <w:t>раня</w:t>
      </w:r>
      <w:r w:rsidR="00852F67" w:rsidRPr="00EA4C89">
        <w:rPr>
          <w:rFonts w:ascii="Times New Roman" w:hAnsi="Times New Roman" w:cs="Times New Roman"/>
          <w:sz w:val="28"/>
          <w:szCs w:val="28"/>
        </w:rPr>
        <w:t>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</w:t>
      </w:r>
      <w:r w:rsidR="007117D0">
        <w:rPr>
          <w:rFonts w:ascii="Times New Roman" w:hAnsi="Times New Roman" w:cs="Times New Roman"/>
          <w:sz w:val="28"/>
          <w:szCs w:val="28"/>
        </w:rPr>
        <w:t xml:space="preserve">й </w:t>
      </w:r>
      <w:r w:rsidR="00852F67" w:rsidRPr="00EA4C89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</w:t>
      </w:r>
    </w:p>
    <w:p w14:paraId="7FB56456" w14:textId="77777777" w:rsidR="00134EFF" w:rsidRDefault="00093F23" w:rsidP="00134E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919">
        <w:rPr>
          <w:rFonts w:ascii="Times New Roman" w:hAnsi="Times New Roman" w:cs="Times New Roman"/>
          <w:sz w:val="28"/>
          <w:szCs w:val="28"/>
        </w:rPr>
        <w:t>4</w:t>
      </w:r>
      <w:r w:rsidR="00852F67" w:rsidRPr="00EA4C8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Кавказский район</w:t>
      </w:r>
      <w:r w:rsidR="007117D0">
        <w:rPr>
          <w:rFonts w:ascii="Times New Roman" w:hAnsi="Times New Roman" w:cs="Times New Roman"/>
          <w:sz w:val="28"/>
          <w:szCs w:val="28"/>
        </w:rPr>
        <w:t xml:space="preserve"> </w:t>
      </w:r>
      <w:r w:rsidR="002A63B9">
        <w:rPr>
          <w:rFonts w:ascii="Times New Roman" w:hAnsi="Times New Roman" w:cs="Times New Roman"/>
          <w:sz w:val="28"/>
          <w:szCs w:val="28"/>
        </w:rPr>
        <w:t xml:space="preserve">     </w:t>
      </w:r>
      <w:r w:rsidR="00134EFF">
        <w:rPr>
          <w:rFonts w:ascii="Times New Roman" w:hAnsi="Times New Roman" w:cs="Times New Roman"/>
          <w:sz w:val="28"/>
          <w:szCs w:val="28"/>
        </w:rPr>
        <w:t>Ханина</w:t>
      </w:r>
      <w:r w:rsidR="002A63B9">
        <w:rPr>
          <w:rFonts w:ascii="Times New Roman" w:hAnsi="Times New Roman" w:cs="Times New Roman"/>
          <w:sz w:val="28"/>
          <w:szCs w:val="28"/>
        </w:rPr>
        <w:t xml:space="preserve"> </w:t>
      </w:r>
      <w:r w:rsidR="00134EFF">
        <w:rPr>
          <w:rFonts w:ascii="Times New Roman" w:hAnsi="Times New Roman" w:cs="Times New Roman"/>
          <w:sz w:val="28"/>
          <w:szCs w:val="28"/>
        </w:rPr>
        <w:t>Ю</w:t>
      </w:r>
      <w:r w:rsidR="00852F67" w:rsidRPr="00EA4C89">
        <w:rPr>
          <w:rFonts w:ascii="Times New Roman" w:hAnsi="Times New Roman" w:cs="Times New Roman"/>
          <w:sz w:val="28"/>
          <w:szCs w:val="28"/>
        </w:rPr>
        <w:t>.</w:t>
      </w:r>
      <w:r w:rsidR="00134EFF">
        <w:rPr>
          <w:rFonts w:ascii="Times New Roman" w:hAnsi="Times New Roman" w:cs="Times New Roman"/>
          <w:sz w:val="28"/>
          <w:szCs w:val="28"/>
        </w:rPr>
        <w:t>А</w:t>
      </w:r>
      <w:r w:rsidR="00852F67" w:rsidRPr="00EA4C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D7375E" w14:textId="58F22467" w:rsidR="0044546E" w:rsidRDefault="00093F23" w:rsidP="00093F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52F67" w:rsidRPr="00EA4C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опубликования и распространяется на правоотношения, возникшие с </w:t>
      </w:r>
      <w:r w:rsidR="00FC68E6">
        <w:rPr>
          <w:rFonts w:ascii="Times New Roman" w:hAnsi="Times New Roman" w:cs="Times New Roman"/>
          <w:sz w:val="28"/>
          <w:szCs w:val="28"/>
        </w:rPr>
        <w:t>20</w:t>
      </w:r>
      <w:r w:rsidR="00852F67" w:rsidRPr="00EA4C89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34EFF">
        <w:rPr>
          <w:rFonts w:ascii="Times New Roman" w:hAnsi="Times New Roman" w:cs="Times New Roman"/>
          <w:sz w:val="28"/>
          <w:szCs w:val="28"/>
        </w:rPr>
        <w:t>4</w:t>
      </w:r>
      <w:r w:rsidR="00852F67" w:rsidRPr="00EA4C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4EFF">
        <w:rPr>
          <w:rFonts w:ascii="Times New Roman" w:hAnsi="Times New Roman" w:cs="Times New Roman"/>
          <w:sz w:val="28"/>
          <w:szCs w:val="28"/>
        </w:rPr>
        <w:t>.</w:t>
      </w:r>
    </w:p>
    <w:p w14:paraId="1774025E" w14:textId="77777777" w:rsidR="006C5C25" w:rsidRDefault="006C5C25" w:rsidP="00134E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B954E" w14:textId="77777777" w:rsidR="00C2301C" w:rsidRDefault="00C2301C" w:rsidP="00134E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BC446" w14:textId="77777777" w:rsidR="006C5C25" w:rsidRDefault="00C2301C" w:rsidP="00134E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8D5A3B2" w14:textId="77777777" w:rsidR="00C2301C" w:rsidRDefault="00C2301C" w:rsidP="00134E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Очкаласов</w:t>
      </w:r>
      <w:proofErr w:type="spellEnd"/>
    </w:p>
    <w:p w14:paraId="16F5BDA8" w14:textId="77777777" w:rsidR="00CB222F" w:rsidRPr="00CB222F" w:rsidRDefault="00CB222F" w:rsidP="00CB222F">
      <w:pPr>
        <w:pStyle w:val="s37"/>
        <w:shd w:val="clear" w:color="auto" w:fill="FFFFFF" w:themeFill="background1"/>
        <w:tabs>
          <w:tab w:val="left" w:pos="5775"/>
          <w:tab w:val="right" w:pos="9355"/>
        </w:tabs>
        <w:spacing w:before="0" w:beforeAutospacing="0" w:after="0" w:afterAutospacing="0"/>
        <w:rPr>
          <w:color w:val="22272F"/>
        </w:rPr>
      </w:pPr>
      <w:r>
        <w:rPr>
          <w:color w:val="22272F"/>
          <w:sz w:val="23"/>
          <w:szCs w:val="23"/>
        </w:rPr>
        <w:lastRenderedPageBreak/>
        <w:t xml:space="preserve">                                                                                          </w:t>
      </w:r>
      <w:r w:rsidR="00137A27">
        <w:rPr>
          <w:color w:val="22272F"/>
          <w:sz w:val="23"/>
          <w:szCs w:val="23"/>
        </w:rPr>
        <w:t xml:space="preserve"> </w:t>
      </w:r>
      <w:r w:rsidR="006C5C25" w:rsidRPr="00CB222F">
        <w:rPr>
          <w:color w:val="22272F"/>
        </w:rPr>
        <w:t>Приложение 1</w:t>
      </w:r>
    </w:p>
    <w:p w14:paraId="6C798F46" w14:textId="77777777" w:rsidR="003451D0" w:rsidRPr="00CB222F" w:rsidRDefault="00CB222F" w:rsidP="00137A27">
      <w:pPr>
        <w:pStyle w:val="s37"/>
        <w:shd w:val="clear" w:color="auto" w:fill="FFFFFF" w:themeFill="background1"/>
        <w:tabs>
          <w:tab w:val="center" w:pos="4677"/>
          <w:tab w:val="left" w:pos="5103"/>
          <w:tab w:val="right" w:pos="9355"/>
        </w:tabs>
        <w:spacing w:before="0" w:beforeAutospacing="0" w:after="0" w:afterAutospacing="0"/>
        <w:rPr>
          <w:color w:val="22272F"/>
        </w:rPr>
      </w:pPr>
      <w:r w:rsidRPr="00CB222F">
        <w:rPr>
          <w:color w:val="22272F"/>
        </w:rPr>
        <w:tab/>
        <w:t xml:space="preserve">                                                </w:t>
      </w:r>
      <w:r>
        <w:rPr>
          <w:color w:val="22272F"/>
        </w:rPr>
        <w:t xml:space="preserve">     </w:t>
      </w:r>
      <w:r w:rsidRPr="00CB222F">
        <w:rPr>
          <w:color w:val="22272F"/>
        </w:rPr>
        <w:t xml:space="preserve">            </w:t>
      </w:r>
      <w:r w:rsidR="00137A27">
        <w:rPr>
          <w:color w:val="22272F"/>
        </w:rPr>
        <w:t xml:space="preserve">  </w:t>
      </w:r>
      <w:r w:rsidRPr="00CB222F">
        <w:rPr>
          <w:color w:val="22272F"/>
        </w:rPr>
        <w:t xml:space="preserve"> </w:t>
      </w:r>
      <w:r w:rsidR="006C5C25" w:rsidRPr="00CB222F">
        <w:rPr>
          <w:color w:val="22272F"/>
        </w:rPr>
        <w:t>Утверждено </w:t>
      </w:r>
      <w:hyperlink r:id="rId4" w:anchor="/document/73813000/entry/0" w:history="1">
        <w:r w:rsidR="006C5C25" w:rsidRPr="00CB222F">
          <w:rPr>
            <w:rStyle w:val="a3"/>
            <w:color w:val="000000" w:themeColor="text1"/>
            <w:u w:val="none"/>
          </w:rPr>
          <w:t>постановлением</w:t>
        </w:r>
      </w:hyperlink>
      <w:r w:rsidR="006C5C25" w:rsidRPr="00CB222F">
        <w:rPr>
          <w:color w:val="000000" w:themeColor="text1"/>
        </w:rPr>
        <w:br/>
      </w:r>
      <w:r w:rsidRPr="00CB222F">
        <w:rPr>
          <w:color w:val="22272F"/>
        </w:rPr>
        <w:t xml:space="preserve">                                                                                       </w:t>
      </w:r>
      <w:r w:rsidR="006C5C25" w:rsidRPr="00CB222F">
        <w:rPr>
          <w:color w:val="22272F"/>
        </w:rPr>
        <w:t>администрации муниципального</w:t>
      </w:r>
      <w:r w:rsidR="006C5C25" w:rsidRPr="00CB222F">
        <w:rPr>
          <w:color w:val="22272F"/>
        </w:rPr>
        <w:br/>
      </w:r>
      <w:r w:rsidRPr="00CB222F">
        <w:rPr>
          <w:color w:val="22272F"/>
        </w:rPr>
        <w:t xml:space="preserve">                                                                                       </w:t>
      </w:r>
      <w:r w:rsidR="006C5C25" w:rsidRPr="00CB222F">
        <w:rPr>
          <w:color w:val="22272F"/>
        </w:rPr>
        <w:t>образования Кавказский район</w:t>
      </w:r>
      <w:r w:rsidR="006C5C25" w:rsidRPr="00CB222F">
        <w:rPr>
          <w:color w:val="22272F"/>
        </w:rPr>
        <w:br/>
      </w:r>
      <w:r w:rsidRPr="00CB222F">
        <w:rPr>
          <w:color w:val="22272F"/>
        </w:rPr>
        <w:t xml:space="preserve">                                                                            </w:t>
      </w:r>
      <w:r>
        <w:rPr>
          <w:color w:val="22272F"/>
        </w:rPr>
        <w:t xml:space="preserve">  </w:t>
      </w:r>
      <w:r w:rsidRPr="00CB222F">
        <w:rPr>
          <w:color w:val="22272F"/>
        </w:rPr>
        <w:t xml:space="preserve">         </w:t>
      </w:r>
      <w:r w:rsidR="006C5C25" w:rsidRPr="00CB222F">
        <w:rPr>
          <w:color w:val="22272F"/>
        </w:rPr>
        <w:t>от</w:t>
      </w:r>
      <w:r w:rsidRPr="00CB222F">
        <w:rPr>
          <w:color w:val="22272F"/>
        </w:rPr>
        <w:t xml:space="preserve"> «______»</w:t>
      </w:r>
      <w:r w:rsidR="006C5C25" w:rsidRPr="00CB222F">
        <w:rPr>
          <w:color w:val="22272F"/>
        </w:rPr>
        <w:t xml:space="preserve">  февраля 2024 г.</w:t>
      </w:r>
      <w:r w:rsidR="00E6061D" w:rsidRPr="00CB222F">
        <w:rPr>
          <w:color w:val="22272F"/>
        </w:rPr>
        <w:t xml:space="preserve"> </w:t>
      </w:r>
      <w:r w:rsidR="006C5C25" w:rsidRPr="00CB222F">
        <w:rPr>
          <w:color w:val="22272F"/>
        </w:rPr>
        <w:t>N</w:t>
      </w:r>
      <w:r w:rsidRPr="00CB222F">
        <w:rPr>
          <w:color w:val="22272F"/>
        </w:rPr>
        <w:t>_______</w:t>
      </w:r>
    </w:p>
    <w:p w14:paraId="0E7A67F2" w14:textId="77777777" w:rsidR="006C5C25" w:rsidRPr="003451D0" w:rsidRDefault="003451D0" w:rsidP="003451D0">
      <w:pPr>
        <w:pStyle w:val="s37"/>
        <w:shd w:val="clear" w:color="auto" w:fill="FFFFFF" w:themeFill="background1"/>
        <w:tabs>
          <w:tab w:val="left" w:pos="2445"/>
          <w:tab w:val="right" w:pos="9355"/>
        </w:tabs>
        <w:spacing w:after="0" w:afterAutospacing="0"/>
        <w:jc w:val="center"/>
        <w:rPr>
          <w:b/>
          <w:color w:val="22272F"/>
          <w:sz w:val="23"/>
          <w:szCs w:val="23"/>
        </w:rPr>
      </w:pPr>
      <w:r w:rsidRPr="003451D0">
        <w:rPr>
          <w:b/>
          <w:color w:val="22272F"/>
          <w:sz w:val="23"/>
          <w:szCs w:val="23"/>
        </w:rPr>
        <w:t>1. Общие положения</w:t>
      </w:r>
    </w:p>
    <w:p w14:paraId="08F2579B" w14:textId="77777777" w:rsidR="003451D0" w:rsidRDefault="00694DCA" w:rsidP="003451D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Настоящее Положение об оплате труда работников муниципального казенного учреждения "Единая служба заказчика" муниципального образования </w:t>
      </w:r>
      <w:r w:rsidR="006C5C25" w:rsidRPr="00CD6639">
        <w:rPr>
          <w:rFonts w:ascii="Times New Roman" w:hAnsi="Times New Roman" w:cs="Times New Roman"/>
          <w:color w:val="22272F"/>
          <w:sz w:val="23"/>
          <w:szCs w:val="23"/>
        </w:rPr>
        <w:t>Кавказский</w:t>
      </w:r>
      <w:r w:rsidR="00CB222F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район (далее - Положение) устанавливает порядок оплаты труда работников муниципального казенного учреждения</w:t>
      </w:r>
      <w:r w:rsidR="00BA47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BA4789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"Единая служба заказчика"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муниципального образования </w:t>
      </w:r>
      <w:r w:rsidR="006C5C25" w:rsidRPr="00CD6639">
        <w:rPr>
          <w:rFonts w:ascii="Times New Roman" w:hAnsi="Times New Roman" w:cs="Times New Roman"/>
          <w:color w:val="22272F"/>
          <w:sz w:val="23"/>
          <w:szCs w:val="23"/>
        </w:rPr>
        <w:t>Кавказский</w:t>
      </w:r>
      <w:r w:rsidR="00BA4789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район (далее - </w:t>
      </w:r>
      <w:r w:rsidR="00BA47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чреждение), виды дополнительного материального стимулирования и поощрения работников учреждения, а также порядок их применения.</w:t>
      </w:r>
    </w:p>
    <w:p w14:paraId="54177A9F" w14:textId="77777777" w:rsidR="003451D0" w:rsidRPr="003451D0" w:rsidRDefault="003451D0" w:rsidP="002256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3451D0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2. Оплата труда работников</w:t>
      </w:r>
    </w:p>
    <w:p w14:paraId="23C81123" w14:textId="77777777" w:rsidR="00FD1833" w:rsidRPr="002E6E49" w:rsidRDefault="003451D0" w:rsidP="00FD183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</w:t>
      </w:r>
      <w:r w:rsidR="00694DC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6C5C25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</w:t>
      </w:r>
      <w:r w:rsidR="006C5C25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Оплата труда работников учреждения состоит из месячного должностного оклада (далее - должностной оклад), ежемесячных и иных дополнительных выплат (далее - дополнительные выплаты).</w:t>
      </w:r>
      <w:r w:rsidR="00FD1833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Заработная плата (оплата труда работника) – вознаграждение за труд в зависимости от квалификации работника, сложности, количества, качества и условий выполняемой работы, а так же компенсационные выплаты (доплаты и надбавки компенсационного</w:t>
      </w:r>
      <w:r w:rsidR="00BA4789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D1833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характера)</w:t>
      </w:r>
      <w:r w:rsidR="00324363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стимулирующие выплаты (доплаты и надбавки стимулирующего характера, премии и иные поощрительные выплаты).</w:t>
      </w:r>
    </w:p>
    <w:p w14:paraId="4D462A5B" w14:textId="77777777" w:rsidR="00324363" w:rsidRPr="002E6E49" w:rsidRDefault="00324363" w:rsidP="00FD183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Оплата труда каждого работника зависит от его личного трудового вклада, качества труда и максимальным размером не ограничивается.</w:t>
      </w:r>
    </w:p>
    <w:p w14:paraId="17D3B935" w14:textId="77777777" w:rsidR="00324363" w:rsidRPr="002E6E49" w:rsidRDefault="00324363" w:rsidP="00FD183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="00694DCA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 Работодатель производит выплату Работнику заработной платы не реже чем каждые полмесяца в сроки:</w:t>
      </w:r>
    </w:p>
    <w:p w14:paraId="3074D90E" w14:textId="77777777" w:rsidR="00324363" w:rsidRPr="002E6E49" w:rsidRDefault="00324363" w:rsidP="00FD183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="00694DCA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- 19 числа текущего месяца за первую половину текущего месяца и 4 числа месяца, следующего за отработанным месяцем, за вторую половину отработанного месяца путем перевода средств в кредитную организацию и на лицевой счет, указанный в заявлении работника.   </w:t>
      </w:r>
    </w:p>
    <w:p w14:paraId="0DB7CDC6" w14:textId="77777777" w:rsidR="00324363" w:rsidRPr="002E6E49" w:rsidRDefault="00324363" w:rsidP="00FD183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="00694DCA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Выплата заработной платы работникам за вторую половину декабря производится в сроки, установленные приказом руководителя учреждения и согласованные с финансовым </w:t>
      </w:r>
      <w:r w:rsidR="00D6695C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управлением </w:t>
      </w:r>
      <w:r w:rsidR="00D6695C" w:rsidRPr="002E6E49">
        <w:rPr>
          <w:rFonts w:ascii="Times New Roman" w:hAnsi="Times New Roman" w:cs="Times New Roman"/>
          <w:color w:val="22272F"/>
          <w:sz w:val="24"/>
          <w:szCs w:val="24"/>
        </w:rPr>
        <w:t>администрации</w:t>
      </w:r>
      <w:r w:rsidR="00694DCA" w:rsidRPr="002E6E49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D6695C" w:rsidRPr="002E6E49">
        <w:rPr>
          <w:rFonts w:ascii="Times New Roman" w:hAnsi="Times New Roman" w:cs="Times New Roman"/>
          <w:color w:val="22272F"/>
          <w:sz w:val="24"/>
          <w:szCs w:val="24"/>
        </w:rPr>
        <w:t>муниципального</w:t>
      </w:r>
      <w:r w:rsidR="00694DCA" w:rsidRPr="002E6E49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D6695C" w:rsidRPr="002E6E49">
        <w:rPr>
          <w:rFonts w:ascii="Times New Roman" w:hAnsi="Times New Roman" w:cs="Times New Roman"/>
          <w:color w:val="22272F"/>
          <w:sz w:val="24"/>
          <w:szCs w:val="24"/>
        </w:rPr>
        <w:t>образования Кавказский район.</w:t>
      </w:r>
    </w:p>
    <w:p w14:paraId="5F5DD6AE" w14:textId="77777777" w:rsidR="00D6695C" w:rsidRPr="002E6E49" w:rsidRDefault="00D6695C" w:rsidP="002E6E49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E6E49">
        <w:rPr>
          <w:rFonts w:ascii="Times New Roman" w:hAnsi="Times New Roman" w:cs="Times New Roman"/>
          <w:color w:val="22272F"/>
          <w:sz w:val="24"/>
          <w:szCs w:val="24"/>
        </w:rPr>
        <w:t xml:space="preserve">       </w:t>
      </w:r>
      <w:r w:rsidR="00694DCA" w:rsidRPr="002E6E49">
        <w:rPr>
          <w:rFonts w:ascii="Times New Roman" w:hAnsi="Times New Roman" w:cs="Times New Roman"/>
          <w:color w:val="22272F"/>
          <w:sz w:val="24"/>
          <w:szCs w:val="24"/>
        </w:rPr>
        <w:tab/>
      </w:r>
      <w:r w:rsidR="002E6E49" w:rsidRPr="002E6E49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E6E49">
        <w:rPr>
          <w:rFonts w:ascii="Times New Roman" w:hAnsi="Times New Roman" w:cs="Times New Roman"/>
          <w:color w:val="22272F"/>
          <w:sz w:val="24"/>
          <w:szCs w:val="24"/>
        </w:rPr>
        <w:t>При совпадении дня выплаты с выходным днем или нерабочим праздничным днем выплата</w:t>
      </w:r>
      <w:r w:rsidR="002E6E49" w:rsidRPr="002E6E49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заработной платы производится накануне этого дня.</w:t>
      </w:r>
    </w:p>
    <w:p w14:paraId="2E01C26E" w14:textId="77777777" w:rsidR="00D21BF0" w:rsidRPr="002E6E49" w:rsidRDefault="00D21BF0" w:rsidP="00D21B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="002E6E49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При определении размера заработной платы за первую половину отработанного месяца следует учитывать фактически отработанн</w:t>
      </w:r>
      <w:r w:rsidR="00C938F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ое</w:t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работником время (фактически выполненную работу).</w:t>
      </w:r>
    </w:p>
    <w:p w14:paraId="148CBB0C" w14:textId="77777777" w:rsidR="00D21BF0" w:rsidRPr="002E6E49" w:rsidRDefault="00D21BF0" w:rsidP="00D21B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="002E6E49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</w:t>
      </w:r>
    </w:p>
    <w:p w14:paraId="75F080F7" w14:textId="77777777" w:rsidR="00C938FB" w:rsidRDefault="002E6E49" w:rsidP="00C938FB">
      <w:pPr>
        <w:tabs>
          <w:tab w:val="left" w:pos="540"/>
          <w:tab w:val="left" w:pos="720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E6E4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E6E49">
        <w:rPr>
          <w:rFonts w:ascii="Times New Roman" w:eastAsia="Calibri" w:hAnsi="Times New Roman" w:cs="Times New Roman"/>
          <w:sz w:val="24"/>
          <w:szCs w:val="24"/>
        </w:rPr>
        <w:t>Оплата отпуска производится  работнику не позднее, чем за три дня до его начала.</w:t>
      </w:r>
      <w:r w:rsidR="00D21BF0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 </w:t>
      </w:r>
      <w:r w:rsidR="00D21BF0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Выплата заработной платы, производится в денежной форме в валюте РФ (в рублях).</w:t>
      </w:r>
    </w:p>
    <w:p w14:paraId="26907A1E" w14:textId="77777777" w:rsidR="003610FE" w:rsidRPr="003610FE" w:rsidRDefault="003610FE" w:rsidP="003610FE">
      <w:pPr>
        <w:pStyle w:val="a5"/>
        <w:ind w:right="38" w:firstLine="0"/>
        <w:rPr>
          <w:color w:val="auto"/>
          <w:sz w:val="24"/>
        </w:rPr>
      </w:pPr>
      <w:r>
        <w:rPr>
          <w:b/>
          <w:color w:val="auto"/>
          <w:szCs w:val="28"/>
        </w:rPr>
        <w:tab/>
      </w:r>
      <w:r w:rsidRPr="0038093B">
        <w:rPr>
          <w:color w:val="auto"/>
          <w:sz w:val="24"/>
        </w:rPr>
        <w:t>2.3</w:t>
      </w:r>
      <w:r w:rsidRPr="003610FE">
        <w:rPr>
          <w:b/>
          <w:color w:val="auto"/>
          <w:sz w:val="24"/>
        </w:rPr>
        <w:t>.</w:t>
      </w:r>
      <w:r w:rsidRPr="003610FE">
        <w:rPr>
          <w:color w:val="auto"/>
          <w:sz w:val="24"/>
        </w:rPr>
        <w:t xml:space="preserve"> При выплате заработной платы Работодатель обязан извещать в письменной форме каждого работника: о составных частях заработной платы, причитающейся ему за соответствующий период;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</w:t>
      </w:r>
      <w:r w:rsidRPr="001E72B4">
        <w:rPr>
          <w:color w:val="auto"/>
          <w:szCs w:val="28"/>
        </w:rPr>
        <w:t xml:space="preserve"> </w:t>
      </w:r>
      <w:r w:rsidRPr="003610FE">
        <w:rPr>
          <w:color w:val="auto"/>
          <w:sz w:val="24"/>
        </w:rPr>
        <w:t>выплат, причитающихся работнику; о размерах и об основаниях произведенных удержаний; об общей денежной сумме, подлежащей выплате.</w:t>
      </w:r>
    </w:p>
    <w:p w14:paraId="0FA9AA71" w14:textId="77777777" w:rsidR="003610FE" w:rsidRPr="002E6E49" w:rsidRDefault="00D21BF0" w:rsidP="00C938FB">
      <w:pPr>
        <w:tabs>
          <w:tab w:val="left" w:pos="540"/>
          <w:tab w:val="left" w:pos="720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="003610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="00CD2C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38093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r w:rsidR="000D4C74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Работодатель гарантирует установление минимальной заработной платы за труд работнику, полностью отработавшему норму рабочего времени, в размере – не ниже минимального размера оплаты труда, установленного на федеральном уровне.</w:t>
      </w:r>
      <w:r w:rsidR="003610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</w:t>
      </w:r>
    </w:p>
    <w:p w14:paraId="7AFC66D9" w14:textId="77777777" w:rsidR="000D4C74" w:rsidRPr="002E6E49" w:rsidRDefault="000D4C74" w:rsidP="00C938FB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 </w:t>
      </w:r>
      <w:r w:rsidR="00CD2CB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3610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2.</w:t>
      </w:r>
      <w:r w:rsidR="0038093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Удержания из заработной платы работника производятся в случаях, предусмотренных Трудовым кодексом РФ, иными федеральными законами.</w:t>
      </w:r>
    </w:p>
    <w:p w14:paraId="40027CB5" w14:textId="77777777" w:rsidR="000D4C74" w:rsidRPr="002E6E49" w:rsidRDefault="000D4C74" w:rsidP="00C938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 w:rsidR="003610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2.</w:t>
      </w:r>
      <w:r w:rsidR="0038093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</w:t>
      </w:r>
      <w:r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 совмещение долж</w:t>
      </w:r>
      <w:r w:rsidR="001C1BF3" w:rsidRPr="002E6E4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ностей, увеличенный объем работ, за выполнение со своей работой обязанностей временно отсутствующего работника, размер доплаты устанавливается по соглашению сторон трудового договора с учетом содержания и объема дополнительной работы.</w:t>
      </w:r>
    </w:p>
    <w:p w14:paraId="3A76F88E" w14:textId="77777777" w:rsidR="001C1BF3" w:rsidRDefault="001C1BF3" w:rsidP="00DB5141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2.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Сверхурочная работа оплачивается за первые два часа работы не менее чем в полуторном размере, за последующие часы –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012A4066" w14:textId="77777777" w:rsidR="00324363" w:rsidRPr="006C5C25" w:rsidRDefault="00AD4E24" w:rsidP="00DB5141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2.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За работу в выходные дни и нерабочие праздничные дни оплата производится не менее чем в двойном </w:t>
      </w:r>
      <w:proofErr w:type="gramStart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размере.По</w:t>
      </w:r>
      <w:proofErr w:type="gramEnd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желанию работника, работавшего в выходной или нерабочий праздничный день, ему может быть предоставлен другой день отдыха.</w:t>
      </w:r>
    </w:p>
    <w:p w14:paraId="4CF5303E" w14:textId="77777777" w:rsidR="00DB3BA1" w:rsidRDefault="00DB3BA1" w:rsidP="00DB3B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Размеры должностных окладов устанавливаются </w:t>
      </w:r>
      <w:r w:rsidR="00CA508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приказом учреждения с учетом базовых окладов утвержденных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постановлением администрации муниципального образования </w:t>
      </w:r>
      <w:r w:rsidR="00CD6639" w:rsidRPr="00CD6639">
        <w:rPr>
          <w:rFonts w:ascii="Times New Roman" w:hAnsi="Times New Roman" w:cs="Times New Roman"/>
          <w:color w:val="22272F"/>
          <w:sz w:val="23"/>
          <w:szCs w:val="23"/>
        </w:rPr>
        <w:t>Кавказский</w:t>
      </w:r>
      <w:r w:rsidR="0038093B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район.</w:t>
      </w:r>
    </w:p>
    <w:p w14:paraId="75489449" w14:textId="77777777" w:rsidR="006C5C25" w:rsidRDefault="00DB3BA1" w:rsidP="00DB3B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Должностные оклады увеличиваются (индексируются) в сроки и в пределах размера повышения (индексации) должностных окладов</w:t>
      </w:r>
      <w:r w:rsidR="008D55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установленных постановлением администрации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8D55E4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муниципального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образования </w:t>
      </w:r>
      <w:r w:rsidR="008D55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Кавказс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кий район</w:t>
      </w:r>
      <w:r w:rsidR="008D55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 увеличении (индексации) должностных окладов их размеры подлежат округлению до целого рубля в сторону увеличения.</w:t>
      </w:r>
    </w:p>
    <w:p w14:paraId="7C6DB10C" w14:textId="77777777" w:rsidR="006C5C25" w:rsidRPr="0038093B" w:rsidRDefault="00DB3BA1" w:rsidP="00B14A2A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</w:t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380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Pr="0038093B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 2</w:t>
      </w:r>
      <w:r w:rsidR="006C5C25" w:rsidRPr="0038093B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.</w:t>
      </w:r>
      <w:r w:rsidRPr="0038093B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1</w:t>
      </w:r>
      <w:r w:rsidR="0038093B" w:rsidRPr="0038093B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1</w:t>
      </w:r>
      <w:r w:rsidRPr="0038093B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.</w:t>
      </w:r>
      <w:r w:rsidR="006C5C25" w:rsidRPr="0038093B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 К дополнительным выплатам относятся:</w:t>
      </w:r>
    </w:p>
    <w:p w14:paraId="172E155E" w14:textId="77777777" w:rsidR="006C5C25" w:rsidRPr="006C5C25" w:rsidRDefault="001649D8" w:rsidP="003B22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D462A9" w:rsidRPr="00240751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- </w:t>
      </w:r>
      <w:r w:rsidR="006C5C25" w:rsidRPr="00240751">
        <w:rPr>
          <w:rFonts w:ascii="Times New Roman" w:eastAsia="Times New Roman" w:hAnsi="Times New Roman" w:cs="Times New Roman"/>
          <w:b/>
          <w:i/>
          <w:color w:val="22272F"/>
          <w:sz w:val="23"/>
          <w:szCs w:val="23"/>
          <w:lang w:eastAsia="ru-RU"/>
        </w:rPr>
        <w:t>ежемесячная надбавка за сложность и напряженность труда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в размере до 150 процентов должностного оклада, порядок выплаты и</w:t>
      </w:r>
      <w:r w:rsidR="003537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ее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конкретный размер </w:t>
      </w:r>
      <w:r w:rsidR="003537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каждому работнику устанавливается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работодателем</w:t>
      </w:r>
      <w:r w:rsidR="003537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зависимости от личного вклада работников, степени ответственности, значимости и напряженности выполняемых работ каждого работника. Надбавка устанавливается </w:t>
      </w:r>
      <w:r w:rsidR="00DB3B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приказом </w:t>
      </w:r>
      <w:r w:rsidR="003537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</w:t>
      </w:r>
      <w:r w:rsidR="00DB3B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</w:t>
      </w:r>
      <w:r w:rsidR="003537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ее размер в течение года может быть изменен по приказу руководителя, в случае неисполнения, ненадлежащего исполнения работником, по его же вине, возложенных </w:t>
      </w:r>
      <w:r w:rsidR="00D462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</w:t>
      </w:r>
      <w:r w:rsidR="0035374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 него трудовых функций</w:t>
      </w:r>
      <w:r w:rsidR="00D462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Выплата надбавки производится в пределах фонда оплаты труда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</w:t>
      </w:r>
      <w:r w:rsidR="00D462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чреждения;</w:t>
      </w:r>
    </w:p>
    <w:p w14:paraId="5DF6824D" w14:textId="77777777" w:rsidR="006C5C25" w:rsidRDefault="001649D8" w:rsidP="003B22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D462A9" w:rsidRPr="00240751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-</w:t>
      </w:r>
      <w:r w:rsidR="006C5C25" w:rsidRPr="00240751">
        <w:rPr>
          <w:rFonts w:ascii="Times New Roman" w:eastAsia="Times New Roman" w:hAnsi="Times New Roman" w:cs="Times New Roman"/>
          <w:b/>
          <w:i/>
          <w:color w:val="22272F"/>
          <w:sz w:val="23"/>
          <w:szCs w:val="23"/>
          <w:lang w:eastAsia="ru-RU"/>
        </w:rPr>
        <w:t>премии по результатам работы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(размер премий не ограничивается</w:t>
      </w:r>
      <w:r w:rsidR="00DB3B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максимальными размерами, производится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пределах фонда оплаты труда</w:t>
      </w:r>
      <w:r w:rsidR="00DB3B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</w:t>
      </w:r>
      <w:r w:rsidR="00DB3B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чреждения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="00B003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B003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</w:t>
      </w:r>
      <w:r w:rsidR="00DB3BA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онкретный размер премии устанавливается приказом руководителя, по результатам работы за месяц</w:t>
      </w:r>
      <w:r w:rsidR="00B003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год в зависимости от личного вклада каждого работника в общие результаты работы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</w:t>
      </w:r>
      <w:r w:rsidR="00B003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чреждения.</w:t>
      </w:r>
    </w:p>
    <w:p w14:paraId="54F1A4EE" w14:textId="77777777" w:rsidR="00B0030D" w:rsidRDefault="00B0030D" w:rsidP="00DB5141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Размер премии может определятся как в процентах к окладу работника, так и в абсолютном размере.</w:t>
      </w:r>
    </w:p>
    <w:p w14:paraId="555119F3" w14:textId="77777777" w:rsidR="008A10E9" w:rsidRDefault="008A10E9" w:rsidP="00240751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8A10E9">
        <w:rPr>
          <w:rStyle w:val="fontstyle01"/>
          <w:rFonts w:ascii="Times New Roman" w:hAnsi="Times New Roman" w:cs="Times New Roman"/>
          <w:sz w:val="24"/>
          <w:szCs w:val="24"/>
        </w:rPr>
        <w:t xml:space="preserve">Премия по итогам работы за месяц всем работникам Учреждения начисляется за время, фактически отработанное в месяце, за который начисляется премия. </w:t>
      </w:r>
    </w:p>
    <w:p w14:paraId="235D50CD" w14:textId="77777777" w:rsidR="008A10E9" w:rsidRPr="008A10E9" w:rsidRDefault="008A10E9" w:rsidP="00240751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10E9">
        <w:rPr>
          <w:rFonts w:ascii="Times New Roman" w:hAnsi="Times New Roman" w:cs="Times New Roman"/>
          <w:sz w:val="24"/>
          <w:szCs w:val="24"/>
        </w:rPr>
        <w:t xml:space="preserve"> </w:t>
      </w:r>
      <w:r w:rsidRPr="008A10E9">
        <w:rPr>
          <w:rStyle w:val="fontstyle01"/>
          <w:rFonts w:ascii="Times New Roman" w:hAnsi="Times New Roman" w:cs="Times New Roman"/>
          <w:sz w:val="24"/>
          <w:szCs w:val="24"/>
        </w:rPr>
        <w:t>Основанием для начисления премии по итогам работы за месяц является приказ Учреждения.</w:t>
      </w:r>
    </w:p>
    <w:p w14:paraId="4DF193ED" w14:textId="77777777" w:rsidR="008A10E9" w:rsidRPr="008A10E9" w:rsidRDefault="008A10E9" w:rsidP="008A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экономии фонда оплаты труда работникам могут быть выплачены единовременные (разовые) премии:</w:t>
      </w:r>
    </w:p>
    <w:p w14:paraId="47C4C191" w14:textId="77777777" w:rsidR="008A10E9" w:rsidRPr="008A10E9" w:rsidRDefault="008A10E9" w:rsidP="008A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8A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большой личный вклад в осуществление уставных задач Учреждения;</w:t>
      </w:r>
    </w:p>
    <w:p w14:paraId="6242A2AD" w14:textId="77777777" w:rsidR="008A10E9" w:rsidRPr="008A10E9" w:rsidRDefault="008A10E9" w:rsidP="008A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8A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достижение конкретных высоких результатов в труде, добросовестное 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заданий и поручений;</w:t>
      </w:r>
    </w:p>
    <w:p w14:paraId="3167C03C" w14:textId="77777777" w:rsidR="008A10E9" w:rsidRPr="008A10E9" w:rsidRDefault="008A10E9" w:rsidP="008A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8A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юбилейными датами;</w:t>
      </w:r>
    </w:p>
    <w:p w14:paraId="74467B29" w14:textId="77777777" w:rsidR="008A10E9" w:rsidRPr="008A10E9" w:rsidRDefault="008A10E9" w:rsidP="008A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8A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праздничными датами.</w:t>
      </w:r>
    </w:p>
    <w:p w14:paraId="4EEFCB08" w14:textId="77777777" w:rsidR="008A10E9" w:rsidRPr="008A10E9" w:rsidRDefault="008A10E9" w:rsidP="008A1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A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единовременной (разовой) премии предельными размерами не ограничивается.</w:t>
      </w:r>
    </w:p>
    <w:p w14:paraId="604CC48D" w14:textId="77777777" w:rsidR="008A10E9" w:rsidRPr="008A10E9" w:rsidRDefault="00F575FB" w:rsidP="00240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10E9" w:rsidRPr="008A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выплаченной премии включается в средний заработок для оплаты ежегодных трудовых отпусков, пособий по временной нетрудоспособности и в других случаях, предусмотренных законодательством.</w:t>
      </w:r>
    </w:p>
    <w:p w14:paraId="7C1D3C78" w14:textId="77777777" w:rsidR="00B14A2A" w:rsidRDefault="00B14A2A" w:rsidP="00B14A2A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       </w:t>
      </w:r>
      <w:r w:rsidR="001649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Работодатель имеет право лишить работника полностью или частично премии в следующих случаях:</w:t>
      </w:r>
    </w:p>
    <w:p w14:paraId="08A5D357" w14:textId="77777777" w:rsidR="00EF6D3B" w:rsidRDefault="001649D8" w:rsidP="00B14A2A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B14A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за нарушение трудовой дисциплины (прогул, появление на работе в нетрезвом состоянии, систематические опоздания на работу</w:t>
      </w:r>
      <w:r w:rsidR="00EF6D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14:paraId="5CA95AF0" w14:textId="77777777" w:rsidR="00B14A2A" w:rsidRDefault="001649D8" w:rsidP="00B14A2A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EF6D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за нанесение материального ущерба учреждению;</w:t>
      </w:r>
    </w:p>
    <w:p w14:paraId="68129B14" w14:textId="77777777" w:rsidR="00EF6D3B" w:rsidRDefault="001649D8" w:rsidP="00B14A2A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EF6D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за халатное отношение к выполнению должностных обязанностей, грубые ошибки при исполнении должностных обязанностей;</w:t>
      </w:r>
    </w:p>
    <w:p w14:paraId="2CD42BB4" w14:textId="77777777" w:rsidR="00EF6D3B" w:rsidRDefault="001649D8" w:rsidP="00B14A2A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EF6D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замечания к работнику по итогам контрольно-ревизионных мероприятий.</w:t>
      </w:r>
    </w:p>
    <w:p w14:paraId="629D5F45" w14:textId="77777777" w:rsidR="00B14A2A" w:rsidRDefault="00EF6D3B" w:rsidP="00F543A9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Лишение или снижение размера премии оформляются приказом руководителя с обязательным указанием причины снижения, согласно докладным запискам, актам и другими документами о допущенных в данном периоде нарушениях и производятся за тот расчетный период, в кот</w:t>
      </w:r>
      <w:r w:rsidR="00F54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ром был совершен проступок. </w:t>
      </w:r>
    </w:p>
    <w:p w14:paraId="4A5CD3D3" w14:textId="77777777" w:rsidR="006C5C25" w:rsidRPr="006C5C25" w:rsidRDefault="001649D8" w:rsidP="00F543A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F543A9" w:rsidRPr="00CF2D67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- </w:t>
      </w:r>
      <w:r w:rsidR="006C5C25" w:rsidRPr="00CF2D67">
        <w:rPr>
          <w:rFonts w:ascii="Times New Roman" w:eastAsia="Times New Roman" w:hAnsi="Times New Roman" w:cs="Times New Roman"/>
          <w:b/>
          <w:i/>
          <w:color w:val="22272F"/>
          <w:sz w:val="23"/>
          <w:szCs w:val="23"/>
          <w:lang w:eastAsia="ru-RU"/>
        </w:rPr>
        <w:t>ежемесячное денежное поощрение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в размере 1,5 должностного оклада</w:t>
      </w:r>
      <w:r w:rsidR="005F71A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Выплата производится работникам учреждения ежемесячно, по приказу руководителя.</w:t>
      </w:r>
    </w:p>
    <w:p w14:paraId="663725DC" w14:textId="77777777" w:rsidR="006C5C25" w:rsidRDefault="001649D8" w:rsidP="00D3670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5F71AE" w:rsidRPr="00CF2D67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 xml:space="preserve">- </w:t>
      </w:r>
      <w:r w:rsidR="006C5C25" w:rsidRPr="00CF2D67">
        <w:rPr>
          <w:rFonts w:ascii="Times New Roman" w:eastAsia="Times New Roman" w:hAnsi="Times New Roman" w:cs="Times New Roman"/>
          <w:b/>
          <w:i/>
          <w:color w:val="22272F"/>
          <w:sz w:val="23"/>
          <w:szCs w:val="23"/>
          <w:lang w:eastAsia="ru-RU"/>
        </w:rPr>
        <w:t>единовременная выплата при предоставлении ежегодного оплачиваемого отпуска и материальная помощь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в размере 4</w:t>
      </w:r>
      <w:r w:rsidR="000A6D4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-х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должностных окладов, </w:t>
      </w:r>
      <w:r w:rsidR="000A6D4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производится работникам учреждения при предоставлении ежегодного оплачиваемого отпуска или части отпуска в количестве не менее 14 календарных дней</w:t>
      </w:r>
      <w:r w:rsidR="0047159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или с другими обстоятельствами по заявлению работника.</w:t>
      </w:r>
      <w:r w:rsidR="00D3670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</w:t>
      </w:r>
      <w:r w:rsidR="000A6D4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опускается деление суммы выплаты на части в течение календарного года.</w:t>
      </w:r>
      <w:r w:rsidR="00F575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D3670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</w:t>
      </w:r>
      <w:r w:rsidR="00D36702" w:rsidRPr="00D3670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диновременная выплата при предоставлении ежегодного оплачиваемого отпуска и материальная помощь</w:t>
      </w:r>
      <w:r w:rsidR="00D3670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производится работникам в пределах фонда оплаты труда на текущий год по категориям персонала – для специалистов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 4-х</w:t>
      </w:r>
      <w:r w:rsidR="00D3670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должностных </w:t>
      </w:r>
      <w:r w:rsidR="00D3670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окладов, по профессиям рабочих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 2-х –</w:t>
      </w:r>
      <w:r w:rsidR="00D3670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должностных </w:t>
      </w:r>
      <w:r w:rsidR="00D3670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окладов.</w:t>
      </w:r>
      <w:r w:rsidR="009D3C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отдельных случаях, в связи с болезнью и необходимостью длительного лечения, стихийного бедствия и по другим уважительным причинам выплата может осуществляться и в другие сроки. </w:t>
      </w:r>
    </w:p>
    <w:p w14:paraId="6CB44B73" w14:textId="77777777" w:rsidR="009D3C96" w:rsidRPr="009D3C96" w:rsidRDefault="009D3C96" w:rsidP="009D3C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9D3C96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3. Формирование ФОТ учреждения</w:t>
      </w:r>
    </w:p>
    <w:p w14:paraId="5BBF7582" w14:textId="77777777" w:rsidR="00DB5141" w:rsidRDefault="00BA264B" w:rsidP="002415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При формировании фонда оплаты труда работников учреждения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на год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сверх средств, направляемых для выплаты должностных окладов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(12 годовых окладов)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предусматриваются средства для выплаты (в расчете на год):</w:t>
      </w:r>
    </w:p>
    <w:p w14:paraId="5B0BEA72" w14:textId="77777777" w:rsidR="0024151E" w:rsidRPr="0024151E" w:rsidRDefault="0024151E" w:rsidP="002415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24151E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3.1.1 для специалистов:</w:t>
      </w:r>
    </w:p>
    <w:p w14:paraId="732DF8AB" w14:textId="77777777" w:rsidR="006C5C25" w:rsidRPr="006C5C25" w:rsidRDefault="00FA7BF2" w:rsidP="002415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2415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ежемесячной надбавки за сложность и напряженность труда - в размере 18 должностных окладов;</w:t>
      </w:r>
    </w:p>
    <w:p w14:paraId="45A9AF7B" w14:textId="77777777" w:rsidR="006C5C25" w:rsidRPr="006C5C25" w:rsidRDefault="00FA7BF2" w:rsidP="00241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  <w:t xml:space="preserve">-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премий </w:t>
      </w:r>
      <w:r w:rsidR="0024151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результатам работы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 размере 16 должностных окладов;</w:t>
      </w:r>
    </w:p>
    <w:p w14:paraId="19BDE92A" w14:textId="77777777" w:rsidR="0024151E" w:rsidRDefault="00FA7BF2" w:rsidP="002415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  <w:t xml:space="preserve">-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ежемесячного денежного поощрения - в размере 18 должностных окладов; </w:t>
      </w:r>
    </w:p>
    <w:p w14:paraId="25A69DD1" w14:textId="77777777" w:rsidR="006C5C25" w:rsidRDefault="00FA7BF2" w:rsidP="0024151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  <w:t xml:space="preserve">-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единовременной выплаты при предоставлении ежегодного оплачиваемого отпуска и материальной помощи - в размере 4 должностных окладов.</w:t>
      </w:r>
    </w:p>
    <w:p w14:paraId="04011F30" w14:textId="77777777" w:rsidR="0024151E" w:rsidRDefault="0024151E" w:rsidP="00C25C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24151E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3.1.2. по профессиям рабочих:</w:t>
      </w:r>
    </w:p>
    <w:p w14:paraId="3A163A1F" w14:textId="77777777" w:rsidR="00C25C42" w:rsidRPr="006C5C25" w:rsidRDefault="00FA7BF2" w:rsidP="00C25C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C25C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</w:t>
      </w:r>
      <w:r w:rsidR="00C25C42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ежемесячной надбавки за сложность и напряженность труда - в размере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</w:t>
      </w:r>
      <w:r w:rsidR="00C25C42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должностных окладов;</w:t>
      </w:r>
    </w:p>
    <w:p w14:paraId="01C08E42" w14:textId="77777777" w:rsidR="00C25C42" w:rsidRPr="006C5C25" w:rsidRDefault="00FA7BF2" w:rsidP="00C25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  <w:t>-</w:t>
      </w:r>
      <w:r w:rsidR="00C25C42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премий </w:t>
      </w:r>
      <w:r w:rsidR="00C25C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результатам работы</w:t>
      </w:r>
      <w:r w:rsidR="00C25C42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размере 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C25C42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должностных окладов;</w:t>
      </w:r>
    </w:p>
    <w:p w14:paraId="531E2908" w14:textId="77777777" w:rsidR="00C25C42" w:rsidRDefault="00FA7BF2" w:rsidP="00C25C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  <w:t xml:space="preserve">- </w:t>
      </w:r>
      <w:r w:rsidR="00C25C42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ежемесячного денежного поощрения - в размере 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</w:t>
      </w:r>
      <w:r w:rsidR="00C25C42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должностных окладов; </w:t>
      </w:r>
    </w:p>
    <w:p w14:paraId="4718F472" w14:textId="77777777" w:rsidR="00C25C42" w:rsidRDefault="00FA7BF2" w:rsidP="00C25C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  <w:t xml:space="preserve">- </w:t>
      </w:r>
      <w:r w:rsidR="00C25C42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единовременной выплаты при предоставлении ежегодного оплачиваемого отпуска и материальной помощи - в размере </w:t>
      </w:r>
      <w:r w:rsidR="00C25C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C25C42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должностных окладов.</w:t>
      </w:r>
    </w:p>
    <w:p w14:paraId="23669068" w14:textId="77777777" w:rsidR="00C25C42" w:rsidRDefault="000C420B" w:rsidP="00C25C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C25C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3.2. Всего фонд оплаты труда работников МКУ </w:t>
      </w:r>
      <w:r w:rsidR="00C25C42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"Единая служба заказчика"</w:t>
      </w:r>
      <w:r w:rsidR="00C25C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формируется исходя из:</w:t>
      </w:r>
    </w:p>
    <w:p w14:paraId="30BEBB33" w14:textId="77777777" w:rsidR="00C25C42" w:rsidRDefault="00C25C42" w:rsidP="00C25C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</w:t>
      </w:r>
      <w:r w:rsidR="000C42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68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окладов специалистов</w:t>
      </w:r>
      <w:r w:rsidR="00664D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14:paraId="20207011" w14:textId="77777777" w:rsidR="00C25C42" w:rsidRDefault="00C25C42" w:rsidP="00C25C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</w:t>
      </w:r>
      <w:r w:rsidR="000C420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62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окладов для профессий рабочих.</w:t>
      </w:r>
    </w:p>
    <w:p w14:paraId="1777FC2B" w14:textId="77777777" w:rsidR="006C5C25" w:rsidRPr="006C5C25" w:rsidRDefault="00664D6A" w:rsidP="003341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3B22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учреждения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имеет право на перераспределение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средств фонда оплаты труда между </w:t>
      </w:r>
      <w:r w:rsidR="00C25C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выплатами, предусмотренными пунктом 3.1 и 3.2.настоящего Положения.</w:t>
      </w:r>
    </w:p>
    <w:p w14:paraId="7111B5BD" w14:textId="77777777" w:rsidR="006C5C25" w:rsidRPr="00DE5CCA" w:rsidRDefault="00664D6A" w:rsidP="003341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0F1B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</w:t>
      </w:r>
      <w:r w:rsidR="006C5C25" w:rsidRPr="00DE5CC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Допускается двойное наименование должности, например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33419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ведущий с</w:t>
      </w:r>
      <w:r w:rsidR="006C5C25" w:rsidRPr="00DE5CC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пециалист</w:t>
      </w:r>
      <w:r w:rsidR="0033419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экономист</w:t>
      </w:r>
      <w:r w:rsidR="006C5C25" w:rsidRPr="00DE5CC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При этом должностной оклад устанавливается по первой должности.</w:t>
      </w:r>
    </w:p>
    <w:p w14:paraId="4F7615BC" w14:textId="77777777" w:rsidR="006C5C25" w:rsidRPr="006C5C25" w:rsidRDefault="00AA74C6" w:rsidP="000F1B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</w:r>
      <w:r w:rsidR="000F1B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3.5.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3B2293" w:rsidRPr="00DE5CC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Руководителю</w:t>
      </w:r>
      <w:r w:rsidR="006C5C25" w:rsidRPr="00DE5CC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учреждения с учетом показателей деятельности учреждения, выполнения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задач и функций, возложенных на учреждение, устанавливаются:</w:t>
      </w:r>
    </w:p>
    <w:p w14:paraId="002CB3BA" w14:textId="77777777" w:rsidR="00AA74C6" w:rsidRDefault="00AA74C6" w:rsidP="00AA74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ab/>
      </w:r>
      <w:r w:rsidR="000F1B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ежемесячная надбав</w:t>
      </w:r>
      <w:r w:rsidR="000F1B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ка за сложность и напряженность,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премии по результатам работы </w:t>
      </w:r>
      <w:r w:rsidR="000F1B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 месяц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приказом </w:t>
      </w:r>
      <w:r w:rsidR="000F1B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Учреждения, согласованным с курирующим заместителем главы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администрации муниципального образования </w:t>
      </w:r>
      <w:r w:rsidR="005260D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Кавказский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14:paraId="4DF7A5A9" w14:textId="77777777" w:rsidR="006C5C25" w:rsidRPr="006C5C25" w:rsidRDefault="00AA74C6" w:rsidP="001F783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  <w:t>3.6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r w:rsidR="00BD374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Штатное расписание учреждения утверждается приказом </w:t>
      </w:r>
      <w:r w:rsidR="003B229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руководителя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учреждения по согласованию</w:t>
      </w:r>
      <w:r w:rsidR="00AE5FBA" w:rsidRPr="00AE5FB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AE5FB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 курирующим заместителем главы</w:t>
      </w:r>
      <w:r w:rsidR="00AE5FBA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администрации муниципального образования </w:t>
      </w:r>
      <w:r w:rsidR="00AE5FB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Кавказский </w:t>
      </w:r>
      <w:r w:rsidR="00AE5FBA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район</w:t>
      </w:r>
      <w:r w:rsidR="006C5C25" w:rsidRPr="006C5C2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309B1BFD" w14:textId="77777777" w:rsidR="00FD2149" w:rsidRDefault="00C87B61" w:rsidP="001F783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C87B61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4. Компенсационные выплаты</w:t>
      </w:r>
    </w:p>
    <w:p w14:paraId="498D87BC" w14:textId="77777777" w:rsidR="00FD2149" w:rsidRPr="00FD2149" w:rsidRDefault="00FD2149" w:rsidP="001F78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ab/>
      </w:r>
      <w:r w:rsidRPr="00FD2149">
        <w:rPr>
          <w:rFonts w:ascii="Times New Roman" w:eastAsia="Calibri" w:hAnsi="Times New Roman" w:cs="Times New Roman"/>
          <w:sz w:val="24"/>
          <w:szCs w:val="24"/>
        </w:rPr>
        <w:t>4.1. Рабочим, занятым на работах с вредными и (или) опасными условиями труда устанавливаются доплаты не менее 4% тарифной ставки по результатам проведенной специальной оценки условий труда.</w:t>
      </w:r>
    </w:p>
    <w:p w14:paraId="559D146F" w14:textId="77777777" w:rsidR="00FD2149" w:rsidRPr="00FD2149" w:rsidRDefault="00FD2149" w:rsidP="00FD2149">
      <w:pPr>
        <w:pStyle w:val="a5"/>
        <w:keepNext/>
        <w:tabs>
          <w:tab w:val="left" w:pos="540"/>
          <w:tab w:val="left" w:pos="720"/>
        </w:tabs>
        <w:ind w:right="-1" w:firstLine="567"/>
        <w:rPr>
          <w:color w:val="auto"/>
          <w:sz w:val="24"/>
        </w:rPr>
      </w:pPr>
      <w:r w:rsidRPr="00FD2149">
        <w:rPr>
          <w:color w:val="auto"/>
          <w:sz w:val="24"/>
        </w:rPr>
        <w:t>4.2. Работникам доплата за работу в ночное время производится в размере 35 процентов часовой тарифной ставки (должностного оклада) за каждый час работы в ночное время. Ночным считается время с 22 часов вечера до 6 часов утра.</w:t>
      </w:r>
    </w:p>
    <w:p w14:paraId="0625B7B3" w14:textId="77777777" w:rsidR="00FD2149" w:rsidRPr="00FD2149" w:rsidRDefault="00FD2149" w:rsidP="00FD2149">
      <w:pPr>
        <w:pStyle w:val="a5"/>
        <w:keepNext/>
        <w:tabs>
          <w:tab w:val="left" w:pos="540"/>
          <w:tab w:val="left" w:pos="720"/>
        </w:tabs>
        <w:ind w:right="-1" w:firstLine="567"/>
        <w:rPr>
          <w:color w:val="auto"/>
          <w:sz w:val="24"/>
        </w:rPr>
      </w:pPr>
      <w:r w:rsidRPr="00FD2149">
        <w:rPr>
          <w:color w:val="auto"/>
          <w:sz w:val="24"/>
        </w:rPr>
        <w:t>4.3. За совмещение профессий (должностей), увеличенный объем работ, а также за выполнение наряду со своей работой обязанностей временно отсутствующего работника размер доплаты устанавливается по соглашению сторон трудового договора с учетом содержания и объема дополнительной работы.</w:t>
      </w:r>
    </w:p>
    <w:p w14:paraId="70050B8A" w14:textId="77777777" w:rsidR="00FD2149" w:rsidRPr="00FD2149" w:rsidRDefault="00FD2149" w:rsidP="00FD2149">
      <w:pPr>
        <w:pStyle w:val="a5"/>
        <w:keepNext/>
        <w:tabs>
          <w:tab w:val="left" w:pos="540"/>
          <w:tab w:val="left" w:pos="720"/>
        </w:tabs>
        <w:ind w:right="-1" w:firstLine="567"/>
        <w:rPr>
          <w:color w:val="auto"/>
          <w:sz w:val="24"/>
        </w:rPr>
      </w:pPr>
      <w:r w:rsidRPr="00FD2149">
        <w:rPr>
          <w:color w:val="auto"/>
          <w:sz w:val="24"/>
        </w:rPr>
        <w:t>4.4. Работникам моложе 18 лет с сокращенной продолжительностью ежедневной работы выплачивается заработная плата как работникам соответствующих категорий при полной продолжительности ежедневной работы.</w:t>
      </w:r>
    </w:p>
    <w:p w14:paraId="72B8064A" w14:textId="201EA50B" w:rsidR="00FD2149" w:rsidRPr="00FD2149" w:rsidRDefault="00FD2149" w:rsidP="00FD2149">
      <w:pPr>
        <w:pStyle w:val="a5"/>
        <w:keepNext/>
        <w:tabs>
          <w:tab w:val="left" w:pos="540"/>
          <w:tab w:val="left" w:pos="720"/>
        </w:tabs>
        <w:ind w:right="-1" w:firstLine="567"/>
        <w:rPr>
          <w:color w:val="auto"/>
          <w:sz w:val="24"/>
        </w:rPr>
      </w:pPr>
      <w:r w:rsidRPr="00FD2149">
        <w:rPr>
          <w:color w:val="auto"/>
          <w:sz w:val="24"/>
        </w:rPr>
        <w:t>4.</w:t>
      </w:r>
      <w:r w:rsidR="00FC68E6">
        <w:rPr>
          <w:color w:val="auto"/>
          <w:sz w:val="24"/>
        </w:rPr>
        <w:t>5</w:t>
      </w:r>
      <w:r w:rsidRPr="00FD2149">
        <w:rPr>
          <w:color w:val="auto"/>
          <w:sz w:val="24"/>
        </w:rPr>
        <w:t>. Время простоя по вине работодателя оплачивается в размере 2/3 средней заработной платы.</w:t>
      </w:r>
    </w:p>
    <w:p w14:paraId="18D62B76" w14:textId="078DA60A" w:rsidR="00FD2149" w:rsidRDefault="00FD2149" w:rsidP="002256AF">
      <w:pPr>
        <w:pStyle w:val="a5"/>
        <w:keepNext/>
        <w:tabs>
          <w:tab w:val="left" w:pos="540"/>
          <w:tab w:val="left" w:pos="720"/>
        </w:tabs>
        <w:ind w:right="-1" w:firstLine="567"/>
        <w:rPr>
          <w:color w:val="auto"/>
          <w:sz w:val="24"/>
        </w:rPr>
      </w:pPr>
      <w:r w:rsidRPr="00FD2149">
        <w:rPr>
          <w:color w:val="auto"/>
          <w:sz w:val="24"/>
        </w:rPr>
        <w:t>4.</w:t>
      </w:r>
      <w:r w:rsidR="00FC68E6">
        <w:rPr>
          <w:color w:val="auto"/>
          <w:sz w:val="24"/>
        </w:rPr>
        <w:t>6</w:t>
      </w:r>
      <w:r w:rsidRPr="00FD2149">
        <w:rPr>
          <w:color w:val="auto"/>
          <w:sz w:val="24"/>
        </w:rPr>
        <w:t>. Во всех случаях, когда доплаты к окладам (тарифным ставкам) работников предусматриваются в процентах, абсолютный размер каждой доплаты исчисляется из оклада (тарифной ставки) без учета других надбавок и доплат.</w:t>
      </w:r>
    </w:p>
    <w:p w14:paraId="6B4E1AF7" w14:textId="77777777" w:rsidR="00FD2149" w:rsidRPr="00FD2149" w:rsidRDefault="00FD2149" w:rsidP="0012047C">
      <w:pPr>
        <w:spacing w:after="0" w:line="240" w:lineRule="auto"/>
        <w:ind w:right="3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149">
        <w:rPr>
          <w:rFonts w:ascii="Times New Roman" w:eastAsia="Calibri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2E6D726A" w14:textId="77777777" w:rsidR="00FD2149" w:rsidRPr="00FD2149" w:rsidRDefault="00FD2149" w:rsidP="0012047C">
      <w:pPr>
        <w:keepNext/>
        <w:widowControl w:val="0"/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37A27">
        <w:rPr>
          <w:rFonts w:ascii="Times New Roman" w:eastAsia="Calibri" w:hAnsi="Times New Roman" w:cs="Times New Roman"/>
          <w:sz w:val="24"/>
          <w:szCs w:val="24"/>
        </w:rPr>
        <w:t>5.1</w:t>
      </w:r>
      <w:r w:rsidRPr="00FD2149">
        <w:rPr>
          <w:rFonts w:ascii="Times New Roman" w:eastAsia="Calibri" w:hAnsi="Times New Roman" w:cs="Times New Roman"/>
          <w:sz w:val="24"/>
          <w:szCs w:val="24"/>
        </w:rPr>
        <w:t xml:space="preserve">. Ответственность за своевременность и правильность определения размеров и выплаты заработной платы работникам несёт руководитель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FD21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CB0993" w14:textId="77777777" w:rsidR="00FD2149" w:rsidRPr="001E72B4" w:rsidRDefault="00FD2149" w:rsidP="0012047C">
      <w:pPr>
        <w:keepNext/>
        <w:widowControl w:val="0"/>
        <w:spacing w:after="0" w:line="240" w:lineRule="auto"/>
        <w:ind w:right="38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FD2149">
        <w:rPr>
          <w:rFonts w:ascii="Times New Roman" w:eastAsia="Calibri" w:hAnsi="Times New Roman" w:cs="Times New Roman"/>
          <w:sz w:val="24"/>
          <w:szCs w:val="24"/>
        </w:rPr>
        <w:t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размере, согласно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FD2149">
        <w:rPr>
          <w:rFonts w:ascii="Times New Roman" w:eastAsia="Calibri" w:hAnsi="Times New Roman" w:cs="Times New Roman"/>
          <w:sz w:val="24"/>
          <w:szCs w:val="24"/>
        </w:rPr>
        <w:t>действующему законодательству.</w:t>
      </w:r>
    </w:p>
    <w:p w14:paraId="033B27AB" w14:textId="77777777" w:rsidR="00FD2149" w:rsidRPr="00FD2149" w:rsidRDefault="00FD2149" w:rsidP="0012047C">
      <w:pPr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37A27">
        <w:rPr>
          <w:rFonts w:ascii="Times New Roman" w:eastAsia="Calibri" w:hAnsi="Times New Roman" w:cs="Times New Roman"/>
          <w:sz w:val="24"/>
          <w:szCs w:val="24"/>
        </w:rPr>
        <w:t>5.2</w:t>
      </w:r>
      <w:r w:rsidRPr="00FD2149">
        <w:rPr>
          <w:rFonts w:ascii="Times New Roman" w:eastAsia="Calibri" w:hAnsi="Times New Roman" w:cs="Times New Roman"/>
          <w:sz w:val="24"/>
          <w:szCs w:val="24"/>
        </w:rPr>
        <w:t>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период, до выплаты задержанной суммы. На период приостановления работы за работником сохраняется средний заработок.</w:t>
      </w:r>
    </w:p>
    <w:p w14:paraId="77FD357A" w14:textId="2B6B6246" w:rsidR="001F7830" w:rsidRDefault="001F7830" w:rsidP="00137A27">
      <w:pPr>
        <w:tabs>
          <w:tab w:val="left" w:pos="540"/>
          <w:tab w:val="left" w:pos="720"/>
        </w:tabs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975AB" w14:textId="77777777" w:rsidR="001F7830" w:rsidRDefault="001F7830" w:rsidP="00137A27">
      <w:pPr>
        <w:tabs>
          <w:tab w:val="left" w:pos="540"/>
          <w:tab w:val="left" w:pos="720"/>
        </w:tabs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23EDC6" w14:textId="77777777" w:rsidR="001F7830" w:rsidRPr="00FD2149" w:rsidRDefault="001F7830" w:rsidP="00137A27">
      <w:pPr>
        <w:tabs>
          <w:tab w:val="left" w:pos="540"/>
          <w:tab w:val="left" w:pos="720"/>
        </w:tabs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6C5C25" w:rsidRPr="006C5C25" w14:paraId="773C2EB7" w14:textId="77777777" w:rsidTr="00F34D98">
        <w:tc>
          <w:tcPr>
            <w:tcW w:w="3333" w:type="pct"/>
            <w:vAlign w:val="bottom"/>
            <w:hideMark/>
          </w:tcPr>
          <w:p w14:paraId="256597CD" w14:textId="77777777" w:rsidR="006C5C25" w:rsidRPr="006C5C25" w:rsidRDefault="006C5C25" w:rsidP="00F34D9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Pr="006C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образования</w:t>
            </w:r>
            <w:r w:rsidRPr="006C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E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</w:t>
            </w:r>
            <w:r w:rsidR="00F34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зский</w:t>
            </w:r>
            <w:r w:rsidRPr="006C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67" w:type="pct"/>
            <w:vAlign w:val="bottom"/>
            <w:hideMark/>
          </w:tcPr>
          <w:p w14:paraId="457D6944" w14:textId="77777777" w:rsidR="006C5C25" w:rsidRPr="006C5C25" w:rsidRDefault="00AE5FBA" w:rsidP="00AE5FB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C5C25" w:rsidRPr="006C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Ханин</w:t>
            </w:r>
          </w:p>
        </w:tc>
      </w:tr>
    </w:tbl>
    <w:p w14:paraId="5AD91A97" w14:textId="51A5F098" w:rsidR="005608B1" w:rsidRDefault="005608B1" w:rsidP="006C5C2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BD6E6" w14:textId="6F403408" w:rsidR="00FC68E6" w:rsidRDefault="00FC68E6" w:rsidP="006C5C2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90820" w14:textId="145978C9" w:rsidR="00FC68E6" w:rsidRDefault="00FC68E6" w:rsidP="006C5C2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B8399" w14:textId="6874507B" w:rsidR="00FC68E6" w:rsidRDefault="00FC68E6" w:rsidP="006C5C2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07EF6" w14:textId="32537C02" w:rsidR="00FC68E6" w:rsidRDefault="00FC68E6" w:rsidP="006C5C2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92DFF" w14:textId="0BF65E3D" w:rsidR="00FC68E6" w:rsidRDefault="00FC68E6" w:rsidP="006C5C2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A1265" w14:textId="1CF06411" w:rsidR="00FC68E6" w:rsidRDefault="00FC68E6" w:rsidP="006C5C2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B9C91" w14:textId="02F24FF4" w:rsidR="00FC68E6" w:rsidRDefault="00FC68E6" w:rsidP="006C5C2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1FEFC" w14:textId="72CFDDFE" w:rsidR="00FC68E6" w:rsidRDefault="00FC68E6" w:rsidP="006C5C2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43EF4" w14:textId="77777777" w:rsidR="00FC68E6" w:rsidRDefault="00FC68E6" w:rsidP="006C5C25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DF34A" w14:textId="77777777" w:rsidR="005A53CD" w:rsidRPr="00CB222F" w:rsidRDefault="000F51F5" w:rsidP="001F7830">
      <w:pPr>
        <w:shd w:val="clear" w:color="auto" w:fill="FFFFFF" w:themeFill="background1"/>
        <w:tabs>
          <w:tab w:val="left" w:pos="1605"/>
          <w:tab w:val="right" w:pos="9355"/>
        </w:tabs>
        <w:spacing w:after="0" w:line="240" w:lineRule="auto"/>
        <w:rPr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ab/>
        <w:t xml:space="preserve">                                                              </w:t>
      </w:r>
      <w:r w:rsidR="00DB1E08" w:rsidRPr="00DB1E0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2</w:t>
      </w:r>
      <w:r w:rsidR="005A53CD">
        <w:rPr>
          <w:color w:val="22272F"/>
          <w:sz w:val="23"/>
          <w:szCs w:val="23"/>
        </w:rPr>
        <w:t xml:space="preserve">                                                                                          </w:t>
      </w:r>
    </w:p>
    <w:p w14:paraId="3ECB2EF5" w14:textId="77777777" w:rsidR="005A53CD" w:rsidRPr="00CB222F" w:rsidRDefault="005A53CD" w:rsidP="000F51F5">
      <w:pPr>
        <w:pStyle w:val="s37"/>
        <w:shd w:val="clear" w:color="auto" w:fill="FFFFFF" w:themeFill="background1"/>
        <w:tabs>
          <w:tab w:val="center" w:pos="4677"/>
          <w:tab w:val="right" w:pos="9355"/>
        </w:tabs>
        <w:spacing w:before="0" w:beforeAutospacing="0" w:after="0" w:afterAutospacing="0"/>
        <w:rPr>
          <w:color w:val="22272F"/>
        </w:rPr>
      </w:pPr>
      <w:r w:rsidRPr="00CB222F">
        <w:rPr>
          <w:color w:val="22272F"/>
        </w:rPr>
        <w:tab/>
        <w:t xml:space="preserve">                                                </w:t>
      </w:r>
      <w:r>
        <w:rPr>
          <w:color w:val="22272F"/>
        </w:rPr>
        <w:t xml:space="preserve">     </w:t>
      </w:r>
      <w:r w:rsidRPr="00CB222F">
        <w:rPr>
          <w:color w:val="22272F"/>
        </w:rPr>
        <w:t xml:space="preserve">             Утверждено </w:t>
      </w:r>
      <w:hyperlink r:id="rId5" w:anchor="/document/73813000/entry/0" w:history="1">
        <w:r w:rsidRPr="00CB222F">
          <w:rPr>
            <w:rStyle w:val="a3"/>
            <w:color w:val="000000" w:themeColor="text1"/>
            <w:u w:val="none"/>
          </w:rPr>
          <w:t>постановлением</w:t>
        </w:r>
      </w:hyperlink>
      <w:r w:rsidRPr="00CB222F">
        <w:rPr>
          <w:color w:val="000000" w:themeColor="text1"/>
        </w:rPr>
        <w:br/>
      </w:r>
      <w:r w:rsidRPr="00CB222F">
        <w:rPr>
          <w:color w:val="22272F"/>
        </w:rPr>
        <w:t xml:space="preserve">                                                                                       администрации муниципального</w:t>
      </w:r>
      <w:r w:rsidRPr="00CB222F">
        <w:rPr>
          <w:color w:val="22272F"/>
        </w:rPr>
        <w:br/>
        <w:t xml:space="preserve">                                                                                       образования Кавказский район</w:t>
      </w:r>
      <w:r w:rsidRPr="00CB222F">
        <w:rPr>
          <w:color w:val="22272F"/>
        </w:rPr>
        <w:br/>
        <w:t xml:space="preserve">                                                                            </w:t>
      </w:r>
      <w:r>
        <w:rPr>
          <w:color w:val="22272F"/>
        </w:rPr>
        <w:t xml:space="preserve">  </w:t>
      </w:r>
      <w:r w:rsidRPr="00CB222F">
        <w:rPr>
          <w:color w:val="22272F"/>
        </w:rPr>
        <w:t xml:space="preserve">         от «______»  февраля 2024 г. N_______</w:t>
      </w:r>
    </w:p>
    <w:p w14:paraId="13D53503" w14:textId="77777777" w:rsidR="005A53CD" w:rsidRDefault="005A53CD" w:rsidP="000F51F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755F7CEB" w14:textId="77777777" w:rsidR="000F51F5" w:rsidRDefault="000F51F5" w:rsidP="000F5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6B48327D" w14:textId="77777777" w:rsidR="000F51F5" w:rsidRPr="000F51F5" w:rsidRDefault="00DB1E08" w:rsidP="000F5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0F51F5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Размеры</w:t>
      </w:r>
      <w:r w:rsidRPr="000F51F5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br/>
        <w:t xml:space="preserve">должностных окладов </w:t>
      </w:r>
      <w:r w:rsidR="000F51F5" w:rsidRPr="000F51F5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работников муниципального казенного учреждения </w:t>
      </w:r>
    </w:p>
    <w:p w14:paraId="4BC5CDA3" w14:textId="77777777" w:rsidR="00DB1E08" w:rsidRPr="000F51F5" w:rsidRDefault="000F51F5" w:rsidP="000F51F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0F51F5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"Единая служба заказчика" муниципального образования </w:t>
      </w:r>
      <w:r w:rsidRPr="000F51F5">
        <w:rPr>
          <w:rFonts w:ascii="Times New Roman" w:hAnsi="Times New Roman" w:cs="Times New Roman"/>
          <w:b/>
          <w:color w:val="22272F"/>
          <w:sz w:val="24"/>
          <w:szCs w:val="24"/>
        </w:rPr>
        <w:t xml:space="preserve">Кавказский </w:t>
      </w:r>
      <w:r w:rsidRPr="000F51F5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район</w:t>
      </w:r>
    </w:p>
    <w:p w14:paraId="7E6EB32A" w14:textId="77777777" w:rsidR="00DB1E08" w:rsidRPr="000F51F5" w:rsidRDefault="00DB1E08" w:rsidP="000F5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</w:p>
    <w:p w14:paraId="77DC4100" w14:textId="77777777" w:rsidR="000F51F5" w:rsidRPr="00DB1E08" w:rsidRDefault="000F51F5" w:rsidP="000F51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</w:p>
    <w:tbl>
      <w:tblPr>
        <w:tblW w:w="9371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6237"/>
        <w:gridCol w:w="36"/>
        <w:gridCol w:w="2516"/>
      </w:tblGrid>
      <w:tr w:rsidR="00B360A6" w:rsidRPr="00DB1E08" w14:paraId="269C205B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7B688D2" w14:textId="77777777" w:rsidR="00B360A6" w:rsidRPr="00DB1E08" w:rsidRDefault="00C23481" w:rsidP="00B360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ABC8D1" w14:textId="77777777" w:rsidR="00B360A6" w:rsidRPr="00DB1E08" w:rsidRDefault="00B360A6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B1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должности (профессии)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2943BC50" w14:textId="77777777" w:rsidR="00B360A6" w:rsidRPr="00DB1E08" w:rsidRDefault="00B360A6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B1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Размер должностного оклада, рублей</w:t>
            </w:r>
          </w:p>
        </w:tc>
      </w:tr>
      <w:tr w:rsidR="00CC128A" w:rsidRPr="00DB1E08" w14:paraId="542F6EF6" w14:textId="77777777" w:rsidTr="00B31008"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4E920DFC" w14:textId="77777777" w:rsidR="00CC128A" w:rsidRPr="00DB1E08" w:rsidRDefault="00C23481" w:rsidP="003707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1. </w:t>
            </w:r>
            <w:r w:rsidR="00CC128A" w:rsidRPr="00DB1E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Должности специалистов и служащих</w:t>
            </w:r>
          </w:p>
        </w:tc>
      </w:tr>
      <w:tr w:rsidR="00B360A6" w:rsidRPr="00DB1E08" w14:paraId="2AAF9B8E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3F1E9"/>
            <w:vAlign w:val="bottom"/>
            <w:hideMark/>
          </w:tcPr>
          <w:p w14:paraId="3AC0BB38" w14:textId="77777777" w:rsidR="00B360A6" w:rsidRPr="00DB1E08" w:rsidRDefault="00597E7F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1E9"/>
            <w:vAlign w:val="bottom"/>
          </w:tcPr>
          <w:p w14:paraId="0EDB23BF" w14:textId="77777777" w:rsidR="00B360A6" w:rsidRPr="00DB1E08" w:rsidRDefault="00597E7F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60A6" w:rsidRPr="00024F8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07F7060B" w14:textId="77777777" w:rsidR="00B360A6" w:rsidRPr="00DB1E08" w:rsidRDefault="00B31008" w:rsidP="00B310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10619</w:t>
            </w:r>
          </w:p>
        </w:tc>
      </w:tr>
      <w:tr w:rsidR="00B360A6" w:rsidRPr="00DB1E08" w14:paraId="0D250E61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3F1E9"/>
            <w:vAlign w:val="bottom"/>
            <w:hideMark/>
          </w:tcPr>
          <w:p w14:paraId="2DEF5BF9" w14:textId="77777777" w:rsidR="00B360A6" w:rsidRPr="00DB1E08" w:rsidRDefault="00597E7F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2348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1E9"/>
            <w:vAlign w:val="bottom"/>
          </w:tcPr>
          <w:p w14:paraId="52A81A93" w14:textId="77777777" w:rsidR="00B360A6" w:rsidRPr="00DB1E08" w:rsidRDefault="00597E7F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60A6" w:rsidRPr="00024F8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16105F4F" w14:textId="77777777" w:rsidR="00B360A6" w:rsidRPr="00DB1E08" w:rsidRDefault="00B31008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10088</w:t>
            </w:r>
          </w:p>
        </w:tc>
      </w:tr>
      <w:tr w:rsidR="00B360A6" w:rsidRPr="00DB1E08" w14:paraId="220EA158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3F1E9"/>
            <w:vAlign w:val="bottom"/>
            <w:hideMark/>
          </w:tcPr>
          <w:p w14:paraId="61A546F3" w14:textId="77777777" w:rsidR="00B360A6" w:rsidRPr="00DB1E08" w:rsidRDefault="00597E7F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2348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1E9"/>
            <w:vAlign w:val="bottom"/>
          </w:tcPr>
          <w:p w14:paraId="1C9FBC75" w14:textId="77777777" w:rsidR="00B360A6" w:rsidRPr="00DB1E08" w:rsidRDefault="00597E7F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60A6" w:rsidRPr="00024F8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370DA8B9" w14:textId="77777777" w:rsidR="00B360A6" w:rsidRPr="00DB1E08" w:rsidRDefault="00B31008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9557</w:t>
            </w:r>
          </w:p>
        </w:tc>
      </w:tr>
      <w:tr w:rsidR="00B360A6" w:rsidRPr="00DB1E08" w14:paraId="02E9627F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3F1E9"/>
            <w:vAlign w:val="bottom"/>
            <w:hideMark/>
          </w:tcPr>
          <w:p w14:paraId="2650622B" w14:textId="77777777" w:rsidR="00B360A6" w:rsidRPr="00DB1E08" w:rsidRDefault="00597E7F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2348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1E9"/>
            <w:vAlign w:val="bottom"/>
          </w:tcPr>
          <w:p w14:paraId="74D2E41C" w14:textId="77777777" w:rsidR="00B360A6" w:rsidRPr="00DB1E08" w:rsidRDefault="00597E7F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60A6" w:rsidRPr="00024F8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Ведущий специалист (бухгалтер)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5985F3DE" w14:textId="77777777" w:rsidR="00B360A6" w:rsidRPr="00DB1E08" w:rsidRDefault="00B31008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6490</w:t>
            </w:r>
          </w:p>
        </w:tc>
      </w:tr>
      <w:tr w:rsidR="00B360A6" w:rsidRPr="00DB1E08" w14:paraId="0926464A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3F1E9"/>
            <w:vAlign w:val="bottom"/>
            <w:hideMark/>
          </w:tcPr>
          <w:p w14:paraId="4E744341" w14:textId="77777777" w:rsidR="00B360A6" w:rsidRPr="00DB1E08" w:rsidRDefault="00597E7F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2348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1E9"/>
            <w:vAlign w:val="bottom"/>
          </w:tcPr>
          <w:p w14:paraId="5D44F965" w14:textId="77777777" w:rsidR="00B360A6" w:rsidRPr="00DB1E08" w:rsidRDefault="00597E7F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60A6" w:rsidRPr="00C103C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 1 категории (делопроизводство)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3A206DEF" w14:textId="77777777" w:rsidR="00B360A6" w:rsidRPr="00DB1E08" w:rsidRDefault="00B31008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6220</w:t>
            </w:r>
          </w:p>
        </w:tc>
      </w:tr>
      <w:tr w:rsidR="00B360A6" w:rsidRPr="00DB1E08" w14:paraId="20086467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633DE8" w14:textId="77777777" w:rsidR="00B360A6" w:rsidRPr="005A53CD" w:rsidRDefault="00597E7F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2348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264AA987" w14:textId="77777777" w:rsidR="00B360A6" w:rsidRPr="005A53CD" w:rsidRDefault="00597E7F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60A6" w:rsidRPr="004E441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Главный специалист контрактной службы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19565505" w14:textId="77777777" w:rsidR="00B360A6" w:rsidRPr="00DB1E08" w:rsidRDefault="00B31008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7055</w:t>
            </w:r>
          </w:p>
        </w:tc>
      </w:tr>
      <w:tr w:rsidR="00B360A6" w:rsidRPr="00DB1E08" w14:paraId="69002D43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00971C" w14:textId="77777777" w:rsidR="00B360A6" w:rsidRPr="005A53CD" w:rsidRDefault="00597E7F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2348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1AB20941" w14:textId="77777777" w:rsidR="00B360A6" w:rsidRPr="005A53CD" w:rsidRDefault="00597E7F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60A6" w:rsidRPr="004E441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Ведущий специалист контрактной службы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3B19D4A9" w14:textId="77777777" w:rsidR="00B360A6" w:rsidRPr="00DB1E08" w:rsidRDefault="00B31008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6490</w:t>
            </w:r>
          </w:p>
        </w:tc>
      </w:tr>
      <w:tr w:rsidR="00B31008" w:rsidRPr="00DB1E08" w14:paraId="737F0E33" w14:textId="77777777" w:rsidTr="002D3381">
        <w:trPr>
          <w:trHeight w:val="20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D54353" w14:textId="77777777" w:rsidR="00B31008" w:rsidRDefault="005230EC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E8494C6" w14:textId="77777777" w:rsidR="00B31008" w:rsidRDefault="002D3381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 w:rsidRP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Ведущий специалист (юрист)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3F4C7707" w14:textId="77777777" w:rsidR="00B31008" w:rsidRDefault="002D3381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6490</w:t>
            </w:r>
          </w:p>
        </w:tc>
      </w:tr>
      <w:tr w:rsidR="00B31008" w:rsidRPr="00DB1E08" w14:paraId="5A8552F8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509F61" w14:textId="77777777" w:rsidR="00B31008" w:rsidRDefault="005230EC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6BFF38F5" w14:textId="77777777" w:rsidR="00B31008" w:rsidRDefault="002D3381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 w:rsidRP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Главный специалист по строительному контролю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3938FE6C" w14:textId="77777777" w:rsidR="00B31008" w:rsidRDefault="002D3381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7055</w:t>
            </w:r>
          </w:p>
        </w:tc>
      </w:tr>
      <w:tr w:rsidR="00B31008" w:rsidRPr="00DB1E08" w14:paraId="36864166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CCD6D9" w14:textId="77777777" w:rsidR="00B31008" w:rsidRDefault="005230EC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185B2C1C" w14:textId="77777777" w:rsidR="00B31008" w:rsidRDefault="002D3381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 w:rsidRP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Ведущий специалист по строительному контролю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7CB7E983" w14:textId="77777777" w:rsidR="00B31008" w:rsidRDefault="002D3381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6490</w:t>
            </w:r>
          </w:p>
        </w:tc>
      </w:tr>
      <w:tr w:rsidR="00B31008" w:rsidRPr="00DB1E08" w14:paraId="175F8511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87B4CE" w14:textId="77777777" w:rsidR="00B31008" w:rsidRDefault="005230EC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0C301902" w14:textId="77777777" w:rsidR="00B31008" w:rsidRDefault="002D3381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 w:rsidRP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Главный специалист по составлению и проверке смет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2C3C10DC" w14:textId="77777777" w:rsidR="00B31008" w:rsidRDefault="002D3381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7055</w:t>
            </w:r>
          </w:p>
        </w:tc>
      </w:tr>
      <w:tr w:rsidR="00B31008" w:rsidRPr="00DB1E08" w14:paraId="26BA9D93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80990B" w14:textId="77777777" w:rsidR="00B31008" w:rsidRDefault="005230EC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4E7C19DB" w14:textId="77777777" w:rsidR="00B31008" w:rsidRDefault="002D3381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 w:rsidRP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Ведущий специалист по составлению и проверке смет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09F8BEC1" w14:textId="77777777" w:rsidR="00B31008" w:rsidRDefault="002D3381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6490</w:t>
            </w:r>
          </w:p>
        </w:tc>
      </w:tr>
      <w:tr w:rsidR="00B31008" w:rsidRPr="00DB1E08" w14:paraId="6AA90EAD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3BD15D" w14:textId="77777777" w:rsidR="00B31008" w:rsidRDefault="005230EC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1DBC921" w14:textId="77777777" w:rsidR="002D3381" w:rsidRDefault="002D3381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 w:rsidRP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Главный специалист по сопровождению предпроектной и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</w:t>
            </w:r>
          </w:p>
          <w:p w14:paraId="17BFE9DB" w14:textId="77777777" w:rsidR="00B31008" w:rsidRDefault="002D3381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 w:rsidRP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проектной документации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387B3B91" w14:textId="77777777" w:rsidR="00B31008" w:rsidRDefault="002D3381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7055</w:t>
            </w:r>
          </w:p>
        </w:tc>
      </w:tr>
      <w:tr w:rsidR="00B31008" w:rsidRPr="00DB1E08" w14:paraId="2232EB33" w14:textId="77777777" w:rsidTr="00B3100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A4FD5A" w14:textId="77777777" w:rsidR="00B31008" w:rsidRDefault="005230EC" w:rsidP="00C234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3E986539" w14:textId="77777777" w:rsidR="002D3381" w:rsidRDefault="002D3381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 w:rsidRP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Ведущий специалист по сопровождению предпроектной и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</w:p>
          <w:p w14:paraId="77701B8A" w14:textId="77777777" w:rsidR="00B31008" w:rsidRDefault="002D3381" w:rsidP="00597E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B31008" w:rsidRPr="00B3100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проектной документации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22DD6330" w14:textId="77777777" w:rsidR="00B31008" w:rsidRDefault="002D3381" w:rsidP="005A53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6490</w:t>
            </w:r>
          </w:p>
        </w:tc>
      </w:tr>
      <w:tr w:rsidR="000547DB" w:rsidRPr="00DB1E08" w14:paraId="41D15B4C" w14:textId="77777777" w:rsidTr="004D6959">
        <w:tc>
          <w:tcPr>
            <w:tcW w:w="9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  <w:hideMark/>
          </w:tcPr>
          <w:p w14:paraId="1675D74D" w14:textId="77777777" w:rsidR="000547DB" w:rsidRDefault="000547DB" w:rsidP="00EE35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 Профессии рабочих</w:t>
            </w:r>
          </w:p>
        </w:tc>
      </w:tr>
      <w:tr w:rsidR="00EE35D7" w:rsidRPr="00DB1E08" w14:paraId="2293C19C" w14:textId="77777777" w:rsidTr="005230EC">
        <w:trPr>
          <w:trHeight w:val="22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A8408A" w14:textId="77777777" w:rsidR="00EE35D7" w:rsidRDefault="005230EC" w:rsidP="00EE35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62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C09E03" w14:textId="77777777" w:rsidR="00EE35D7" w:rsidRDefault="002D3381" w:rsidP="005230E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5230EC" w:rsidRPr="005230E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Уборщик служебных помещений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47AB58C" w14:textId="77777777" w:rsidR="00EE35D7" w:rsidRDefault="002D3381" w:rsidP="00EE35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3862</w:t>
            </w:r>
          </w:p>
        </w:tc>
      </w:tr>
    </w:tbl>
    <w:p w14:paraId="197739FE" w14:textId="77777777" w:rsidR="00DB1E08" w:rsidRDefault="00DB1E08" w:rsidP="005A53C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B1E0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0DF88138" w14:textId="77777777" w:rsidR="00F34D98" w:rsidRPr="00DB1E08" w:rsidRDefault="00F34D98" w:rsidP="005A53C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118200D0" w14:textId="77777777" w:rsidR="006C5C25" w:rsidRPr="00EA4C89" w:rsidRDefault="00F34D98" w:rsidP="00F34D98">
      <w:pPr>
        <w:shd w:val="clear" w:color="auto" w:fill="FFFFFF" w:themeFill="background1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6C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C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6C5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Кавказский</w:t>
      </w:r>
      <w:r w:rsidRPr="006C5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F3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Ю</w:t>
      </w:r>
      <w:r w:rsidRPr="006C5C25">
        <w:rPr>
          <w:rFonts w:ascii="Times New Roman" w:eastAsia="Times New Roman" w:hAnsi="Times New Roman" w:cs="Times New Roman"/>
          <w:sz w:val="24"/>
          <w:szCs w:val="24"/>
          <w:lang w:eastAsia="ru-RU"/>
        </w:rPr>
        <w:t>.А.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Ханин</w:t>
      </w:r>
    </w:p>
    <w:sectPr w:rsidR="006C5C25" w:rsidRPr="00EA4C89" w:rsidSect="00EC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F50"/>
    <w:rsid w:val="00024F88"/>
    <w:rsid w:val="000547DB"/>
    <w:rsid w:val="00093F23"/>
    <w:rsid w:val="000A6D45"/>
    <w:rsid w:val="000C420B"/>
    <w:rsid w:val="000D4C74"/>
    <w:rsid w:val="000F1BEB"/>
    <w:rsid w:val="000F51F5"/>
    <w:rsid w:val="0012047C"/>
    <w:rsid w:val="00134EFF"/>
    <w:rsid w:val="00137A27"/>
    <w:rsid w:val="001649D8"/>
    <w:rsid w:val="001B0EA6"/>
    <w:rsid w:val="001C1BF3"/>
    <w:rsid w:val="001F7830"/>
    <w:rsid w:val="002256AF"/>
    <w:rsid w:val="00240751"/>
    <w:rsid w:val="0024151E"/>
    <w:rsid w:val="00244B3B"/>
    <w:rsid w:val="00250031"/>
    <w:rsid w:val="002A63B9"/>
    <w:rsid w:val="002D2CF5"/>
    <w:rsid w:val="002D3381"/>
    <w:rsid w:val="002E6E49"/>
    <w:rsid w:val="00306E8B"/>
    <w:rsid w:val="00324363"/>
    <w:rsid w:val="00334190"/>
    <w:rsid w:val="003451D0"/>
    <w:rsid w:val="0035374C"/>
    <w:rsid w:val="00353D31"/>
    <w:rsid w:val="003610FE"/>
    <w:rsid w:val="0037076C"/>
    <w:rsid w:val="0038093B"/>
    <w:rsid w:val="00381893"/>
    <w:rsid w:val="00385CA1"/>
    <w:rsid w:val="003946D5"/>
    <w:rsid w:val="003A28E5"/>
    <w:rsid w:val="003B2293"/>
    <w:rsid w:val="004315AB"/>
    <w:rsid w:val="0044546E"/>
    <w:rsid w:val="0047159F"/>
    <w:rsid w:val="004E441E"/>
    <w:rsid w:val="005230B1"/>
    <w:rsid w:val="005230EC"/>
    <w:rsid w:val="005260D9"/>
    <w:rsid w:val="005608B1"/>
    <w:rsid w:val="00597E7F"/>
    <w:rsid w:val="005A53CD"/>
    <w:rsid w:val="005C7A61"/>
    <w:rsid w:val="005F71AE"/>
    <w:rsid w:val="00664D6A"/>
    <w:rsid w:val="00682C1F"/>
    <w:rsid w:val="00694DCA"/>
    <w:rsid w:val="006C230E"/>
    <w:rsid w:val="006C5C25"/>
    <w:rsid w:val="007117D0"/>
    <w:rsid w:val="00755094"/>
    <w:rsid w:val="00775919"/>
    <w:rsid w:val="007C6AA9"/>
    <w:rsid w:val="007E508F"/>
    <w:rsid w:val="00835440"/>
    <w:rsid w:val="00852F67"/>
    <w:rsid w:val="008631AD"/>
    <w:rsid w:val="00881586"/>
    <w:rsid w:val="008A10E9"/>
    <w:rsid w:val="008D08A7"/>
    <w:rsid w:val="008D55E4"/>
    <w:rsid w:val="00982B4E"/>
    <w:rsid w:val="009D3C96"/>
    <w:rsid w:val="00A367CA"/>
    <w:rsid w:val="00A53512"/>
    <w:rsid w:val="00A64C55"/>
    <w:rsid w:val="00A75BC2"/>
    <w:rsid w:val="00AA4863"/>
    <w:rsid w:val="00AA74C6"/>
    <w:rsid w:val="00AD4E24"/>
    <w:rsid w:val="00AE5FBA"/>
    <w:rsid w:val="00B0030D"/>
    <w:rsid w:val="00B14A2A"/>
    <w:rsid w:val="00B31008"/>
    <w:rsid w:val="00B360A6"/>
    <w:rsid w:val="00B73442"/>
    <w:rsid w:val="00BA264B"/>
    <w:rsid w:val="00BA4789"/>
    <w:rsid w:val="00BD0017"/>
    <w:rsid w:val="00BD374F"/>
    <w:rsid w:val="00BF2976"/>
    <w:rsid w:val="00C103C4"/>
    <w:rsid w:val="00C22F50"/>
    <w:rsid w:val="00C2301C"/>
    <w:rsid w:val="00C23481"/>
    <w:rsid w:val="00C25C42"/>
    <w:rsid w:val="00C87B61"/>
    <w:rsid w:val="00C938FB"/>
    <w:rsid w:val="00CA5087"/>
    <w:rsid w:val="00CB222F"/>
    <w:rsid w:val="00CC128A"/>
    <w:rsid w:val="00CD2CB0"/>
    <w:rsid w:val="00CD6639"/>
    <w:rsid w:val="00CF2994"/>
    <w:rsid w:val="00CF2D67"/>
    <w:rsid w:val="00CF6EE2"/>
    <w:rsid w:val="00D21BF0"/>
    <w:rsid w:val="00D36702"/>
    <w:rsid w:val="00D462A9"/>
    <w:rsid w:val="00D6695C"/>
    <w:rsid w:val="00D73D5C"/>
    <w:rsid w:val="00DB1E08"/>
    <w:rsid w:val="00DB3BA1"/>
    <w:rsid w:val="00DB5141"/>
    <w:rsid w:val="00DC0498"/>
    <w:rsid w:val="00DC5B69"/>
    <w:rsid w:val="00DD69E1"/>
    <w:rsid w:val="00DE5CCA"/>
    <w:rsid w:val="00E14501"/>
    <w:rsid w:val="00E6061D"/>
    <w:rsid w:val="00E93B5F"/>
    <w:rsid w:val="00EA4C89"/>
    <w:rsid w:val="00EC18F9"/>
    <w:rsid w:val="00EE35D7"/>
    <w:rsid w:val="00EE649C"/>
    <w:rsid w:val="00EF6D3B"/>
    <w:rsid w:val="00F338A7"/>
    <w:rsid w:val="00F34D98"/>
    <w:rsid w:val="00F543A9"/>
    <w:rsid w:val="00F575FB"/>
    <w:rsid w:val="00F61C83"/>
    <w:rsid w:val="00FA7BF2"/>
    <w:rsid w:val="00FB7D06"/>
    <w:rsid w:val="00FC68E6"/>
    <w:rsid w:val="00FD1833"/>
    <w:rsid w:val="00FD2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FE44"/>
  <w15:docId w15:val="{4FF995E4-C4F3-428D-B884-4C23EB9E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F9"/>
  </w:style>
  <w:style w:type="paragraph" w:styleId="4">
    <w:name w:val="heading 4"/>
    <w:basedOn w:val="a"/>
    <w:link w:val="40"/>
    <w:uiPriority w:val="9"/>
    <w:qFormat/>
    <w:rsid w:val="00DB1E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C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5C25"/>
    <w:rPr>
      <w:color w:val="0000FF"/>
      <w:u w:val="single"/>
    </w:rPr>
  </w:style>
  <w:style w:type="character" w:styleId="a4">
    <w:name w:val="Emphasis"/>
    <w:basedOn w:val="a0"/>
    <w:uiPriority w:val="20"/>
    <w:qFormat/>
    <w:rsid w:val="006C5C25"/>
    <w:rPr>
      <w:i/>
      <w:iCs/>
    </w:rPr>
  </w:style>
  <w:style w:type="paragraph" w:customStyle="1" w:styleId="s3">
    <w:name w:val="s_3"/>
    <w:basedOn w:val="a"/>
    <w:rsid w:val="006C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6C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1E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52">
    <w:name w:val="s_52"/>
    <w:basedOn w:val="a"/>
    <w:rsid w:val="00D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3610FE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10F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FD21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D21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8A10E9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2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User-ur</cp:lastModifiedBy>
  <cp:revision>112</cp:revision>
  <cp:lastPrinted>2024-02-26T06:46:00Z</cp:lastPrinted>
  <dcterms:created xsi:type="dcterms:W3CDTF">2024-02-22T13:41:00Z</dcterms:created>
  <dcterms:modified xsi:type="dcterms:W3CDTF">2024-02-26T06:48:00Z</dcterms:modified>
</cp:coreProperties>
</file>