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F7" w:rsidRPr="00B77DF7" w:rsidRDefault="00B77DF7" w:rsidP="00B77DF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77DF7" w:rsidRPr="00B77DF7" w:rsidRDefault="00B77DF7" w:rsidP="00B77DF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D1" w:rsidRDefault="00E54DD1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АДМИНИСТРАЦИЯ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МУНИЦИПАЛЬНОГО ОБРАЗОВАНИЯ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КАВКАЗСКИЙ РАЙОН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ПОСТАНОВЛЕНИЕ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от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  <w:t xml:space="preserve">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№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u w:val="single"/>
          <w:lang w:val="de-DE" w:eastAsia="ja-JP" w:bidi="fa-IR"/>
        </w:rPr>
        <w:t xml:space="preserve">           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г. Кропоткин</w:t>
      </w:r>
    </w:p>
    <w:p w:rsidR="00B77DF7" w:rsidRDefault="00B77DF7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935" w:rsidRPr="00B77DF7" w:rsidRDefault="008F7935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1E5" w:rsidRPr="00B411E5" w:rsidRDefault="00B77DF7" w:rsidP="00746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Кавказский район от </w:t>
      </w:r>
      <w:r w:rsidR="009577CC">
        <w:rPr>
          <w:rFonts w:ascii="Times New Roman" w:eastAsia="Calibri" w:hAnsi="Times New Roman" w:cs="Times New Roman"/>
          <w:b/>
          <w:sz w:val="28"/>
          <w:szCs w:val="28"/>
        </w:rPr>
        <w:t>30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77CC">
        <w:rPr>
          <w:rFonts w:ascii="Times New Roman" w:eastAsia="Calibri" w:hAnsi="Times New Roman" w:cs="Times New Roman"/>
          <w:b/>
          <w:sz w:val="28"/>
          <w:szCs w:val="28"/>
        </w:rPr>
        <w:t>мая</w:t>
      </w:r>
      <w:r w:rsidR="00597918">
        <w:rPr>
          <w:rFonts w:ascii="Times New Roman" w:eastAsia="Calibri" w:hAnsi="Times New Roman" w:cs="Times New Roman"/>
          <w:b/>
          <w:sz w:val="28"/>
          <w:szCs w:val="28"/>
        </w:rPr>
        <w:t xml:space="preserve"> 2022 г. № </w:t>
      </w:r>
      <w:r w:rsidR="009577CC">
        <w:rPr>
          <w:rFonts w:ascii="Times New Roman" w:eastAsia="Calibri" w:hAnsi="Times New Roman" w:cs="Times New Roman"/>
          <w:b/>
          <w:sz w:val="28"/>
          <w:szCs w:val="28"/>
        </w:rPr>
        <w:t>78</w:t>
      </w:r>
      <w:r w:rsidR="00CA6021" w:rsidRPr="00CA6021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746280" w:rsidRPr="00746280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B411E5" w:rsidRPr="00B411E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77DF7" w:rsidRDefault="00B77DF7" w:rsidP="00B4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935" w:rsidRPr="00B77DF7" w:rsidRDefault="008F7935" w:rsidP="00B77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F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целях приведения нормативного правового акта в соответствие с действующим законодательством Российской Федерации</w:t>
      </w:r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 о с т а н о в л я ю:</w:t>
      </w:r>
    </w:p>
    <w:p w:rsidR="009577CC" w:rsidRDefault="00B77DF7" w:rsidP="00B7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муниципального образования</w:t>
      </w:r>
      <w:r w:rsidR="00597918">
        <w:rPr>
          <w:rFonts w:ascii="Times New Roman" w:eastAsia="Calibri" w:hAnsi="Times New Roman" w:cs="Times New Roman"/>
          <w:sz w:val="28"/>
          <w:szCs w:val="28"/>
        </w:rPr>
        <w:t xml:space="preserve"> Кавказский район от </w:t>
      </w:r>
      <w:r w:rsidR="009577CC">
        <w:rPr>
          <w:rFonts w:ascii="Times New Roman" w:eastAsia="Calibri" w:hAnsi="Times New Roman" w:cs="Times New Roman"/>
          <w:sz w:val="28"/>
          <w:szCs w:val="28"/>
        </w:rPr>
        <w:t>30</w:t>
      </w:r>
      <w:r w:rsidR="00597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7CC">
        <w:rPr>
          <w:rFonts w:ascii="Times New Roman" w:eastAsia="Calibri" w:hAnsi="Times New Roman" w:cs="Times New Roman"/>
          <w:sz w:val="28"/>
          <w:szCs w:val="28"/>
        </w:rPr>
        <w:t>мая</w:t>
      </w:r>
      <w:r w:rsidR="00597918">
        <w:rPr>
          <w:rFonts w:ascii="Times New Roman" w:eastAsia="Calibri" w:hAnsi="Times New Roman" w:cs="Times New Roman"/>
          <w:sz w:val="28"/>
          <w:szCs w:val="28"/>
        </w:rPr>
        <w:t xml:space="preserve"> 2022 г. № </w:t>
      </w:r>
      <w:r w:rsidR="009577CC">
        <w:rPr>
          <w:rFonts w:ascii="Times New Roman" w:eastAsia="Calibri" w:hAnsi="Times New Roman" w:cs="Times New Roman"/>
          <w:sz w:val="28"/>
          <w:szCs w:val="28"/>
        </w:rPr>
        <w:t>78</w:t>
      </w:r>
      <w:r w:rsidR="00CA6021" w:rsidRPr="00CA602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4493A" w:rsidRPr="0044493A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</w:t>
      </w:r>
      <w:r w:rsidR="0044493A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градостроительной деятельности</w:t>
      </w:r>
      <w:bookmarkStart w:id="0" w:name="_GoBack"/>
      <w:bookmarkEnd w:id="0"/>
      <w:r w:rsidR="00B411E5" w:rsidRPr="00B411E5">
        <w:rPr>
          <w:rFonts w:ascii="Times New Roman" w:eastAsia="Calibri" w:hAnsi="Times New Roman" w:cs="Times New Roman"/>
          <w:sz w:val="28"/>
          <w:szCs w:val="28"/>
        </w:rPr>
        <w:t>»</w:t>
      </w:r>
      <w:r w:rsidR="00B41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7CC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597918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9577C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77CC" w:rsidRDefault="009577CC" w:rsidP="00B7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E5">
        <w:rPr>
          <w:rFonts w:ascii="Times New Roman" w:eastAsia="Calibri" w:hAnsi="Times New Roman" w:cs="Times New Roman"/>
          <w:sz w:val="28"/>
          <w:szCs w:val="28"/>
        </w:rPr>
        <w:t>1) абзац 2 подраздела 1.2 раздела 1 «Общие положения» изложить в следующей редакции:</w:t>
      </w:r>
    </w:p>
    <w:p w:rsidR="009577CC" w:rsidRDefault="009577CC" w:rsidP="00B7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A6021" w:rsidRPr="00CA6021">
        <w:rPr>
          <w:rFonts w:ascii="Times New Roman" w:eastAsia="Calibri" w:hAnsi="Times New Roman" w:cs="Times New Roman"/>
          <w:sz w:val="28"/>
          <w:szCs w:val="28"/>
        </w:rPr>
        <w:t>Заявителями, имеющими право на получение муниципальной услуги, являются физические и юридические лица, а также представители указанных лиц,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- заявители).</w:t>
      </w:r>
      <w:r w:rsidRPr="00CA602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77CC" w:rsidRPr="009577CC" w:rsidRDefault="00B411E5" w:rsidP="00957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577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B745D">
        <w:rPr>
          <w:rFonts w:ascii="Times New Roman" w:eastAsia="Calibri" w:hAnsi="Times New Roman" w:cs="Times New Roman"/>
          <w:sz w:val="28"/>
          <w:szCs w:val="28"/>
        </w:rPr>
        <w:t xml:space="preserve">пункт 2.6.1 подраздела 2.6 раздела 2 </w:t>
      </w:r>
      <w:r w:rsidR="00EB745D" w:rsidRPr="00EB745D">
        <w:rPr>
          <w:rFonts w:ascii="Times New Roman" w:eastAsia="Calibri" w:hAnsi="Times New Roman" w:cs="Times New Roman"/>
          <w:sz w:val="28"/>
          <w:szCs w:val="28"/>
        </w:rPr>
        <w:t>«Стандарт предоставления муниципальной услуги» изложить в следующей редакции:</w:t>
      </w:r>
    </w:p>
    <w:p w:rsidR="00CA6021" w:rsidRPr="00CA6021" w:rsidRDefault="00EB745D" w:rsidP="00CA6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A6021" w:rsidRPr="00CA6021">
        <w:rPr>
          <w:rFonts w:ascii="Times New Roman" w:eastAsia="Calibri" w:hAnsi="Times New Roman" w:cs="Times New Roman"/>
          <w:sz w:val="28"/>
          <w:szCs w:val="28"/>
        </w:rPr>
        <w:t>2.6.1. Для получения муниципальной услуги Заявитель самостоятельно предоставляет следующие документы:</w:t>
      </w:r>
    </w:p>
    <w:p w:rsidR="00CA6021" w:rsidRPr="00CA6021" w:rsidRDefault="00CA6021" w:rsidP="00CA6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021">
        <w:rPr>
          <w:rFonts w:ascii="Times New Roman" w:eastAsia="Calibri" w:hAnsi="Times New Roman" w:cs="Times New Roman"/>
          <w:sz w:val="28"/>
          <w:szCs w:val="28"/>
        </w:rPr>
        <w:t xml:space="preserve">1) заявление (запрос) о выдаче сведений, документов и материалов, содержащихся в государственной информационной системе обеспечения градостроительной деятельности, согласно приложению 1 к настоящему Регламенту (образец заполнения приведен в приложении 2 к настоящему Регламенту). </w:t>
      </w:r>
    </w:p>
    <w:p w:rsidR="00CA6021" w:rsidRPr="00CA6021" w:rsidRDefault="00CA6021" w:rsidP="00CA6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021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 о предоставлении муниципальной услуги расценивается одновременно как заявление на получение муниципальной услуги по информированию, приему и выдаче документов заявителю в МФЦ и Уполномоченном органе, а также его согласие на обработку персональных данных в соответствии с Федеральным законом Российской Федерации от 27 июля 2006 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152-ФЗ «О персональных данных».</w:t>
      </w:r>
    </w:p>
    <w:p w:rsidR="00CA6021" w:rsidRPr="00CA6021" w:rsidRDefault="00CA6021" w:rsidP="00CA6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021">
        <w:rPr>
          <w:rFonts w:ascii="Times New Roman" w:eastAsia="Calibri" w:hAnsi="Times New Roman" w:cs="Times New Roman"/>
          <w:sz w:val="28"/>
          <w:szCs w:val="28"/>
        </w:rPr>
        <w:t>В заявлении указываются реквизиты необходимых сведений, документов, материалов и (или) указывается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 В случае направления заявления в бумажной форме заявитель указывает адрес электронной почты, на который уполномоченный орган направляет уведомление об оплате предоставления сведений, документов, материалов.</w:t>
      </w:r>
    </w:p>
    <w:p w:rsidR="00CA6021" w:rsidRPr="00697242" w:rsidRDefault="00CA6021" w:rsidP="00CA6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021">
        <w:rPr>
          <w:rFonts w:ascii="Times New Roman" w:eastAsia="Calibri" w:hAnsi="Times New Roman" w:cs="Times New Roman"/>
          <w:sz w:val="28"/>
          <w:szCs w:val="28"/>
        </w:rPr>
        <w:t>2) документ, подтверждающий полномочия лица на осуществление действий от имени заявителя (в случае подачи заявления уполномоченным представителем).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64AE1" w:rsidRDefault="00697242" w:rsidP="00064A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064AE1">
        <w:rPr>
          <w:rFonts w:ascii="Times New Roman" w:eastAsia="Calibri" w:hAnsi="Times New Roman" w:cs="Times New Roman"/>
          <w:sz w:val="28"/>
          <w:szCs w:val="28"/>
        </w:rPr>
        <w:t xml:space="preserve">пункт 2.7.1 </w:t>
      </w:r>
      <w:r w:rsidR="00CA6021">
        <w:rPr>
          <w:rFonts w:ascii="Times New Roman" w:eastAsia="Calibri" w:hAnsi="Times New Roman" w:cs="Times New Roman"/>
          <w:sz w:val="28"/>
          <w:szCs w:val="28"/>
        </w:rPr>
        <w:t xml:space="preserve">подраздела 2.7 раздела 2 </w:t>
      </w:r>
      <w:r w:rsidR="00CA6021" w:rsidRPr="00CA6021">
        <w:rPr>
          <w:rFonts w:ascii="Times New Roman" w:eastAsia="Calibri" w:hAnsi="Times New Roman" w:cs="Times New Roman"/>
          <w:sz w:val="28"/>
          <w:szCs w:val="28"/>
        </w:rPr>
        <w:t>«Стандарт предоставления муниципальной услуги»</w:t>
      </w:r>
      <w:r w:rsidR="00CA60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242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064AE1">
        <w:rPr>
          <w:rFonts w:ascii="Times New Roman" w:eastAsia="Calibri" w:hAnsi="Times New Roman" w:cs="Times New Roman"/>
          <w:sz w:val="28"/>
          <w:szCs w:val="28"/>
        </w:rPr>
        <w:t>абзацем следующего содержания:</w:t>
      </w:r>
    </w:p>
    <w:p w:rsidR="00064AE1" w:rsidRDefault="00064AE1" w:rsidP="00064A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64AE1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муниципальной услуги подано в орган, не уполномоченный на предоставление муниципальной услуги.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A6021" w:rsidRDefault="00CA6021" w:rsidP="00064A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абзац 6 пункта 2.8.2 подраздела 2.8 раздела 2 </w:t>
      </w:r>
      <w:r w:rsidRPr="00CA6021">
        <w:rPr>
          <w:rFonts w:ascii="Times New Roman" w:eastAsia="Calibri" w:hAnsi="Times New Roman" w:cs="Times New Roman"/>
          <w:sz w:val="28"/>
          <w:szCs w:val="28"/>
        </w:rPr>
        <w:t>«Стандарт предоставления муниципальной услуги»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A6021" w:rsidRPr="00CA6021" w:rsidRDefault="00CA6021" w:rsidP="00CA6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A6021">
        <w:rPr>
          <w:rFonts w:ascii="Times New Roman" w:eastAsia="Calibri" w:hAnsi="Times New Roman" w:cs="Times New Roman"/>
          <w:sz w:val="28"/>
          <w:szCs w:val="28"/>
        </w:rPr>
        <w:t>заявление не содержит информацию, указанную в абзаце 4 пункта 2.6.1 подраздела 2.6 раздела 2 Регламента;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7608E" w:rsidRPr="00B7608E" w:rsidRDefault="00CA6021" w:rsidP="00B76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7608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7608E" w:rsidRPr="00B7608E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B7608E">
        <w:rPr>
          <w:rFonts w:ascii="Times New Roman" w:eastAsia="Calibri" w:hAnsi="Times New Roman" w:cs="Times New Roman"/>
          <w:sz w:val="28"/>
          <w:szCs w:val="28"/>
        </w:rPr>
        <w:t xml:space="preserve"> 3.3.6.1 пункта 3.3.6</w:t>
      </w:r>
      <w:r w:rsidR="00B7608E" w:rsidRPr="00B7608E">
        <w:rPr>
          <w:rFonts w:ascii="Times New Roman" w:eastAsia="Calibri" w:hAnsi="Times New Roman" w:cs="Times New Roman"/>
          <w:sz w:val="28"/>
          <w:szCs w:val="28"/>
        </w:rPr>
        <w:t xml:space="preserve"> подраздела 3.3 раздела 3 «Состав, последовательность и сроки выполнения административных процедур» изложить в следующей редакции:</w:t>
      </w:r>
    </w:p>
    <w:p w:rsidR="00B7608E" w:rsidRDefault="00B7608E" w:rsidP="00B76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7608E">
        <w:rPr>
          <w:rFonts w:ascii="Times New Roman" w:eastAsia="Calibri" w:hAnsi="Times New Roman" w:cs="Times New Roman"/>
          <w:sz w:val="28"/>
          <w:szCs w:val="28"/>
        </w:rPr>
        <w:t>3.3.6.1. Основанием для начала административной процедуры (действия) является получение ответственным специалистом заявления и прилагаемого к нему полного пакета документов, преду</w:t>
      </w:r>
      <w:r w:rsidR="00697242">
        <w:rPr>
          <w:rFonts w:ascii="Times New Roman" w:eastAsia="Calibri" w:hAnsi="Times New Roman" w:cs="Times New Roman"/>
          <w:sz w:val="28"/>
          <w:szCs w:val="28"/>
        </w:rPr>
        <w:t>смотренных пунктами 2.6.1</w:t>
      </w:r>
      <w:r w:rsidRPr="00B7608E">
        <w:rPr>
          <w:rFonts w:ascii="Times New Roman" w:eastAsia="Calibri" w:hAnsi="Times New Roman" w:cs="Times New Roman"/>
          <w:sz w:val="28"/>
          <w:szCs w:val="28"/>
        </w:rPr>
        <w:t xml:space="preserve"> и 2.6.1</w:t>
      </w:r>
      <w:r w:rsidR="00112880">
        <w:rPr>
          <w:rFonts w:ascii="Times New Roman" w:eastAsia="Calibri" w:hAnsi="Times New Roman" w:cs="Times New Roman"/>
          <w:sz w:val="28"/>
          <w:szCs w:val="28"/>
        </w:rPr>
        <w:t>1</w:t>
      </w:r>
      <w:r w:rsidRPr="00B7608E">
        <w:rPr>
          <w:rFonts w:ascii="Times New Roman" w:eastAsia="Calibri" w:hAnsi="Times New Roman" w:cs="Times New Roman"/>
          <w:sz w:val="28"/>
          <w:szCs w:val="28"/>
        </w:rPr>
        <w:t xml:space="preserve"> подраздела 2.6. раздела 2 Регламента.</w:t>
      </w:r>
      <w:r w:rsidR="0069724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77DF7" w:rsidRPr="00B77DF7" w:rsidRDefault="00912F72" w:rsidP="00B7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77DF7" w:rsidRPr="00B77DF7">
        <w:rPr>
          <w:rFonts w:ascii="Times New Roman" w:eastAsia="Calibri" w:hAnsi="Times New Roman" w:cs="Times New Roman"/>
          <w:sz w:val="28"/>
          <w:szCs w:val="28"/>
        </w:rPr>
        <w:t>. 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B77DF7" w:rsidRPr="00B77DF7" w:rsidRDefault="00E54DD1" w:rsidP="00B77D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4D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B77DF7" w:rsidRPr="00B77D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lastRenderedPageBreak/>
        <w:t>Глава муниципального образования</w:t>
      </w: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Кавказский район </w:t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В.Н. Очкаласов</w:t>
      </w:r>
    </w:p>
    <w:sectPr w:rsidR="00B77DF7" w:rsidRPr="00B77DF7" w:rsidSect="00E54D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D3"/>
    <w:rsid w:val="00064AE1"/>
    <w:rsid w:val="00112880"/>
    <w:rsid w:val="001954A3"/>
    <w:rsid w:val="002923C2"/>
    <w:rsid w:val="0044493A"/>
    <w:rsid w:val="00485C39"/>
    <w:rsid w:val="00597918"/>
    <w:rsid w:val="00697242"/>
    <w:rsid w:val="00746280"/>
    <w:rsid w:val="007B0AA0"/>
    <w:rsid w:val="008B22CD"/>
    <w:rsid w:val="008F7935"/>
    <w:rsid w:val="00912F72"/>
    <w:rsid w:val="009577CC"/>
    <w:rsid w:val="00B411E5"/>
    <w:rsid w:val="00B7608E"/>
    <w:rsid w:val="00B77DF7"/>
    <w:rsid w:val="00B90CD7"/>
    <w:rsid w:val="00BA733B"/>
    <w:rsid w:val="00CA6021"/>
    <w:rsid w:val="00D8438E"/>
    <w:rsid w:val="00E057D3"/>
    <w:rsid w:val="00E54DD1"/>
    <w:rsid w:val="00EB745D"/>
    <w:rsid w:val="00F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829E"/>
  <w15:chartTrackingRefBased/>
  <w15:docId w15:val="{F8B15192-7E0D-47F2-90EA-C6EB7B19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Z-21</dc:creator>
  <cp:keywords/>
  <dc:description/>
  <cp:lastModifiedBy>Z-21</cp:lastModifiedBy>
  <cp:revision>14</cp:revision>
  <cp:lastPrinted>2023-07-28T13:43:00Z</cp:lastPrinted>
  <dcterms:created xsi:type="dcterms:W3CDTF">2023-02-20T14:41:00Z</dcterms:created>
  <dcterms:modified xsi:type="dcterms:W3CDTF">2023-08-01T11:58:00Z</dcterms:modified>
</cp:coreProperties>
</file>