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4B" w:rsidRDefault="0041664B" w:rsidP="0041664B">
      <w:pPr>
        <w:pStyle w:val="a3"/>
        <w:jc w:val="center"/>
        <w:rPr>
          <w:rStyle w:val="a4"/>
        </w:rPr>
      </w:pPr>
    </w:p>
    <w:p w:rsidR="0041664B" w:rsidRDefault="0041664B" w:rsidP="0041664B">
      <w:pPr>
        <w:pStyle w:val="a3"/>
        <w:jc w:val="center"/>
        <w:rPr>
          <w:rStyle w:val="a4"/>
        </w:rPr>
      </w:pPr>
    </w:p>
    <w:p w:rsidR="0041664B" w:rsidRDefault="0041664B" w:rsidP="0041664B">
      <w:pPr>
        <w:pStyle w:val="a3"/>
        <w:jc w:val="center"/>
        <w:rPr>
          <w:rStyle w:val="a4"/>
        </w:rPr>
      </w:pPr>
    </w:p>
    <w:p w:rsidR="0041664B" w:rsidRDefault="0041664B" w:rsidP="00BB6797">
      <w:pPr>
        <w:pStyle w:val="a3"/>
        <w:rPr>
          <w:rStyle w:val="a4"/>
        </w:rPr>
      </w:pPr>
    </w:p>
    <w:p w:rsidR="0041664B" w:rsidRDefault="0041664B" w:rsidP="0041664B">
      <w:pPr>
        <w:pStyle w:val="a3"/>
        <w:jc w:val="center"/>
        <w:rPr>
          <w:rStyle w:val="a4"/>
        </w:rPr>
      </w:pPr>
    </w:p>
    <w:p w:rsidR="0015573E" w:rsidRDefault="0053728E" w:rsidP="00072684">
      <w:pPr>
        <w:pStyle w:val="a3"/>
        <w:spacing w:before="0" w:beforeAutospacing="0" w:after="0" w:afterAutospacing="0"/>
        <w:jc w:val="center"/>
        <w:rPr>
          <w:rStyle w:val="a4"/>
          <w:sz w:val="28"/>
          <w:szCs w:val="28"/>
        </w:rPr>
      </w:pPr>
      <w:r>
        <w:rPr>
          <w:rStyle w:val="a4"/>
          <w:sz w:val="28"/>
          <w:szCs w:val="28"/>
        </w:rPr>
        <w:t>Об утверждении</w:t>
      </w:r>
      <w:r w:rsidR="00D338C2">
        <w:rPr>
          <w:rStyle w:val="a4"/>
          <w:sz w:val="28"/>
          <w:szCs w:val="28"/>
        </w:rPr>
        <w:t xml:space="preserve"> </w:t>
      </w:r>
      <w:r w:rsidR="0015573E">
        <w:rPr>
          <w:rStyle w:val="a4"/>
          <w:sz w:val="28"/>
          <w:szCs w:val="28"/>
        </w:rPr>
        <w:t xml:space="preserve">Порядка установления причин </w:t>
      </w:r>
    </w:p>
    <w:p w:rsidR="0015573E" w:rsidRDefault="0015573E" w:rsidP="00072684">
      <w:pPr>
        <w:pStyle w:val="a3"/>
        <w:spacing w:before="0" w:beforeAutospacing="0" w:after="0" w:afterAutospacing="0"/>
        <w:jc w:val="center"/>
        <w:rPr>
          <w:rStyle w:val="a4"/>
          <w:sz w:val="28"/>
          <w:szCs w:val="28"/>
        </w:rPr>
      </w:pPr>
      <w:r>
        <w:rPr>
          <w:rStyle w:val="a4"/>
          <w:sz w:val="28"/>
          <w:szCs w:val="28"/>
        </w:rPr>
        <w:t xml:space="preserve">нарушений законодательства о градостроительной деятельности </w:t>
      </w:r>
    </w:p>
    <w:p w:rsidR="00D338C2" w:rsidRDefault="00D338C2" w:rsidP="00072684">
      <w:pPr>
        <w:pStyle w:val="a3"/>
        <w:spacing w:before="0" w:beforeAutospacing="0" w:after="0" w:afterAutospacing="0"/>
        <w:jc w:val="center"/>
        <w:rPr>
          <w:rStyle w:val="a4"/>
          <w:sz w:val="28"/>
          <w:szCs w:val="28"/>
        </w:rPr>
      </w:pPr>
      <w:r>
        <w:rPr>
          <w:rStyle w:val="a4"/>
          <w:sz w:val="28"/>
          <w:szCs w:val="28"/>
        </w:rPr>
        <w:t xml:space="preserve">на территории </w:t>
      </w:r>
      <w:r w:rsidR="007A3E37">
        <w:rPr>
          <w:rStyle w:val="a4"/>
          <w:sz w:val="28"/>
          <w:szCs w:val="28"/>
        </w:rPr>
        <w:t xml:space="preserve">сельских поселений </w:t>
      </w:r>
      <w:r>
        <w:rPr>
          <w:rStyle w:val="a4"/>
          <w:sz w:val="28"/>
          <w:szCs w:val="28"/>
        </w:rPr>
        <w:t>муниципального образования Кавказский район</w:t>
      </w:r>
    </w:p>
    <w:p w:rsidR="0001311D" w:rsidRDefault="0001311D" w:rsidP="00646B41">
      <w:pPr>
        <w:pStyle w:val="a3"/>
        <w:spacing w:before="0" w:beforeAutospacing="0" w:after="0" w:afterAutospacing="0"/>
        <w:jc w:val="both"/>
        <w:rPr>
          <w:sz w:val="28"/>
          <w:szCs w:val="28"/>
        </w:rPr>
      </w:pPr>
    </w:p>
    <w:p w:rsidR="004226BA" w:rsidRDefault="00072684" w:rsidP="00326E03">
      <w:pPr>
        <w:pStyle w:val="a3"/>
        <w:spacing w:before="0" w:beforeAutospacing="0" w:after="0" w:afterAutospacing="0" w:line="276" w:lineRule="auto"/>
        <w:jc w:val="both"/>
        <w:rPr>
          <w:sz w:val="28"/>
          <w:szCs w:val="28"/>
        </w:rPr>
      </w:pPr>
      <w:r>
        <w:rPr>
          <w:sz w:val="28"/>
          <w:szCs w:val="28"/>
        </w:rPr>
        <w:tab/>
      </w:r>
      <w:r w:rsidR="00C40EDC">
        <w:rPr>
          <w:sz w:val="28"/>
          <w:szCs w:val="28"/>
        </w:rPr>
        <w:t xml:space="preserve">В </w:t>
      </w:r>
      <w:r w:rsidR="004226BA">
        <w:rPr>
          <w:sz w:val="28"/>
          <w:szCs w:val="28"/>
        </w:rPr>
        <w:t xml:space="preserve">соответствии с </w:t>
      </w:r>
      <w:r w:rsidR="000C239C">
        <w:rPr>
          <w:sz w:val="28"/>
          <w:szCs w:val="28"/>
        </w:rPr>
        <w:t xml:space="preserve">частью 4 статьи 62 </w:t>
      </w:r>
      <w:r w:rsidR="004226BA">
        <w:rPr>
          <w:sz w:val="28"/>
          <w:szCs w:val="28"/>
        </w:rPr>
        <w:t>Градостроительн</w:t>
      </w:r>
      <w:r w:rsidR="000C239C">
        <w:rPr>
          <w:sz w:val="28"/>
          <w:szCs w:val="28"/>
        </w:rPr>
        <w:t>ого</w:t>
      </w:r>
      <w:r w:rsidR="004226BA">
        <w:rPr>
          <w:sz w:val="28"/>
          <w:szCs w:val="28"/>
        </w:rPr>
        <w:t xml:space="preserve"> кодекс</w:t>
      </w:r>
      <w:r w:rsidR="000C239C">
        <w:rPr>
          <w:sz w:val="28"/>
          <w:szCs w:val="28"/>
        </w:rPr>
        <w:t>а</w:t>
      </w:r>
      <w:r w:rsidR="004226BA">
        <w:rPr>
          <w:sz w:val="28"/>
          <w:szCs w:val="28"/>
        </w:rPr>
        <w:t xml:space="preserve"> Российской Федерации, Федеральным законом от 6 октября 2003 года</w:t>
      </w:r>
      <w:r w:rsidR="00D1791C" w:rsidRPr="00D1791C">
        <w:rPr>
          <w:sz w:val="28"/>
          <w:szCs w:val="28"/>
        </w:rPr>
        <w:t xml:space="preserve">              </w:t>
      </w:r>
      <w:r w:rsidR="004226BA">
        <w:rPr>
          <w:sz w:val="28"/>
          <w:szCs w:val="28"/>
        </w:rPr>
        <w:t xml:space="preserve"> № 131-ФЗ «Об общих принципах организации местного самоуправления в Российской Федерации», Уставом муниципального образования Кавказский район, </w:t>
      </w:r>
      <w:proofErr w:type="spellStart"/>
      <w:proofErr w:type="gramStart"/>
      <w:r w:rsidR="004226BA">
        <w:rPr>
          <w:sz w:val="28"/>
          <w:szCs w:val="28"/>
        </w:rPr>
        <w:t>п</w:t>
      </w:r>
      <w:proofErr w:type="spellEnd"/>
      <w:proofErr w:type="gramEnd"/>
      <w:r w:rsidR="004226BA">
        <w:rPr>
          <w:sz w:val="28"/>
          <w:szCs w:val="28"/>
        </w:rPr>
        <w:t xml:space="preserve"> о с т а </w:t>
      </w:r>
      <w:proofErr w:type="spellStart"/>
      <w:r w:rsidR="004226BA">
        <w:rPr>
          <w:sz w:val="28"/>
          <w:szCs w:val="28"/>
        </w:rPr>
        <w:t>н</w:t>
      </w:r>
      <w:proofErr w:type="spellEnd"/>
      <w:r w:rsidR="004226BA">
        <w:rPr>
          <w:sz w:val="28"/>
          <w:szCs w:val="28"/>
        </w:rPr>
        <w:t xml:space="preserve"> о в л я ю: </w:t>
      </w:r>
    </w:p>
    <w:p w:rsidR="000C239C" w:rsidRPr="00BF4203" w:rsidRDefault="00326E03" w:rsidP="00326E03">
      <w:pPr>
        <w:pStyle w:val="a3"/>
        <w:spacing w:before="0" w:beforeAutospacing="0" w:after="0" w:afterAutospacing="0" w:line="276" w:lineRule="auto"/>
        <w:jc w:val="both"/>
        <w:rPr>
          <w:rStyle w:val="a4"/>
          <w:b w:val="0"/>
          <w:sz w:val="28"/>
          <w:szCs w:val="28"/>
        </w:rPr>
      </w:pPr>
      <w:r>
        <w:rPr>
          <w:sz w:val="28"/>
          <w:szCs w:val="28"/>
        </w:rPr>
        <w:t xml:space="preserve">          1.</w:t>
      </w:r>
      <w:r w:rsidR="000C239C">
        <w:rPr>
          <w:sz w:val="28"/>
          <w:szCs w:val="28"/>
        </w:rPr>
        <w:t>Утвердить Порядок установления причин нарушений законодательства о градостроительной деятельности на территории</w:t>
      </w:r>
      <w:r w:rsidR="007A3E37">
        <w:rPr>
          <w:sz w:val="28"/>
          <w:szCs w:val="28"/>
        </w:rPr>
        <w:t xml:space="preserve"> сельских поселений</w:t>
      </w:r>
      <w:r w:rsidR="000C239C">
        <w:rPr>
          <w:sz w:val="28"/>
          <w:szCs w:val="28"/>
        </w:rPr>
        <w:t xml:space="preserve"> муниципального образования Кавказский район </w:t>
      </w:r>
      <w:r>
        <w:rPr>
          <w:rStyle w:val="a4"/>
          <w:b w:val="0"/>
          <w:sz w:val="28"/>
          <w:szCs w:val="28"/>
        </w:rPr>
        <w:t>согласно приложению  к настоящему постановлению.</w:t>
      </w:r>
    </w:p>
    <w:p w:rsidR="00326E03" w:rsidRPr="00326E03" w:rsidRDefault="00BF4203" w:rsidP="00326E03">
      <w:pPr>
        <w:widowControl w:val="0"/>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8B5763">
        <w:rPr>
          <w:rFonts w:ascii="Times New Roman" w:hAnsi="Times New Roman" w:cs="Times New Roman"/>
          <w:sz w:val="28"/>
          <w:szCs w:val="28"/>
        </w:rPr>
        <w:t xml:space="preserve">. </w:t>
      </w:r>
      <w:r w:rsidR="00326E03" w:rsidRPr="00326E03">
        <w:rPr>
          <w:rFonts w:ascii="Times New Roman" w:hAnsi="Times New Roman" w:cs="Times New Roman"/>
          <w:sz w:val="28"/>
          <w:szCs w:val="28"/>
        </w:rPr>
        <w:t>Отделу информационной политики администрации муниципального образования Кавказский район (</w:t>
      </w:r>
      <w:proofErr w:type="spellStart"/>
      <w:r w:rsidR="00326E03" w:rsidRPr="00326E03">
        <w:rPr>
          <w:rFonts w:ascii="Times New Roman" w:hAnsi="Times New Roman" w:cs="Times New Roman"/>
          <w:sz w:val="28"/>
          <w:szCs w:val="28"/>
        </w:rPr>
        <w:t>Винокурова</w:t>
      </w:r>
      <w:proofErr w:type="spellEnd"/>
      <w:r w:rsidR="00326E03" w:rsidRPr="00326E03">
        <w:rPr>
          <w:rFonts w:ascii="Times New Roman" w:hAnsi="Times New Roman" w:cs="Times New Roman"/>
          <w:sz w:val="28"/>
          <w:szCs w:val="28"/>
        </w:rPr>
        <w:t xml:space="preserve"> И.В.) опубликовать (обнародовать) настоящее постановление в периодическом печатном издании,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326E03" w:rsidRPr="00326E03" w:rsidRDefault="00BF4203" w:rsidP="00326E03">
      <w:pPr>
        <w:widowControl w:val="0"/>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26E03" w:rsidRPr="00326E03">
        <w:rPr>
          <w:rFonts w:ascii="Times New Roman" w:hAnsi="Times New Roman" w:cs="Times New Roman"/>
          <w:sz w:val="28"/>
          <w:szCs w:val="28"/>
        </w:rPr>
        <w:t xml:space="preserve">. </w:t>
      </w:r>
      <w:proofErr w:type="gramStart"/>
      <w:r w:rsidR="00326E03" w:rsidRPr="00326E03">
        <w:rPr>
          <w:rFonts w:ascii="Times New Roman" w:hAnsi="Times New Roman" w:cs="Times New Roman"/>
          <w:sz w:val="28"/>
          <w:szCs w:val="28"/>
        </w:rPr>
        <w:t>Контроль за</w:t>
      </w:r>
      <w:proofErr w:type="gramEnd"/>
      <w:r w:rsidR="00326E03" w:rsidRPr="00326E03">
        <w:rPr>
          <w:rFonts w:ascii="Times New Roman" w:hAnsi="Times New Roman" w:cs="Times New Roman"/>
          <w:sz w:val="28"/>
          <w:szCs w:val="28"/>
        </w:rPr>
        <w:t xml:space="preserve"> выполнением настоящего постановления возложить на заместителя главы муниципального образования Кавказский район                </w:t>
      </w:r>
      <w:r w:rsidR="00DE6769">
        <w:rPr>
          <w:rFonts w:ascii="Times New Roman" w:hAnsi="Times New Roman" w:cs="Times New Roman"/>
          <w:sz w:val="28"/>
          <w:szCs w:val="28"/>
        </w:rPr>
        <w:t>Козлову М.Н</w:t>
      </w:r>
      <w:r>
        <w:rPr>
          <w:rFonts w:ascii="Times New Roman" w:hAnsi="Times New Roman" w:cs="Times New Roman"/>
          <w:sz w:val="28"/>
          <w:szCs w:val="28"/>
        </w:rPr>
        <w:t>.</w:t>
      </w:r>
    </w:p>
    <w:p w:rsidR="00BF4203" w:rsidRDefault="00D1791C" w:rsidP="005C5B6E">
      <w:pPr>
        <w:widowControl w:val="0"/>
        <w:suppressAutoHyphens/>
        <w:spacing w:after="0"/>
        <w:ind w:firstLine="709"/>
        <w:jc w:val="both"/>
        <w:rPr>
          <w:rFonts w:ascii="Times New Roman" w:hAnsi="Times New Roman" w:cs="Times New Roman"/>
          <w:sz w:val="28"/>
          <w:szCs w:val="28"/>
        </w:rPr>
      </w:pPr>
      <w:r w:rsidRPr="00D1791C">
        <w:rPr>
          <w:rFonts w:ascii="Times New Roman" w:hAnsi="Times New Roman" w:cs="Times New Roman"/>
          <w:sz w:val="28"/>
          <w:szCs w:val="28"/>
        </w:rPr>
        <w:t>4</w:t>
      </w:r>
      <w:r w:rsidR="00326E03" w:rsidRPr="00326E03">
        <w:rPr>
          <w:rFonts w:ascii="Times New Roman" w:hAnsi="Times New Roman" w:cs="Times New Roman"/>
          <w:sz w:val="28"/>
          <w:szCs w:val="28"/>
        </w:rPr>
        <w:t>. Постановление вступает в силу со дня е</w:t>
      </w:r>
      <w:r w:rsidR="00305CC2">
        <w:rPr>
          <w:rFonts w:ascii="Times New Roman" w:hAnsi="Times New Roman" w:cs="Times New Roman"/>
          <w:sz w:val="28"/>
          <w:szCs w:val="28"/>
        </w:rPr>
        <w:t xml:space="preserve">го </w:t>
      </w:r>
      <w:r w:rsidR="00BF4203">
        <w:rPr>
          <w:rFonts w:ascii="Times New Roman" w:hAnsi="Times New Roman" w:cs="Times New Roman"/>
          <w:sz w:val="28"/>
          <w:szCs w:val="28"/>
        </w:rPr>
        <w:t>официального опубликования.</w:t>
      </w:r>
    </w:p>
    <w:p w:rsidR="00FB0D96" w:rsidRDefault="00FB0D96" w:rsidP="00326E03">
      <w:pPr>
        <w:jc w:val="both"/>
      </w:pPr>
    </w:p>
    <w:p w:rsidR="006856F9" w:rsidRDefault="006D3A6E" w:rsidP="005B682C">
      <w:pPr>
        <w:spacing w:after="0"/>
        <w:jc w:val="both"/>
        <w:rPr>
          <w:rFonts w:ascii="Times New Roman" w:hAnsi="Times New Roman" w:cs="Times New Roman"/>
          <w:sz w:val="28"/>
          <w:szCs w:val="28"/>
        </w:rPr>
      </w:pPr>
      <w:r>
        <w:rPr>
          <w:rFonts w:ascii="Times New Roman" w:hAnsi="Times New Roman" w:cs="Times New Roman"/>
          <w:sz w:val="28"/>
          <w:szCs w:val="28"/>
        </w:rPr>
        <w:t>Глава</w:t>
      </w:r>
    </w:p>
    <w:p w:rsidR="005B682C" w:rsidRPr="005B682C" w:rsidRDefault="006856F9" w:rsidP="005B682C">
      <w:pPr>
        <w:spacing w:after="0"/>
        <w:jc w:val="both"/>
        <w:rPr>
          <w:rFonts w:ascii="Times New Roman" w:hAnsi="Times New Roman" w:cs="Times New Roman"/>
          <w:sz w:val="28"/>
          <w:szCs w:val="28"/>
        </w:rPr>
      </w:pPr>
      <w:r>
        <w:rPr>
          <w:rFonts w:ascii="Times New Roman" w:hAnsi="Times New Roman" w:cs="Times New Roman"/>
          <w:sz w:val="28"/>
          <w:szCs w:val="28"/>
        </w:rPr>
        <w:t>мун</w:t>
      </w:r>
      <w:r w:rsidR="005B682C" w:rsidRPr="005B682C">
        <w:rPr>
          <w:rFonts w:ascii="Times New Roman" w:hAnsi="Times New Roman" w:cs="Times New Roman"/>
          <w:sz w:val="28"/>
          <w:szCs w:val="28"/>
        </w:rPr>
        <w:t xml:space="preserve">иципального образования </w:t>
      </w:r>
    </w:p>
    <w:p w:rsidR="005B682C" w:rsidRDefault="006D3A6E" w:rsidP="005B682C">
      <w:pPr>
        <w:tabs>
          <w:tab w:val="left" w:pos="7380"/>
        </w:tabs>
        <w:spacing w:after="0"/>
        <w:jc w:val="both"/>
        <w:rPr>
          <w:rFonts w:ascii="Times New Roman" w:hAnsi="Times New Roman" w:cs="Times New Roman"/>
          <w:sz w:val="28"/>
          <w:szCs w:val="28"/>
        </w:rPr>
      </w:pPr>
      <w:r>
        <w:rPr>
          <w:rFonts w:ascii="Times New Roman" w:hAnsi="Times New Roman" w:cs="Times New Roman"/>
          <w:sz w:val="28"/>
          <w:szCs w:val="28"/>
        </w:rPr>
        <w:t>Кавказский район</w:t>
      </w:r>
      <w:r w:rsidR="005B682C" w:rsidRPr="00646B41">
        <w:rPr>
          <w:rFonts w:ascii="Times New Roman" w:hAnsi="Times New Roman" w:cs="Times New Roman"/>
          <w:sz w:val="28"/>
          <w:szCs w:val="28"/>
        </w:rPr>
        <w:tab/>
      </w:r>
      <w:r>
        <w:rPr>
          <w:rFonts w:ascii="Times New Roman" w:hAnsi="Times New Roman" w:cs="Times New Roman"/>
          <w:sz w:val="28"/>
          <w:szCs w:val="28"/>
        </w:rPr>
        <w:t xml:space="preserve">В.Н. </w:t>
      </w:r>
      <w:proofErr w:type="spellStart"/>
      <w:r>
        <w:rPr>
          <w:rFonts w:ascii="Times New Roman" w:hAnsi="Times New Roman" w:cs="Times New Roman"/>
          <w:sz w:val="28"/>
          <w:szCs w:val="28"/>
        </w:rPr>
        <w:t>Очкаласов</w:t>
      </w:r>
      <w:proofErr w:type="spellEnd"/>
    </w:p>
    <w:p w:rsidR="00BB6797" w:rsidRDefault="00BB6797" w:rsidP="005B682C">
      <w:pPr>
        <w:tabs>
          <w:tab w:val="left" w:pos="7380"/>
        </w:tabs>
        <w:spacing w:after="0"/>
        <w:jc w:val="both"/>
        <w:rPr>
          <w:rFonts w:ascii="Times New Roman" w:hAnsi="Times New Roman" w:cs="Times New Roman"/>
          <w:sz w:val="28"/>
          <w:szCs w:val="28"/>
        </w:rPr>
      </w:pPr>
    </w:p>
    <w:p w:rsidR="00BB6797" w:rsidRDefault="00BB6797" w:rsidP="005B682C">
      <w:pPr>
        <w:tabs>
          <w:tab w:val="left" w:pos="7380"/>
        </w:tabs>
        <w:spacing w:after="0"/>
        <w:jc w:val="both"/>
        <w:rPr>
          <w:rFonts w:ascii="Times New Roman" w:hAnsi="Times New Roman" w:cs="Times New Roman"/>
          <w:sz w:val="28"/>
          <w:szCs w:val="28"/>
        </w:rPr>
      </w:pPr>
    </w:p>
    <w:p w:rsidR="008B5763" w:rsidRDefault="008B5763" w:rsidP="005B682C">
      <w:pPr>
        <w:tabs>
          <w:tab w:val="left" w:pos="7380"/>
        </w:tabs>
        <w:spacing w:after="0"/>
        <w:jc w:val="both"/>
        <w:rPr>
          <w:rFonts w:ascii="Times New Roman" w:hAnsi="Times New Roman" w:cs="Times New Roman"/>
          <w:sz w:val="28"/>
          <w:szCs w:val="28"/>
        </w:rPr>
      </w:pPr>
    </w:p>
    <w:p w:rsidR="00735CC7" w:rsidRPr="00F4714A" w:rsidRDefault="00735CC7" w:rsidP="00735CC7">
      <w:pPr>
        <w:widowControl w:val="0"/>
        <w:suppressAutoHyphens/>
        <w:spacing w:after="0" w:line="240" w:lineRule="auto"/>
        <w:ind w:left="4956"/>
        <w:jc w:val="both"/>
        <w:rPr>
          <w:rFonts w:ascii="Times New Roman" w:hAnsi="Times New Roman"/>
          <w:sz w:val="28"/>
          <w:szCs w:val="28"/>
        </w:rPr>
      </w:pPr>
      <w:r w:rsidRPr="00F4714A">
        <w:rPr>
          <w:rFonts w:ascii="Times New Roman" w:hAnsi="Times New Roman"/>
          <w:sz w:val="28"/>
          <w:szCs w:val="28"/>
        </w:rPr>
        <w:t xml:space="preserve">Приложение </w:t>
      </w:r>
    </w:p>
    <w:p w:rsidR="00735CC7" w:rsidRPr="00F4714A" w:rsidRDefault="00735CC7" w:rsidP="00735CC7">
      <w:pPr>
        <w:widowControl w:val="0"/>
        <w:suppressAutoHyphens/>
        <w:spacing w:after="0" w:line="240" w:lineRule="auto"/>
        <w:ind w:left="4956"/>
        <w:jc w:val="both"/>
        <w:rPr>
          <w:rFonts w:ascii="Times New Roman" w:hAnsi="Times New Roman"/>
          <w:sz w:val="28"/>
          <w:szCs w:val="28"/>
        </w:rPr>
      </w:pPr>
    </w:p>
    <w:p w:rsidR="00735CC7" w:rsidRPr="00F4714A" w:rsidRDefault="00735CC7" w:rsidP="00735CC7">
      <w:pPr>
        <w:widowControl w:val="0"/>
        <w:suppressAutoHyphens/>
        <w:spacing w:after="0" w:line="240" w:lineRule="auto"/>
        <w:ind w:left="4956"/>
        <w:jc w:val="both"/>
        <w:rPr>
          <w:rFonts w:ascii="Times New Roman" w:hAnsi="Times New Roman"/>
          <w:sz w:val="28"/>
          <w:szCs w:val="28"/>
        </w:rPr>
      </w:pPr>
      <w:r w:rsidRPr="00F4714A">
        <w:rPr>
          <w:rFonts w:ascii="Times New Roman" w:hAnsi="Times New Roman"/>
          <w:sz w:val="28"/>
          <w:szCs w:val="28"/>
        </w:rPr>
        <w:t xml:space="preserve">УТВЕРЖДЕНО </w:t>
      </w:r>
    </w:p>
    <w:p w:rsidR="00735CC7" w:rsidRPr="00F4714A" w:rsidRDefault="00735CC7" w:rsidP="00735CC7">
      <w:pPr>
        <w:widowControl w:val="0"/>
        <w:suppressAutoHyphens/>
        <w:spacing w:after="0" w:line="240" w:lineRule="auto"/>
        <w:ind w:left="4956"/>
        <w:jc w:val="both"/>
        <w:rPr>
          <w:rFonts w:ascii="Times New Roman" w:hAnsi="Times New Roman"/>
          <w:sz w:val="28"/>
          <w:szCs w:val="28"/>
        </w:rPr>
      </w:pPr>
      <w:r w:rsidRPr="00F4714A">
        <w:rPr>
          <w:rFonts w:ascii="Times New Roman" w:hAnsi="Times New Roman"/>
          <w:sz w:val="28"/>
          <w:szCs w:val="28"/>
        </w:rPr>
        <w:t xml:space="preserve">постановлением администрации </w:t>
      </w:r>
    </w:p>
    <w:p w:rsidR="00735CC7" w:rsidRPr="00F4714A" w:rsidRDefault="00735CC7" w:rsidP="00735CC7">
      <w:pPr>
        <w:widowControl w:val="0"/>
        <w:suppressAutoHyphens/>
        <w:spacing w:after="0" w:line="240" w:lineRule="auto"/>
        <w:ind w:left="4956"/>
        <w:jc w:val="both"/>
        <w:rPr>
          <w:rFonts w:ascii="Times New Roman" w:hAnsi="Times New Roman"/>
          <w:sz w:val="28"/>
          <w:szCs w:val="28"/>
        </w:rPr>
      </w:pPr>
      <w:r w:rsidRPr="00F4714A">
        <w:rPr>
          <w:rFonts w:ascii="Times New Roman" w:hAnsi="Times New Roman"/>
          <w:sz w:val="28"/>
          <w:szCs w:val="28"/>
        </w:rPr>
        <w:t xml:space="preserve">муниципального образования </w:t>
      </w:r>
    </w:p>
    <w:p w:rsidR="00735CC7" w:rsidRPr="00F4714A" w:rsidRDefault="00735CC7" w:rsidP="00735CC7">
      <w:pPr>
        <w:widowControl w:val="0"/>
        <w:suppressAutoHyphens/>
        <w:spacing w:after="0" w:line="240" w:lineRule="auto"/>
        <w:ind w:left="4956"/>
        <w:jc w:val="both"/>
        <w:rPr>
          <w:rFonts w:ascii="Times New Roman" w:hAnsi="Times New Roman"/>
          <w:sz w:val="28"/>
          <w:szCs w:val="28"/>
        </w:rPr>
      </w:pPr>
      <w:r w:rsidRPr="00F4714A">
        <w:rPr>
          <w:rFonts w:ascii="Times New Roman" w:hAnsi="Times New Roman"/>
          <w:sz w:val="28"/>
          <w:szCs w:val="28"/>
        </w:rPr>
        <w:t xml:space="preserve">Кавказский район </w:t>
      </w:r>
    </w:p>
    <w:p w:rsidR="00735CC7" w:rsidRPr="00F4714A" w:rsidRDefault="00735CC7" w:rsidP="00735CC7">
      <w:pPr>
        <w:widowControl w:val="0"/>
        <w:suppressAutoHyphens/>
        <w:spacing w:after="0" w:line="240" w:lineRule="auto"/>
        <w:jc w:val="both"/>
        <w:rPr>
          <w:rFonts w:ascii="Times New Roman" w:hAnsi="Times New Roman"/>
          <w:sz w:val="28"/>
          <w:szCs w:val="28"/>
        </w:rPr>
      </w:pPr>
    </w:p>
    <w:p w:rsidR="00735CC7" w:rsidRDefault="00735CC7" w:rsidP="00735CC7">
      <w:pPr>
        <w:widowControl w:val="0"/>
        <w:suppressAutoHyphens/>
        <w:spacing w:after="0" w:line="240" w:lineRule="auto"/>
        <w:jc w:val="both"/>
        <w:rPr>
          <w:rFonts w:ascii="Times New Roman" w:hAnsi="Times New Roman"/>
          <w:sz w:val="28"/>
          <w:szCs w:val="28"/>
        </w:rPr>
      </w:pPr>
    </w:p>
    <w:p w:rsidR="00EA1960" w:rsidRDefault="00EA1960" w:rsidP="00735CC7">
      <w:pPr>
        <w:widowControl w:val="0"/>
        <w:suppressAutoHyphens/>
        <w:spacing w:after="0" w:line="240" w:lineRule="auto"/>
        <w:jc w:val="both"/>
        <w:rPr>
          <w:rFonts w:ascii="Times New Roman" w:hAnsi="Times New Roman"/>
          <w:sz w:val="28"/>
          <w:szCs w:val="28"/>
        </w:rPr>
      </w:pPr>
    </w:p>
    <w:p w:rsidR="00EA1960" w:rsidRPr="00F4714A" w:rsidRDefault="00EA1960" w:rsidP="00735CC7">
      <w:pPr>
        <w:widowControl w:val="0"/>
        <w:suppressAutoHyphens/>
        <w:spacing w:after="0" w:line="240" w:lineRule="auto"/>
        <w:jc w:val="both"/>
        <w:rPr>
          <w:rFonts w:ascii="Times New Roman" w:hAnsi="Times New Roman"/>
          <w:sz w:val="28"/>
          <w:szCs w:val="28"/>
        </w:rPr>
      </w:pPr>
    </w:p>
    <w:p w:rsidR="00735CC7" w:rsidRPr="00F4714A" w:rsidRDefault="00735CC7" w:rsidP="00735CC7">
      <w:pPr>
        <w:widowControl w:val="0"/>
        <w:suppressAutoHyphens/>
        <w:spacing w:after="0" w:line="240" w:lineRule="auto"/>
        <w:jc w:val="both"/>
        <w:rPr>
          <w:rFonts w:ascii="Times New Roman" w:hAnsi="Times New Roman"/>
          <w:sz w:val="28"/>
          <w:szCs w:val="28"/>
        </w:rPr>
      </w:pPr>
    </w:p>
    <w:p w:rsidR="00735CC7" w:rsidRPr="00735CC7" w:rsidRDefault="00735CC7" w:rsidP="00735CC7">
      <w:pPr>
        <w:widowControl w:val="0"/>
        <w:suppressAutoHyphens/>
        <w:spacing w:after="0" w:line="240" w:lineRule="auto"/>
        <w:jc w:val="center"/>
        <w:rPr>
          <w:rFonts w:ascii="Times New Roman" w:hAnsi="Times New Roman" w:cs="Times New Roman"/>
          <w:sz w:val="28"/>
          <w:szCs w:val="28"/>
        </w:rPr>
      </w:pPr>
      <w:r w:rsidRPr="00735CC7">
        <w:rPr>
          <w:rFonts w:ascii="Times New Roman" w:hAnsi="Times New Roman" w:cs="Times New Roman"/>
          <w:sz w:val="28"/>
          <w:szCs w:val="28"/>
        </w:rPr>
        <w:t>ПО</w:t>
      </w:r>
      <w:r w:rsidR="00BF4203">
        <w:rPr>
          <w:rFonts w:ascii="Times New Roman" w:hAnsi="Times New Roman" w:cs="Times New Roman"/>
          <w:sz w:val="28"/>
          <w:szCs w:val="28"/>
        </w:rPr>
        <w:t xml:space="preserve">РЯДОК </w:t>
      </w:r>
    </w:p>
    <w:p w:rsidR="00BF4203" w:rsidRDefault="00BF4203" w:rsidP="00213107">
      <w:pPr>
        <w:widowControl w:val="0"/>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установления причин нарушений законодательства о градостроительной деятельности на территории </w:t>
      </w:r>
      <w:r w:rsidR="007A3E37">
        <w:rPr>
          <w:rFonts w:ascii="Times New Roman" w:hAnsi="Times New Roman" w:cs="Times New Roman"/>
          <w:sz w:val="28"/>
          <w:szCs w:val="28"/>
        </w:rPr>
        <w:t xml:space="preserve">сельских поселений </w:t>
      </w:r>
      <w:r>
        <w:rPr>
          <w:rFonts w:ascii="Times New Roman" w:hAnsi="Times New Roman" w:cs="Times New Roman"/>
          <w:sz w:val="28"/>
          <w:szCs w:val="28"/>
        </w:rPr>
        <w:t>муниципального образования Кавказский район</w:t>
      </w:r>
    </w:p>
    <w:p w:rsidR="00735CC7" w:rsidRDefault="00735CC7" w:rsidP="00735CC7">
      <w:pPr>
        <w:widowControl w:val="0"/>
        <w:suppressAutoHyphens/>
        <w:spacing w:after="0" w:line="240" w:lineRule="auto"/>
        <w:jc w:val="both"/>
        <w:rPr>
          <w:rFonts w:ascii="Times New Roman" w:hAnsi="Times New Roman"/>
          <w:sz w:val="28"/>
          <w:szCs w:val="28"/>
        </w:rPr>
      </w:pPr>
    </w:p>
    <w:p w:rsidR="00BF4203" w:rsidRDefault="007A3E37" w:rsidP="007A3E37">
      <w:pPr>
        <w:pStyle w:val="a5"/>
        <w:widowControl w:val="0"/>
        <w:numPr>
          <w:ilvl w:val="0"/>
          <w:numId w:val="4"/>
        </w:numPr>
        <w:suppressAutoHyphens/>
        <w:spacing w:after="0" w:line="240" w:lineRule="auto"/>
        <w:jc w:val="center"/>
        <w:rPr>
          <w:rFonts w:ascii="Times New Roman" w:hAnsi="Times New Roman"/>
          <w:sz w:val="28"/>
          <w:szCs w:val="28"/>
        </w:rPr>
      </w:pPr>
      <w:r>
        <w:rPr>
          <w:rFonts w:ascii="Times New Roman" w:hAnsi="Times New Roman"/>
          <w:sz w:val="28"/>
          <w:szCs w:val="28"/>
        </w:rPr>
        <w:t>Общие положения</w:t>
      </w:r>
    </w:p>
    <w:p w:rsidR="007A3E37" w:rsidRPr="007A3E37" w:rsidRDefault="007A3E37" w:rsidP="007A3E37">
      <w:pPr>
        <w:widowControl w:val="0"/>
        <w:suppressAutoHyphens/>
        <w:spacing w:after="0" w:line="240" w:lineRule="auto"/>
        <w:rPr>
          <w:rFonts w:ascii="Times New Roman" w:hAnsi="Times New Roman"/>
          <w:sz w:val="28"/>
          <w:szCs w:val="28"/>
        </w:rPr>
      </w:pPr>
    </w:p>
    <w:p w:rsidR="00D1791C" w:rsidRPr="00D1791C" w:rsidRDefault="007A3E37" w:rsidP="00324920">
      <w:pPr>
        <w:spacing w:after="0"/>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735CC7" w:rsidRPr="00FC499A">
        <w:rPr>
          <w:rFonts w:ascii="Times New Roman" w:hAnsi="Times New Roman" w:cs="Times New Roman"/>
          <w:sz w:val="28"/>
          <w:szCs w:val="28"/>
        </w:rPr>
        <w:t xml:space="preserve">1. </w:t>
      </w:r>
      <w:proofErr w:type="gramStart"/>
      <w:r w:rsidR="00D1791C">
        <w:rPr>
          <w:rFonts w:ascii="Times New Roman" w:hAnsi="Times New Roman" w:cs="Times New Roman"/>
          <w:sz w:val="28"/>
          <w:szCs w:val="28"/>
        </w:rPr>
        <w:t xml:space="preserve">Порядок установления причин нарушений законодательства о градостроительной деятельности на территории </w:t>
      </w:r>
      <w:r>
        <w:rPr>
          <w:rFonts w:ascii="Times New Roman" w:hAnsi="Times New Roman" w:cs="Times New Roman"/>
          <w:sz w:val="28"/>
          <w:szCs w:val="28"/>
        </w:rPr>
        <w:t xml:space="preserve">сельских поселений </w:t>
      </w:r>
      <w:r w:rsidR="00D1791C">
        <w:rPr>
          <w:rFonts w:ascii="Times New Roman" w:hAnsi="Times New Roman" w:cs="Times New Roman"/>
          <w:sz w:val="28"/>
          <w:szCs w:val="28"/>
        </w:rPr>
        <w:t xml:space="preserve">муниципального образования Кавказский район (далее - Порядок) определяет процедуру установления причин нарушений законодательства о градостроительной деятельности на территории </w:t>
      </w:r>
      <w:r>
        <w:rPr>
          <w:rFonts w:ascii="Times New Roman" w:hAnsi="Times New Roman" w:cs="Times New Roman"/>
          <w:sz w:val="28"/>
          <w:szCs w:val="28"/>
        </w:rPr>
        <w:t xml:space="preserve">сельских поселений </w:t>
      </w:r>
      <w:r w:rsidR="00D1791C">
        <w:rPr>
          <w:rFonts w:ascii="Times New Roman" w:hAnsi="Times New Roman" w:cs="Times New Roman"/>
          <w:sz w:val="28"/>
          <w:szCs w:val="28"/>
        </w:rPr>
        <w:t>муниципального образования Кавказский район в случае причинения вреда жизни и здоровью физических лиц, имуществу физических или юридических лиц в результате нарушения законодательство о градостроительной деятельности в отношении объектов, не</w:t>
      </w:r>
      <w:proofErr w:type="gramEnd"/>
      <w:r w:rsidR="00D1791C">
        <w:rPr>
          <w:rFonts w:ascii="Times New Roman" w:hAnsi="Times New Roman" w:cs="Times New Roman"/>
          <w:sz w:val="28"/>
          <w:szCs w:val="28"/>
        </w:rPr>
        <w:t xml:space="preserve"> указанных в частях 2 и 3 статьи 62 Градостроительного кодекса Российской Федерации (далее – </w:t>
      </w:r>
      <w:proofErr w:type="spellStart"/>
      <w:r w:rsidR="00D1791C">
        <w:rPr>
          <w:rFonts w:ascii="Times New Roman" w:hAnsi="Times New Roman" w:cs="Times New Roman"/>
          <w:sz w:val="28"/>
          <w:szCs w:val="28"/>
        </w:rPr>
        <w:t>ГрК</w:t>
      </w:r>
      <w:proofErr w:type="spellEnd"/>
      <w:r w:rsidR="00D1791C">
        <w:rPr>
          <w:rFonts w:ascii="Times New Roman" w:hAnsi="Times New Roman" w:cs="Times New Roman"/>
          <w:sz w:val="28"/>
          <w:szCs w:val="28"/>
        </w:rPr>
        <w:t xml:space="preserve"> РФ) или в результате нарушения законодательства о градостроительной деятельности, если вред жизни </w:t>
      </w:r>
      <w:r w:rsidR="00324920" w:rsidRPr="00324920">
        <w:rPr>
          <w:rFonts w:ascii="Times New Roman" w:hAnsi="Times New Roman" w:cs="Times New Roman"/>
          <w:color w:val="22272F"/>
          <w:sz w:val="28"/>
          <w:szCs w:val="28"/>
          <w:shd w:val="clear" w:color="auto" w:fill="FFFFFF"/>
        </w:rPr>
        <w:t>или здоровью физических лиц либо значительный вред имуществу физических или юридических лиц не причиняется.</w:t>
      </w:r>
    </w:p>
    <w:p w:rsidR="00D1791C" w:rsidRDefault="007A3E37" w:rsidP="00FC499A">
      <w:pPr>
        <w:spacing w:after="0"/>
        <w:ind w:firstLine="480"/>
        <w:jc w:val="both"/>
        <w:textAlignment w:val="baseline"/>
        <w:rPr>
          <w:rFonts w:ascii="Times New Roman" w:hAnsi="Times New Roman" w:cs="Times New Roman"/>
          <w:color w:val="22272F"/>
          <w:sz w:val="28"/>
          <w:szCs w:val="28"/>
          <w:shd w:val="clear" w:color="auto" w:fill="FFFFFF"/>
        </w:rPr>
      </w:pPr>
      <w:r>
        <w:rPr>
          <w:rFonts w:ascii="Times New Roman" w:hAnsi="Times New Roman" w:cs="Times New Roman"/>
          <w:sz w:val="28"/>
          <w:szCs w:val="28"/>
        </w:rPr>
        <w:t>1.</w:t>
      </w:r>
      <w:r w:rsidR="00324920">
        <w:rPr>
          <w:rFonts w:ascii="Times New Roman" w:hAnsi="Times New Roman" w:cs="Times New Roman"/>
          <w:sz w:val="28"/>
          <w:szCs w:val="28"/>
        </w:rPr>
        <w:t xml:space="preserve">2. Установление причин нарушения законодательства о </w:t>
      </w:r>
      <w:proofErr w:type="gramStart"/>
      <w:r w:rsidR="00324920">
        <w:rPr>
          <w:rFonts w:ascii="Times New Roman" w:hAnsi="Times New Roman" w:cs="Times New Roman"/>
          <w:sz w:val="28"/>
          <w:szCs w:val="28"/>
        </w:rPr>
        <w:t>градостроительной деятельности на территории</w:t>
      </w:r>
      <w:r>
        <w:rPr>
          <w:rFonts w:ascii="Times New Roman" w:hAnsi="Times New Roman" w:cs="Times New Roman"/>
          <w:sz w:val="28"/>
          <w:szCs w:val="28"/>
        </w:rPr>
        <w:t xml:space="preserve"> сельских поселений</w:t>
      </w:r>
      <w:r w:rsidR="00324920">
        <w:rPr>
          <w:rFonts w:ascii="Times New Roman" w:hAnsi="Times New Roman" w:cs="Times New Roman"/>
          <w:sz w:val="28"/>
          <w:szCs w:val="28"/>
        </w:rPr>
        <w:t xml:space="preserve"> муниципального образования Кавказский район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w:t>
      </w:r>
      <w:proofErr w:type="spellStart"/>
      <w:r w:rsidR="00324920">
        <w:rPr>
          <w:rFonts w:ascii="Times New Roman" w:hAnsi="Times New Roman" w:cs="Times New Roman"/>
          <w:sz w:val="28"/>
          <w:szCs w:val="28"/>
        </w:rPr>
        <w:t>ГрК</w:t>
      </w:r>
      <w:proofErr w:type="spellEnd"/>
      <w:r w:rsidR="00324920">
        <w:rPr>
          <w:rFonts w:ascii="Times New Roman" w:hAnsi="Times New Roman" w:cs="Times New Roman"/>
          <w:sz w:val="28"/>
          <w:szCs w:val="28"/>
        </w:rPr>
        <w:t xml:space="preserve"> РФ</w:t>
      </w:r>
      <w:r w:rsidR="00765AC2">
        <w:rPr>
          <w:rFonts w:ascii="Times New Roman" w:hAnsi="Times New Roman" w:cs="Times New Roman"/>
          <w:sz w:val="28"/>
          <w:szCs w:val="28"/>
        </w:rPr>
        <w:t xml:space="preserve"> </w:t>
      </w:r>
      <w:r w:rsidR="00324920">
        <w:rPr>
          <w:rFonts w:ascii="Times New Roman" w:hAnsi="Times New Roman" w:cs="Times New Roman"/>
          <w:sz w:val="28"/>
          <w:szCs w:val="28"/>
        </w:rPr>
        <w:t xml:space="preserve">или в результате нарушения законодательства о градостроительной деятельности, если вред жизни </w:t>
      </w:r>
      <w:r w:rsidR="00324920" w:rsidRPr="00324920">
        <w:rPr>
          <w:rFonts w:ascii="Times New Roman" w:hAnsi="Times New Roman" w:cs="Times New Roman"/>
          <w:color w:val="22272F"/>
          <w:sz w:val="28"/>
          <w:szCs w:val="28"/>
          <w:shd w:val="clear" w:color="auto" w:fill="FFFFFF"/>
        </w:rPr>
        <w:t>или здоровью физических лиц</w:t>
      </w:r>
      <w:proofErr w:type="gramEnd"/>
      <w:r w:rsidR="00324920" w:rsidRPr="00324920">
        <w:rPr>
          <w:rFonts w:ascii="Times New Roman" w:hAnsi="Times New Roman" w:cs="Times New Roman"/>
          <w:color w:val="22272F"/>
          <w:sz w:val="28"/>
          <w:szCs w:val="28"/>
          <w:shd w:val="clear" w:color="auto" w:fill="FFFFFF"/>
        </w:rPr>
        <w:t xml:space="preserve"> либо значительный вред имуществу физических или юридических лиц не </w:t>
      </w:r>
      <w:r w:rsidR="00324920" w:rsidRPr="00324920">
        <w:rPr>
          <w:rFonts w:ascii="Times New Roman" w:hAnsi="Times New Roman" w:cs="Times New Roman"/>
          <w:color w:val="22272F"/>
          <w:sz w:val="28"/>
          <w:szCs w:val="28"/>
          <w:shd w:val="clear" w:color="auto" w:fill="FFFFFF"/>
        </w:rPr>
        <w:lastRenderedPageBreak/>
        <w:t>причиняется</w:t>
      </w:r>
      <w:r w:rsidR="00324920">
        <w:rPr>
          <w:rFonts w:ascii="Times New Roman" w:hAnsi="Times New Roman" w:cs="Times New Roman"/>
          <w:color w:val="22272F"/>
          <w:sz w:val="28"/>
          <w:szCs w:val="28"/>
          <w:shd w:val="clear" w:color="auto" w:fill="FFFFFF"/>
        </w:rPr>
        <w:t xml:space="preserve">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7A3E37" w:rsidRDefault="007A3E37" w:rsidP="00FC499A">
      <w:pPr>
        <w:spacing w:after="0"/>
        <w:ind w:firstLine="480"/>
        <w:jc w:val="both"/>
        <w:textAlignment w:val="baseline"/>
        <w:rPr>
          <w:rFonts w:ascii="Times New Roman" w:hAnsi="Times New Roman" w:cs="Times New Roman"/>
          <w:color w:val="22272F"/>
          <w:sz w:val="28"/>
          <w:szCs w:val="28"/>
          <w:shd w:val="clear" w:color="auto" w:fill="FFFFFF"/>
        </w:rPr>
      </w:pPr>
    </w:p>
    <w:p w:rsidR="007A3E37" w:rsidRPr="002D7081" w:rsidRDefault="007A3E37" w:rsidP="007A3E37">
      <w:pPr>
        <w:pStyle w:val="a5"/>
        <w:numPr>
          <w:ilvl w:val="0"/>
          <w:numId w:val="4"/>
        </w:numPr>
        <w:spacing w:after="0"/>
        <w:jc w:val="center"/>
        <w:textAlignment w:val="baseline"/>
        <w:rPr>
          <w:rFonts w:ascii="Times New Roman" w:hAnsi="Times New Roman" w:cs="Times New Roman"/>
          <w:sz w:val="28"/>
          <w:szCs w:val="28"/>
          <w:shd w:val="clear" w:color="auto" w:fill="FFFFFF"/>
        </w:rPr>
      </w:pPr>
      <w:r w:rsidRPr="002D7081">
        <w:rPr>
          <w:rFonts w:ascii="Times New Roman" w:hAnsi="Times New Roman" w:cs="Times New Roman"/>
          <w:sz w:val="28"/>
          <w:szCs w:val="28"/>
          <w:shd w:val="clear" w:color="auto" w:fill="FFFFFF"/>
        </w:rPr>
        <w:t>Порядок установления причин нарушения законодательства о градостроительной деятельности</w:t>
      </w:r>
    </w:p>
    <w:p w:rsidR="007A3E37" w:rsidRPr="007A3E37" w:rsidRDefault="007A3E37" w:rsidP="007A3E37">
      <w:pPr>
        <w:pStyle w:val="a5"/>
        <w:spacing w:after="0"/>
        <w:ind w:left="1080"/>
        <w:textAlignment w:val="baseline"/>
        <w:rPr>
          <w:rFonts w:ascii="Times New Roman" w:hAnsi="Times New Roman" w:cs="Times New Roman"/>
          <w:color w:val="22272F"/>
          <w:sz w:val="28"/>
          <w:szCs w:val="28"/>
          <w:shd w:val="clear" w:color="auto" w:fill="FFFFFF"/>
        </w:rPr>
      </w:pPr>
    </w:p>
    <w:p w:rsidR="00DE6769" w:rsidRDefault="007A3E37" w:rsidP="0009014D">
      <w:pPr>
        <w:spacing w:after="0"/>
        <w:ind w:firstLine="480"/>
        <w:jc w:val="both"/>
        <w:textAlignment w:val="baseline"/>
        <w:rPr>
          <w:rFonts w:ascii="Times New Roman" w:hAnsi="Times New Roman"/>
          <w:sz w:val="28"/>
          <w:szCs w:val="28"/>
        </w:rPr>
      </w:pPr>
      <w:r>
        <w:rPr>
          <w:rFonts w:ascii="Times New Roman" w:hAnsi="Times New Roman" w:cs="Times New Roman"/>
          <w:sz w:val="28"/>
          <w:szCs w:val="28"/>
          <w:shd w:val="clear" w:color="auto" w:fill="FFFFFF"/>
        </w:rPr>
        <w:t>2.1.</w:t>
      </w:r>
      <w:r w:rsidR="00566AC0" w:rsidRPr="007A3E37">
        <w:rPr>
          <w:rFonts w:ascii="Times New Roman" w:hAnsi="Times New Roman" w:cs="Times New Roman"/>
          <w:sz w:val="28"/>
          <w:szCs w:val="28"/>
          <w:shd w:val="clear" w:color="auto" w:fill="FFFFFF"/>
        </w:rPr>
        <w:t xml:space="preserve"> </w:t>
      </w:r>
      <w:r w:rsidR="00DE6769">
        <w:rPr>
          <w:rFonts w:ascii="Times New Roman" w:eastAsia="Lucida Sans Unicode" w:hAnsi="Times New Roman"/>
          <w:bCs/>
          <w:sz w:val="28"/>
          <w:szCs w:val="28"/>
          <w:lang w:eastAsia="ar-SA"/>
        </w:rPr>
        <w:t xml:space="preserve">Установление причин </w:t>
      </w:r>
      <w:r w:rsidR="00DE6769">
        <w:rPr>
          <w:rFonts w:ascii="Times New Roman" w:hAnsi="Times New Roman"/>
          <w:sz w:val="28"/>
          <w:szCs w:val="28"/>
        </w:rPr>
        <w:t xml:space="preserve">нарушений законодательства о градостроительной деятельности на территории сельских поселений муниципального образования Кавказский район в </w:t>
      </w:r>
      <w:r w:rsidR="00DE6769" w:rsidRPr="00DD5E44">
        <w:rPr>
          <w:rFonts w:ascii="Times New Roman" w:hAnsi="Times New Roman"/>
          <w:sz w:val="28"/>
          <w:szCs w:val="28"/>
        </w:rPr>
        <w:t xml:space="preserve">отношении объекта капитального строительства </w:t>
      </w:r>
      <w:r w:rsidR="00DE6769">
        <w:rPr>
          <w:rFonts w:ascii="Times New Roman" w:hAnsi="Times New Roman"/>
          <w:sz w:val="28"/>
          <w:szCs w:val="28"/>
        </w:rPr>
        <w:t>осуществляется технической комиссией, образуемой постановлением администрации муниципального образования Кавказский район.</w:t>
      </w:r>
    </w:p>
    <w:p w:rsidR="007949F7" w:rsidRPr="007949F7" w:rsidRDefault="007949F7" w:rsidP="007949F7">
      <w:pPr>
        <w:spacing w:after="0"/>
        <w:ind w:firstLine="480"/>
        <w:jc w:val="both"/>
        <w:textAlignment w:val="baseline"/>
        <w:rPr>
          <w:rFonts w:ascii="Times New Roman" w:hAnsi="Times New Roman" w:cs="Times New Roman"/>
          <w:sz w:val="28"/>
          <w:szCs w:val="28"/>
          <w:shd w:val="clear" w:color="auto" w:fill="FFFFFF"/>
        </w:rPr>
      </w:pPr>
      <w:r>
        <w:rPr>
          <w:rFonts w:ascii="Times New Roman" w:hAnsi="Times New Roman"/>
          <w:sz w:val="28"/>
          <w:szCs w:val="28"/>
        </w:rPr>
        <w:t xml:space="preserve">2.2. Техническая комиссия создается </w:t>
      </w:r>
      <w:r>
        <w:rPr>
          <w:rFonts w:ascii="Times New Roman" w:hAnsi="Times New Roman" w:cs="Times New Roman"/>
          <w:sz w:val="28"/>
          <w:szCs w:val="28"/>
          <w:shd w:val="clear" w:color="auto" w:fill="FFFFFF"/>
        </w:rPr>
        <w:t>администрацией муниципального образования Кавказский район (далее - администрация) в каждом случае отдельно, в зависимости от вида объекта строительства и допущенных последствий нарушений законодательства о градостроительной деятельности.</w:t>
      </w:r>
    </w:p>
    <w:p w:rsidR="007A3E37" w:rsidRDefault="007949F7" w:rsidP="0009014D">
      <w:pPr>
        <w:spacing w:after="0"/>
        <w:ind w:firstLine="48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w:t>
      </w:r>
      <w:r w:rsidR="00BF21FE">
        <w:rPr>
          <w:rFonts w:ascii="Times New Roman" w:hAnsi="Times New Roman" w:cs="Times New Roman"/>
          <w:sz w:val="28"/>
          <w:szCs w:val="28"/>
          <w:shd w:val="clear" w:color="auto" w:fill="FFFFFF"/>
        </w:rPr>
        <w:t>. Основания</w:t>
      </w:r>
      <w:r w:rsidR="007A3E37">
        <w:rPr>
          <w:rFonts w:ascii="Times New Roman" w:hAnsi="Times New Roman" w:cs="Times New Roman"/>
          <w:sz w:val="28"/>
          <w:szCs w:val="28"/>
          <w:shd w:val="clear" w:color="auto" w:fill="FFFFFF"/>
        </w:rPr>
        <w:t>м</w:t>
      </w:r>
      <w:r w:rsidR="00BF21FE">
        <w:rPr>
          <w:rFonts w:ascii="Times New Roman" w:hAnsi="Times New Roman" w:cs="Times New Roman"/>
          <w:sz w:val="28"/>
          <w:szCs w:val="28"/>
          <w:shd w:val="clear" w:color="auto" w:fill="FFFFFF"/>
        </w:rPr>
        <w:t>и</w:t>
      </w:r>
      <w:r w:rsidR="007A3E37">
        <w:rPr>
          <w:rFonts w:ascii="Times New Roman" w:hAnsi="Times New Roman" w:cs="Times New Roman"/>
          <w:sz w:val="28"/>
          <w:szCs w:val="28"/>
          <w:shd w:val="clear" w:color="auto" w:fill="FFFFFF"/>
        </w:rPr>
        <w:t xml:space="preserve"> для рассмотрения администрацией </w:t>
      </w:r>
      <w:r w:rsidR="00BF21FE">
        <w:rPr>
          <w:rFonts w:ascii="Times New Roman" w:hAnsi="Times New Roman" w:cs="Times New Roman"/>
          <w:sz w:val="28"/>
          <w:szCs w:val="28"/>
          <w:shd w:val="clear" w:color="auto" w:fill="FFFFFF"/>
        </w:rPr>
        <w:t>вопроса об образовании технической комиссии являются:</w:t>
      </w:r>
    </w:p>
    <w:p w:rsidR="00BF21FE" w:rsidRPr="00BF21FE" w:rsidRDefault="00BF21FE" w:rsidP="0009014D">
      <w:pPr>
        <w:spacing w:after="0"/>
        <w:ind w:firstLine="480"/>
        <w:jc w:val="both"/>
        <w:textAlignment w:val="baseline"/>
        <w:rPr>
          <w:rFonts w:ascii="Times New Roman" w:hAnsi="Times New Roman" w:cs="Times New Roman"/>
          <w:sz w:val="28"/>
          <w:szCs w:val="28"/>
          <w:shd w:val="clear" w:color="auto" w:fill="FFFFFF"/>
        </w:rPr>
      </w:pPr>
      <w:r w:rsidRPr="00BF21FE">
        <w:rPr>
          <w:rFonts w:ascii="Times New Roman" w:hAnsi="Times New Roman" w:cs="Times New Roman"/>
          <w:sz w:val="28"/>
          <w:szCs w:val="28"/>
          <w:shd w:val="clear" w:color="auto" w:fill="FFFFFF"/>
        </w:rPr>
        <w:t>заявление физического и (или) юридического лица либо их представителей о причинении вреда;</w:t>
      </w:r>
    </w:p>
    <w:p w:rsidR="00BF21FE" w:rsidRPr="00BF21FE" w:rsidRDefault="00BF21FE" w:rsidP="00BF21FE">
      <w:pPr>
        <w:spacing w:after="0"/>
        <w:ind w:firstLine="480"/>
        <w:jc w:val="both"/>
        <w:textAlignment w:val="baseline"/>
        <w:rPr>
          <w:rFonts w:ascii="Times New Roman" w:hAnsi="Times New Roman" w:cs="Times New Roman"/>
          <w:sz w:val="28"/>
          <w:szCs w:val="28"/>
          <w:shd w:val="clear" w:color="auto" w:fill="FFFFFF"/>
        </w:rPr>
      </w:pPr>
      <w:r w:rsidRPr="00BF21FE">
        <w:rPr>
          <w:rFonts w:ascii="Times New Roman" w:hAnsi="Times New Roman" w:cs="Times New Roman"/>
          <w:sz w:val="28"/>
          <w:szCs w:val="28"/>
          <w:shd w:val="clear" w:color="auto" w:fill="FFFFFF"/>
        </w:rPr>
        <w:t xml:space="preserve">извещение лица, осуществляющего строительство объекта, о возникновении </w:t>
      </w:r>
      <w:r w:rsidRPr="00BF21FE">
        <w:rPr>
          <w:rFonts w:ascii="Times New Roman" w:hAnsi="Times New Roman" w:cs="Times New Roman"/>
          <w:sz w:val="28"/>
          <w:szCs w:val="28"/>
        </w:rPr>
        <w:t>аварийной ситуации при строительстве, реконструкции, капитальном ремонте объекта капитального строительства, повлекшей за собой причинение вреда;</w:t>
      </w:r>
      <w:bookmarkStart w:id="0" w:name="sub_10043"/>
    </w:p>
    <w:p w:rsidR="00BF21FE" w:rsidRPr="00BF21FE" w:rsidRDefault="00BF21FE" w:rsidP="00BF21FE">
      <w:pPr>
        <w:spacing w:after="0"/>
        <w:ind w:firstLine="480"/>
        <w:jc w:val="both"/>
        <w:textAlignment w:val="baseline"/>
        <w:rPr>
          <w:rFonts w:ascii="Times New Roman" w:hAnsi="Times New Roman" w:cs="Times New Roman"/>
          <w:sz w:val="28"/>
          <w:szCs w:val="28"/>
        </w:rPr>
      </w:pPr>
      <w:r w:rsidRPr="00BF21FE">
        <w:rPr>
          <w:rFonts w:ascii="Times New Roman" w:hAnsi="Times New Roman" w:cs="Times New Roman"/>
          <w:sz w:val="28"/>
          <w:szCs w:val="28"/>
        </w:rPr>
        <w:t xml:space="preserve">документы государственных органов и (или) органов местного самоуправления муниципального образования Кавказский район, содержащие сведения о нарушении </w:t>
      </w:r>
      <w:hyperlink r:id="rId5" w:history="1">
        <w:r w:rsidRPr="00BF21FE">
          <w:rPr>
            <w:rStyle w:val="a8"/>
            <w:rFonts w:ascii="Times New Roman" w:hAnsi="Times New Roman" w:cs="Times New Roman"/>
            <w:color w:val="auto"/>
            <w:sz w:val="28"/>
            <w:szCs w:val="28"/>
          </w:rPr>
          <w:t>законодательства</w:t>
        </w:r>
      </w:hyperlink>
      <w:r w:rsidRPr="00BF21FE">
        <w:rPr>
          <w:rFonts w:ascii="Times New Roman" w:hAnsi="Times New Roman" w:cs="Times New Roman"/>
          <w:sz w:val="28"/>
          <w:szCs w:val="28"/>
        </w:rPr>
        <w:t xml:space="preserve"> о градостроительной деятельности, повлекшем за собой причинение вреда;</w:t>
      </w:r>
      <w:bookmarkStart w:id="1" w:name="sub_10044"/>
      <w:bookmarkEnd w:id="0"/>
    </w:p>
    <w:p w:rsidR="00BF21FE" w:rsidRDefault="00BF21FE" w:rsidP="00BF21FE">
      <w:pPr>
        <w:spacing w:after="0"/>
        <w:ind w:firstLine="480"/>
        <w:jc w:val="both"/>
        <w:textAlignment w:val="baseline"/>
        <w:rPr>
          <w:rFonts w:ascii="Times New Roman" w:hAnsi="Times New Roman" w:cs="Times New Roman"/>
          <w:sz w:val="28"/>
          <w:szCs w:val="28"/>
        </w:rPr>
      </w:pPr>
      <w:r w:rsidRPr="00BF21FE">
        <w:rPr>
          <w:rFonts w:ascii="Times New Roman" w:hAnsi="Times New Roman" w:cs="Times New Roman"/>
          <w:sz w:val="28"/>
          <w:szCs w:val="28"/>
        </w:rPr>
        <w:t xml:space="preserve">сведения о нарушении </w:t>
      </w:r>
      <w:hyperlink r:id="rId6" w:history="1">
        <w:r w:rsidRPr="00BF21FE">
          <w:rPr>
            <w:rStyle w:val="a8"/>
            <w:rFonts w:ascii="Times New Roman" w:hAnsi="Times New Roman" w:cs="Times New Roman"/>
            <w:color w:val="auto"/>
            <w:sz w:val="28"/>
            <w:szCs w:val="28"/>
          </w:rPr>
          <w:t>законодательства</w:t>
        </w:r>
      </w:hyperlink>
      <w:r w:rsidRPr="00BF21FE">
        <w:rPr>
          <w:rFonts w:ascii="Times New Roman" w:hAnsi="Times New Roman" w:cs="Times New Roman"/>
          <w:sz w:val="28"/>
          <w:szCs w:val="28"/>
        </w:rPr>
        <w:t xml:space="preserve"> о градостроительной деятельности, повлекшем за собой причинение вреда, полученные из других источников.</w:t>
      </w:r>
      <w:bookmarkEnd w:id="1"/>
    </w:p>
    <w:p w:rsidR="00857020" w:rsidRPr="00BC3542" w:rsidRDefault="00BF21FE" w:rsidP="00BC3542">
      <w:pPr>
        <w:spacing w:after="0"/>
        <w:ind w:firstLine="48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2.</w:t>
      </w:r>
      <w:r w:rsidR="008D45AF">
        <w:rPr>
          <w:rFonts w:ascii="Times New Roman" w:hAnsi="Times New Roman" w:cs="Times New Roman"/>
          <w:sz w:val="28"/>
          <w:szCs w:val="28"/>
        </w:rPr>
        <w:t>4</w:t>
      </w:r>
      <w:r>
        <w:rPr>
          <w:rFonts w:ascii="Times New Roman" w:hAnsi="Times New Roman" w:cs="Times New Roman"/>
          <w:sz w:val="28"/>
          <w:szCs w:val="28"/>
        </w:rPr>
        <w:t>.</w:t>
      </w:r>
      <w:r w:rsidR="00CE1C94">
        <w:rPr>
          <w:rFonts w:ascii="Times New Roman" w:hAnsi="Times New Roman" w:cs="Times New Roman"/>
          <w:sz w:val="28"/>
          <w:szCs w:val="28"/>
        </w:rPr>
        <w:t xml:space="preserve"> </w:t>
      </w:r>
      <w:r w:rsidR="00766BB2" w:rsidRPr="00766BB2">
        <w:rPr>
          <w:rFonts w:ascii="Times New Roman" w:hAnsi="Times New Roman" w:cs="Times New Roman"/>
          <w:sz w:val="28"/>
          <w:szCs w:val="28"/>
        </w:rPr>
        <w:t xml:space="preserve">Заявления, </w:t>
      </w:r>
      <w:r w:rsidR="00977152">
        <w:rPr>
          <w:rFonts w:ascii="Times New Roman" w:hAnsi="Times New Roman" w:cs="Times New Roman"/>
          <w:color w:val="000000"/>
          <w:sz w:val="28"/>
          <w:szCs w:val="28"/>
        </w:rPr>
        <w:t>и</w:t>
      </w:r>
      <w:r w:rsidR="00857020" w:rsidRPr="00766BB2">
        <w:rPr>
          <w:rFonts w:ascii="Times New Roman" w:hAnsi="Times New Roman" w:cs="Times New Roman"/>
          <w:color w:val="000000"/>
          <w:sz w:val="28"/>
          <w:szCs w:val="28"/>
        </w:rPr>
        <w:t>нформация, извещения, доку</w:t>
      </w:r>
      <w:r w:rsidR="00B173EA">
        <w:rPr>
          <w:rFonts w:ascii="Times New Roman" w:hAnsi="Times New Roman" w:cs="Times New Roman"/>
          <w:color w:val="000000"/>
          <w:sz w:val="28"/>
          <w:szCs w:val="28"/>
        </w:rPr>
        <w:t>менты</w:t>
      </w:r>
      <w:r w:rsidR="00977152">
        <w:rPr>
          <w:rFonts w:ascii="Times New Roman" w:hAnsi="Times New Roman" w:cs="Times New Roman"/>
          <w:color w:val="000000"/>
          <w:sz w:val="28"/>
          <w:szCs w:val="28"/>
        </w:rPr>
        <w:t xml:space="preserve"> и сведения, указанные в пункте</w:t>
      </w:r>
      <w:r w:rsidR="00766BB2" w:rsidRPr="00766BB2">
        <w:rPr>
          <w:rFonts w:ascii="Times New Roman" w:hAnsi="Times New Roman" w:cs="Times New Roman"/>
          <w:color w:val="000000"/>
          <w:sz w:val="28"/>
          <w:szCs w:val="28"/>
        </w:rPr>
        <w:t xml:space="preserve"> 2.3</w:t>
      </w:r>
      <w:r w:rsidR="00EB10C5">
        <w:rPr>
          <w:rFonts w:ascii="Times New Roman" w:hAnsi="Times New Roman" w:cs="Times New Roman"/>
          <w:color w:val="000000"/>
          <w:sz w:val="28"/>
          <w:szCs w:val="28"/>
        </w:rPr>
        <w:t xml:space="preserve"> Порядка, </w:t>
      </w:r>
      <w:r w:rsidR="00857020" w:rsidRPr="00766BB2">
        <w:rPr>
          <w:rFonts w:ascii="Times New Roman" w:hAnsi="Times New Roman" w:cs="Times New Roman"/>
          <w:color w:val="000000"/>
          <w:sz w:val="28"/>
          <w:szCs w:val="28"/>
        </w:rPr>
        <w:t>регистрируются в администрации в день их поступления в порядке обычного делопроизводства</w:t>
      </w:r>
      <w:r w:rsidR="00B173EA">
        <w:rPr>
          <w:rFonts w:ascii="Times New Roman" w:hAnsi="Times New Roman" w:cs="Times New Roman"/>
          <w:color w:val="000000"/>
          <w:sz w:val="28"/>
          <w:szCs w:val="28"/>
        </w:rPr>
        <w:t>.</w:t>
      </w:r>
    </w:p>
    <w:p w:rsidR="00977152" w:rsidRDefault="008D45AF" w:rsidP="00BF21FE">
      <w:pPr>
        <w:spacing w:after="0"/>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2.5</w:t>
      </w:r>
      <w:r w:rsidR="00766BB2">
        <w:rPr>
          <w:rFonts w:ascii="Times New Roman" w:hAnsi="Times New Roman" w:cs="Times New Roman"/>
          <w:sz w:val="28"/>
          <w:szCs w:val="28"/>
        </w:rPr>
        <w:t xml:space="preserve">. </w:t>
      </w:r>
      <w:r w:rsidR="00977152">
        <w:rPr>
          <w:rFonts w:ascii="Times New Roman" w:hAnsi="Times New Roman" w:cs="Times New Roman"/>
          <w:sz w:val="28"/>
          <w:szCs w:val="28"/>
        </w:rPr>
        <w:t xml:space="preserve">По поручению главы муниципального образования Кавказский район </w:t>
      </w:r>
    </w:p>
    <w:p w:rsidR="00977152" w:rsidRDefault="00977152" w:rsidP="00977152">
      <w:pPr>
        <w:spacing w:after="0"/>
        <w:jc w:val="both"/>
        <w:textAlignment w:val="baseline"/>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управление</w:t>
      </w:r>
      <w:r w:rsidR="00CE1C94" w:rsidRPr="00CE1C94">
        <w:rPr>
          <w:rFonts w:ascii="Times New Roman" w:hAnsi="Times New Roman" w:cs="Times New Roman"/>
          <w:sz w:val="28"/>
          <w:szCs w:val="28"/>
          <w:shd w:val="clear" w:color="auto" w:fill="FFFFFF"/>
        </w:rPr>
        <w:t xml:space="preserve"> архитектуры и градостроительства администрации</w:t>
      </w:r>
      <w:r>
        <w:rPr>
          <w:rFonts w:ascii="Times New Roman" w:hAnsi="Times New Roman" w:cs="Times New Roman"/>
          <w:sz w:val="28"/>
          <w:szCs w:val="28"/>
          <w:shd w:val="clear" w:color="auto" w:fill="FFFFFF"/>
        </w:rPr>
        <w:t xml:space="preserve"> в срок не позднее трех рабочих дней со дня получения поручения </w:t>
      </w:r>
      <w:r w:rsidR="00BF21FE">
        <w:rPr>
          <w:rFonts w:ascii="Times New Roman" w:hAnsi="Times New Roman" w:cs="Times New Roman"/>
          <w:sz w:val="28"/>
          <w:szCs w:val="28"/>
        </w:rPr>
        <w:t>проводит</w:t>
      </w:r>
      <w:r>
        <w:rPr>
          <w:rFonts w:ascii="Times New Roman" w:hAnsi="Times New Roman" w:cs="Times New Roman"/>
          <w:sz w:val="28"/>
          <w:szCs w:val="28"/>
        </w:rPr>
        <w:t xml:space="preserve"> </w:t>
      </w:r>
      <w:r w:rsidR="00BF21FE">
        <w:rPr>
          <w:rFonts w:ascii="Times New Roman" w:hAnsi="Times New Roman" w:cs="Times New Roman"/>
          <w:sz w:val="28"/>
          <w:szCs w:val="28"/>
        </w:rPr>
        <w:t xml:space="preserve">проверку </w:t>
      </w:r>
      <w:r w:rsidR="00BF21FE">
        <w:rPr>
          <w:rFonts w:ascii="Times New Roman" w:hAnsi="Times New Roman" w:cs="Times New Roman"/>
          <w:sz w:val="28"/>
          <w:szCs w:val="28"/>
        </w:rPr>
        <w:lastRenderedPageBreak/>
        <w:t>информации, полученной в соответствии с пунктом 2.</w:t>
      </w:r>
      <w:r w:rsidR="00B173EA">
        <w:rPr>
          <w:rFonts w:ascii="Times New Roman" w:hAnsi="Times New Roman" w:cs="Times New Roman"/>
          <w:sz w:val="28"/>
          <w:szCs w:val="28"/>
        </w:rPr>
        <w:t>3</w:t>
      </w:r>
      <w:r w:rsidR="00BF21FE">
        <w:rPr>
          <w:rFonts w:ascii="Times New Roman" w:hAnsi="Times New Roman" w:cs="Times New Roman"/>
          <w:sz w:val="28"/>
          <w:szCs w:val="28"/>
        </w:rPr>
        <w:t xml:space="preserve"> Порядка и не позднее 10 рабочих дней со дня поступлении информации о причинении вреда </w:t>
      </w:r>
      <w:r>
        <w:rPr>
          <w:rFonts w:ascii="Times New Roman" w:hAnsi="Times New Roman" w:cs="Times New Roman"/>
          <w:sz w:val="28"/>
          <w:szCs w:val="28"/>
        </w:rPr>
        <w:t xml:space="preserve">готовит письменное заключение о необходимости создании </w:t>
      </w:r>
      <w:r w:rsidR="00BF21FE">
        <w:rPr>
          <w:rFonts w:ascii="Times New Roman" w:hAnsi="Times New Roman" w:cs="Times New Roman"/>
          <w:sz w:val="28"/>
          <w:szCs w:val="28"/>
        </w:rPr>
        <w:t>технической комиссии или об отказе в ее</w:t>
      </w:r>
      <w:r>
        <w:rPr>
          <w:rFonts w:ascii="Times New Roman" w:hAnsi="Times New Roman" w:cs="Times New Roman"/>
          <w:sz w:val="28"/>
          <w:szCs w:val="28"/>
        </w:rPr>
        <w:t xml:space="preserve"> создании.</w:t>
      </w:r>
      <w:proofErr w:type="gramEnd"/>
    </w:p>
    <w:p w:rsidR="00BF21FE" w:rsidRDefault="00977152" w:rsidP="00977152">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BF21FE">
        <w:rPr>
          <w:rFonts w:ascii="Times New Roman" w:hAnsi="Times New Roman" w:cs="Times New Roman"/>
          <w:sz w:val="28"/>
          <w:szCs w:val="28"/>
        </w:rPr>
        <w:t>2.</w:t>
      </w:r>
      <w:r w:rsidR="008D45AF">
        <w:rPr>
          <w:rFonts w:ascii="Times New Roman" w:hAnsi="Times New Roman" w:cs="Times New Roman"/>
          <w:sz w:val="28"/>
          <w:szCs w:val="28"/>
        </w:rPr>
        <w:t>6</w:t>
      </w:r>
      <w:r w:rsidR="00BF21FE">
        <w:rPr>
          <w:rFonts w:ascii="Times New Roman" w:hAnsi="Times New Roman" w:cs="Times New Roman"/>
          <w:sz w:val="28"/>
          <w:szCs w:val="28"/>
        </w:rPr>
        <w:t xml:space="preserve">. Отказ в </w:t>
      </w:r>
      <w:r w:rsidR="002C101B">
        <w:rPr>
          <w:rFonts w:ascii="Times New Roman" w:hAnsi="Times New Roman" w:cs="Times New Roman"/>
          <w:sz w:val="28"/>
          <w:szCs w:val="28"/>
        </w:rPr>
        <w:t>создании</w:t>
      </w:r>
      <w:r w:rsidR="00BF21FE">
        <w:rPr>
          <w:rFonts w:ascii="Times New Roman" w:hAnsi="Times New Roman" w:cs="Times New Roman"/>
          <w:sz w:val="28"/>
          <w:szCs w:val="28"/>
        </w:rPr>
        <w:t xml:space="preserve"> технической комиссии </w:t>
      </w:r>
      <w:r w:rsidR="00BF21FE" w:rsidRPr="00BF21FE">
        <w:rPr>
          <w:rFonts w:ascii="Times New Roman" w:hAnsi="Times New Roman" w:cs="Times New Roman"/>
          <w:sz w:val="28"/>
          <w:szCs w:val="28"/>
        </w:rPr>
        <w:t>допускается в следующих случаях:</w:t>
      </w:r>
      <w:bookmarkStart w:id="2" w:name="sub_10061"/>
    </w:p>
    <w:p w:rsidR="00BF21FE" w:rsidRDefault="00BF21FE" w:rsidP="00BF21FE">
      <w:pPr>
        <w:spacing w:after="0"/>
        <w:ind w:firstLine="480"/>
        <w:jc w:val="both"/>
        <w:textAlignment w:val="baseline"/>
        <w:rPr>
          <w:rFonts w:ascii="Times New Roman" w:hAnsi="Times New Roman" w:cs="Times New Roman"/>
          <w:sz w:val="28"/>
          <w:szCs w:val="28"/>
        </w:rPr>
      </w:pPr>
      <w:r w:rsidRPr="00BF21FE">
        <w:rPr>
          <w:rFonts w:ascii="Times New Roman" w:hAnsi="Times New Roman" w:cs="Times New Roman"/>
          <w:sz w:val="28"/>
          <w:szCs w:val="28"/>
        </w:rPr>
        <w:t>отсутствие выполнения работ по строительству, реконструкции, капитальному ремонту объекта капитального строительства;</w:t>
      </w:r>
      <w:bookmarkStart w:id="3" w:name="sub_10062"/>
      <w:bookmarkEnd w:id="2"/>
    </w:p>
    <w:p w:rsidR="00BE63C6" w:rsidRDefault="00BF21FE" w:rsidP="00BF21FE">
      <w:pPr>
        <w:spacing w:after="0"/>
        <w:ind w:firstLine="480"/>
        <w:jc w:val="both"/>
        <w:textAlignment w:val="baseline"/>
        <w:rPr>
          <w:rFonts w:ascii="Times New Roman" w:hAnsi="Times New Roman" w:cs="Times New Roman"/>
          <w:sz w:val="28"/>
          <w:szCs w:val="28"/>
        </w:rPr>
      </w:pPr>
      <w:r w:rsidRPr="00BF21FE">
        <w:rPr>
          <w:rFonts w:ascii="Times New Roman" w:hAnsi="Times New Roman" w:cs="Times New Roman"/>
          <w:sz w:val="28"/>
          <w:szCs w:val="28"/>
        </w:rPr>
        <w:t>отсутствие вреда, причиненного физическому (физическим) и (или) ю</w:t>
      </w:r>
      <w:r>
        <w:rPr>
          <w:rFonts w:ascii="Times New Roman" w:hAnsi="Times New Roman" w:cs="Times New Roman"/>
          <w:sz w:val="28"/>
          <w:szCs w:val="28"/>
        </w:rPr>
        <w:t>ридическому (юридическим) лицам</w:t>
      </w:r>
      <w:r w:rsidR="00BE63C6">
        <w:rPr>
          <w:rFonts w:ascii="Times New Roman" w:hAnsi="Times New Roman" w:cs="Times New Roman"/>
          <w:sz w:val="28"/>
          <w:szCs w:val="28"/>
        </w:rPr>
        <w:t>;</w:t>
      </w:r>
    </w:p>
    <w:p w:rsidR="00BF21FE" w:rsidRDefault="00BE63C6" w:rsidP="00BF21FE">
      <w:pPr>
        <w:spacing w:after="0"/>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случае незначительного размера вреда, причиненного имуществу физического или юридического лица, возмещенного с согласия этого лица до принятия решения об образовании технической комиссии. </w:t>
      </w:r>
      <w:bookmarkStart w:id="4" w:name="sub_1007"/>
      <w:bookmarkEnd w:id="3"/>
    </w:p>
    <w:p w:rsidR="00BF21FE" w:rsidRDefault="00BF21FE" w:rsidP="00BF21FE">
      <w:pPr>
        <w:spacing w:after="0"/>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2.</w:t>
      </w:r>
      <w:r w:rsidR="008D45AF">
        <w:rPr>
          <w:rFonts w:ascii="Times New Roman" w:hAnsi="Times New Roman" w:cs="Times New Roman"/>
          <w:sz w:val="28"/>
          <w:szCs w:val="28"/>
        </w:rPr>
        <w:t>7</w:t>
      </w:r>
      <w:r>
        <w:rPr>
          <w:rFonts w:ascii="Times New Roman" w:hAnsi="Times New Roman" w:cs="Times New Roman"/>
          <w:sz w:val="28"/>
          <w:szCs w:val="28"/>
        </w:rPr>
        <w:t xml:space="preserve">. </w:t>
      </w:r>
      <w:r w:rsidRPr="00BF21FE">
        <w:rPr>
          <w:rFonts w:ascii="Times New Roman" w:hAnsi="Times New Roman" w:cs="Times New Roman"/>
          <w:sz w:val="28"/>
          <w:szCs w:val="28"/>
        </w:rPr>
        <w:t xml:space="preserve">Копия </w:t>
      </w:r>
      <w:r w:rsidR="00BD4204">
        <w:rPr>
          <w:rFonts w:ascii="Times New Roman" w:hAnsi="Times New Roman" w:cs="Times New Roman"/>
          <w:sz w:val="28"/>
          <w:szCs w:val="28"/>
        </w:rPr>
        <w:t xml:space="preserve">заключения </w:t>
      </w:r>
      <w:r w:rsidRPr="00BF21FE">
        <w:rPr>
          <w:rFonts w:ascii="Times New Roman" w:hAnsi="Times New Roman" w:cs="Times New Roman"/>
          <w:sz w:val="28"/>
          <w:szCs w:val="28"/>
        </w:rPr>
        <w:t xml:space="preserve">об отказе в </w:t>
      </w:r>
      <w:r w:rsidR="00BD4204">
        <w:rPr>
          <w:rFonts w:ascii="Times New Roman" w:hAnsi="Times New Roman" w:cs="Times New Roman"/>
          <w:sz w:val="28"/>
          <w:szCs w:val="28"/>
        </w:rPr>
        <w:t>создании</w:t>
      </w:r>
      <w:r w:rsidRPr="00BF21FE">
        <w:rPr>
          <w:rFonts w:ascii="Times New Roman" w:hAnsi="Times New Roman" w:cs="Times New Roman"/>
          <w:sz w:val="28"/>
          <w:szCs w:val="28"/>
        </w:rPr>
        <w:t xml:space="preserve"> технической комиссии в течение 10 дней направляется (вручается) </w:t>
      </w:r>
      <w:r>
        <w:rPr>
          <w:rFonts w:ascii="Times New Roman" w:hAnsi="Times New Roman" w:cs="Times New Roman"/>
          <w:sz w:val="28"/>
          <w:szCs w:val="28"/>
        </w:rPr>
        <w:t>заявителю</w:t>
      </w:r>
      <w:bookmarkEnd w:id="4"/>
      <w:r>
        <w:rPr>
          <w:rFonts w:ascii="Times New Roman" w:hAnsi="Times New Roman" w:cs="Times New Roman"/>
          <w:sz w:val="28"/>
          <w:szCs w:val="28"/>
        </w:rPr>
        <w:t>, в случае если имел место заявительный характер.</w:t>
      </w:r>
    </w:p>
    <w:p w:rsidR="00927383" w:rsidRDefault="00927383" w:rsidP="009273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F21FE">
        <w:rPr>
          <w:rFonts w:ascii="Times New Roman" w:hAnsi="Times New Roman" w:cs="Times New Roman"/>
          <w:sz w:val="28"/>
          <w:szCs w:val="28"/>
        </w:rPr>
        <w:t>2.</w:t>
      </w:r>
      <w:r w:rsidR="008D45AF">
        <w:rPr>
          <w:rFonts w:ascii="Times New Roman" w:hAnsi="Times New Roman" w:cs="Times New Roman"/>
          <w:sz w:val="28"/>
          <w:szCs w:val="28"/>
        </w:rPr>
        <w:t>8</w:t>
      </w:r>
      <w:r w:rsidR="00BF21FE">
        <w:rPr>
          <w:rFonts w:ascii="Times New Roman" w:hAnsi="Times New Roman" w:cs="Times New Roman"/>
          <w:sz w:val="28"/>
          <w:szCs w:val="28"/>
        </w:rPr>
        <w:t xml:space="preserve">. </w:t>
      </w:r>
      <w:r w:rsidRPr="002D7081">
        <w:rPr>
          <w:rFonts w:ascii="Times New Roman" w:hAnsi="Times New Roman" w:cs="Times New Roman"/>
          <w:sz w:val="28"/>
          <w:szCs w:val="28"/>
        </w:rPr>
        <w:t xml:space="preserve">В целях установления причин нарушения </w:t>
      </w:r>
      <w:hyperlink r:id="rId7" w:history="1">
        <w:r w:rsidRPr="002D7081">
          <w:rPr>
            <w:rStyle w:val="a8"/>
            <w:rFonts w:ascii="Times New Roman" w:hAnsi="Times New Roman" w:cs="Times New Roman"/>
            <w:color w:val="auto"/>
            <w:sz w:val="28"/>
            <w:szCs w:val="28"/>
          </w:rPr>
          <w:t>законодательства</w:t>
        </w:r>
      </w:hyperlink>
      <w:r w:rsidRPr="002D7081">
        <w:rPr>
          <w:rFonts w:ascii="Times New Roman" w:hAnsi="Times New Roman" w:cs="Times New Roman"/>
          <w:sz w:val="28"/>
          <w:szCs w:val="28"/>
        </w:rPr>
        <w:t xml:space="preserve"> о градостроительной деятельности техническая комиссия решает следующие задачи:</w:t>
      </w:r>
      <w:bookmarkStart w:id="5" w:name="sub_10091"/>
    </w:p>
    <w:p w:rsidR="00927383" w:rsidRDefault="00927383" w:rsidP="009273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D7081">
        <w:rPr>
          <w:rFonts w:ascii="Times New Roman" w:hAnsi="Times New Roman" w:cs="Times New Roman"/>
          <w:sz w:val="28"/>
          <w:szCs w:val="28"/>
        </w:rPr>
        <w:t xml:space="preserve">устанавливает факт нарушения </w:t>
      </w:r>
      <w:hyperlink r:id="rId8" w:history="1">
        <w:r w:rsidRPr="002D7081">
          <w:rPr>
            <w:rStyle w:val="a8"/>
            <w:rFonts w:ascii="Times New Roman" w:hAnsi="Times New Roman" w:cs="Times New Roman"/>
            <w:color w:val="auto"/>
            <w:sz w:val="28"/>
            <w:szCs w:val="28"/>
          </w:rPr>
          <w:t>законодательства</w:t>
        </w:r>
      </w:hyperlink>
      <w:r w:rsidRPr="002D7081">
        <w:rPr>
          <w:rFonts w:ascii="Times New Roman" w:hAnsi="Times New Roman" w:cs="Times New Roman"/>
          <w:sz w:val="28"/>
          <w:szCs w:val="28"/>
        </w:rPr>
        <w:t xml:space="preserve"> о градостроительной деятельности, определяет существо нарушений, а также обстоятельства, их повлекшие; </w:t>
      </w:r>
      <w:bookmarkStart w:id="6" w:name="sub_10092"/>
      <w:bookmarkEnd w:id="5"/>
    </w:p>
    <w:p w:rsidR="00927383" w:rsidRDefault="00927383" w:rsidP="009273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D7081">
        <w:rPr>
          <w:rFonts w:ascii="Times New Roman" w:hAnsi="Times New Roman" w:cs="Times New Roman"/>
          <w:sz w:val="28"/>
          <w:szCs w:val="28"/>
        </w:rPr>
        <w:t>устанавливает характер причиненного вреда</w:t>
      </w:r>
      <w:r>
        <w:rPr>
          <w:rFonts w:ascii="Times New Roman" w:hAnsi="Times New Roman" w:cs="Times New Roman"/>
          <w:sz w:val="28"/>
          <w:szCs w:val="28"/>
        </w:rPr>
        <w:t>;</w:t>
      </w:r>
      <w:bookmarkStart w:id="7" w:name="sub_10093"/>
      <w:bookmarkEnd w:id="6"/>
    </w:p>
    <w:p w:rsidR="00927383" w:rsidRDefault="00927383" w:rsidP="009273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D7081">
        <w:rPr>
          <w:rFonts w:ascii="Times New Roman" w:hAnsi="Times New Roman" w:cs="Times New Roman"/>
          <w:sz w:val="28"/>
          <w:szCs w:val="28"/>
        </w:rPr>
        <w:t xml:space="preserve">устанавливает причинно-следственную связь между нарушением </w:t>
      </w:r>
      <w:hyperlink r:id="rId9" w:history="1">
        <w:r w:rsidRPr="002D7081">
          <w:rPr>
            <w:rStyle w:val="a8"/>
            <w:rFonts w:ascii="Times New Roman" w:hAnsi="Times New Roman" w:cs="Times New Roman"/>
            <w:color w:val="auto"/>
            <w:sz w:val="28"/>
            <w:szCs w:val="28"/>
          </w:rPr>
          <w:t>законодательства</w:t>
        </w:r>
      </w:hyperlink>
      <w:r w:rsidRPr="002D7081">
        <w:rPr>
          <w:rFonts w:ascii="Times New Roman" w:hAnsi="Times New Roman" w:cs="Times New Roman"/>
          <w:sz w:val="28"/>
          <w:szCs w:val="28"/>
        </w:rPr>
        <w:t xml:space="preserve"> о градостроительной деятельности и возникновением вреда, а также обстоятельства, указывающие на виновность лиц;</w:t>
      </w:r>
      <w:bookmarkEnd w:id="7"/>
    </w:p>
    <w:p w:rsidR="00966CC5" w:rsidRPr="0009014D" w:rsidRDefault="00927383" w:rsidP="009273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D7081">
        <w:rPr>
          <w:rFonts w:ascii="Times New Roman" w:hAnsi="Times New Roman" w:cs="Times New Roman"/>
          <w:sz w:val="28"/>
          <w:szCs w:val="28"/>
        </w:rPr>
        <w:t>определяет необходимые меры по восстановлению благоприятных условий жизнедеятельности человека.</w:t>
      </w:r>
    </w:p>
    <w:p w:rsidR="00927383" w:rsidRDefault="00BF21FE" w:rsidP="00927383">
      <w:pPr>
        <w:spacing w:after="0"/>
        <w:ind w:firstLine="480"/>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2.</w:t>
      </w:r>
      <w:r w:rsidR="008D45AF">
        <w:rPr>
          <w:rFonts w:ascii="Times New Roman" w:hAnsi="Times New Roman" w:cs="Times New Roman"/>
          <w:sz w:val="28"/>
          <w:szCs w:val="28"/>
          <w:shd w:val="clear" w:color="auto" w:fill="FFFFFF"/>
        </w:rPr>
        <w:t>9</w:t>
      </w:r>
      <w:r>
        <w:rPr>
          <w:rFonts w:ascii="Times New Roman" w:hAnsi="Times New Roman" w:cs="Times New Roman"/>
          <w:sz w:val="28"/>
          <w:szCs w:val="28"/>
          <w:shd w:val="clear" w:color="auto" w:fill="FFFFFF"/>
        </w:rPr>
        <w:t>.</w:t>
      </w:r>
      <w:r w:rsidR="006B6820" w:rsidRPr="00BF21FE">
        <w:rPr>
          <w:rFonts w:ascii="Times New Roman" w:hAnsi="Times New Roman" w:cs="Times New Roman"/>
          <w:sz w:val="28"/>
          <w:szCs w:val="28"/>
          <w:shd w:val="clear" w:color="auto" w:fill="FFFFFF"/>
        </w:rPr>
        <w:t xml:space="preserve"> </w:t>
      </w:r>
      <w:r w:rsidR="00927383" w:rsidRPr="00660204">
        <w:rPr>
          <w:rFonts w:ascii="Times New Roman" w:hAnsi="Times New Roman" w:cs="Times New Roman"/>
          <w:sz w:val="28"/>
          <w:szCs w:val="28"/>
        </w:rPr>
        <w:t xml:space="preserve">Для решения задач, указанных в </w:t>
      </w:r>
      <w:hyperlink w:anchor="sub_1009" w:history="1">
        <w:r w:rsidR="00927383" w:rsidRPr="00660204">
          <w:rPr>
            <w:rStyle w:val="a8"/>
            <w:rFonts w:ascii="Times New Roman" w:hAnsi="Times New Roman" w:cs="Times New Roman"/>
            <w:color w:val="auto"/>
            <w:sz w:val="28"/>
            <w:szCs w:val="28"/>
          </w:rPr>
          <w:t xml:space="preserve">пункте </w:t>
        </w:r>
        <w:r w:rsidR="00927383">
          <w:rPr>
            <w:rStyle w:val="a8"/>
            <w:rFonts w:ascii="Times New Roman" w:hAnsi="Times New Roman" w:cs="Times New Roman"/>
            <w:color w:val="auto"/>
            <w:sz w:val="28"/>
            <w:szCs w:val="28"/>
          </w:rPr>
          <w:t>2.</w:t>
        </w:r>
        <w:r w:rsidR="008D45AF">
          <w:rPr>
            <w:rStyle w:val="a8"/>
            <w:rFonts w:ascii="Times New Roman" w:hAnsi="Times New Roman" w:cs="Times New Roman"/>
            <w:color w:val="auto"/>
            <w:sz w:val="28"/>
            <w:szCs w:val="28"/>
          </w:rPr>
          <w:t>8</w:t>
        </w:r>
      </w:hyperlink>
      <w:r w:rsidR="00927383" w:rsidRPr="00660204">
        <w:rPr>
          <w:rFonts w:ascii="Times New Roman" w:hAnsi="Times New Roman" w:cs="Times New Roman"/>
          <w:sz w:val="28"/>
          <w:szCs w:val="28"/>
        </w:rPr>
        <w:t xml:space="preserve"> П</w:t>
      </w:r>
      <w:r w:rsidR="00927383">
        <w:rPr>
          <w:rFonts w:ascii="Times New Roman" w:hAnsi="Times New Roman" w:cs="Times New Roman"/>
          <w:sz w:val="28"/>
          <w:szCs w:val="28"/>
        </w:rPr>
        <w:t>орядка</w:t>
      </w:r>
      <w:r w:rsidR="00927383" w:rsidRPr="00660204">
        <w:rPr>
          <w:rFonts w:ascii="Times New Roman" w:hAnsi="Times New Roman" w:cs="Times New Roman"/>
          <w:sz w:val="28"/>
          <w:szCs w:val="28"/>
        </w:rPr>
        <w:t>, техническая комиссия имеет право проводить следующие мероприятия:</w:t>
      </w:r>
      <w:bookmarkStart w:id="8" w:name="sub_10101"/>
    </w:p>
    <w:p w:rsidR="00927383" w:rsidRDefault="00927383" w:rsidP="00927383">
      <w:pPr>
        <w:spacing w:after="0"/>
        <w:ind w:firstLine="480"/>
        <w:jc w:val="both"/>
        <w:textAlignment w:val="baseline"/>
        <w:rPr>
          <w:rFonts w:ascii="Times New Roman" w:hAnsi="Times New Roman" w:cs="Times New Roman"/>
          <w:sz w:val="28"/>
          <w:szCs w:val="28"/>
        </w:rPr>
      </w:pPr>
      <w:r w:rsidRPr="00660204">
        <w:rPr>
          <w:rFonts w:ascii="Times New Roman" w:hAnsi="Times New Roman" w:cs="Times New Roman"/>
          <w:sz w:val="28"/>
          <w:szCs w:val="28"/>
        </w:rPr>
        <w:t>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bookmarkStart w:id="9" w:name="sub_10102"/>
      <w:bookmarkEnd w:id="8"/>
    </w:p>
    <w:p w:rsidR="00927383" w:rsidRDefault="00927383" w:rsidP="00927383">
      <w:pPr>
        <w:spacing w:after="0"/>
        <w:ind w:firstLine="480"/>
        <w:jc w:val="both"/>
        <w:textAlignment w:val="baseline"/>
        <w:rPr>
          <w:rFonts w:ascii="Times New Roman" w:hAnsi="Times New Roman" w:cs="Times New Roman"/>
          <w:sz w:val="28"/>
          <w:szCs w:val="28"/>
        </w:rPr>
      </w:pPr>
      <w:r w:rsidRPr="00660204">
        <w:rPr>
          <w:rFonts w:ascii="Times New Roman" w:hAnsi="Times New Roman" w:cs="Times New Roman"/>
          <w:sz w:val="28"/>
          <w:szCs w:val="28"/>
        </w:rPr>
        <w:t xml:space="preserve">истребование у заинтересованных лиц материалов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общего и специального журналов, </w:t>
      </w:r>
      <w:r w:rsidRPr="00660204">
        <w:rPr>
          <w:rFonts w:ascii="Times New Roman" w:hAnsi="Times New Roman" w:cs="Times New Roman"/>
          <w:sz w:val="28"/>
          <w:szCs w:val="28"/>
        </w:rPr>
        <w:lastRenderedPageBreak/>
        <w:t>исполнительной документации и иных документов, справок, сведений, письменных объяснений, их изучение и оценка;</w:t>
      </w:r>
      <w:bookmarkStart w:id="10" w:name="sub_10103"/>
      <w:bookmarkEnd w:id="9"/>
    </w:p>
    <w:p w:rsidR="00BD4204" w:rsidRDefault="00927383" w:rsidP="00927383">
      <w:pPr>
        <w:spacing w:after="0"/>
        <w:ind w:firstLine="480"/>
        <w:jc w:val="both"/>
        <w:textAlignment w:val="baseline"/>
        <w:rPr>
          <w:rFonts w:ascii="Times New Roman" w:hAnsi="Times New Roman" w:cs="Times New Roman"/>
          <w:sz w:val="28"/>
          <w:szCs w:val="28"/>
        </w:rPr>
      </w:pPr>
      <w:r w:rsidRPr="00660204">
        <w:rPr>
          <w:rFonts w:ascii="Times New Roman" w:hAnsi="Times New Roman" w:cs="Times New Roman"/>
          <w:sz w:val="28"/>
          <w:szCs w:val="28"/>
        </w:rPr>
        <w:t>получение документов, справок, сведений, а также разъяснений от физических и (или) юридических лиц, которым причинен вред, иных представителей граждан и их объединений</w:t>
      </w:r>
      <w:bookmarkStart w:id="11" w:name="sub_10104"/>
      <w:bookmarkEnd w:id="10"/>
    </w:p>
    <w:p w:rsidR="006B6820" w:rsidRPr="00927383" w:rsidRDefault="00BD4204" w:rsidP="00927383">
      <w:pPr>
        <w:spacing w:after="0"/>
        <w:ind w:firstLine="480"/>
        <w:jc w:val="both"/>
        <w:textAlignment w:val="baseline"/>
        <w:rPr>
          <w:rFonts w:ascii="Times New Roman" w:hAnsi="Times New Roman" w:cs="Times New Roman"/>
          <w:sz w:val="28"/>
          <w:szCs w:val="28"/>
        </w:rPr>
      </w:pPr>
      <w:r>
        <w:rPr>
          <w:rFonts w:ascii="Times New Roman" w:hAnsi="Times New Roman" w:cs="Times New Roman"/>
          <w:sz w:val="28"/>
          <w:szCs w:val="28"/>
        </w:rPr>
        <w:t>организация проведения необходимых для выполнения задач экспертиз, исследований, лабораторных и иных испытаний, а также оценки размера причиненного вреда</w:t>
      </w:r>
      <w:r w:rsidR="00927383" w:rsidRPr="00660204">
        <w:rPr>
          <w:rFonts w:ascii="Times New Roman" w:hAnsi="Times New Roman" w:cs="Times New Roman"/>
          <w:sz w:val="28"/>
          <w:szCs w:val="28"/>
        </w:rPr>
        <w:t>.</w:t>
      </w:r>
      <w:bookmarkEnd w:id="11"/>
    </w:p>
    <w:p w:rsidR="006B6820" w:rsidRPr="00BF21FE" w:rsidRDefault="00BF21FE" w:rsidP="00FC499A">
      <w:pPr>
        <w:spacing w:after="0"/>
        <w:ind w:firstLine="48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8D45AF">
        <w:rPr>
          <w:rFonts w:ascii="Times New Roman" w:hAnsi="Times New Roman" w:cs="Times New Roman"/>
          <w:sz w:val="28"/>
          <w:szCs w:val="28"/>
          <w:shd w:val="clear" w:color="auto" w:fill="FFFFFF"/>
        </w:rPr>
        <w:t>10</w:t>
      </w:r>
      <w:r>
        <w:rPr>
          <w:rFonts w:ascii="Times New Roman" w:hAnsi="Times New Roman" w:cs="Times New Roman"/>
          <w:sz w:val="28"/>
          <w:szCs w:val="28"/>
          <w:shd w:val="clear" w:color="auto" w:fill="FFFFFF"/>
        </w:rPr>
        <w:t>.</w:t>
      </w:r>
      <w:r w:rsidR="006B6820" w:rsidRPr="00BF21FE">
        <w:rPr>
          <w:rFonts w:ascii="Times New Roman" w:hAnsi="Times New Roman" w:cs="Times New Roman"/>
          <w:sz w:val="28"/>
          <w:szCs w:val="28"/>
          <w:shd w:val="clear" w:color="auto" w:fill="FFFFFF"/>
        </w:rPr>
        <w:t xml:space="preserve"> По итогам установления причин нарушения законодательства о градостроительной деятельности утверждается заключение, содержащее выводы:</w:t>
      </w:r>
    </w:p>
    <w:p w:rsidR="006B6820" w:rsidRPr="00BF21FE" w:rsidRDefault="006B6820" w:rsidP="00FC499A">
      <w:pPr>
        <w:spacing w:after="0"/>
        <w:ind w:firstLine="480"/>
        <w:jc w:val="both"/>
        <w:textAlignment w:val="baseline"/>
        <w:rPr>
          <w:rFonts w:ascii="Times New Roman" w:hAnsi="Times New Roman" w:cs="Times New Roman"/>
          <w:sz w:val="28"/>
          <w:szCs w:val="28"/>
          <w:shd w:val="clear" w:color="auto" w:fill="FFFFFF"/>
        </w:rPr>
      </w:pPr>
      <w:r w:rsidRPr="00BF21FE">
        <w:rPr>
          <w:rFonts w:ascii="Times New Roman" w:hAnsi="Times New Roman" w:cs="Times New Roman"/>
          <w:sz w:val="28"/>
          <w:szCs w:val="28"/>
          <w:shd w:val="clear" w:color="auto" w:fill="FFFFFF"/>
        </w:rPr>
        <w:t>о причинах нарушения законодательства, в результате которого был причинен вред жизни и здоровью физических лиц, имуществу физических или юридических лиц и его размерах;</w:t>
      </w:r>
    </w:p>
    <w:p w:rsidR="006B6820" w:rsidRPr="00BF21FE" w:rsidRDefault="006B6820" w:rsidP="00FC499A">
      <w:pPr>
        <w:spacing w:after="0"/>
        <w:ind w:firstLine="480"/>
        <w:jc w:val="both"/>
        <w:textAlignment w:val="baseline"/>
        <w:rPr>
          <w:rFonts w:ascii="Times New Roman" w:hAnsi="Times New Roman" w:cs="Times New Roman"/>
          <w:sz w:val="28"/>
          <w:szCs w:val="28"/>
          <w:shd w:val="clear" w:color="auto" w:fill="FFFFFF"/>
        </w:rPr>
      </w:pPr>
      <w:r w:rsidRPr="00BF21FE">
        <w:rPr>
          <w:rFonts w:ascii="Times New Roman" w:hAnsi="Times New Roman" w:cs="Times New Roman"/>
          <w:sz w:val="28"/>
          <w:szCs w:val="28"/>
          <w:shd w:val="clear" w:color="auto" w:fill="FFFFFF"/>
        </w:rPr>
        <w:t>об обстоятельствах, указывающих на виновность лиц;</w:t>
      </w:r>
    </w:p>
    <w:p w:rsidR="006B6820" w:rsidRDefault="006B6820" w:rsidP="006B6820">
      <w:pPr>
        <w:spacing w:after="0"/>
        <w:ind w:firstLine="480"/>
        <w:jc w:val="both"/>
        <w:textAlignment w:val="baseline"/>
        <w:rPr>
          <w:rFonts w:ascii="Times New Roman" w:hAnsi="Times New Roman" w:cs="Times New Roman"/>
          <w:sz w:val="28"/>
          <w:szCs w:val="28"/>
          <w:shd w:val="clear" w:color="auto" w:fill="FFFFFF"/>
        </w:rPr>
      </w:pPr>
      <w:r w:rsidRPr="00BF21FE">
        <w:rPr>
          <w:rFonts w:ascii="Times New Roman" w:hAnsi="Times New Roman" w:cs="Times New Roman"/>
          <w:sz w:val="28"/>
          <w:szCs w:val="28"/>
          <w:shd w:val="clear" w:color="auto" w:fill="FFFFFF"/>
        </w:rPr>
        <w:t>о необходимых мерах по восстановлению благоприятных условий жизнедеятельности человека.</w:t>
      </w:r>
    </w:p>
    <w:p w:rsidR="00BD4204" w:rsidRPr="00BF21FE" w:rsidRDefault="008D45AF" w:rsidP="008D45AF">
      <w:pPr>
        <w:spacing w:after="0"/>
        <w:ind w:firstLine="48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2.11</w:t>
      </w:r>
      <w:r w:rsidR="00BD4204">
        <w:rPr>
          <w:rFonts w:ascii="Times New Roman" w:hAnsi="Times New Roman" w:cs="Times New Roman"/>
          <w:sz w:val="28"/>
          <w:szCs w:val="28"/>
          <w:shd w:val="clear" w:color="auto" w:fill="FFFFFF"/>
        </w:rPr>
        <w:t>. В случае</w:t>
      </w:r>
      <w:proofErr w:type="gramStart"/>
      <w:r w:rsidR="00BD4204">
        <w:rPr>
          <w:rFonts w:ascii="Times New Roman" w:hAnsi="Times New Roman" w:cs="Times New Roman"/>
          <w:sz w:val="28"/>
          <w:szCs w:val="28"/>
          <w:shd w:val="clear" w:color="auto" w:fill="FFFFFF"/>
        </w:rPr>
        <w:t>,</w:t>
      </w:r>
      <w:proofErr w:type="gramEnd"/>
      <w:r w:rsidR="00BD4204">
        <w:rPr>
          <w:rFonts w:ascii="Times New Roman" w:hAnsi="Times New Roman" w:cs="Times New Roman"/>
          <w:sz w:val="28"/>
          <w:szCs w:val="28"/>
          <w:shd w:val="clear" w:color="auto" w:fill="FFFFFF"/>
        </w:rPr>
        <w:t xml:space="preserve"> если техническая комиссия приходит к отрицательным выводам в отношении вопросов</w:t>
      </w:r>
      <w:r>
        <w:rPr>
          <w:rFonts w:ascii="Times New Roman" w:hAnsi="Times New Roman" w:cs="Times New Roman"/>
          <w:sz w:val="28"/>
          <w:szCs w:val="28"/>
          <w:shd w:val="clear" w:color="auto" w:fill="FFFFFF"/>
        </w:rPr>
        <w:t>, содержащихся в абзацах</w:t>
      </w:r>
      <w:r w:rsidR="00BD4204">
        <w:rPr>
          <w:rFonts w:ascii="Times New Roman" w:hAnsi="Times New Roman" w:cs="Times New Roman"/>
          <w:sz w:val="28"/>
          <w:szCs w:val="28"/>
          <w:shd w:val="clear" w:color="auto" w:fill="FFFFFF"/>
        </w:rPr>
        <w:t xml:space="preserve"> два и четыре пункта 2.</w:t>
      </w:r>
      <w:r>
        <w:rPr>
          <w:rFonts w:ascii="Times New Roman" w:hAnsi="Times New Roman" w:cs="Times New Roman"/>
          <w:sz w:val="28"/>
          <w:szCs w:val="28"/>
          <w:shd w:val="clear" w:color="auto" w:fill="FFFFFF"/>
        </w:rPr>
        <w:t>8</w:t>
      </w:r>
      <w:r w:rsidR="00BD4204">
        <w:rPr>
          <w:rFonts w:ascii="Times New Roman" w:hAnsi="Times New Roman" w:cs="Times New Roman"/>
          <w:sz w:val="28"/>
          <w:szCs w:val="28"/>
          <w:shd w:val="clear" w:color="auto" w:fill="FFFFFF"/>
        </w:rPr>
        <w:t xml:space="preserve"> Порядка</w:t>
      </w:r>
      <w:r>
        <w:rPr>
          <w:rFonts w:ascii="Times New Roman" w:hAnsi="Times New Roman" w:cs="Times New Roman"/>
          <w:sz w:val="28"/>
          <w:szCs w:val="28"/>
          <w:shd w:val="clear" w:color="auto" w:fill="FFFFFF"/>
        </w:rPr>
        <w:t>,</w:t>
      </w:r>
      <w:r w:rsidR="00BD4204">
        <w:rPr>
          <w:rFonts w:ascii="Times New Roman" w:hAnsi="Times New Roman" w:cs="Times New Roman"/>
          <w:sz w:val="28"/>
          <w:szCs w:val="28"/>
          <w:shd w:val="clear" w:color="auto" w:fill="FFFFFF"/>
        </w:rPr>
        <w:t xml:space="preserve"> составляется отрицательное заключение, в котором могут отсутствовать выводы о характере и размере причиненного вреда, а также предложения о мерах по восстановлению благоприятных условия жизнедеятельности человека.</w:t>
      </w:r>
    </w:p>
    <w:p w:rsidR="00927383" w:rsidRDefault="00BF21FE" w:rsidP="00927383">
      <w:pPr>
        <w:spacing w:after="0"/>
        <w:ind w:firstLine="480"/>
        <w:jc w:val="both"/>
        <w:textAlignment w:val="baseline"/>
        <w:rPr>
          <w:rFonts w:ascii="Times New Roman" w:hAnsi="Times New Roman" w:cs="Times New Roman"/>
          <w:sz w:val="28"/>
          <w:szCs w:val="28"/>
        </w:rPr>
      </w:pPr>
      <w:r>
        <w:rPr>
          <w:rFonts w:ascii="Times New Roman" w:hAnsi="Times New Roman" w:cs="Times New Roman"/>
          <w:color w:val="22272F"/>
          <w:sz w:val="28"/>
          <w:szCs w:val="28"/>
          <w:shd w:val="clear" w:color="auto" w:fill="FFFFFF"/>
        </w:rPr>
        <w:t>2.</w:t>
      </w:r>
      <w:r w:rsidR="008D45AF">
        <w:rPr>
          <w:rFonts w:ascii="Times New Roman" w:hAnsi="Times New Roman" w:cs="Times New Roman"/>
          <w:color w:val="22272F"/>
          <w:sz w:val="28"/>
          <w:szCs w:val="28"/>
          <w:shd w:val="clear" w:color="auto" w:fill="FFFFFF"/>
        </w:rPr>
        <w:t>12</w:t>
      </w:r>
      <w:r>
        <w:rPr>
          <w:rFonts w:ascii="Times New Roman" w:hAnsi="Times New Roman" w:cs="Times New Roman"/>
          <w:color w:val="22272F"/>
          <w:sz w:val="28"/>
          <w:szCs w:val="28"/>
          <w:shd w:val="clear" w:color="auto" w:fill="FFFFFF"/>
        </w:rPr>
        <w:t xml:space="preserve">. </w:t>
      </w:r>
      <w:r w:rsidR="006B6820" w:rsidRPr="006B6820">
        <w:rPr>
          <w:rFonts w:ascii="Times New Roman" w:hAnsi="Times New Roman" w:cs="Times New Roman"/>
          <w:sz w:val="28"/>
          <w:szCs w:val="28"/>
        </w:rPr>
        <w:t xml:space="preserve">Заключение, указанное в пункте </w:t>
      </w:r>
      <w:r w:rsidR="002D7081">
        <w:rPr>
          <w:rFonts w:ascii="Times New Roman" w:hAnsi="Times New Roman" w:cs="Times New Roman"/>
          <w:sz w:val="28"/>
          <w:szCs w:val="28"/>
        </w:rPr>
        <w:t>2.</w:t>
      </w:r>
      <w:r w:rsidR="008D45AF">
        <w:rPr>
          <w:rFonts w:ascii="Times New Roman" w:hAnsi="Times New Roman" w:cs="Times New Roman"/>
          <w:sz w:val="28"/>
          <w:szCs w:val="28"/>
        </w:rPr>
        <w:t>10</w:t>
      </w:r>
      <w:r w:rsidR="006B6820" w:rsidRPr="006B6820">
        <w:rPr>
          <w:rFonts w:ascii="Times New Roman" w:hAnsi="Times New Roman" w:cs="Times New Roman"/>
          <w:sz w:val="28"/>
          <w:szCs w:val="28"/>
        </w:rPr>
        <w:t xml:space="preserve"> Порядка, подлежит опубликованию</w:t>
      </w:r>
      <w:r w:rsidR="008D45AF">
        <w:rPr>
          <w:rFonts w:ascii="Times New Roman" w:hAnsi="Times New Roman" w:cs="Times New Roman"/>
          <w:sz w:val="28"/>
          <w:szCs w:val="28"/>
        </w:rPr>
        <w:t xml:space="preserve"> на официальном сайте администрации не позднее 14 дней </w:t>
      </w:r>
      <w:proofErr w:type="gramStart"/>
      <w:r w:rsidR="008D45AF">
        <w:rPr>
          <w:rFonts w:ascii="Times New Roman" w:hAnsi="Times New Roman" w:cs="Times New Roman"/>
          <w:sz w:val="28"/>
          <w:szCs w:val="28"/>
        </w:rPr>
        <w:t>с даты</w:t>
      </w:r>
      <w:proofErr w:type="gramEnd"/>
      <w:r w:rsidR="008D45AF">
        <w:rPr>
          <w:rFonts w:ascii="Times New Roman" w:hAnsi="Times New Roman" w:cs="Times New Roman"/>
          <w:sz w:val="28"/>
          <w:szCs w:val="28"/>
        </w:rPr>
        <w:t xml:space="preserve"> его утверждения</w:t>
      </w:r>
      <w:r w:rsidR="006B6820">
        <w:rPr>
          <w:rFonts w:ascii="Times New Roman" w:hAnsi="Times New Roman" w:cs="Times New Roman"/>
          <w:sz w:val="28"/>
          <w:szCs w:val="28"/>
        </w:rPr>
        <w:t>.</w:t>
      </w:r>
    </w:p>
    <w:p w:rsidR="002D7081" w:rsidRDefault="002D7081" w:rsidP="00927383">
      <w:pPr>
        <w:spacing w:after="0"/>
        <w:ind w:firstLine="48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rPr>
        <w:t>2.1</w:t>
      </w:r>
      <w:r w:rsidR="008D45AF">
        <w:rPr>
          <w:rFonts w:ascii="Times New Roman" w:hAnsi="Times New Roman" w:cs="Times New Roman"/>
          <w:sz w:val="28"/>
          <w:szCs w:val="28"/>
        </w:rPr>
        <w:t>3</w:t>
      </w:r>
      <w:r>
        <w:rPr>
          <w:rFonts w:ascii="Times New Roman" w:hAnsi="Times New Roman" w:cs="Times New Roman"/>
          <w:sz w:val="28"/>
          <w:szCs w:val="28"/>
        </w:rPr>
        <w:t>.</w:t>
      </w:r>
      <w:r w:rsidR="008D45AF">
        <w:rPr>
          <w:rFonts w:ascii="Times New Roman" w:hAnsi="Times New Roman" w:cs="Times New Roman"/>
          <w:sz w:val="28"/>
          <w:szCs w:val="28"/>
        </w:rPr>
        <w:t xml:space="preserve"> </w:t>
      </w:r>
      <w:r w:rsidR="00927383" w:rsidRPr="00BF21FE">
        <w:rPr>
          <w:rFonts w:ascii="Times New Roman" w:hAnsi="Times New Roman" w:cs="Times New Roman"/>
          <w:sz w:val="28"/>
          <w:szCs w:val="28"/>
          <w:shd w:val="clear" w:color="auto" w:fill="FFFFFF"/>
        </w:rPr>
        <w:t xml:space="preserve">Максимальный срок установления причин нарушения законодательства о градостроительной деятельности не должен превышать двух месяцев </w:t>
      </w:r>
      <w:proofErr w:type="gramStart"/>
      <w:r w:rsidR="00927383" w:rsidRPr="00BF21FE">
        <w:rPr>
          <w:rFonts w:ascii="Times New Roman" w:hAnsi="Times New Roman" w:cs="Times New Roman"/>
          <w:sz w:val="28"/>
          <w:szCs w:val="28"/>
          <w:shd w:val="clear" w:color="auto" w:fill="FFFFFF"/>
        </w:rPr>
        <w:t>с даты создания</w:t>
      </w:r>
      <w:proofErr w:type="gramEnd"/>
      <w:r w:rsidR="00927383" w:rsidRPr="00BF21FE">
        <w:rPr>
          <w:rFonts w:ascii="Times New Roman" w:hAnsi="Times New Roman" w:cs="Times New Roman"/>
          <w:sz w:val="28"/>
          <w:szCs w:val="28"/>
          <w:shd w:val="clear" w:color="auto" w:fill="FFFFFF"/>
        </w:rPr>
        <w:t xml:space="preserve"> технической комиссии.</w:t>
      </w:r>
    </w:p>
    <w:p w:rsidR="00927383" w:rsidRDefault="00927383" w:rsidP="00927383">
      <w:pPr>
        <w:spacing w:after="0"/>
        <w:ind w:firstLine="480"/>
        <w:jc w:val="both"/>
        <w:textAlignment w:val="baseline"/>
        <w:rPr>
          <w:rFonts w:ascii="Times New Roman" w:hAnsi="Times New Roman" w:cs="Times New Roman"/>
          <w:sz w:val="28"/>
          <w:szCs w:val="28"/>
          <w:shd w:val="clear" w:color="auto" w:fill="FFFFFF"/>
        </w:rPr>
      </w:pPr>
    </w:p>
    <w:p w:rsidR="002D7081" w:rsidRPr="00DA2755" w:rsidRDefault="00DA2755" w:rsidP="00DA2755">
      <w:pPr>
        <w:pStyle w:val="a5"/>
        <w:numPr>
          <w:ilvl w:val="0"/>
          <w:numId w:val="4"/>
        </w:numPr>
        <w:spacing w:after="0"/>
        <w:jc w:val="center"/>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Организация деятельности технической комиссии</w:t>
      </w:r>
    </w:p>
    <w:p w:rsidR="002D7081" w:rsidRDefault="002D7081" w:rsidP="00765AC2">
      <w:pPr>
        <w:spacing w:after="0"/>
        <w:ind w:firstLine="480"/>
        <w:jc w:val="both"/>
        <w:textAlignment w:val="baseline"/>
        <w:rPr>
          <w:rFonts w:ascii="Times New Roman" w:hAnsi="Times New Roman" w:cs="Times New Roman"/>
          <w:sz w:val="28"/>
          <w:szCs w:val="28"/>
        </w:rPr>
      </w:pPr>
    </w:p>
    <w:p w:rsidR="00DA2755" w:rsidRPr="00696125" w:rsidRDefault="00DA2755" w:rsidP="00DA27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696125">
        <w:rPr>
          <w:rFonts w:ascii="Times New Roman" w:hAnsi="Times New Roman" w:cs="Times New Roman"/>
          <w:sz w:val="28"/>
          <w:szCs w:val="28"/>
        </w:rPr>
        <w:t>В состав технической комиссии должно входить не менее 5 человек, в том числе председатель, секретарь и члены комиссии.</w:t>
      </w:r>
    </w:p>
    <w:p w:rsidR="00DA2755" w:rsidRPr="00696125" w:rsidRDefault="00DA2755" w:rsidP="00DA2755">
      <w:pPr>
        <w:pStyle w:val="ConsPlusNormal"/>
        <w:ind w:firstLine="540"/>
        <w:jc w:val="both"/>
        <w:rPr>
          <w:rFonts w:ascii="Times New Roman" w:hAnsi="Times New Roman" w:cs="Times New Roman"/>
          <w:sz w:val="28"/>
          <w:szCs w:val="28"/>
        </w:rPr>
      </w:pPr>
      <w:r w:rsidRPr="00696125">
        <w:rPr>
          <w:rFonts w:ascii="Times New Roman" w:hAnsi="Times New Roman" w:cs="Times New Roman"/>
          <w:sz w:val="28"/>
          <w:szCs w:val="28"/>
        </w:rPr>
        <w:t xml:space="preserve">3.2. Деятельность технической комиссии подотчетна и подконтрольна </w:t>
      </w:r>
      <w:r>
        <w:rPr>
          <w:rFonts w:ascii="Times New Roman" w:hAnsi="Times New Roman" w:cs="Times New Roman"/>
          <w:sz w:val="28"/>
          <w:szCs w:val="28"/>
        </w:rPr>
        <w:t>а</w:t>
      </w:r>
      <w:r w:rsidRPr="00696125">
        <w:rPr>
          <w:rFonts w:ascii="Times New Roman" w:hAnsi="Times New Roman" w:cs="Times New Roman"/>
          <w:sz w:val="28"/>
          <w:szCs w:val="28"/>
        </w:rPr>
        <w:t>дминистрации.</w:t>
      </w:r>
    </w:p>
    <w:p w:rsidR="00DA2755" w:rsidRPr="00696125" w:rsidRDefault="00DA2755" w:rsidP="00DA27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Pr="00696125">
        <w:rPr>
          <w:rFonts w:ascii="Times New Roman" w:hAnsi="Times New Roman" w:cs="Times New Roman"/>
          <w:sz w:val="28"/>
          <w:szCs w:val="28"/>
        </w:rPr>
        <w:t>Техническую комиссию возглавляет председатель. Председатель проводит заседания технической комиссии, организует работу и руководит ее деятельностью, осуществляет иные полномочия, необходимые для реализации поставленных задач.</w:t>
      </w:r>
    </w:p>
    <w:p w:rsidR="00DA2755" w:rsidRDefault="00DA2755" w:rsidP="00DA2755">
      <w:pPr>
        <w:pStyle w:val="ConsPlusNormal"/>
        <w:ind w:firstLine="540"/>
        <w:jc w:val="both"/>
        <w:rPr>
          <w:rFonts w:ascii="Times New Roman" w:hAnsi="Times New Roman" w:cs="Times New Roman"/>
          <w:sz w:val="28"/>
          <w:szCs w:val="28"/>
        </w:rPr>
      </w:pPr>
      <w:r w:rsidRPr="00696125">
        <w:rPr>
          <w:rFonts w:ascii="Times New Roman" w:hAnsi="Times New Roman" w:cs="Times New Roman"/>
          <w:sz w:val="28"/>
          <w:szCs w:val="28"/>
        </w:rPr>
        <w:lastRenderedPageBreak/>
        <w:t>В отсутствие председателя технической комиссии организацию работы комиссии и иные полномочия осуществляет один из членов технической комиссии по поручению председателя.</w:t>
      </w:r>
    </w:p>
    <w:p w:rsidR="00EA1960" w:rsidRPr="0009014D" w:rsidRDefault="00EA1960" w:rsidP="00EA1960">
      <w:pPr>
        <w:spacing w:after="0"/>
        <w:ind w:firstLine="480"/>
        <w:jc w:val="both"/>
        <w:textAlignment w:val="baseline"/>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3.4. </w:t>
      </w:r>
      <w:r w:rsidRPr="0009014D">
        <w:rPr>
          <w:rFonts w:ascii="Times New Roman" w:hAnsi="Times New Roman" w:cs="Times New Roman"/>
          <w:sz w:val="28"/>
          <w:szCs w:val="28"/>
        </w:rPr>
        <w:t>Председателем технической комиссии является заместитель главы муниципального образования Кавказский район курирующий в</w:t>
      </w:r>
      <w:r w:rsidR="00906FBF">
        <w:rPr>
          <w:rFonts w:ascii="Times New Roman" w:hAnsi="Times New Roman" w:cs="Times New Roman"/>
          <w:sz w:val="28"/>
          <w:szCs w:val="28"/>
        </w:rPr>
        <w:t>опросы  имущественных отношений</w:t>
      </w:r>
      <w:r w:rsidRPr="0009014D">
        <w:rPr>
          <w:rFonts w:ascii="Times New Roman" w:hAnsi="Times New Roman" w:cs="Times New Roman"/>
          <w:sz w:val="28"/>
          <w:szCs w:val="28"/>
        </w:rPr>
        <w:t xml:space="preserve"> </w:t>
      </w:r>
      <w:r w:rsidR="00906FBF">
        <w:rPr>
          <w:rFonts w:ascii="Times New Roman" w:hAnsi="Times New Roman" w:cs="Times New Roman"/>
          <w:sz w:val="28"/>
          <w:szCs w:val="28"/>
        </w:rPr>
        <w:t xml:space="preserve">и </w:t>
      </w:r>
      <w:r w:rsidRPr="0009014D">
        <w:rPr>
          <w:rFonts w:ascii="Times New Roman" w:hAnsi="Times New Roman" w:cs="Times New Roman"/>
          <w:sz w:val="28"/>
          <w:szCs w:val="28"/>
        </w:rPr>
        <w:t>архитектуры</w:t>
      </w:r>
      <w:r w:rsidR="00906FBF">
        <w:rPr>
          <w:rFonts w:ascii="Times New Roman" w:hAnsi="Times New Roman" w:cs="Times New Roman"/>
          <w:sz w:val="28"/>
          <w:szCs w:val="28"/>
        </w:rPr>
        <w:t>.</w:t>
      </w:r>
    </w:p>
    <w:p w:rsidR="00EA1960" w:rsidRPr="0009014D" w:rsidRDefault="00EA1960" w:rsidP="00EA1960">
      <w:pPr>
        <w:spacing w:after="0"/>
        <w:jc w:val="both"/>
        <w:rPr>
          <w:rFonts w:ascii="Times New Roman" w:hAnsi="Times New Roman" w:cs="Times New Roman"/>
          <w:sz w:val="28"/>
          <w:szCs w:val="28"/>
        </w:rPr>
      </w:pPr>
      <w:r>
        <w:rPr>
          <w:rFonts w:ascii="Times New Roman" w:hAnsi="Times New Roman" w:cs="Times New Roman"/>
          <w:sz w:val="28"/>
          <w:szCs w:val="28"/>
        </w:rPr>
        <w:t xml:space="preserve">        3.5. </w:t>
      </w:r>
      <w:r w:rsidRPr="0009014D">
        <w:rPr>
          <w:rFonts w:ascii="Times New Roman" w:hAnsi="Times New Roman" w:cs="Times New Roman"/>
          <w:sz w:val="28"/>
          <w:szCs w:val="28"/>
        </w:rPr>
        <w:t>В состав технической комиссии входят начальник управления архитектуры и градостроительства администрации муниципального образования Кавк</w:t>
      </w:r>
      <w:r>
        <w:rPr>
          <w:rFonts w:ascii="Times New Roman" w:hAnsi="Times New Roman" w:cs="Times New Roman"/>
          <w:sz w:val="28"/>
          <w:szCs w:val="28"/>
        </w:rPr>
        <w:t>азский район;</w:t>
      </w:r>
      <w:r w:rsidRPr="0009014D">
        <w:rPr>
          <w:rFonts w:ascii="Times New Roman" w:hAnsi="Times New Roman" w:cs="Times New Roman"/>
          <w:sz w:val="28"/>
          <w:szCs w:val="28"/>
        </w:rPr>
        <w:t xml:space="preserve"> начальник отдела  </w:t>
      </w:r>
      <w:r w:rsidRPr="0009014D">
        <w:rPr>
          <w:rFonts w:ascii="Times New Roman" w:hAnsi="Times New Roman" w:cs="Times New Roman"/>
          <w:bCs/>
          <w:iCs/>
          <w:sz w:val="28"/>
          <w:szCs w:val="28"/>
        </w:rPr>
        <w:t>ЖКХ, транспорта, связи и дорожного хозяйства администрации муниципального образования Кавказский район, начальник правового отдела администрации муниципального образования Кавказский район</w:t>
      </w:r>
      <w:r>
        <w:rPr>
          <w:rFonts w:ascii="Times New Roman" w:hAnsi="Times New Roman" w:cs="Times New Roman"/>
          <w:bCs/>
          <w:iCs/>
          <w:sz w:val="28"/>
          <w:szCs w:val="28"/>
        </w:rPr>
        <w:t>;</w:t>
      </w:r>
      <w:r w:rsidRPr="0009014D">
        <w:rPr>
          <w:rFonts w:ascii="Times New Roman" w:hAnsi="Times New Roman" w:cs="Times New Roman"/>
          <w:bCs/>
          <w:iCs/>
          <w:sz w:val="28"/>
          <w:szCs w:val="28"/>
        </w:rPr>
        <w:t xml:space="preserve"> глава поселения муниципального образования Кавказский район, на территории которого находится объект.             </w:t>
      </w:r>
    </w:p>
    <w:p w:rsidR="00EA1960" w:rsidRDefault="00EA1960" w:rsidP="00EA19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9014D">
        <w:rPr>
          <w:rFonts w:ascii="Times New Roman" w:hAnsi="Times New Roman" w:cs="Times New Roman"/>
          <w:sz w:val="28"/>
          <w:szCs w:val="28"/>
        </w:rPr>
        <w:t>В состав технической комиссии также могут включаться представители организаций (по согласованию), в чью компетенцию входят вопросы, ответы на которые необходимы для устранения причин нарушения законодательства о градостроительной деятельности.</w:t>
      </w:r>
    </w:p>
    <w:p w:rsidR="003B2D68" w:rsidRPr="00906FBF" w:rsidRDefault="003B2D68" w:rsidP="003B2D6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6FBF">
        <w:rPr>
          <w:rFonts w:ascii="Times New Roman" w:hAnsi="Times New Roman" w:cs="Times New Roman"/>
          <w:color w:val="000000"/>
          <w:sz w:val="28"/>
          <w:szCs w:val="28"/>
        </w:rPr>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3B2D68" w:rsidRPr="00906FBF" w:rsidRDefault="003B2D68" w:rsidP="003B2D68">
      <w:pPr>
        <w:pStyle w:val="a3"/>
        <w:spacing w:before="0" w:beforeAutospacing="0" w:after="0" w:afterAutospacing="0" w:line="276" w:lineRule="auto"/>
        <w:ind w:firstLine="567"/>
        <w:jc w:val="both"/>
        <w:rPr>
          <w:color w:val="000000"/>
          <w:sz w:val="28"/>
          <w:szCs w:val="28"/>
        </w:rPr>
      </w:pPr>
      <w:r w:rsidRPr="00906FBF">
        <w:rPr>
          <w:color w:val="000000"/>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3B2D68" w:rsidRPr="003B2D68" w:rsidRDefault="003B2D68" w:rsidP="003B2D68">
      <w:pPr>
        <w:pStyle w:val="a3"/>
        <w:spacing w:before="0" w:beforeAutospacing="0" w:after="0" w:afterAutospacing="0" w:line="276" w:lineRule="auto"/>
        <w:ind w:firstLine="567"/>
        <w:jc w:val="both"/>
        <w:rPr>
          <w:color w:val="000000"/>
          <w:sz w:val="28"/>
          <w:szCs w:val="28"/>
        </w:rPr>
      </w:pPr>
      <w:proofErr w:type="gramStart"/>
      <w:r w:rsidRPr="00906FBF">
        <w:rPr>
          <w:color w:val="000000"/>
          <w:sz w:val="28"/>
          <w:szCs w:val="28"/>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w:t>
      </w:r>
      <w:r>
        <w:rPr>
          <w:color w:val="000000"/>
          <w:sz w:val="28"/>
          <w:szCs w:val="28"/>
        </w:rPr>
        <w:t xml:space="preserve">при наличии </w:t>
      </w:r>
      <w:r w:rsidRPr="00906FBF">
        <w:rPr>
          <w:color w:val="000000"/>
          <w:sz w:val="28"/>
          <w:szCs w:val="28"/>
        </w:rPr>
        <w:t>образцы (пробы) применяемых строительных материалов (конструкций)</w:t>
      </w:r>
      <w:bookmarkStart w:id="12" w:name="Par0"/>
      <w:bookmarkEnd w:id="12"/>
      <w:r>
        <w:rPr>
          <w:color w:val="000000"/>
          <w:sz w:val="28"/>
          <w:szCs w:val="28"/>
        </w:rPr>
        <w:t>.</w:t>
      </w:r>
      <w:proofErr w:type="gramEnd"/>
    </w:p>
    <w:p w:rsidR="00DA2755" w:rsidRPr="00696125" w:rsidRDefault="00EA1960" w:rsidP="00DA27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DA2755" w:rsidRPr="00696125">
        <w:rPr>
          <w:rFonts w:ascii="Times New Roman" w:hAnsi="Times New Roman" w:cs="Times New Roman"/>
          <w:sz w:val="28"/>
          <w:szCs w:val="28"/>
        </w:rPr>
        <w:t>. Секретарь технической комиссии:</w:t>
      </w:r>
    </w:p>
    <w:p w:rsidR="00DA2755" w:rsidRPr="00696125" w:rsidRDefault="00DA2755" w:rsidP="00DA2755">
      <w:pPr>
        <w:pStyle w:val="ConsPlusNormal"/>
        <w:ind w:firstLine="540"/>
        <w:jc w:val="both"/>
        <w:rPr>
          <w:rFonts w:ascii="Times New Roman" w:hAnsi="Times New Roman" w:cs="Times New Roman"/>
          <w:sz w:val="28"/>
          <w:szCs w:val="28"/>
        </w:rPr>
      </w:pPr>
      <w:r w:rsidRPr="00696125">
        <w:rPr>
          <w:rFonts w:ascii="Times New Roman" w:hAnsi="Times New Roman" w:cs="Times New Roman"/>
          <w:sz w:val="28"/>
          <w:szCs w:val="28"/>
        </w:rPr>
        <w:t>осуществляет организационно-технические мероприятия по подготовке и проведению заседаний, оформляет протоколы заседаний технической комиссии;</w:t>
      </w:r>
    </w:p>
    <w:p w:rsidR="00DA2755" w:rsidRPr="00696125" w:rsidRDefault="00DA2755" w:rsidP="00DA2755">
      <w:pPr>
        <w:pStyle w:val="ConsPlusNormal"/>
        <w:ind w:firstLine="540"/>
        <w:jc w:val="both"/>
        <w:rPr>
          <w:rFonts w:ascii="Times New Roman" w:hAnsi="Times New Roman" w:cs="Times New Roman"/>
          <w:sz w:val="28"/>
          <w:szCs w:val="28"/>
        </w:rPr>
      </w:pPr>
      <w:r w:rsidRPr="00696125">
        <w:rPr>
          <w:rFonts w:ascii="Times New Roman" w:hAnsi="Times New Roman" w:cs="Times New Roman"/>
          <w:sz w:val="28"/>
          <w:szCs w:val="28"/>
        </w:rPr>
        <w:lastRenderedPageBreak/>
        <w:t xml:space="preserve">организует оповещение членов технической комиссии о времени и месте заседания не </w:t>
      </w:r>
      <w:proofErr w:type="gramStart"/>
      <w:r w:rsidRPr="00696125">
        <w:rPr>
          <w:rFonts w:ascii="Times New Roman" w:hAnsi="Times New Roman" w:cs="Times New Roman"/>
          <w:sz w:val="28"/>
          <w:szCs w:val="28"/>
        </w:rPr>
        <w:t>позднее</w:t>
      </w:r>
      <w:proofErr w:type="gramEnd"/>
      <w:r w:rsidRPr="00696125">
        <w:rPr>
          <w:rFonts w:ascii="Times New Roman" w:hAnsi="Times New Roman" w:cs="Times New Roman"/>
          <w:sz w:val="28"/>
          <w:szCs w:val="28"/>
        </w:rPr>
        <w:t xml:space="preserve"> чем за </w:t>
      </w:r>
      <w:r>
        <w:rPr>
          <w:rFonts w:ascii="Times New Roman" w:hAnsi="Times New Roman" w:cs="Times New Roman"/>
          <w:sz w:val="28"/>
          <w:szCs w:val="28"/>
        </w:rPr>
        <w:t>три</w:t>
      </w:r>
      <w:r w:rsidRPr="00696125">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696125">
        <w:rPr>
          <w:rFonts w:ascii="Times New Roman" w:hAnsi="Times New Roman" w:cs="Times New Roman"/>
          <w:sz w:val="28"/>
          <w:szCs w:val="28"/>
        </w:rPr>
        <w:t xml:space="preserve"> до его проведения;</w:t>
      </w:r>
    </w:p>
    <w:p w:rsidR="00DA2755" w:rsidRPr="00696125" w:rsidRDefault="00DA2755" w:rsidP="00DA2755">
      <w:pPr>
        <w:pStyle w:val="ConsPlusNormal"/>
        <w:ind w:firstLine="540"/>
        <w:jc w:val="both"/>
        <w:rPr>
          <w:rFonts w:ascii="Times New Roman" w:hAnsi="Times New Roman" w:cs="Times New Roman"/>
          <w:sz w:val="28"/>
          <w:szCs w:val="28"/>
        </w:rPr>
      </w:pPr>
      <w:r w:rsidRPr="00696125">
        <w:rPr>
          <w:rFonts w:ascii="Times New Roman" w:hAnsi="Times New Roman" w:cs="Times New Roman"/>
          <w:sz w:val="28"/>
          <w:szCs w:val="28"/>
        </w:rPr>
        <w:t>направляет соответствующие запросы заинтересованным лицам в пределах компетенции технической комиссии;</w:t>
      </w:r>
    </w:p>
    <w:p w:rsidR="00DA2755" w:rsidRPr="00696125" w:rsidRDefault="00DA2755" w:rsidP="00DA2755">
      <w:pPr>
        <w:pStyle w:val="ConsPlusNormal"/>
        <w:ind w:firstLine="540"/>
        <w:jc w:val="both"/>
        <w:rPr>
          <w:rFonts w:ascii="Times New Roman" w:hAnsi="Times New Roman" w:cs="Times New Roman"/>
          <w:sz w:val="28"/>
          <w:szCs w:val="28"/>
        </w:rPr>
      </w:pPr>
      <w:r w:rsidRPr="00696125">
        <w:rPr>
          <w:rFonts w:ascii="Times New Roman" w:hAnsi="Times New Roman" w:cs="Times New Roman"/>
          <w:sz w:val="28"/>
          <w:szCs w:val="28"/>
        </w:rPr>
        <w:t>направляет (вручает) копии заключения технической комиссии заинтересованным лицам.</w:t>
      </w:r>
    </w:p>
    <w:p w:rsidR="00DA2755" w:rsidRPr="00696125" w:rsidRDefault="00EA1960" w:rsidP="00DA27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DA2755">
        <w:rPr>
          <w:rFonts w:ascii="Times New Roman" w:hAnsi="Times New Roman" w:cs="Times New Roman"/>
          <w:sz w:val="28"/>
          <w:szCs w:val="28"/>
        </w:rPr>
        <w:t xml:space="preserve">. </w:t>
      </w:r>
      <w:r w:rsidR="00DA2755" w:rsidRPr="00696125">
        <w:rPr>
          <w:rFonts w:ascii="Times New Roman" w:hAnsi="Times New Roman" w:cs="Times New Roman"/>
          <w:sz w:val="28"/>
          <w:szCs w:val="28"/>
        </w:rPr>
        <w:t>Заседание технической комиссии считается состоявшимся и ее решение считается правомочным, если на нем присутствует не менее половины ее членов.</w:t>
      </w:r>
    </w:p>
    <w:p w:rsidR="00DA2755" w:rsidRPr="00DA2755" w:rsidRDefault="00DA2755" w:rsidP="00DA2755">
      <w:pPr>
        <w:pStyle w:val="ConsPlusNormal"/>
        <w:ind w:firstLine="540"/>
        <w:jc w:val="both"/>
        <w:rPr>
          <w:rFonts w:ascii="Times New Roman" w:hAnsi="Times New Roman" w:cs="Times New Roman"/>
          <w:sz w:val="28"/>
          <w:szCs w:val="28"/>
        </w:rPr>
      </w:pPr>
      <w:r w:rsidRPr="00DA2755">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DA2755" w:rsidRPr="00696125" w:rsidRDefault="00DA2755" w:rsidP="00DA2755">
      <w:pPr>
        <w:pStyle w:val="ConsPlusNormal"/>
        <w:ind w:firstLine="540"/>
        <w:jc w:val="both"/>
        <w:rPr>
          <w:rFonts w:ascii="Times New Roman" w:hAnsi="Times New Roman" w:cs="Times New Roman"/>
          <w:sz w:val="28"/>
          <w:szCs w:val="28"/>
        </w:rPr>
      </w:pPr>
      <w:r w:rsidRPr="00696125">
        <w:rPr>
          <w:rFonts w:ascii="Times New Roman" w:hAnsi="Times New Roman" w:cs="Times New Roman"/>
          <w:sz w:val="28"/>
          <w:szCs w:val="28"/>
        </w:rPr>
        <w:t>Голосование проводится открыто. При равенстве голосов членов технической комиссии голос председательствующего является решающим.</w:t>
      </w:r>
    </w:p>
    <w:p w:rsidR="00DA2755" w:rsidRPr="00696125" w:rsidRDefault="00DA2755" w:rsidP="00DA2755">
      <w:pPr>
        <w:pStyle w:val="ConsPlusNormal"/>
        <w:ind w:firstLine="540"/>
        <w:jc w:val="both"/>
        <w:rPr>
          <w:rFonts w:ascii="Times New Roman" w:hAnsi="Times New Roman" w:cs="Times New Roman"/>
          <w:sz w:val="28"/>
          <w:szCs w:val="28"/>
        </w:rPr>
      </w:pPr>
      <w:r w:rsidRPr="00696125">
        <w:rPr>
          <w:rFonts w:ascii="Times New Roman" w:hAnsi="Times New Roman" w:cs="Times New Roman"/>
          <w:sz w:val="28"/>
          <w:szCs w:val="28"/>
        </w:rPr>
        <w:t>В случае несогласия с принятым решением члены технической комиссии вправе выразить свое особое мнение в письменной форме и приложить его к заключению.</w:t>
      </w:r>
    </w:p>
    <w:p w:rsidR="00DA2755" w:rsidRPr="00696125" w:rsidRDefault="00DA2755" w:rsidP="00DA27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A1960">
        <w:rPr>
          <w:rFonts w:ascii="Times New Roman" w:hAnsi="Times New Roman" w:cs="Times New Roman"/>
          <w:sz w:val="28"/>
          <w:szCs w:val="28"/>
        </w:rPr>
        <w:t>8</w:t>
      </w:r>
      <w:r>
        <w:rPr>
          <w:rFonts w:ascii="Times New Roman" w:hAnsi="Times New Roman" w:cs="Times New Roman"/>
          <w:sz w:val="28"/>
          <w:szCs w:val="28"/>
        </w:rPr>
        <w:t xml:space="preserve">. </w:t>
      </w:r>
      <w:hyperlink w:anchor="P123" w:history="1">
        <w:r w:rsidRPr="0003573F">
          <w:rPr>
            <w:rFonts w:ascii="Times New Roman" w:hAnsi="Times New Roman" w:cs="Times New Roman"/>
            <w:sz w:val="28"/>
            <w:szCs w:val="28"/>
          </w:rPr>
          <w:t>Заключение</w:t>
        </w:r>
      </w:hyperlink>
      <w:r w:rsidRPr="00696125">
        <w:rPr>
          <w:rFonts w:ascii="Times New Roman" w:hAnsi="Times New Roman" w:cs="Times New Roman"/>
          <w:sz w:val="28"/>
          <w:szCs w:val="28"/>
        </w:rPr>
        <w:t xml:space="preserve"> составляется по форме согласно приложению к Порядку, утверждается постановлением </w:t>
      </w:r>
      <w:r>
        <w:rPr>
          <w:rFonts w:ascii="Times New Roman" w:hAnsi="Times New Roman" w:cs="Times New Roman"/>
          <w:sz w:val="28"/>
          <w:szCs w:val="28"/>
        </w:rPr>
        <w:t>а</w:t>
      </w:r>
      <w:r w:rsidRPr="00696125">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образования Кавказский район</w:t>
      </w:r>
      <w:r w:rsidRPr="00696125">
        <w:rPr>
          <w:rFonts w:ascii="Times New Roman" w:hAnsi="Times New Roman" w:cs="Times New Roman"/>
          <w:sz w:val="28"/>
          <w:szCs w:val="28"/>
        </w:rPr>
        <w:t>.</w:t>
      </w:r>
    </w:p>
    <w:p w:rsidR="00DA2755" w:rsidRPr="00696125" w:rsidRDefault="00EA1960" w:rsidP="00DA27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DA2755" w:rsidRPr="00696125">
        <w:rPr>
          <w:rFonts w:ascii="Times New Roman" w:hAnsi="Times New Roman" w:cs="Times New Roman"/>
          <w:sz w:val="28"/>
          <w:szCs w:val="28"/>
        </w:rPr>
        <w:t xml:space="preserve">. Копия заключения технической комиссии в течение 10 рабочих дней </w:t>
      </w:r>
      <w:proofErr w:type="gramStart"/>
      <w:r w:rsidR="00DA2755" w:rsidRPr="00696125">
        <w:rPr>
          <w:rFonts w:ascii="Times New Roman" w:hAnsi="Times New Roman" w:cs="Times New Roman"/>
          <w:sz w:val="28"/>
          <w:szCs w:val="28"/>
        </w:rPr>
        <w:t>с</w:t>
      </w:r>
      <w:r w:rsidR="00DA2755">
        <w:rPr>
          <w:rFonts w:ascii="Times New Roman" w:hAnsi="Times New Roman" w:cs="Times New Roman"/>
          <w:sz w:val="28"/>
          <w:szCs w:val="28"/>
        </w:rPr>
        <w:t xml:space="preserve"> </w:t>
      </w:r>
      <w:r w:rsidR="00DA2755" w:rsidRPr="00696125">
        <w:rPr>
          <w:rFonts w:ascii="Times New Roman" w:hAnsi="Times New Roman" w:cs="Times New Roman"/>
          <w:sz w:val="28"/>
          <w:szCs w:val="28"/>
        </w:rPr>
        <w:t xml:space="preserve"> даты</w:t>
      </w:r>
      <w:proofErr w:type="gramEnd"/>
      <w:r w:rsidR="00DA2755" w:rsidRPr="00696125">
        <w:rPr>
          <w:rFonts w:ascii="Times New Roman" w:hAnsi="Times New Roman" w:cs="Times New Roman"/>
          <w:sz w:val="28"/>
          <w:szCs w:val="28"/>
        </w:rPr>
        <w:t xml:space="preserve"> его утверждения направляется (вручается):</w:t>
      </w:r>
    </w:p>
    <w:p w:rsidR="00DA2755" w:rsidRPr="00696125" w:rsidRDefault="00DA2755" w:rsidP="00DA2755">
      <w:pPr>
        <w:pStyle w:val="ConsPlusNormal"/>
        <w:ind w:firstLine="540"/>
        <w:jc w:val="both"/>
        <w:rPr>
          <w:rFonts w:ascii="Times New Roman" w:hAnsi="Times New Roman" w:cs="Times New Roman"/>
          <w:sz w:val="28"/>
          <w:szCs w:val="28"/>
        </w:rPr>
      </w:pPr>
      <w:r w:rsidRPr="00696125">
        <w:rPr>
          <w:rFonts w:ascii="Times New Roman" w:hAnsi="Times New Roman" w:cs="Times New Roman"/>
          <w:sz w:val="28"/>
          <w:szCs w:val="28"/>
        </w:rPr>
        <w:t>а) физическому и (или) юридическому лицу, которому причинен вред;</w:t>
      </w:r>
    </w:p>
    <w:p w:rsidR="00DA2755" w:rsidRPr="00696125" w:rsidRDefault="00DA2755" w:rsidP="00DA27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696125">
        <w:rPr>
          <w:rFonts w:ascii="Times New Roman" w:hAnsi="Times New Roman" w:cs="Times New Roman"/>
          <w:sz w:val="28"/>
          <w:szCs w:val="28"/>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696125">
        <w:rPr>
          <w:rFonts w:ascii="Times New Roman" w:hAnsi="Times New Roman" w:cs="Times New Roman"/>
          <w:sz w:val="28"/>
          <w:szCs w:val="28"/>
        </w:rPr>
        <w:t>и</w:t>
      </w:r>
      <w:proofErr w:type="gramEnd"/>
      <w:r w:rsidRPr="00696125">
        <w:rPr>
          <w:rFonts w:ascii="Times New Roman" w:hAnsi="Times New Roman" w:cs="Times New Roman"/>
          <w:sz w:val="28"/>
          <w:szCs w:val="28"/>
        </w:rPr>
        <w:t xml:space="preserve"> технической комиссии;</w:t>
      </w:r>
    </w:p>
    <w:p w:rsidR="00DA2755" w:rsidRPr="00696125" w:rsidRDefault="00DA2755" w:rsidP="00DA2755">
      <w:pPr>
        <w:pStyle w:val="ConsPlusNormal"/>
        <w:ind w:firstLine="540"/>
        <w:jc w:val="both"/>
        <w:rPr>
          <w:rFonts w:ascii="Times New Roman" w:hAnsi="Times New Roman" w:cs="Times New Roman"/>
          <w:sz w:val="28"/>
          <w:szCs w:val="28"/>
        </w:rPr>
      </w:pPr>
      <w:r w:rsidRPr="00696125">
        <w:rPr>
          <w:rFonts w:ascii="Times New Roman" w:hAnsi="Times New Roman" w:cs="Times New Roman"/>
          <w:sz w:val="28"/>
          <w:szCs w:val="28"/>
        </w:rPr>
        <w:t>в) представителям граждан и их объединений по их письменным запросам.</w:t>
      </w:r>
    </w:p>
    <w:p w:rsidR="00DA2755" w:rsidRPr="00696125" w:rsidRDefault="00213107" w:rsidP="002131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B2D68">
        <w:rPr>
          <w:rFonts w:ascii="Times New Roman" w:hAnsi="Times New Roman" w:cs="Times New Roman"/>
          <w:sz w:val="28"/>
          <w:szCs w:val="28"/>
        </w:rPr>
        <w:t>3.10</w:t>
      </w:r>
      <w:r w:rsidR="00EA1960">
        <w:rPr>
          <w:rFonts w:ascii="Times New Roman" w:hAnsi="Times New Roman" w:cs="Times New Roman"/>
          <w:sz w:val="28"/>
          <w:szCs w:val="28"/>
        </w:rPr>
        <w:t xml:space="preserve">. </w:t>
      </w:r>
      <w:r w:rsidR="00DA2755" w:rsidRPr="00696125">
        <w:rPr>
          <w:rFonts w:ascii="Times New Roman" w:hAnsi="Times New Roman" w:cs="Times New Roman"/>
          <w:sz w:val="28"/>
          <w:szCs w:val="28"/>
        </w:rPr>
        <w:t xml:space="preserve">При установлении фактов административных правонарушений техническая комиссия направляет соответствующую информацию </w:t>
      </w:r>
      <w:proofErr w:type="gramStart"/>
      <w:r w:rsidR="00DA2755" w:rsidRPr="00696125">
        <w:rPr>
          <w:rFonts w:ascii="Times New Roman" w:hAnsi="Times New Roman" w:cs="Times New Roman"/>
          <w:sz w:val="28"/>
          <w:szCs w:val="28"/>
        </w:rPr>
        <w:t>в надзорные органы для решения вопроса о привлечении виновных лиц к административной ответственности в порядке</w:t>
      </w:r>
      <w:proofErr w:type="gramEnd"/>
      <w:r w:rsidR="00DA2755" w:rsidRPr="00696125">
        <w:rPr>
          <w:rFonts w:ascii="Times New Roman" w:hAnsi="Times New Roman" w:cs="Times New Roman"/>
          <w:sz w:val="28"/>
          <w:szCs w:val="28"/>
        </w:rPr>
        <w:t>, установленном законом.</w:t>
      </w:r>
    </w:p>
    <w:p w:rsidR="001F2F95" w:rsidRDefault="003B2D68" w:rsidP="00EA1960">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3.11</w:t>
      </w:r>
      <w:r w:rsidR="00EA1960">
        <w:rPr>
          <w:rFonts w:ascii="Times New Roman" w:hAnsi="Times New Roman" w:cs="Times New Roman"/>
          <w:sz w:val="28"/>
          <w:szCs w:val="28"/>
        </w:rPr>
        <w:t>.</w:t>
      </w:r>
      <w:r>
        <w:rPr>
          <w:rFonts w:ascii="Times New Roman" w:hAnsi="Times New Roman" w:cs="Times New Roman"/>
          <w:sz w:val="28"/>
          <w:szCs w:val="28"/>
        </w:rPr>
        <w:t xml:space="preserve"> Заинтересованные л</w:t>
      </w:r>
      <w:r w:rsidR="006B6820" w:rsidRPr="00E05738">
        <w:rPr>
          <w:rFonts w:ascii="Times New Roman" w:hAnsi="Times New Roman" w:cs="Times New Roman"/>
          <w:sz w:val="28"/>
          <w:szCs w:val="28"/>
        </w:rPr>
        <w:t>ица, в случае несогласия с заключением</w:t>
      </w:r>
      <w:r w:rsidR="00765AC2">
        <w:rPr>
          <w:rFonts w:ascii="Times New Roman" w:hAnsi="Times New Roman" w:cs="Times New Roman"/>
          <w:sz w:val="28"/>
          <w:szCs w:val="28"/>
        </w:rPr>
        <w:t>, указанно</w:t>
      </w:r>
      <w:r w:rsidR="00213107">
        <w:rPr>
          <w:rFonts w:ascii="Times New Roman" w:hAnsi="Times New Roman" w:cs="Times New Roman"/>
          <w:sz w:val="28"/>
          <w:szCs w:val="28"/>
        </w:rPr>
        <w:t xml:space="preserve">го </w:t>
      </w:r>
      <w:r w:rsidR="00765AC2">
        <w:rPr>
          <w:rFonts w:ascii="Times New Roman" w:hAnsi="Times New Roman" w:cs="Times New Roman"/>
          <w:sz w:val="28"/>
          <w:szCs w:val="28"/>
        </w:rPr>
        <w:t xml:space="preserve">в пункте </w:t>
      </w:r>
      <w:r w:rsidR="004F5404">
        <w:rPr>
          <w:rFonts w:ascii="Times New Roman" w:hAnsi="Times New Roman" w:cs="Times New Roman"/>
          <w:sz w:val="28"/>
          <w:szCs w:val="28"/>
        </w:rPr>
        <w:t>2.10</w:t>
      </w:r>
      <w:r w:rsidR="00765AC2">
        <w:rPr>
          <w:rFonts w:ascii="Times New Roman" w:hAnsi="Times New Roman" w:cs="Times New Roman"/>
          <w:sz w:val="28"/>
          <w:szCs w:val="28"/>
        </w:rPr>
        <w:t xml:space="preserve"> Порядка,</w:t>
      </w:r>
      <w:r w:rsidR="006B6820" w:rsidRPr="00E05738">
        <w:rPr>
          <w:rFonts w:ascii="Times New Roman" w:hAnsi="Times New Roman" w:cs="Times New Roman"/>
          <w:sz w:val="28"/>
          <w:szCs w:val="28"/>
        </w:rPr>
        <w:t xml:space="preserve"> могут оспорить его в судебном порядке</w:t>
      </w:r>
      <w:r w:rsidR="00765AC2">
        <w:rPr>
          <w:rFonts w:ascii="Times New Roman" w:hAnsi="Times New Roman" w:cs="Times New Roman"/>
          <w:sz w:val="28"/>
          <w:szCs w:val="28"/>
        </w:rPr>
        <w:t>.</w:t>
      </w:r>
    </w:p>
    <w:p w:rsidR="00EA1960" w:rsidRDefault="00EA1960" w:rsidP="00EA1960">
      <w:pPr>
        <w:spacing w:after="0"/>
        <w:jc w:val="both"/>
        <w:textAlignment w:val="baseline"/>
        <w:rPr>
          <w:rFonts w:ascii="Times New Roman" w:hAnsi="Times New Roman" w:cs="Times New Roman"/>
          <w:sz w:val="28"/>
          <w:szCs w:val="28"/>
        </w:rPr>
      </w:pPr>
    </w:p>
    <w:p w:rsidR="003B2D68" w:rsidRPr="00EA1960" w:rsidRDefault="003B2D68" w:rsidP="00EA1960">
      <w:pPr>
        <w:spacing w:after="0"/>
        <w:jc w:val="both"/>
        <w:textAlignment w:val="baseline"/>
        <w:rPr>
          <w:rFonts w:ascii="Times New Roman" w:hAnsi="Times New Roman" w:cs="Times New Roman"/>
          <w:sz w:val="28"/>
          <w:szCs w:val="28"/>
        </w:rPr>
      </w:pPr>
    </w:p>
    <w:p w:rsidR="001F2F95" w:rsidRPr="001F2F95" w:rsidRDefault="001F2F95" w:rsidP="001F2F95">
      <w:pPr>
        <w:spacing w:after="0"/>
        <w:contextualSpacing/>
        <w:jc w:val="both"/>
        <w:rPr>
          <w:rFonts w:ascii="Times New Roman" w:eastAsia="Times New Roman" w:hAnsi="Times New Roman" w:cs="Times New Roman"/>
          <w:sz w:val="28"/>
          <w:szCs w:val="28"/>
        </w:rPr>
      </w:pPr>
      <w:r w:rsidRPr="001F2F95">
        <w:rPr>
          <w:rFonts w:ascii="Times New Roman" w:eastAsia="Times New Roman" w:hAnsi="Times New Roman" w:cs="Times New Roman"/>
          <w:sz w:val="28"/>
          <w:szCs w:val="28"/>
        </w:rPr>
        <w:t xml:space="preserve">Заместитель главы </w:t>
      </w:r>
      <w:proofErr w:type="gramStart"/>
      <w:r w:rsidRPr="001F2F95">
        <w:rPr>
          <w:rFonts w:ascii="Times New Roman" w:eastAsia="Times New Roman" w:hAnsi="Times New Roman" w:cs="Times New Roman"/>
          <w:sz w:val="28"/>
          <w:szCs w:val="28"/>
        </w:rPr>
        <w:t>муниципального</w:t>
      </w:r>
      <w:proofErr w:type="gramEnd"/>
    </w:p>
    <w:p w:rsidR="001F2F95" w:rsidRDefault="001F2F95" w:rsidP="001F2F95">
      <w:pPr>
        <w:spacing w:after="0"/>
        <w:contextualSpacing/>
        <w:jc w:val="both"/>
        <w:rPr>
          <w:rFonts w:ascii="Times New Roman" w:eastAsia="Times New Roman" w:hAnsi="Times New Roman" w:cs="Times New Roman"/>
          <w:sz w:val="28"/>
          <w:szCs w:val="28"/>
        </w:rPr>
      </w:pPr>
      <w:r w:rsidRPr="001F2F95">
        <w:rPr>
          <w:rFonts w:ascii="Times New Roman" w:eastAsia="Times New Roman" w:hAnsi="Times New Roman" w:cs="Times New Roman"/>
          <w:sz w:val="28"/>
          <w:szCs w:val="28"/>
        </w:rPr>
        <w:t xml:space="preserve">образования Кавказский район                                                             </w:t>
      </w:r>
      <w:r w:rsidR="00906FBF">
        <w:rPr>
          <w:rFonts w:ascii="Times New Roman" w:eastAsia="Times New Roman" w:hAnsi="Times New Roman" w:cs="Times New Roman"/>
          <w:sz w:val="28"/>
          <w:szCs w:val="28"/>
        </w:rPr>
        <w:t>М.Н. Козлова</w:t>
      </w:r>
    </w:p>
    <w:p w:rsidR="00E219C8" w:rsidRDefault="00E219C8" w:rsidP="001F2F95">
      <w:pPr>
        <w:spacing w:after="0"/>
        <w:contextualSpacing/>
        <w:jc w:val="both"/>
        <w:rPr>
          <w:rFonts w:ascii="Times New Roman" w:eastAsia="Times New Roman" w:hAnsi="Times New Roman" w:cs="Times New Roman"/>
          <w:sz w:val="28"/>
          <w:szCs w:val="28"/>
        </w:rPr>
      </w:pPr>
    </w:p>
    <w:p w:rsidR="00E219C8" w:rsidRDefault="00E219C8" w:rsidP="001F2F95">
      <w:pPr>
        <w:spacing w:after="0"/>
        <w:contextualSpacing/>
        <w:jc w:val="both"/>
        <w:rPr>
          <w:rFonts w:ascii="Times New Roman" w:eastAsia="Times New Roman" w:hAnsi="Times New Roman" w:cs="Times New Roman"/>
          <w:sz w:val="28"/>
          <w:szCs w:val="28"/>
        </w:rPr>
      </w:pPr>
    </w:p>
    <w:p w:rsidR="00E219C8" w:rsidRDefault="00E219C8" w:rsidP="001F2F95">
      <w:pPr>
        <w:spacing w:after="0"/>
        <w:contextualSpacing/>
        <w:jc w:val="both"/>
        <w:rPr>
          <w:rFonts w:ascii="Times New Roman" w:eastAsia="Times New Roman" w:hAnsi="Times New Roman" w:cs="Times New Roman"/>
          <w:sz w:val="28"/>
          <w:szCs w:val="28"/>
        </w:rPr>
      </w:pPr>
    </w:p>
    <w:p w:rsidR="00E219C8" w:rsidRDefault="00E219C8" w:rsidP="001F2F95">
      <w:pPr>
        <w:spacing w:after="0"/>
        <w:contextualSpacing/>
        <w:jc w:val="both"/>
        <w:rPr>
          <w:rFonts w:ascii="Times New Roman" w:eastAsia="Times New Roman" w:hAnsi="Times New Roman" w:cs="Times New Roman"/>
          <w:sz w:val="28"/>
          <w:szCs w:val="28"/>
        </w:rPr>
      </w:pPr>
    </w:p>
    <w:p w:rsidR="00E219C8" w:rsidRPr="001F2F95" w:rsidRDefault="00E219C8" w:rsidP="001F2F95">
      <w:pPr>
        <w:spacing w:after="0"/>
        <w:contextualSpacing/>
        <w:jc w:val="both"/>
        <w:rPr>
          <w:rFonts w:ascii="Times New Roman" w:hAnsi="Times New Roman" w:cs="Times New Roman"/>
        </w:rPr>
      </w:pPr>
    </w:p>
    <w:p w:rsidR="00C91022" w:rsidRPr="001F2F95" w:rsidRDefault="00C91022" w:rsidP="00C91022">
      <w:pPr>
        <w:spacing w:after="0"/>
        <w:ind w:left="496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C91022" w:rsidRPr="001F2F95" w:rsidRDefault="00C91022" w:rsidP="00C91022">
      <w:pPr>
        <w:spacing w:after="0"/>
        <w:ind w:left="4963"/>
        <w:rPr>
          <w:rFonts w:ascii="Times New Roman" w:eastAsia="Times New Roman" w:hAnsi="Times New Roman" w:cs="Times New Roman"/>
          <w:sz w:val="28"/>
          <w:szCs w:val="28"/>
        </w:rPr>
      </w:pPr>
    </w:p>
    <w:p w:rsidR="00C91022" w:rsidRPr="001F2F95" w:rsidRDefault="00C91022" w:rsidP="00C91022">
      <w:pPr>
        <w:spacing w:after="0"/>
        <w:ind w:left="4963"/>
        <w:rPr>
          <w:rFonts w:ascii="Times New Roman" w:eastAsia="Times New Roman" w:hAnsi="Times New Roman" w:cs="Times New Roman"/>
          <w:sz w:val="28"/>
          <w:szCs w:val="28"/>
        </w:rPr>
      </w:pPr>
      <w:r w:rsidRPr="001F2F95">
        <w:rPr>
          <w:rFonts w:ascii="Times New Roman" w:eastAsia="Times New Roman" w:hAnsi="Times New Roman" w:cs="Times New Roman"/>
          <w:sz w:val="28"/>
          <w:szCs w:val="28"/>
        </w:rPr>
        <w:t>УТВЕРЖДЕН</w:t>
      </w:r>
    </w:p>
    <w:p w:rsidR="00C91022" w:rsidRPr="001F2F95" w:rsidRDefault="00C91022" w:rsidP="00C91022">
      <w:pPr>
        <w:spacing w:after="0"/>
        <w:ind w:left="4963"/>
        <w:rPr>
          <w:rFonts w:ascii="Times New Roman" w:eastAsia="Times New Roman" w:hAnsi="Times New Roman" w:cs="Times New Roman"/>
          <w:sz w:val="28"/>
          <w:szCs w:val="28"/>
        </w:rPr>
      </w:pPr>
      <w:r w:rsidRPr="001F2F95">
        <w:rPr>
          <w:rFonts w:ascii="Times New Roman" w:eastAsia="Times New Roman" w:hAnsi="Times New Roman" w:cs="Times New Roman"/>
          <w:sz w:val="28"/>
          <w:szCs w:val="28"/>
        </w:rPr>
        <w:t xml:space="preserve">постановлением администрации </w:t>
      </w:r>
    </w:p>
    <w:p w:rsidR="00C91022" w:rsidRPr="001F2F95" w:rsidRDefault="00C91022" w:rsidP="00C91022">
      <w:pPr>
        <w:spacing w:after="0"/>
        <w:ind w:left="4963"/>
        <w:rPr>
          <w:rFonts w:ascii="Times New Roman" w:eastAsia="Times New Roman" w:hAnsi="Times New Roman" w:cs="Times New Roman"/>
          <w:sz w:val="28"/>
          <w:szCs w:val="28"/>
        </w:rPr>
      </w:pPr>
      <w:r w:rsidRPr="001F2F95">
        <w:rPr>
          <w:rFonts w:ascii="Times New Roman" w:eastAsia="Times New Roman" w:hAnsi="Times New Roman" w:cs="Times New Roman"/>
          <w:sz w:val="28"/>
          <w:szCs w:val="28"/>
        </w:rPr>
        <w:t xml:space="preserve">муниципального образования </w:t>
      </w:r>
    </w:p>
    <w:p w:rsidR="00E219C8" w:rsidRPr="00906FBF" w:rsidRDefault="00C91022" w:rsidP="00906FBF">
      <w:pPr>
        <w:spacing w:after="0"/>
        <w:ind w:left="4963"/>
        <w:rPr>
          <w:rFonts w:ascii="Times New Roman" w:eastAsia="Times New Roman" w:hAnsi="Times New Roman" w:cs="Times New Roman"/>
          <w:sz w:val="28"/>
          <w:szCs w:val="28"/>
        </w:rPr>
      </w:pPr>
      <w:r w:rsidRPr="001F2F95">
        <w:rPr>
          <w:rFonts w:ascii="Times New Roman" w:eastAsia="Times New Roman" w:hAnsi="Times New Roman" w:cs="Times New Roman"/>
          <w:sz w:val="28"/>
          <w:szCs w:val="28"/>
        </w:rPr>
        <w:t>Кавказский район</w:t>
      </w:r>
      <w:bookmarkStart w:id="13" w:name="Par49"/>
      <w:bookmarkEnd w:id="13"/>
    </w:p>
    <w:p w:rsidR="00E219C8" w:rsidRDefault="00E219C8" w:rsidP="001F2F95">
      <w:pPr>
        <w:tabs>
          <w:tab w:val="left" w:pos="7380"/>
        </w:tabs>
        <w:spacing w:after="0"/>
        <w:jc w:val="both"/>
        <w:rPr>
          <w:rFonts w:ascii="Times New Roman" w:hAnsi="Times New Roman" w:cs="Times New Roman"/>
          <w:sz w:val="28"/>
          <w:szCs w:val="28"/>
        </w:rPr>
      </w:pPr>
    </w:p>
    <w:p w:rsidR="00E219C8" w:rsidRPr="008259BE" w:rsidRDefault="00E219C8" w:rsidP="00E413D8">
      <w:pPr>
        <w:pStyle w:val="ConsPlusNonformat"/>
        <w:spacing w:line="276" w:lineRule="auto"/>
        <w:jc w:val="center"/>
        <w:rPr>
          <w:rFonts w:ascii="Times New Roman" w:hAnsi="Times New Roman" w:cs="Times New Roman"/>
          <w:sz w:val="28"/>
          <w:szCs w:val="28"/>
        </w:rPr>
      </w:pPr>
      <w:r w:rsidRPr="008259BE">
        <w:rPr>
          <w:rFonts w:ascii="Times New Roman" w:hAnsi="Times New Roman" w:cs="Times New Roman"/>
          <w:sz w:val="28"/>
          <w:szCs w:val="28"/>
        </w:rPr>
        <w:t>ЗАКЛЮЧЕНИЕ</w:t>
      </w:r>
    </w:p>
    <w:p w:rsidR="00E219C8" w:rsidRPr="008259BE" w:rsidRDefault="00E219C8" w:rsidP="00E413D8">
      <w:pPr>
        <w:pStyle w:val="ConsPlusNonformat"/>
        <w:spacing w:line="276" w:lineRule="auto"/>
        <w:jc w:val="center"/>
        <w:rPr>
          <w:rFonts w:ascii="Times New Roman" w:hAnsi="Times New Roman" w:cs="Times New Roman"/>
          <w:sz w:val="28"/>
          <w:szCs w:val="28"/>
        </w:rPr>
      </w:pPr>
      <w:r w:rsidRPr="008259BE">
        <w:rPr>
          <w:rFonts w:ascii="Times New Roman" w:hAnsi="Times New Roman" w:cs="Times New Roman"/>
          <w:sz w:val="28"/>
          <w:szCs w:val="28"/>
        </w:rPr>
        <w:t>о результатах установления причин нарушения</w:t>
      </w:r>
    </w:p>
    <w:p w:rsidR="00E219C8" w:rsidRPr="008259BE" w:rsidRDefault="00E219C8" w:rsidP="00E413D8">
      <w:pPr>
        <w:pStyle w:val="ConsPlusNonformat"/>
        <w:spacing w:line="276" w:lineRule="auto"/>
        <w:jc w:val="center"/>
        <w:rPr>
          <w:rFonts w:ascii="Times New Roman" w:hAnsi="Times New Roman" w:cs="Times New Roman"/>
          <w:sz w:val="28"/>
          <w:szCs w:val="28"/>
        </w:rPr>
      </w:pPr>
      <w:r w:rsidRPr="008259BE">
        <w:rPr>
          <w:rFonts w:ascii="Times New Roman" w:hAnsi="Times New Roman" w:cs="Times New Roman"/>
          <w:sz w:val="28"/>
          <w:szCs w:val="28"/>
        </w:rPr>
        <w:t>законодательства о градостроительной деятельности</w:t>
      </w:r>
    </w:p>
    <w:p w:rsidR="00E219C8" w:rsidRDefault="00E219C8" w:rsidP="00E413D8">
      <w:pPr>
        <w:pStyle w:val="ConsPlusNonformat"/>
        <w:spacing w:line="276" w:lineRule="auto"/>
        <w:jc w:val="both"/>
        <w:rPr>
          <w:rFonts w:ascii="Times New Roman" w:hAnsi="Times New Roman" w:cs="Times New Roman"/>
        </w:rPr>
      </w:pPr>
    </w:p>
    <w:p w:rsidR="00E413D8" w:rsidRPr="00696125" w:rsidRDefault="00E413D8" w:rsidP="00E413D8">
      <w:pPr>
        <w:pStyle w:val="ConsPlusNonformat"/>
        <w:spacing w:line="276" w:lineRule="auto"/>
        <w:jc w:val="both"/>
        <w:rPr>
          <w:rFonts w:ascii="Times New Roman" w:hAnsi="Times New Roman" w:cs="Times New Roman"/>
        </w:rPr>
      </w:pPr>
    </w:p>
    <w:p w:rsidR="00213107" w:rsidRPr="00696125" w:rsidRDefault="00E219C8" w:rsidP="00E219C8">
      <w:pPr>
        <w:pStyle w:val="ConsPlusNonformat"/>
        <w:jc w:val="both"/>
        <w:rPr>
          <w:rFonts w:ascii="Times New Roman" w:hAnsi="Times New Roman" w:cs="Times New Roman"/>
        </w:rPr>
      </w:pPr>
      <w:r w:rsidRPr="00696125">
        <w:rPr>
          <w:rFonts w:ascii="Times New Roman" w:hAnsi="Times New Roman" w:cs="Times New Roman"/>
        </w:rPr>
        <w:t xml:space="preserve">________________                       </w:t>
      </w:r>
      <w:r w:rsidR="00C91022">
        <w:rPr>
          <w:rFonts w:ascii="Times New Roman" w:hAnsi="Times New Roman" w:cs="Times New Roman"/>
        </w:rPr>
        <w:t xml:space="preserve"> </w:t>
      </w:r>
      <w:r w:rsidR="00213107">
        <w:rPr>
          <w:rFonts w:ascii="Times New Roman" w:hAnsi="Times New Roman" w:cs="Times New Roman"/>
        </w:rPr>
        <w:t xml:space="preserve">              </w:t>
      </w:r>
      <w:r>
        <w:rPr>
          <w:rFonts w:ascii="Times New Roman" w:hAnsi="Times New Roman" w:cs="Times New Roman"/>
        </w:rPr>
        <w:t>__________________________________</w:t>
      </w:r>
      <w:r w:rsidRPr="00696125">
        <w:rPr>
          <w:rFonts w:ascii="Times New Roman" w:hAnsi="Times New Roman" w:cs="Times New Roman"/>
        </w:rPr>
        <w:t>________________________</w:t>
      </w:r>
    </w:p>
    <w:p w:rsidR="00E219C8" w:rsidRPr="00696125" w:rsidRDefault="00E219C8" w:rsidP="00E219C8">
      <w:pPr>
        <w:pStyle w:val="ConsPlusNonformat"/>
        <w:jc w:val="both"/>
        <w:rPr>
          <w:rFonts w:ascii="Times New Roman" w:hAnsi="Times New Roman" w:cs="Times New Roman"/>
        </w:rPr>
      </w:pPr>
      <w:r w:rsidRPr="00696125">
        <w:rPr>
          <w:rFonts w:ascii="Times New Roman" w:hAnsi="Times New Roman" w:cs="Times New Roman"/>
        </w:rPr>
        <w:t xml:space="preserve">  </w:t>
      </w:r>
      <w:r>
        <w:rPr>
          <w:rFonts w:ascii="Times New Roman" w:hAnsi="Times New Roman" w:cs="Times New Roman"/>
        </w:rPr>
        <w:t xml:space="preserve">     </w:t>
      </w:r>
      <w:r w:rsidRPr="00696125">
        <w:rPr>
          <w:rFonts w:ascii="Times New Roman" w:hAnsi="Times New Roman" w:cs="Times New Roman"/>
        </w:rPr>
        <w:t xml:space="preserve">  (дата)  </w:t>
      </w:r>
      <w:r>
        <w:rPr>
          <w:rFonts w:ascii="Times New Roman" w:hAnsi="Times New Roman" w:cs="Times New Roman"/>
        </w:rPr>
        <w:t xml:space="preserve"> </w:t>
      </w:r>
      <w:r w:rsidRPr="00696125">
        <w:rPr>
          <w:rFonts w:ascii="Times New Roman" w:hAnsi="Times New Roman" w:cs="Times New Roman"/>
        </w:rPr>
        <w:t xml:space="preserve">                                  </w:t>
      </w:r>
      <w:r>
        <w:rPr>
          <w:rFonts w:ascii="Times New Roman" w:hAnsi="Times New Roman" w:cs="Times New Roman"/>
        </w:rPr>
        <w:t xml:space="preserve">                                                </w:t>
      </w:r>
      <w:r w:rsidRPr="00696125">
        <w:rPr>
          <w:rFonts w:ascii="Times New Roman" w:hAnsi="Times New Roman" w:cs="Times New Roman"/>
        </w:rPr>
        <w:t xml:space="preserve"> (место составления)</w:t>
      </w:r>
    </w:p>
    <w:p w:rsidR="00E219C8" w:rsidRPr="00696125" w:rsidRDefault="00E219C8" w:rsidP="00E219C8">
      <w:pPr>
        <w:pStyle w:val="ConsPlusNonformat"/>
        <w:jc w:val="both"/>
        <w:rPr>
          <w:rFonts w:ascii="Times New Roman" w:hAnsi="Times New Roman" w:cs="Times New Roman"/>
        </w:rPr>
      </w:pP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объекта:_____________________________________________</w:t>
      </w: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объекта: ____________________________________________________</w:t>
      </w: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Застройщик: ______________________________________________________</w:t>
      </w: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Технический заказчик; лицо, осуществляющее строительный контроль: _________________________________________________________________</w:t>
      </w: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для строительства (</w:t>
      </w:r>
      <w:proofErr w:type="spellStart"/>
      <w:r>
        <w:rPr>
          <w:rFonts w:ascii="Times New Roman" w:hAnsi="Times New Roman" w:cs="Times New Roman"/>
          <w:sz w:val="28"/>
          <w:szCs w:val="28"/>
        </w:rPr>
        <w:t>исходно-рарешительная</w:t>
      </w:r>
      <w:proofErr w:type="spellEnd"/>
      <w:r>
        <w:rPr>
          <w:rFonts w:ascii="Times New Roman" w:hAnsi="Times New Roman" w:cs="Times New Roman"/>
          <w:sz w:val="28"/>
          <w:szCs w:val="28"/>
        </w:rPr>
        <w:t xml:space="preserve"> документация):_______________________________________________________</w:t>
      </w: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Основания для создания технической комиссии: _________________________</w:t>
      </w: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Состав технической комиссии: _______________________________________</w:t>
      </w: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Приглашенные лица:_______________________________________________</w:t>
      </w: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Наблюдатели: _____________________________________________________</w:t>
      </w: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Рассмотренные материалы (документация): _____________________________</w:t>
      </w:r>
    </w:p>
    <w:p w:rsidR="00213107" w:rsidRDefault="0021310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Сведения о лице (лицах), которому (которым) причинен вред жизни </w:t>
      </w:r>
      <w:r w:rsidR="00B42C77">
        <w:rPr>
          <w:rFonts w:ascii="Times New Roman" w:hAnsi="Times New Roman" w:cs="Times New Roman"/>
          <w:sz w:val="28"/>
          <w:szCs w:val="28"/>
        </w:rPr>
        <w:t>ил</w:t>
      </w:r>
      <w:r>
        <w:rPr>
          <w:rFonts w:ascii="Times New Roman" w:hAnsi="Times New Roman" w:cs="Times New Roman"/>
          <w:sz w:val="28"/>
          <w:szCs w:val="28"/>
        </w:rPr>
        <w:t>и здоровью</w:t>
      </w:r>
      <w:r w:rsidR="00B42C77">
        <w:rPr>
          <w:rFonts w:ascii="Times New Roman" w:hAnsi="Times New Roman" w:cs="Times New Roman"/>
          <w:sz w:val="28"/>
          <w:szCs w:val="28"/>
        </w:rPr>
        <w:t>:__________________________________________________________</w:t>
      </w:r>
    </w:p>
    <w:p w:rsidR="00B42C77" w:rsidRDefault="00B42C7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лице (лицах), имуществу которого (которым) причинен вред: ________________________________________________________________</w:t>
      </w:r>
    </w:p>
    <w:p w:rsidR="00B42C77" w:rsidRDefault="00B42C77"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Обстоятельства, при которых причинен вред жизни или здоровью, имуществу: ________________________________________________________________</w:t>
      </w:r>
    </w:p>
    <w:p w:rsidR="002E557C" w:rsidRDefault="002E557C" w:rsidP="00E219C8">
      <w:pPr>
        <w:pStyle w:val="ConsPlusNonformat"/>
        <w:jc w:val="both"/>
        <w:rPr>
          <w:rFonts w:ascii="Times New Roman" w:hAnsi="Times New Roman" w:cs="Times New Roman"/>
          <w:sz w:val="28"/>
          <w:szCs w:val="28"/>
        </w:rPr>
      </w:pPr>
    </w:p>
    <w:p w:rsidR="002E557C" w:rsidRDefault="002E557C"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 ____________________________________</w:t>
      </w:r>
    </w:p>
    <w:p w:rsidR="002E557C" w:rsidRDefault="002E557C"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Приложения:_____________________________________________________</w:t>
      </w:r>
    </w:p>
    <w:p w:rsidR="002E557C" w:rsidRDefault="002E557C"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Подписи членов технической комиссии: _________________________________</w:t>
      </w:r>
    </w:p>
    <w:p w:rsidR="002E557C" w:rsidRDefault="002E557C"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Подписи приглашенных лиц: ________________________________________</w:t>
      </w:r>
    </w:p>
    <w:p w:rsidR="002E557C" w:rsidRDefault="002E557C" w:rsidP="00E219C8">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Подписи наблюдателей:_____________________________________________</w:t>
      </w:r>
    </w:p>
    <w:p w:rsidR="00E219C8" w:rsidRDefault="00E219C8" w:rsidP="001F2F95">
      <w:pPr>
        <w:tabs>
          <w:tab w:val="left" w:pos="7380"/>
        </w:tabs>
        <w:spacing w:after="0"/>
        <w:jc w:val="both"/>
        <w:rPr>
          <w:rFonts w:ascii="Times New Roman" w:hAnsi="Times New Roman" w:cs="Times New Roman"/>
          <w:sz w:val="28"/>
          <w:szCs w:val="28"/>
        </w:rPr>
      </w:pPr>
    </w:p>
    <w:p w:rsidR="00906FBF" w:rsidRDefault="00906FBF" w:rsidP="001F2F95">
      <w:pPr>
        <w:tabs>
          <w:tab w:val="left" w:pos="7380"/>
        </w:tabs>
        <w:spacing w:after="0"/>
        <w:jc w:val="both"/>
        <w:rPr>
          <w:rFonts w:ascii="Times New Roman" w:hAnsi="Times New Roman" w:cs="Times New Roman"/>
          <w:sz w:val="28"/>
          <w:szCs w:val="28"/>
        </w:rPr>
      </w:pPr>
    </w:p>
    <w:p w:rsidR="00906FBF" w:rsidRPr="001F2F95" w:rsidRDefault="00906FBF" w:rsidP="00906FBF">
      <w:pPr>
        <w:spacing w:after="0"/>
        <w:contextualSpacing/>
        <w:jc w:val="both"/>
        <w:rPr>
          <w:rFonts w:ascii="Times New Roman" w:eastAsia="Times New Roman" w:hAnsi="Times New Roman" w:cs="Times New Roman"/>
          <w:sz w:val="28"/>
          <w:szCs w:val="28"/>
        </w:rPr>
      </w:pPr>
      <w:r w:rsidRPr="001F2F95">
        <w:rPr>
          <w:rFonts w:ascii="Times New Roman" w:eastAsia="Times New Roman" w:hAnsi="Times New Roman" w:cs="Times New Roman"/>
          <w:sz w:val="28"/>
          <w:szCs w:val="28"/>
        </w:rPr>
        <w:t xml:space="preserve">Заместитель главы </w:t>
      </w:r>
      <w:proofErr w:type="gramStart"/>
      <w:r w:rsidRPr="001F2F95">
        <w:rPr>
          <w:rFonts w:ascii="Times New Roman" w:eastAsia="Times New Roman" w:hAnsi="Times New Roman" w:cs="Times New Roman"/>
          <w:sz w:val="28"/>
          <w:szCs w:val="28"/>
        </w:rPr>
        <w:t>муниципального</w:t>
      </w:r>
      <w:proofErr w:type="gramEnd"/>
    </w:p>
    <w:p w:rsidR="00906FBF" w:rsidRDefault="00906FBF" w:rsidP="00906FBF">
      <w:pPr>
        <w:spacing w:after="0"/>
        <w:contextualSpacing/>
        <w:jc w:val="both"/>
        <w:rPr>
          <w:rFonts w:ascii="Times New Roman" w:eastAsia="Times New Roman" w:hAnsi="Times New Roman" w:cs="Times New Roman"/>
          <w:sz w:val="28"/>
          <w:szCs w:val="28"/>
        </w:rPr>
      </w:pPr>
      <w:r w:rsidRPr="001F2F95">
        <w:rPr>
          <w:rFonts w:ascii="Times New Roman" w:eastAsia="Times New Roman" w:hAnsi="Times New Roman" w:cs="Times New Roman"/>
          <w:sz w:val="28"/>
          <w:szCs w:val="28"/>
        </w:rPr>
        <w:t xml:space="preserve">образования Кавказский район                                                             </w:t>
      </w:r>
      <w:r>
        <w:rPr>
          <w:rFonts w:ascii="Times New Roman" w:eastAsia="Times New Roman" w:hAnsi="Times New Roman" w:cs="Times New Roman"/>
          <w:sz w:val="28"/>
          <w:szCs w:val="28"/>
        </w:rPr>
        <w:t>М.Н. Козлова</w:t>
      </w:r>
    </w:p>
    <w:p w:rsidR="00906FBF" w:rsidRPr="001F2F95" w:rsidRDefault="00906FBF" w:rsidP="001F2F95">
      <w:pPr>
        <w:tabs>
          <w:tab w:val="left" w:pos="7380"/>
        </w:tabs>
        <w:spacing w:after="0"/>
        <w:jc w:val="both"/>
        <w:rPr>
          <w:rFonts w:ascii="Times New Roman" w:hAnsi="Times New Roman" w:cs="Times New Roman"/>
          <w:sz w:val="28"/>
          <w:szCs w:val="28"/>
        </w:rPr>
      </w:pPr>
    </w:p>
    <w:sectPr w:rsidR="00906FBF" w:rsidRPr="001F2F95" w:rsidSect="0041664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52B3"/>
    <w:multiLevelType w:val="hybridMultilevel"/>
    <w:tmpl w:val="CA4AFCE2"/>
    <w:lvl w:ilvl="0" w:tplc="07DA9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BA626E"/>
    <w:multiLevelType w:val="multilevel"/>
    <w:tmpl w:val="A8C04894"/>
    <w:lvl w:ilvl="0">
      <w:start w:val="1"/>
      <w:numFmt w:val="decimal"/>
      <w:lvlText w:val="%1."/>
      <w:lvlJc w:val="left"/>
      <w:pPr>
        <w:ind w:left="720" w:hanging="360"/>
      </w:pPr>
      <w:rPr>
        <w:rFonts w:hint="default"/>
      </w:rPr>
    </w:lvl>
    <w:lvl w:ilvl="1">
      <w:start w:val="6"/>
      <w:numFmt w:val="decimal"/>
      <w:isLgl/>
      <w:lvlText w:val="%1.%2."/>
      <w:lvlJc w:val="left"/>
      <w:pPr>
        <w:ind w:left="1200" w:hanging="720"/>
      </w:pPr>
      <w:rPr>
        <w:rFonts w:hint="default"/>
        <w:color w:val="22272F"/>
      </w:rPr>
    </w:lvl>
    <w:lvl w:ilvl="2">
      <w:start w:val="1"/>
      <w:numFmt w:val="decimal"/>
      <w:isLgl/>
      <w:lvlText w:val="%1.%2.%3."/>
      <w:lvlJc w:val="left"/>
      <w:pPr>
        <w:ind w:left="1320" w:hanging="720"/>
      </w:pPr>
      <w:rPr>
        <w:rFonts w:hint="default"/>
        <w:color w:val="22272F"/>
      </w:rPr>
    </w:lvl>
    <w:lvl w:ilvl="3">
      <w:start w:val="1"/>
      <w:numFmt w:val="decimal"/>
      <w:isLgl/>
      <w:lvlText w:val="%1.%2.%3.%4."/>
      <w:lvlJc w:val="left"/>
      <w:pPr>
        <w:ind w:left="1800" w:hanging="1080"/>
      </w:pPr>
      <w:rPr>
        <w:rFonts w:hint="default"/>
        <w:color w:val="22272F"/>
      </w:rPr>
    </w:lvl>
    <w:lvl w:ilvl="4">
      <w:start w:val="1"/>
      <w:numFmt w:val="decimal"/>
      <w:isLgl/>
      <w:lvlText w:val="%1.%2.%3.%4.%5."/>
      <w:lvlJc w:val="left"/>
      <w:pPr>
        <w:ind w:left="1920" w:hanging="1080"/>
      </w:pPr>
      <w:rPr>
        <w:rFonts w:hint="default"/>
        <w:color w:val="22272F"/>
      </w:rPr>
    </w:lvl>
    <w:lvl w:ilvl="5">
      <w:start w:val="1"/>
      <w:numFmt w:val="decimal"/>
      <w:isLgl/>
      <w:lvlText w:val="%1.%2.%3.%4.%5.%6."/>
      <w:lvlJc w:val="left"/>
      <w:pPr>
        <w:ind w:left="2400" w:hanging="1440"/>
      </w:pPr>
      <w:rPr>
        <w:rFonts w:hint="default"/>
        <w:color w:val="22272F"/>
      </w:rPr>
    </w:lvl>
    <w:lvl w:ilvl="6">
      <w:start w:val="1"/>
      <w:numFmt w:val="decimal"/>
      <w:isLgl/>
      <w:lvlText w:val="%1.%2.%3.%4.%5.%6.%7."/>
      <w:lvlJc w:val="left"/>
      <w:pPr>
        <w:ind w:left="2880" w:hanging="1800"/>
      </w:pPr>
      <w:rPr>
        <w:rFonts w:hint="default"/>
        <w:color w:val="22272F"/>
      </w:rPr>
    </w:lvl>
    <w:lvl w:ilvl="7">
      <w:start w:val="1"/>
      <w:numFmt w:val="decimal"/>
      <w:isLgl/>
      <w:lvlText w:val="%1.%2.%3.%4.%5.%6.%7.%8."/>
      <w:lvlJc w:val="left"/>
      <w:pPr>
        <w:ind w:left="3000" w:hanging="1800"/>
      </w:pPr>
      <w:rPr>
        <w:rFonts w:hint="default"/>
        <w:color w:val="22272F"/>
      </w:rPr>
    </w:lvl>
    <w:lvl w:ilvl="8">
      <w:start w:val="1"/>
      <w:numFmt w:val="decimal"/>
      <w:isLgl/>
      <w:lvlText w:val="%1.%2.%3.%4.%5.%6.%7.%8.%9."/>
      <w:lvlJc w:val="left"/>
      <w:pPr>
        <w:ind w:left="3480" w:hanging="2160"/>
      </w:pPr>
      <w:rPr>
        <w:rFonts w:hint="default"/>
        <w:color w:val="22272F"/>
      </w:rPr>
    </w:lvl>
  </w:abstractNum>
  <w:abstractNum w:abstractNumId="2">
    <w:nsid w:val="500B0A29"/>
    <w:multiLevelType w:val="multilevel"/>
    <w:tmpl w:val="C7AE059C"/>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6DAD5FA2"/>
    <w:multiLevelType w:val="multilevel"/>
    <w:tmpl w:val="262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64B"/>
    <w:rsid w:val="00011072"/>
    <w:rsid w:val="0001311D"/>
    <w:rsid w:val="00040C86"/>
    <w:rsid w:val="00054C64"/>
    <w:rsid w:val="00072684"/>
    <w:rsid w:val="0007437E"/>
    <w:rsid w:val="00083AC5"/>
    <w:rsid w:val="0009014D"/>
    <w:rsid w:val="000C239C"/>
    <w:rsid w:val="000D7DF5"/>
    <w:rsid w:val="000E6800"/>
    <w:rsid w:val="0015573E"/>
    <w:rsid w:val="001720FB"/>
    <w:rsid w:val="00187EB2"/>
    <w:rsid w:val="001A5144"/>
    <w:rsid w:val="001A7A9F"/>
    <w:rsid w:val="001B454B"/>
    <w:rsid w:val="001F2F95"/>
    <w:rsid w:val="001F7E0D"/>
    <w:rsid w:val="00207434"/>
    <w:rsid w:val="00213107"/>
    <w:rsid w:val="00232BA9"/>
    <w:rsid w:val="00237CAD"/>
    <w:rsid w:val="00251578"/>
    <w:rsid w:val="00253024"/>
    <w:rsid w:val="00287917"/>
    <w:rsid w:val="002A630B"/>
    <w:rsid w:val="002C101B"/>
    <w:rsid w:val="002D7081"/>
    <w:rsid w:val="002E557C"/>
    <w:rsid w:val="00305CC2"/>
    <w:rsid w:val="003145BA"/>
    <w:rsid w:val="00324920"/>
    <w:rsid w:val="00326E03"/>
    <w:rsid w:val="00327884"/>
    <w:rsid w:val="00351910"/>
    <w:rsid w:val="003609EE"/>
    <w:rsid w:val="0036689D"/>
    <w:rsid w:val="003B2D68"/>
    <w:rsid w:val="0041664B"/>
    <w:rsid w:val="004226BA"/>
    <w:rsid w:val="004C7A41"/>
    <w:rsid w:val="004F5404"/>
    <w:rsid w:val="0053728E"/>
    <w:rsid w:val="00543EB8"/>
    <w:rsid w:val="00557FA7"/>
    <w:rsid w:val="00566AC0"/>
    <w:rsid w:val="00594609"/>
    <w:rsid w:val="00596606"/>
    <w:rsid w:val="005B682C"/>
    <w:rsid w:val="005B752D"/>
    <w:rsid w:val="005C0512"/>
    <w:rsid w:val="005C5B6E"/>
    <w:rsid w:val="005D0997"/>
    <w:rsid w:val="00615979"/>
    <w:rsid w:val="00646B41"/>
    <w:rsid w:val="00660204"/>
    <w:rsid w:val="006856F9"/>
    <w:rsid w:val="006B6820"/>
    <w:rsid w:val="006D3A6E"/>
    <w:rsid w:val="006E3E9D"/>
    <w:rsid w:val="006E695C"/>
    <w:rsid w:val="00703ADD"/>
    <w:rsid w:val="007304A1"/>
    <w:rsid w:val="00735CC7"/>
    <w:rsid w:val="00765AC2"/>
    <w:rsid w:val="00766BB2"/>
    <w:rsid w:val="0078553F"/>
    <w:rsid w:val="007949F7"/>
    <w:rsid w:val="007A3E37"/>
    <w:rsid w:val="007C2386"/>
    <w:rsid w:val="00857020"/>
    <w:rsid w:val="008B13A2"/>
    <w:rsid w:val="008B5763"/>
    <w:rsid w:val="008C6E56"/>
    <w:rsid w:val="008D45AF"/>
    <w:rsid w:val="008D7667"/>
    <w:rsid w:val="00906FBF"/>
    <w:rsid w:val="00927383"/>
    <w:rsid w:val="00946188"/>
    <w:rsid w:val="0096240A"/>
    <w:rsid w:val="00966CC5"/>
    <w:rsid w:val="00977152"/>
    <w:rsid w:val="009C0AB0"/>
    <w:rsid w:val="009D3D7A"/>
    <w:rsid w:val="00B173EA"/>
    <w:rsid w:val="00B42C77"/>
    <w:rsid w:val="00B4630F"/>
    <w:rsid w:val="00B678A1"/>
    <w:rsid w:val="00BB6797"/>
    <w:rsid w:val="00BC055B"/>
    <w:rsid w:val="00BC3542"/>
    <w:rsid w:val="00BD4204"/>
    <w:rsid w:val="00BE63C6"/>
    <w:rsid w:val="00BF21FE"/>
    <w:rsid w:val="00BF4203"/>
    <w:rsid w:val="00C16EBB"/>
    <w:rsid w:val="00C40EDC"/>
    <w:rsid w:val="00C77A15"/>
    <w:rsid w:val="00C91022"/>
    <w:rsid w:val="00CB5ABF"/>
    <w:rsid w:val="00CE1C94"/>
    <w:rsid w:val="00D1791C"/>
    <w:rsid w:val="00D338C2"/>
    <w:rsid w:val="00D91D89"/>
    <w:rsid w:val="00DA2755"/>
    <w:rsid w:val="00DE6769"/>
    <w:rsid w:val="00DF1587"/>
    <w:rsid w:val="00DF191D"/>
    <w:rsid w:val="00E05738"/>
    <w:rsid w:val="00E12C23"/>
    <w:rsid w:val="00E219C8"/>
    <w:rsid w:val="00E26286"/>
    <w:rsid w:val="00E413D8"/>
    <w:rsid w:val="00E86BF6"/>
    <w:rsid w:val="00EA1960"/>
    <w:rsid w:val="00EB10C5"/>
    <w:rsid w:val="00EB1269"/>
    <w:rsid w:val="00ED0FCA"/>
    <w:rsid w:val="00EF518C"/>
    <w:rsid w:val="00EF5820"/>
    <w:rsid w:val="00F17633"/>
    <w:rsid w:val="00F20608"/>
    <w:rsid w:val="00F44281"/>
    <w:rsid w:val="00F92363"/>
    <w:rsid w:val="00FA54E5"/>
    <w:rsid w:val="00FB0A74"/>
    <w:rsid w:val="00FB0D96"/>
    <w:rsid w:val="00FC499A"/>
    <w:rsid w:val="00FD36D0"/>
    <w:rsid w:val="00FF2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6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664B"/>
    <w:rPr>
      <w:b/>
      <w:bCs/>
    </w:rPr>
  </w:style>
  <w:style w:type="paragraph" w:styleId="a5">
    <w:name w:val="List Paragraph"/>
    <w:basedOn w:val="a"/>
    <w:uiPriority w:val="34"/>
    <w:qFormat/>
    <w:rsid w:val="00326E03"/>
    <w:pPr>
      <w:ind w:left="720"/>
      <w:contextualSpacing/>
    </w:pPr>
  </w:style>
  <w:style w:type="paragraph" w:customStyle="1" w:styleId="s1">
    <w:name w:val="s_1"/>
    <w:basedOn w:val="a"/>
    <w:rsid w:val="00703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03ADD"/>
    <w:rPr>
      <w:i/>
      <w:iCs/>
    </w:rPr>
  </w:style>
  <w:style w:type="paragraph" w:customStyle="1" w:styleId="default">
    <w:name w:val="default"/>
    <w:basedOn w:val="a"/>
    <w:rsid w:val="00B4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4920"/>
    <w:rPr>
      <w:color w:val="0000FF"/>
      <w:u w:val="single"/>
    </w:rPr>
  </w:style>
  <w:style w:type="character" w:customStyle="1" w:styleId="a8">
    <w:name w:val="Гипертекстовая ссылка"/>
    <w:basedOn w:val="a0"/>
    <w:uiPriority w:val="99"/>
    <w:rsid w:val="00BF21FE"/>
    <w:rPr>
      <w:color w:val="106BBE"/>
    </w:rPr>
  </w:style>
  <w:style w:type="paragraph" w:customStyle="1" w:styleId="ConsPlusNormal">
    <w:name w:val="ConsPlusNormal"/>
    <w:rsid w:val="00DA27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19C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1362638">
      <w:bodyDiv w:val="1"/>
      <w:marLeft w:val="0"/>
      <w:marRight w:val="0"/>
      <w:marTop w:val="0"/>
      <w:marBottom w:val="0"/>
      <w:divBdr>
        <w:top w:val="none" w:sz="0" w:space="0" w:color="auto"/>
        <w:left w:val="none" w:sz="0" w:space="0" w:color="auto"/>
        <w:bottom w:val="none" w:sz="0" w:space="0" w:color="auto"/>
        <w:right w:val="none" w:sz="0" w:space="0" w:color="auto"/>
      </w:divBdr>
    </w:div>
    <w:div w:id="515659088">
      <w:bodyDiv w:val="1"/>
      <w:marLeft w:val="0"/>
      <w:marRight w:val="0"/>
      <w:marTop w:val="0"/>
      <w:marBottom w:val="0"/>
      <w:divBdr>
        <w:top w:val="none" w:sz="0" w:space="0" w:color="auto"/>
        <w:left w:val="none" w:sz="0" w:space="0" w:color="auto"/>
        <w:bottom w:val="none" w:sz="0" w:space="0" w:color="auto"/>
        <w:right w:val="none" w:sz="0" w:space="0" w:color="auto"/>
      </w:divBdr>
    </w:div>
    <w:div w:id="16237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garant.ru/document/redirect/12138258/0" TargetMode="External"/><Relationship Id="rId3" Type="http://schemas.openxmlformats.org/officeDocument/2006/relationships/settings" Target="settings.xml"/><Relationship Id="rId7" Type="http://schemas.openxmlformats.org/officeDocument/2006/relationships/hyperlink" Target="https://www.internet.garant.ru/document/redirect/121382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et.garant.ru/document/redirect/12138258/0" TargetMode="External"/><Relationship Id="rId11" Type="http://schemas.openxmlformats.org/officeDocument/2006/relationships/theme" Target="theme/theme1.xml"/><Relationship Id="rId5" Type="http://schemas.openxmlformats.org/officeDocument/2006/relationships/hyperlink" Target="https://www.internet.garant.ru/document/redirect/1213825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2492</Words>
  <Characters>14209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Arhitektura</cp:lastModifiedBy>
  <cp:revision>2</cp:revision>
  <cp:lastPrinted>2023-09-11T08:14:00Z</cp:lastPrinted>
  <dcterms:created xsi:type="dcterms:W3CDTF">2023-11-23T08:45:00Z</dcterms:created>
  <dcterms:modified xsi:type="dcterms:W3CDTF">2023-11-23T08:45:00Z</dcterms:modified>
</cp:coreProperties>
</file>