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>постановления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Кавказский район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б обеспечении автономными дымовыми пожарными извещателями мест проживания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малоимущих многодетных семей, семей, находящихся в трудной жизненной ситуации,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в социально опасном положении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37, каб. 3, а также по адресу электронной почты: </w:t>
      </w:r>
      <w:r>
        <w:rPr>
          <w:rFonts w:ascii="Times New Roman" w:hAnsi="Times New Roman"/>
          <w:sz w:val="28"/>
          <w:szCs w:val="28"/>
          <w:u w:val="single"/>
          <w:lang w:val="en-US"/>
        </w:rPr>
        <w:t>gochs</w:t>
      </w:r>
      <w:r>
        <w:rPr>
          <w:rFonts w:ascii="Times New Roman" w:hAnsi="Times New Roman"/>
          <w:sz w:val="28"/>
          <w:szCs w:val="28"/>
          <w:u w:val="single"/>
        </w:rPr>
        <w:t>-09@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приема предложений и замечаний: с 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.11.2023 г. по 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.11.2023 г.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поступившие предложения и замечания будут рассмотрены до 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.11.2023 г.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Анохин Владимир Геннадьевич, начальник МКУ «Управление по делам ГО и ЧС», 6-48-32; с 09-00 до 13-00, с 14-00 до 17-00 по рабочим дням.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start="1" w:fmt="decimal"/>
          <w:formProt w:val="false"/>
          <w:textDirection w:val="lrTb"/>
          <w:docGrid w:type="default" w:linePitch="381" w:charSpace="0"/>
        </w:sectPr>
        <w:pStyle w:val="Normal"/>
        <w:ind w:left="486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ind w:left="43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>
      <w:pPr>
        <w:pStyle w:val="Normal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94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2"/>
        <w:gridCol w:w="4764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tbl>
      <w:tblPr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93"/>
      </w:tblGrid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2d39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Times New Roman"/>
      <w:color w:val="auto"/>
      <w:kern w:val="2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842b8"/>
    <w:rPr>
      <w:rFonts w:ascii="Tahoma" w:hAnsi="Tahoma" w:eastAsia="Lucida Sans Unicode" w:cs="Tahoma"/>
      <w:kern w:val="2"/>
      <w:sz w:val="16"/>
      <w:szCs w:val="16"/>
    </w:rPr>
  </w:style>
  <w:style w:type="character" w:styleId="Style15">
    <w:name w:val="Гипертекстовая ссылка"/>
    <w:qFormat/>
    <w:rPr>
      <w:b/>
      <w:bCs/>
      <w:color w:val="106BBE"/>
    </w:rPr>
  </w:style>
  <w:style w:type="character" w:styleId="1">
    <w:name w:val="Основной шрифт абзаца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WW8Num1ztrue123456">
    <w:name w:val="WW-WW8Num1ztrue123456"/>
    <w:qFormat/>
    <w:rPr/>
  </w:style>
  <w:style w:type="character" w:styleId="WWWW8Num1ztrue12345">
    <w:name w:val="WW-WW8Num1ztrue12345"/>
    <w:qFormat/>
    <w:rPr/>
  </w:style>
  <w:style w:type="character" w:styleId="WWWW8Num1ztrue1234">
    <w:name w:val="WW-WW8Num1ztrue1234"/>
    <w:qFormat/>
    <w:rPr/>
  </w:style>
  <w:style w:type="character" w:styleId="WWWW8Num1ztrue123">
    <w:name w:val="WW-WW8Num1ztrue123"/>
    <w:qFormat/>
    <w:rPr/>
  </w:style>
  <w:style w:type="character" w:styleId="WWWW8Num1ztrue12">
    <w:name w:val="WW-WW8Num1ztrue12"/>
    <w:qFormat/>
    <w:rPr/>
  </w:style>
  <w:style w:type="character" w:styleId="WWWW8Num1ztrue11">
    <w:name w:val="WW-WW8Num1ztrue11"/>
    <w:qFormat/>
    <w:rPr/>
  </w:style>
  <w:style w:type="character" w:styleId="WWWW8Num1ztrue7">
    <w:name w:val="WW-WW8Num1ztrue7"/>
    <w:qFormat/>
    <w:rPr/>
  </w:style>
  <w:style w:type="character" w:styleId="WWWW8Num1ztrue6">
    <w:name w:val="WW-WW8Num1ztrue6"/>
    <w:qFormat/>
    <w:rPr/>
  </w:style>
  <w:style w:type="character" w:styleId="WWWW8Num1ztrue5">
    <w:name w:val="WW-WW8Num1ztrue5"/>
    <w:qFormat/>
    <w:rPr/>
  </w:style>
  <w:style w:type="character" w:styleId="WWWW8Num1ztrue4">
    <w:name w:val="WW-WW8Num1ztrue4"/>
    <w:qFormat/>
    <w:rPr/>
  </w:style>
  <w:style w:type="character" w:styleId="WWWW8Num1ztrue3">
    <w:name w:val="WW-WW8Num1ztrue3"/>
    <w:qFormat/>
    <w:rPr/>
  </w:style>
  <w:style w:type="character" w:styleId="WWWW8Num1ztrue2">
    <w:name w:val="WW-WW8Num1ztrue2"/>
    <w:qFormat/>
    <w:rPr/>
  </w:style>
  <w:style w:type="character" w:styleId="WWWW8Num1ztrue1">
    <w:name w:val="WW-WW8Num1ztrue1"/>
    <w:qFormat/>
    <w:rPr/>
  </w:style>
  <w:style w:type="character" w:styleId="WWWW8Num1ztrue">
    <w:name w:val="WW-WW8Num1ztru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842b8"/>
    <w:pPr/>
    <w:rPr>
      <w:rFonts w:ascii="Tahoma" w:hAnsi="Tahoma" w:cs="Tahoma"/>
      <w:sz w:val="16"/>
      <w:szCs w:val="16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Обычный (веб)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0"/>
      <w:szCs w:val="20"/>
      <w:lang w:val="ru-RU" w:eastAsia="zh-CN" w:bidi="ar-SA"/>
    </w:rPr>
  </w:style>
  <w:style w:type="paragraph" w:styleId="Style24">
    <w:name w:val="Знак Знак Знак"/>
    <w:basedOn w:val="Normal"/>
    <w:qFormat/>
    <w:pPr>
      <w:spacing w:lineRule="exact" w:line="240" w:before="0" w:after="160"/>
    </w:pPr>
    <w:rPr>
      <w:sz w:val="20"/>
      <w:szCs w:val="20"/>
      <w:lang w:eastAsia="ru-RU"/>
    </w:rPr>
  </w:style>
  <w:style w:type="paragraph" w:styleId="Style25">
    <w:name w:val="Знак Знак Знак Знак"/>
    <w:basedOn w:val="Normal"/>
    <w:qFormat/>
    <w:pPr>
      <w:spacing w:lineRule="exact" w:line="240" w:before="0" w:after="160"/>
    </w:pPr>
    <w:rPr>
      <w:sz w:val="20"/>
      <w:szCs w:val="20"/>
      <w:lang w:eastAsia="ru-RU"/>
    </w:rPr>
  </w:style>
  <w:style w:type="paragraph" w:styleId="Style26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11">
    <w:name w:val="Указатель1"/>
    <w:basedOn w:val="Normal"/>
    <w:qFormat/>
    <w:pPr/>
    <w:rPr>
      <w:rFonts w:cs="Tahoma"/>
    </w:rPr>
  </w:style>
  <w:style w:type="paragraph" w:styleId="Style27">
    <w:name w:val="Название объекта"/>
    <w:basedOn w:val="Normal"/>
    <w:qFormat/>
    <w:pPr>
      <w:spacing w:before="120" w:after="120"/>
    </w:pPr>
    <w:rPr>
      <w:rFonts w:cs="Tahoma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LibreOffice/7.4.3.2$Windows_X86_64 LibreOffice_project/1048a8393ae2eeec98dff31b5c133c5f1d08b890</Application>
  <AppVersion>15.0000</AppVersion>
  <Pages>2</Pages>
  <Words>240</Words>
  <Characters>1788</Characters>
  <CharactersWithSpaces>2000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2023-11-16T15:13:34Z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