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FE" w:rsidRPr="00C347FE" w:rsidRDefault="00C347FE" w:rsidP="00C347FE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347FE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:rsidR="00C347FE" w:rsidRPr="00C347FE" w:rsidRDefault="00053158" w:rsidP="00C347FE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КАВКАЗСКАЯ</w:t>
      </w:r>
    </w:p>
    <w:p w:rsidR="00C347FE" w:rsidRPr="00C347FE" w:rsidRDefault="00C347FE" w:rsidP="00C347FE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C347FE" w:rsidRPr="00C347FE" w:rsidRDefault="00C347FE" w:rsidP="00C347FE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C347FE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:rsidR="00C347FE" w:rsidRPr="00C347FE" w:rsidRDefault="00C347FE" w:rsidP="00C347FE">
      <w:pPr>
        <w:autoSpaceDN w:val="0"/>
        <w:jc w:val="center"/>
        <w:rPr>
          <w:rFonts w:ascii="ༀЀ" w:eastAsia="Times New Roman" w:hAnsi="ༀЀ"/>
          <w:color w:val="000000"/>
          <w:szCs w:val="20"/>
          <w:lang w:eastAsia="ru-RU"/>
        </w:rPr>
      </w:pP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C347FE" w:rsidRPr="00C347FE" w:rsidTr="0090362D">
        <w:tc>
          <w:tcPr>
            <w:tcW w:w="3436" w:type="dxa"/>
            <w:hideMark/>
          </w:tcPr>
          <w:p w:rsidR="00C347FE" w:rsidRPr="00C347FE" w:rsidRDefault="00495B39" w:rsidP="00495B39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  <w:r w:rsidR="00046D4C">
              <w:rPr>
                <w:rFonts w:eastAsia="Times New Roman"/>
                <w:color w:val="000000"/>
                <w:szCs w:val="24"/>
                <w:lang w:eastAsia="ru-RU"/>
              </w:rPr>
              <w:t xml:space="preserve"> июня </w:t>
            </w:r>
            <w:r w:rsidR="00C347FE" w:rsidRPr="00C347FE">
              <w:rPr>
                <w:rFonts w:eastAsia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="00C347FE" w:rsidRPr="00C347FE">
              <w:rPr>
                <w:rFonts w:eastAsia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C347FE" w:rsidRPr="00C347FE" w:rsidRDefault="00C347FE" w:rsidP="00C347F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C347FE" w:rsidRDefault="00C347FE" w:rsidP="00975B3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47FE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 w:rsidR="00495B39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  <w:r w:rsidR="00975B3D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495B39">
              <w:rPr>
                <w:rFonts w:eastAsia="Times New Roman"/>
                <w:color w:val="000000"/>
                <w:szCs w:val="24"/>
                <w:lang w:eastAsia="ru-RU"/>
              </w:rPr>
              <w:t>228</w:t>
            </w:r>
          </w:p>
          <w:p w:rsidR="00053158" w:rsidRPr="00C347FE" w:rsidRDefault="00053158" w:rsidP="00975B3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C347FE" w:rsidRDefault="00C347FE"/>
    <w:p w:rsidR="007744BC" w:rsidRDefault="007744BC"/>
    <w:p w:rsidR="00053158" w:rsidRDefault="001A510F" w:rsidP="00053158">
      <w:pPr>
        <w:jc w:val="center"/>
        <w:rPr>
          <w:rFonts w:eastAsia="Calibri"/>
          <w:b/>
          <w:bCs/>
          <w:szCs w:val="28"/>
        </w:rPr>
      </w:pPr>
      <w:r w:rsidRPr="001A510F">
        <w:rPr>
          <w:rFonts w:eastAsia="Calibri"/>
          <w:b/>
          <w:szCs w:val="28"/>
        </w:rPr>
        <w:t>Об объеме сведений о кандидатах</w:t>
      </w:r>
      <w:r w:rsidR="007744BC">
        <w:rPr>
          <w:rFonts w:eastAsia="Calibri"/>
          <w:b/>
          <w:szCs w:val="28"/>
        </w:rPr>
        <w:t>,</w:t>
      </w:r>
      <w:r w:rsidRPr="001A510F">
        <w:rPr>
          <w:b/>
          <w:szCs w:val="28"/>
        </w:rPr>
        <w:t xml:space="preserve"> </w:t>
      </w:r>
      <w:r w:rsidR="00053158" w:rsidRPr="001A510F">
        <w:rPr>
          <w:rFonts w:eastAsia="Calibri"/>
          <w:b/>
          <w:bCs/>
          <w:szCs w:val="28"/>
        </w:rPr>
        <w:t xml:space="preserve">представленных при их выдвижении, </w:t>
      </w:r>
    </w:p>
    <w:p w:rsidR="00053158" w:rsidRDefault="00053158" w:rsidP="001A510F">
      <w:pPr>
        <w:jc w:val="center"/>
        <w:rPr>
          <w:b/>
          <w:szCs w:val="28"/>
        </w:rPr>
      </w:pPr>
      <w:r>
        <w:rPr>
          <w:rFonts w:eastAsia="Calibri"/>
          <w:b/>
          <w:szCs w:val="28"/>
        </w:rPr>
        <w:t>доводимых</w:t>
      </w:r>
      <w:r w:rsidRPr="001A510F">
        <w:rPr>
          <w:rFonts w:eastAsia="Calibri"/>
          <w:b/>
          <w:szCs w:val="28"/>
        </w:rPr>
        <w:t xml:space="preserve"> до сведения избирателей</w:t>
      </w:r>
      <w:r w:rsidR="007744BC">
        <w:rPr>
          <w:rFonts w:eastAsia="Calibri"/>
          <w:b/>
          <w:szCs w:val="28"/>
        </w:rPr>
        <w:t xml:space="preserve"> </w:t>
      </w:r>
      <w:r w:rsidR="001A510F" w:rsidRPr="00C347FE">
        <w:rPr>
          <w:b/>
          <w:szCs w:val="28"/>
        </w:rPr>
        <w:t>на муниципальных выборах</w:t>
      </w:r>
    </w:p>
    <w:p w:rsidR="001A510F" w:rsidRDefault="001A510F" w:rsidP="001A510F">
      <w:pPr>
        <w:jc w:val="center"/>
        <w:rPr>
          <w:b/>
          <w:szCs w:val="28"/>
        </w:rPr>
      </w:pPr>
      <w:r w:rsidRPr="00C347FE">
        <w:rPr>
          <w:b/>
          <w:szCs w:val="28"/>
        </w:rPr>
        <w:t>1</w:t>
      </w:r>
      <w:r w:rsidR="00495B39">
        <w:rPr>
          <w:b/>
          <w:szCs w:val="28"/>
        </w:rPr>
        <w:t>1</w:t>
      </w:r>
      <w:r w:rsidRPr="00C347FE">
        <w:rPr>
          <w:b/>
          <w:szCs w:val="28"/>
        </w:rPr>
        <w:t xml:space="preserve"> сентября 202</w:t>
      </w:r>
      <w:r w:rsidR="00495B39">
        <w:rPr>
          <w:b/>
          <w:szCs w:val="28"/>
        </w:rPr>
        <w:t>2</w:t>
      </w:r>
      <w:r w:rsidRPr="00C347FE">
        <w:rPr>
          <w:b/>
          <w:szCs w:val="28"/>
        </w:rPr>
        <w:t xml:space="preserve"> года</w:t>
      </w:r>
    </w:p>
    <w:p w:rsidR="007744BC" w:rsidRPr="001A510F" w:rsidRDefault="007744BC" w:rsidP="001A510F">
      <w:pPr>
        <w:jc w:val="center"/>
        <w:rPr>
          <w:rFonts w:eastAsia="Calibri"/>
          <w:b/>
          <w:szCs w:val="28"/>
        </w:rPr>
      </w:pPr>
    </w:p>
    <w:p w:rsidR="001A510F" w:rsidRPr="001A510F" w:rsidRDefault="001A510F" w:rsidP="00053158">
      <w:pPr>
        <w:autoSpaceDE w:val="0"/>
        <w:autoSpaceDN w:val="0"/>
        <w:adjustRightInd w:val="0"/>
        <w:ind w:firstLine="540"/>
        <w:rPr>
          <w:rFonts w:eastAsia="Calibri"/>
          <w:b/>
          <w:szCs w:val="28"/>
        </w:rPr>
      </w:pPr>
    </w:p>
    <w:p w:rsidR="001A510F" w:rsidRPr="001A510F" w:rsidRDefault="001A510F" w:rsidP="0005315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1A510F">
        <w:rPr>
          <w:rFonts w:eastAsia="Calibri"/>
          <w:bCs/>
          <w:color w:val="000000"/>
          <w:szCs w:val="28"/>
        </w:rPr>
        <w:t xml:space="preserve">В соответствии с </w:t>
      </w:r>
      <w:hyperlink r:id="rId6" w:history="1">
        <w:r w:rsidRPr="001A510F">
          <w:rPr>
            <w:rFonts w:eastAsia="Calibri"/>
            <w:bCs/>
            <w:color w:val="000000"/>
            <w:szCs w:val="28"/>
          </w:rPr>
          <w:t>пунктом 7</w:t>
        </w:r>
      </w:hyperlink>
      <w:r w:rsidRPr="001A510F">
        <w:rPr>
          <w:rFonts w:eastAsia="Calibri"/>
          <w:bCs/>
          <w:color w:val="000000"/>
          <w:szCs w:val="28"/>
        </w:rPr>
        <w:t xml:space="preserve"> статьи 33 </w:t>
      </w:r>
      <w:r w:rsidRPr="001A510F">
        <w:rPr>
          <w:szCs w:val="28"/>
        </w:rPr>
        <w:t>Федерального закона от 12 июня 2002 г</w:t>
      </w:r>
      <w:r>
        <w:rPr>
          <w:szCs w:val="28"/>
        </w:rPr>
        <w:t xml:space="preserve">ода </w:t>
      </w:r>
      <w:r w:rsidRPr="001A510F">
        <w:rPr>
          <w:szCs w:val="28"/>
        </w:rPr>
        <w:t>№  67-ФЗ «Об основных гарантиях избирательных прав и права на участие в референдуме граждан Российской Федерации», части 5 статьи 19 Закона Краснодарского края от</w:t>
      </w:r>
      <w:r>
        <w:rPr>
          <w:szCs w:val="28"/>
        </w:rPr>
        <w:t xml:space="preserve"> </w:t>
      </w:r>
      <w:r w:rsidRPr="001A510F">
        <w:rPr>
          <w:szCs w:val="28"/>
        </w:rPr>
        <w:t>26 декабря 2005 г</w:t>
      </w:r>
      <w:r>
        <w:rPr>
          <w:szCs w:val="28"/>
        </w:rPr>
        <w:t>ода</w:t>
      </w:r>
      <w:r w:rsidRPr="001A510F">
        <w:rPr>
          <w:szCs w:val="28"/>
        </w:rPr>
        <w:t xml:space="preserve"> № 966-КЗ</w:t>
      </w:r>
      <w:r w:rsidR="00046D4C">
        <w:rPr>
          <w:szCs w:val="28"/>
        </w:rPr>
        <w:t xml:space="preserve">                                              </w:t>
      </w:r>
      <w:r w:rsidRPr="001A510F">
        <w:rPr>
          <w:szCs w:val="28"/>
        </w:rPr>
        <w:t xml:space="preserve"> «О муниципальных выборах в Краснодарском крае» территориальная избирательная комиссия</w:t>
      </w:r>
      <w:r w:rsidR="0060480D">
        <w:rPr>
          <w:szCs w:val="28"/>
        </w:rPr>
        <w:t xml:space="preserve"> </w:t>
      </w:r>
      <w:r w:rsidR="00053158">
        <w:rPr>
          <w:szCs w:val="28"/>
        </w:rPr>
        <w:t>Кавказская</w:t>
      </w:r>
      <w:r w:rsidRPr="001A510F">
        <w:rPr>
          <w:szCs w:val="28"/>
        </w:rPr>
        <w:t xml:space="preserve"> РЕШИЛА:</w:t>
      </w:r>
    </w:p>
    <w:p w:rsidR="001A510F" w:rsidRPr="0060480D" w:rsidRDefault="001A510F" w:rsidP="00495B3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bookmarkStart w:id="0" w:name="Par0"/>
      <w:bookmarkEnd w:id="0"/>
      <w:r w:rsidRPr="0060480D">
        <w:rPr>
          <w:szCs w:val="28"/>
        </w:rPr>
        <w:t>Утверд</w:t>
      </w:r>
      <w:r w:rsidR="00495B39">
        <w:rPr>
          <w:szCs w:val="28"/>
        </w:rPr>
        <w:t xml:space="preserve">ить объем сведений о </w:t>
      </w:r>
      <w:proofErr w:type="gramStart"/>
      <w:r w:rsidR="00495B39">
        <w:rPr>
          <w:szCs w:val="28"/>
        </w:rPr>
        <w:t xml:space="preserve">выдвинутых </w:t>
      </w:r>
      <w:r w:rsidRPr="0060480D">
        <w:rPr>
          <w:szCs w:val="28"/>
        </w:rPr>
        <w:t>кандидатах</w:t>
      </w:r>
      <w:proofErr w:type="gramEnd"/>
      <w:r w:rsidR="00495B39">
        <w:rPr>
          <w:szCs w:val="28"/>
        </w:rPr>
        <w:t xml:space="preserve"> </w:t>
      </w:r>
      <w:r w:rsidR="00053158" w:rsidRPr="0060480D">
        <w:rPr>
          <w:rFonts w:eastAsia="Calibri"/>
          <w:bCs/>
          <w:szCs w:val="28"/>
        </w:rPr>
        <w:t xml:space="preserve">представленных при их выдвижении, </w:t>
      </w:r>
      <w:r w:rsidR="00053158" w:rsidRPr="0060480D">
        <w:rPr>
          <w:szCs w:val="28"/>
        </w:rPr>
        <w:t>доводимых до сведения избирателей</w:t>
      </w:r>
      <w:r w:rsidR="00053158">
        <w:rPr>
          <w:szCs w:val="28"/>
        </w:rPr>
        <w:t xml:space="preserve"> на муниципальных выборах </w:t>
      </w:r>
      <w:r w:rsidR="0060480D" w:rsidRPr="0060480D">
        <w:rPr>
          <w:szCs w:val="28"/>
        </w:rPr>
        <w:t>1</w:t>
      </w:r>
      <w:r w:rsidR="00495B39">
        <w:rPr>
          <w:szCs w:val="28"/>
        </w:rPr>
        <w:t>1</w:t>
      </w:r>
      <w:r w:rsidR="0060480D" w:rsidRPr="0060480D">
        <w:rPr>
          <w:szCs w:val="28"/>
        </w:rPr>
        <w:t xml:space="preserve"> сентября 202</w:t>
      </w:r>
      <w:r w:rsidR="00495B39">
        <w:rPr>
          <w:szCs w:val="28"/>
        </w:rPr>
        <w:t>2</w:t>
      </w:r>
      <w:r w:rsidR="0060480D" w:rsidRPr="0060480D">
        <w:rPr>
          <w:szCs w:val="28"/>
        </w:rPr>
        <w:t xml:space="preserve"> года</w:t>
      </w:r>
      <w:r w:rsidR="0060480D">
        <w:rPr>
          <w:rFonts w:eastAsia="Calibri"/>
          <w:szCs w:val="28"/>
        </w:rPr>
        <w:t xml:space="preserve"> </w:t>
      </w:r>
      <w:r w:rsidRPr="0060480D">
        <w:rPr>
          <w:szCs w:val="28"/>
        </w:rPr>
        <w:t>(прилагается)</w:t>
      </w:r>
      <w:r w:rsidRPr="0060480D">
        <w:rPr>
          <w:rFonts w:eastAsia="Calibri"/>
          <w:szCs w:val="28"/>
        </w:rPr>
        <w:t>.</w:t>
      </w:r>
    </w:p>
    <w:p w:rsidR="00053158" w:rsidRPr="00746A7E" w:rsidRDefault="0060480D" w:rsidP="00053158">
      <w:pPr>
        <w:pStyle w:val="2"/>
        <w:spacing w:after="0" w:line="360" w:lineRule="auto"/>
        <w:ind w:firstLine="425"/>
        <w:jc w:val="both"/>
        <w:rPr>
          <w:sz w:val="28"/>
          <w:szCs w:val="28"/>
        </w:rPr>
      </w:pPr>
      <w:bookmarkStart w:id="1" w:name="Par1"/>
      <w:bookmarkEnd w:id="1"/>
      <w:r w:rsidRPr="0060480D">
        <w:rPr>
          <w:szCs w:val="28"/>
        </w:rPr>
        <w:t xml:space="preserve">2. </w:t>
      </w:r>
      <w:r w:rsidR="00053158" w:rsidRPr="00746A7E">
        <w:rPr>
          <w:sz w:val="28"/>
          <w:szCs w:val="28"/>
        </w:rPr>
        <w:t>Разместить настоящее решение на информационном стенде и на интернет-странице территориальной избирательной комиссии Кавказская.</w:t>
      </w:r>
    </w:p>
    <w:p w:rsidR="0060480D" w:rsidRDefault="0060480D" w:rsidP="00053158">
      <w:pPr>
        <w:spacing w:line="360" w:lineRule="auto"/>
        <w:ind w:firstLine="708"/>
        <w:rPr>
          <w:szCs w:val="28"/>
        </w:rPr>
      </w:pPr>
      <w:r w:rsidRPr="0060480D">
        <w:rPr>
          <w:szCs w:val="28"/>
        </w:rPr>
        <w:t xml:space="preserve">3. Контроль за выполнением пункта 2 настоящего решения возложить на секретаря территориальной избирательной комиссии </w:t>
      </w:r>
      <w:r w:rsidR="00053158">
        <w:rPr>
          <w:szCs w:val="28"/>
        </w:rPr>
        <w:t>Кавказская                              Е</w:t>
      </w:r>
      <w:r w:rsidRPr="0060480D">
        <w:rPr>
          <w:szCs w:val="28"/>
        </w:rPr>
        <w:t>.</w:t>
      </w:r>
      <w:r w:rsidR="00053158">
        <w:rPr>
          <w:szCs w:val="28"/>
        </w:rPr>
        <w:t>И</w:t>
      </w:r>
      <w:r w:rsidRPr="0060480D">
        <w:rPr>
          <w:szCs w:val="28"/>
        </w:rPr>
        <w:t xml:space="preserve">. </w:t>
      </w:r>
      <w:proofErr w:type="spellStart"/>
      <w:r w:rsidR="00053158">
        <w:rPr>
          <w:szCs w:val="28"/>
        </w:rPr>
        <w:t>Цымбаленко</w:t>
      </w:r>
      <w:proofErr w:type="spellEnd"/>
      <w:r w:rsidRPr="0060480D">
        <w:rPr>
          <w:szCs w:val="28"/>
        </w:rPr>
        <w:t>.</w:t>
      </w:r>
    </w:p>
    <w:p w:rsidR="007744BC" w:rsidRDefault="007744BC" w:rsidP="00053158">
      <w:pPr>
        <w:spacing w:line="360" w:lineRule="auto"/>
        <w:ind w:firstLine="708"/>
        <w:rPr>
          <w:szCs w:val="28"/>
        </w:rPr>
      </w:pPr>
    </w:p>
    <w:p w:rsidR="007744BC" w:rsidRPr="0060480D" w:rsidRDefault="007744BC" w:rsidP="00053158">
      <w:pPr>
        <w:spacing w:line="360" w:lineRule="auto"/>
        <w:ind w:firstLine="708"/>
        <w:rPr>
          <w:szCs w:val="28"/>
        </w:rPr>
      </w:pPr>
    </w:p>
    <w:p w:rsidR="007744BC" w:rsidRDefault="007744BC" w:rsidP="007744BC">
      <w:pPr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7744BC" w:rsidRDefault="007744BC" w:rsidP="007744BC">
      <w:pPr>
        <w:rPr>
          <w:szCs w:val="28"/>
        </w:rPr>
      </w:pPr>
      <w:r>
        <w:rPr>
          <w:szCs w:val="28"/>
        </w:rPr>
        <w:t>избирательной комиссии Кавказская                                        Н.Д. Голышев</w:t>
      </w:r>
    </w:p>
    <w:p w:rsidR="007744BC" w:rsidRDefault="007744BC" w:rsidP="007744BC">
      <w:pPr>
        <w:rPr>
          <w:szCs w:val="28"/>
        </w:rPr>
      </w:pPr>
    </w:p>
    <w:p w:rsidR="007744BC" w:rsidRDefault="007744BC" w:rsidP="007744BC">
      <w:pPr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7744BC" w:rsidRDefault="007744BC" w:rsidP="007744BC">
      <w:r>
        <w:rPr>
          <w:szCs w:val="28"/>
        </w:rPr>
        <w:t xml:space="preserve">избирательной комиссии Кавказская                                        Е.И. </w:t>
      </w:r>
      <w:proofErr w:type="spellStart"/>
      <w:r>
        <w:rPr>
          <w:szCs w:val="28"/>
        </w:rPr>
        <w:t>Цымбаленко</w:t>
      </w:r>
      <w:proofErr w:type="spellEnd"/>
    </w:p>
    <w:p w:rsidR="007744BC" w:rsidRDefault="007744BC" w:rsidP="007744BC">
      <w:r>
        <w:tab/>
      </w:r>
    </w:p>
    <w:p w:rsidR="009D5C2E" w:rsidRDefault="009D5C2E" w:rsidP="00061B2A">
      <w:pPr>
        <w:spacing w:line="360" w:lineRule="auto"/>
        <w:rPr>
          <w:szCs w:val="28"/>
        </w:rPr>
      </w:pPr>
    </w:p>
    <w:p w:rsidR="00061B2A" w:rsidRPr="002A680C" w:rsidRDefault="00061B2A" w:rsidP="007744BC">
      <w:pPr>
        <w:ind w:left="5664" w:firstLine="708"/>
        <w:rPr>
          <w:bCs/>
          <w:szCs w:val="28"/>
        </w:rPr>
      </w:pPr>
      <w:r w:rsidRPr="002A680C">
        <w:rPr>
          <w:bCs/>
          <w:szCs w:val="28"/>
        </w:rPr>
        <w:lastRenderedPageBreak/>
        <w:t>Приложение</w:t>
      </w:r>
    </w:p>
    <w:p w:rsidR="00061B2A" w:rsidRPr="002A680C" w:rsidRDefault="00061B2A" w:rsidP="00061B2A">
      <w:pPr>
        <w:ind w:firstLine="4536"/>
        <w:jc w:val="center"/>
        <w:rPr>
          <w:bCs/>
          <w:szCs w:val="28"/>
        </w:rPr>
      </w:pPr>
      <w:r w:rsidRPr="002A680C">
        <w:rPr>
          <w:bCs/>
          <w:szCs w:val="28"/>
        </w:rPr>
        <w:t xml:space="preserve">к решению территориальной </w:t>
      </w:r>
    </w:p>
    <w:p w:rsidR="00061B2A" w:rsidRPr="002A680C" w:rsidRDefault="00061B2A" w:rsidP="00061B2A">
      <w:pPr>
        <w:ind w:firstLine="4536"/>
        <w:jc w:val="center"/>
        <w:rPr>
          <w:bCs/>
          <w:szCs w:val="28"/>
        </w:rPr>
      </w:pPr>
      <w:r w:rsidRPr="002A680C">
        <w:rPr>
          <w:bCs/>
          <w:szCs w:val="28"/>
        </w:rPr>
        <w:t>избирательной комиссии</w:t>
      </w:r>
      <w:r w:rsidR="002A680C">
        <w:rPr>
          <w:bCs/>
          <w:szCs w:val="28"/>
        </w:rPr>
        <w:t xml:space="preserve"> </w:t>
      </w:r>
      <w:r w:rsidR="007744BC">
        <w:rPr>
          <w:bCs/>
          <w:szCs w:val="28"/>
        </w:rPr>
        <w:t>Кавказская</w:t>
      </w:r>
    </w:p>
    <w:p w:rsidR="00061B2A" w:rsidRPr="002A680C" w:rsidRDefault="00061B2A" w:rsidP="00061B2A">
      <w:pPr>
        <w:ind w:firstLine="4536"/>
        <w:jc w:val="center"/>
        <w:rPr>
          <w:bCs/>
          <w:szCs w:val="28"/>
        </w:rPr>
      </w:pPr>
      <w:r w:rsidRPr="002A680C">
        <w:rPr>
          <w:bCs/>
          <w:szCs w:val="28"/>
        </w:rPr>
        <w:t xml:space="preserve">от </w:t>
      </w:r>
      <w:r w:rsidR="00495B39">
        <w:rPr>
          <w:bCs/>
          <w:szCs w:val="28"/>
        </w:rPr>
        <w:t>17</w:t>
      </w:r>
      <w:r w:rsidR="00046D4C">
        <w:rPr>
          <w:bCs/>
          <w:szCs w:val="28"/>
        </w:rPr>
        <w:t xml:space="preserve"> июня </w:t>
      </w:r>
      <w:r w:rsidRPr="002A680C">
        <w:rPr>
          <w:bCs/>
          <w:szCs w:val="28"/>
        </w:rPr>
        <w:t>20</w:t>
      </w:r>
      <w:r w:rsidR="002A680C">
        <w:rPr>
          <w:bCs/>
          <w:szCs w:val="28"/>
        </w:rPr>
        <w:t>2</w:t>
      </w:r>
      <w:r w:rsidR="00495B39">
        <w:rPr>
          <w:bCs/>
          <w:szCs w:val="28"/>
        </w:rPr>
        <w:t>2</w:t>
      </w:r>
      <w:r w:rsidRPr="002A680C">
        <w:rPr>
          <w:bCs/>
          <w:szCs w:val="28"/>
        </w:rPr>
        <w:t xml:space="preserve"> года № </w:t>
      </w:r>
      <w:r w:rsidR="00495B39">
        <w:rPr>
          <w:bCs/>
          <w:szCs w:val="28"/>
        </w:rPr>
        <w:t>46</w:t>
      </w:r>
      <w:r w:rsidR="00975B3D">
        <w:rPr>
          <w:bCs/>
          <w:szCs w:val="28"/>
        </w:rPr>
        <w:t>/</w:t>
      </w:r>
      <w:r w:rsidR="00495B39">
        <w:rPr>
          <w:bCs/>
          <w:szCs w:val="28"/>
        </w:rPr>
        <w:t>228</w:t>
      </w:r>
    </w:p>
    <w:p w:rsidR="00061B2A" w:rsidRPr="00F94168" w:rsidRDefault="00061B2A" w:rsidP="00061B2A">
      <w:pPr>
        <w:jc w:val="right"/>
        <w:rPr>
          <w:b/>
          <w:bCs/>
          <w:sz w:val="24"/>
          <w:szCs w:val="24"/>
        </w:rPr>
      </w:pPr>
    </w:p>
    <w:p w:rsidR="00061B2A" w:rsidRPr="00F94168" w:rsidRDefault="00061B2A" w:rsidP="00061B2A">
      <w:pPr>
        <w:jc w:val="right"/>
        <w:rPr>
          <w:b/>
          <w:bCs/>
          <w:sz w:val="24"/>
          <w:szCs w:val="24"/>
        </w:rPr>
      </w:pPr>
    </w:p>
    <w:p w:rsidR="00061B2A" w:rsidRPr="002A680C" w:rsidRDefault="00061B2A" w:rsidP="00061B2A">
      <w:pPr>
        <w:jc w:val="center"/>
        <w:rPr>
          <w:szCs w:val="28"/>
        </w:rPr>
      </w:pPr>
      <w:r w:rsidRPr="002A680C">
        <w:rPr>
          <w:b/>
          <w:bCs/>
          <w:szCs w:val="28"/>
        </w:rPr>
        <w:t>ОБЪЕМ СВЕДЕНИЙ</w:t>
      </w:r>
    </w:p>
    <w:p w:rsidR="007744BC" w:rsidRDefault="007744BC" w:rsidP="007744BC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szCs w:val="28"/>
        </w:rPr>
        <w:t xml:space="preserve">о кандидатах, </w:t>
      </w:r>
      <w:r w:rsidRPr="002A680C">
        <w:rPr>
          <w:rFonts w:eastAsia="Calibri"/>
          <w:b/>
          <w:bCs/>
          <w:szCs w:val="28"/>
        </w:rPr>
        <w:t>представленных при их выдвижении,</w:t>
      </w:r>
    </w:p>
    <w:p w:rsidR="002A680C" w:rsidRPr="002A680C" w:rsidRDefault="007744BC" w:rsidP="002A680C">
      <w:pPr>
        <w:jc w:val="center"/>
        <w:rPr>
          <w:rFonts w:eastAsia="Calibri"/>
          <w:b/>
          <w:szCs w:val="28"/>
        </w:rPr>
      </w:pPr>
      <w:r w:rsidRPr="002A680C">
        <w:rPr>
          <w:rFonts w:eastAsia="Calibri"/>
          <w:b/>
          <w:szCs w:val="28"/>
        </w:rPr>
        <w:t>доводимых до сведения избирателей</w:t>
      </w:r>
      <w:r>
        <w:rPr>
          <w:rFonts w:eastAsia="Calibri"/>
          <w:b/>
          <w:szCs w:val="28"/>
        </w:rPr>
        <w:t xml:space="preserve"> </w:t>
      </w:r>
      <w:r w:rsidR="002A680C" w:rsidRPr="002A680C">
        <w:rPr>
          <w:rFonts w:eastAsia="Calibri"/>
          <w:b/>
          <w:szCs w:val="28"/>
        </w:rPr>
        <w:t>на муниципальных выборах</w:t>
      </w:r>
    </w:p>
    <w:p w:rsidR="00061B2A" w:rsidRDefault="002A680C" w:rsidP="00061B2A">
      <w:pPr>
        <w:jc w:val="center"/>
        <w:rPr>
          <w:rFonts w:eastAsia="Calibri"/>
          <w:b/>
          <w:szCs w:val="28"/>
        </w:rPr>
      </w:pPr>
      <w:r w:rsidRPr="002A680C">
        <w:rPr>
          <w:rFonts w:eastAsia="Calibri"/>
          <w:b/>
          <w:szCs w:val="28"/>
        </w:rPr>
        <w:t xml:space="preserve"> 1</w:t>
      </w:r>
      <w:r w:rsidR="00495B39">
        <w:rPr>
          <w:rFonts w:eastAsia="Calibri"/>
          <w:b/>
          <w:szCs w:val="28"/>
        </w:rPr>
        <w:t>1</w:t>
      </w:r>
      <w:r w:rsidRPr="002A680C">
        <w:rPr>
          <w:rFonts w:eastAsia="Calibri"/>
          <w:b/>
          <w:szCs w:val="28"/>
        </w:rPr>
        <w:t xml:space="preserve"> сентября 202</w:t>
      </w:r>
      <w:r w:rsidR="00495B39">
        <w:rPr>
          <w:rFonts w:eastAsia="Calibri"/>
          <w:b/>
          <w:szCs w:val="28"/>
        </w:rPr>
        <w:t>2</w:t>
      </w:r>
      <w:bookmarkStart w:id="2" w:name="_GoBack"/>
      <w:bookmarkEnd w:id="2"/>
      <w:r w:rsidR="00046D4C">
        <w:rPr>
          <w:rFonts w:eastAsia="Calibri"/>
          <w:b/>
          <w:szCs w:val="28"/>
        </w:rPr>
        <w:t xml:space="preserve"> </w:t>
      </w:r>
      <w:r w:rsidR="007744BC">
        <w:rPr>
          <w:rFonts w:eastAsia="Calibri"/>
          <w:b/>
          <w:szCs w:val="28"/>
        </w:rPr>
        <w:t>года</w:t>
      </w:r>
    </w:p>
    <w:p w:rsidR="007744BC" w:rsidRPr="002A680C" w:rsidRDefault="007744BC" w:rsidP="00061B2A">
      <w:pPr>
        <w:jc w:val="center"/>
        <w:rPr>
          <w:rFonts w:eastAsia="Calibri"/>
          <w:b/>
          <w:szCs w:val="28"/>
        </w:rPr>
      </w:pP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1. Фамилия, имя, отчество кандидата. 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2. Дата и место рождения кандидата. 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3. Место жительства кандидата (указывается наименование субъекта Российской Федерации, района, города, иного населенного пункта).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4. Гражданство кандидата.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5. Сведения о профессиональном образовании кандидата (при наличии).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6. Место работы, должность или род занятий кандидата.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7. Сведения об осуществлении полномочий депутата (указывается, если кандидат является депутатом и осуществляет свои полномочия на непостоянной основе, с указанием наименования представительного органа). 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8. Субъект выдвижения кандидата и дата выдвижения.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9. Сведения о принадлежности кандидата к политической партии или общественному объединению и статус кандидата в этой политической партии, этом общественном объединении.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10. Сведения о судимости кандидата, если у кандидата имелась или имеется судимость, а если судимость снята или погашена, - также сведения о дате снятия или погашения судимости. </w:t>
      </w:r>
    </w:p>
    <w:p w:rsidR="00C347FE" w:rsidRPr="00C347FE" w:rsidRDefault="00C347FE" w:rsidP="00C347FE">
      <w:pPr>
        <w:tabs>
          <w:tab w:val="left" w:pos="2488"/>
        </w:tabs>
        <w:spacing w:line="360" w:lineRule="auto"/>
        <w:ind w:firstLine="709"/>
        <w:rPr>
          <w:szCs w:val="28"/>
        </w:rPr>
      </w:pPr>
    </w:p>
    <w:p w:rsidR="00C347FE" w:rsidRPr="00C347FE" w:rsidRDefault="00C347FE" w:rsidP="00C347FE">
      <w:pPr>
        <w:spacing w:line="360" w:lineRule="auto"/>
        <w:ind w:firstLine="709"/>
        <w:rPr>
          <w:szCs w:val="28"/>
        </w:rPr>
      </w:pPr>
    </w:p>
    <w:p w:rsidR="00C347FE" w:rsidRPr="00C347FE" w:rsidRDefault="00C347FE" w:rsidP="00C347FE">
      <w:pPr>
        <w:spacing w:line="360" w:lineRule="auto"/>
        <w:ind w:firstLine="709"/>
        <w:rPr>
          <w:szCs w:val="28"/>
        </w:rPr>
      </w:pPr>
    </w:p>
    <w:p w:rsidR="00C347FE" w:rsidRPr="00C347FE" w:rsidRDefault="00C347FE" w:rsidP="00C347FE">
      <w:pPr>
        <w:spacing w:line="360" w:lineRule="auto"/>
        <w:rPr>
          <w:szCs w:val="28"/>
        </w:rPr>
      </w:pPr>
    </w:p>
    <w:sectPr w:rsidR="00C347FE" w:rsidRPr="00C347FE" w:rsidSect="0019268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11631"/>
    <w:multiLevelType w:val="hybridMultilevel"/>
    <w:tmpl w:val="7D4EA7BC"/>
    <w:lvl w:ilvl="0" w:tplc="CC52044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B05"/>
    <w:rsid w:val="00046D4C"/>
    <w:rsid w:val="00053158"/>
    <w:rsid w:val="00061B2A"/>
    <w:rsid w:val="00141DB3"/>
    <w:rsid w:val="00192680"/>
    <w:rsid w:val="001A510F"/>
    <w:rsid w:val="001E56E0"/>
    <w:rsid w:val="00227C74"/>
    <w:rsid w:val="002A680C"/>
    <w:rsid w:val="0033058D"/>
    <w:rsid w:val="0036574A"/>
    <w:rsid w:val="004207F0"/>
    <w:rsid w:val="00495B39"/>
    <w:rsid w:val="00556B05"/>
    <w:rsid w:val="0060480D"/>
    <w:rsid w:val="00650FE6"/>
    <w:rsid w:val="007744BC"/>
    <w:rsid w:val="00781770"/>
    <w:rsid w:val="00891EEC"/>
    <w:rsid w:val="00914632"/>
    <w:rsid w:val="00975B3D"/>
    <w:rsid w:val="009D5C2E"/>
    <w:rsid w:val="00A51756"/>
    <w:rsid w:val="00BA3F73"/>
    <w:rsid w:val="00C347FE"/>
    <w:rsid w:val="00D92BD8"/>
    <w:rsid w:val="00E55FD8"/>
    <w:rsid w:val="00F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87110-2128-47A2-846F-61234371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F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510F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480D"/>
    <w:pPr>
      <w:ind w:left="720"/>
      <w:contextualSpacing/>
    </w:pPr>
  </w:style>
  <w:style w:type="paragraph" w:styleId="2">
    <w:name w:val="Body Text Indent 2"/>
    <w:basedOn w:val="a"/>
    <w:link w:val="20"/>
    <w:rsid w:val="00053158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6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38DDD3A202B23CB9EEDCCAF651474BBF60D0478AA87F62BF7E70BD4A71CDAF09370F279D8E89oC6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4490-1894-4643-A8B6-6448E5B5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2022-01-19T09:08:00Z</cp:lastPrinted>
  <dcterms:created xsi:type="dcterms:W3CDTF">2020-05-21T09:00:00Z</dcterms:created>
  <dcterms:modified xsi:type="dcterms:W3CDTF">2022-06-15T12:03:00Z</dcterms:modified>
</cp:coreProperties>
</file>