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D90" w:rsidRDefault="009F4EA5" w:rsidP="00781829">
      <w:pPr>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ПРОЕКТ ПОСТАНОВЛЕНИЯ</w:t>
      </w:r>
    </w:p>
    <w:p w:rsidR="000A2D90" w:rsidRDefault="000A2D90" w:rsidP="00781829">
      <w:pPr>
        <w:jc w:val="center"/>
        <w:rPr>
          <w:rFonts w:ascii="Times New Roman" w:hAnsi="Times New Roman" w:cs="Times New Roman"/>
          <w:b/>
          <w:color w:val="000000"/>
          <w:sz w:val="28"/>
          <w:szCs w:val="28"/>
          <w:lang w:val="ru-RU"/>
        </w:rPr>
      </w:pPr>
    </w:p>
    <w:p w:rsidR="000A2D90" w:rsidRDefault="000A2D90" w:rsidP="000A2D90">
      <w:pPr>
        <w:jc w:val="center"/>
        <w:rPr>
          <w:rFonts w:ascii="Times New Roman" w:hAnsi="Times New Roman" w:cs="Times New Roman"/>
          <w:b/>
          <w:color w:val="000000"/>
          <w:sz w:val="28"/>
          <w:szCs w:val="28"/>
          <w:lang w:val="ru-RU"/>
        </w:rPr>
      </w:pPr>
    </w:p>
    <w:p w:rsidR="000A2D90" w:rsidRDefault="000A2D90" w:rsidP="000A2D90">
      <w:pPr>
        <w:jc w:val="center"/>
        <w:rPr>
          <w:rFonts w:ascii="Times New Roman" w:hAnsi="Times New Roman" w:cs="Times New Roman"/>
          <w:b/>
          <w:color w:val="000000"/>
          <w:sz w:val="28"/>
          <w:szCs w:val="28"/>
          <w:lang w:val="ru-RU"/>
        </w:rPr>
      </w:pPr>
    </w:p>
    <w:p w:rsidR="000A2D90" w:rsidRDefault="000A2D90" w:rsidP="000A2D90">
      <w:pPr>
        <w:jc w:val="center"/>
        <w:rPr>
          <w:rFonts w:ascii="Times New Roman" w:hAnsi="Times New Roman" w:cs="Times New Roman"/>
          <w:b/>
          <w:color w:val="000000"/>
          <w:sz w:val="28"/>
          <w:szCs w:val="28"/>
          <w:lang w:val="ru-RU"/>
        </w:rPr>
      </w:pPr>
    </w:p>
    <w:p w:rsidR="000A2D90" w:rsidRDefault="000A2D90" w:rsidP="000A2D90">
      <w:pPr>
        <w:jc w:val="center"/>
        <w:rPr>
          <w:rFonts w:ascii="Times New Roman" w:hAnsi="Times New Roman" w:cs="Times New Roman"/>
          <w:b/>
          <w:color w:val="000000"/>
          <w:sz w:val="28"/>
          <w:szCs w:val="28"/>
          <w:lang w:val="ru-RU"/>
        </w:rPr>
      </w:pPr>
    </w:p>
    <w:p w:rsidR="000A2D90" w:rsidRDefault="000A2D90" w:rsidP="000A2D90">
      <w:pPr>
        <w:jc w:val="center"/>
        <w:rPr>
          <w:rFonts w:ascii="Times New Roman" w:hAnsi="Times New Roman" w:cs="Times New Roman"/>
          <w:b/>
          <w:color w:val="000000"/>
          <w:sz w:val="28"/>
          <w:szCs w:val="28"/>
          <w:lang w:val="ru-RU"/>
        </w:rPr>
      </w:pPr>
    </w:p>
    <w:p w:rsidR="000A2D90" w:rsidRDefault="000A2D90" w:rsidP="000A2D90">
      <w:pPr>
        <w:jc w:val="center"/>
        <w:rPr>
          <w:rFonts w:ascii="Times New Roman" w:hAnsi="Times New Roman" w:cs="Times New Roman"/>
          <w:b/>
          <w:color w:val="000000"/>
          <w:sz w:val="28"/>
          <w:szCs w:val="28"/>
          <w:lang w:val="ru-RU"/>
        </w:rPr>
      </w:pPr>
    </w:p>
    <w:p w:rsidR="000A2D90" w:rsidRDefault="000A2D90" w:rsidP="000A2D90">
      <w:pPr>
        <w:jc w:val="center"/>
        <w:rPr>
          <w:rFonts w:ascii="Times New Roman" w:hAnsi="Times New Roman" w:cs="Times New Roman"/>
          <w:b/>
          <w:color w:val="000000"/>
          <w:sz w:val="28"/>
          <w:szCs w:val="28"/>
          <w:lang w:val="ru-RU"/>
        </w:rPr>
      </w:pPr>
    </w:p>
    <w:p w:rsidR="000A2D90" w:rsidRDefault="000A2D90" w:rsidP="000A2D90">
      <w:pPr>
        <w:jc w:val="center"/>
        <w:rPr>
          <w:rFonts w:ascii="Times New Roman" w:hAnsi="Times New Roman" w:cs="Times New Roman"/>
          <w:b/>
          <w:color w:val="000000"/>
          <w:sz w:val="28"/>
          <w:szCs w:val="28"/>
          <w:lang w:val="ru-RU"/>
        </w:rPr>
      </w:pPr>
    </w:p>
    <w:p w:rsidR="000A2D90" w:rsidRDefault="000A2D90" w:rsidP="000A2D90">
      <w:pPr>
        <w:jc w:val="center"/>
        <w:rPr>
          <w:rFonts w:ascii="Times New Roman" w:hAnsi="Times New Roman" w:cs="Times New Roman"/>
          <w:b/>
          <w:color w:val="000000"/>
          <w:sz w:val="28"/>
          <w:szCs w:val="28"/>
          <w:lang w:val="ru-RU"/>
        </w:rPr>
      </w:pPr>
    </w:p>
    <w:p w:rsidR="000A2D90" w:rsidRDefault="000A2D90" w:rsidP="000A2D90">
      <w:pPr>
        <w:jc w:val="center"/>
        <w:rPr>
          <w:rFonts w:ascii="Times New Roman" w:hAnsi="Times New Roman" w:cs="Times New Roman"/>
          <w:b/>
          <w:color w:val="000000"/>
          <w:sz w:val="28"/>
          <w:szCs w:val="28"/>
          <w:lang w:val="ru-RU"/>
        </w:rPr>
      </w:pPr>
    </w:p>
    <w:p w:rsidR="009B17A6" w:rsidRPr="00781829" w:rsidRDefault="00781829" w:rsidP="000A2D90">
      <w:pPr>
        <w:jc w:val="center"/>
        <w:rPr>
          <w:rFonts w:ascii="Times New Roman" w:hAnsi="Times New Roman" w:cs="Times New Roman"/>
          <w:b/>
          <w:color w:val="000000"/>
          <w:sz w:val="28"/>
          <w:szCs w:val="28"/>
          <w:lang w:val="ru-RU"/>
        </w:rPr>
      </w:pPr>
      <w:r w:rsidRPr="00781829">
        <w:rPr>
          <w:rFonts w:ascii="Times New Roman" w:hAnsi="Times New Roman" w:cs="Times New Roman"/>
          <w:b/>
          <w:color w:val="000000"/>
          <w:sz w:val="28"/>
          <w:szCs w:val="28"/>
          <w:lang w:val="ru-RU"/>
        </w:rPr>
        <w:t>О</w:t>
      </w:r>
      <w:r w:rsidR="00DB4BF8">
        <w:rPr>
          <w:rFonts w:ascii="Times New Roman" w:hAnsi="Times New Roman" w:cs="Times New Roman"/>
          <w:b/>
          <w:color w:val="000000"/>
          <w:sz w:val="28"/>
          <w:szCs w:val="28"/>
          <w:lang w:val="ru-RU"/>
        </w:rPr>
        <w:t>б</w:t>
      </w:r>
      <w:r w:rsidRPr="00781829">
        <w:rPr>
          <w:rFonts w:ascii="Times New Roman" w:hAnsi="Times New Roman" w:cs="Times New Roman"/>
          <w:b/>
          <w:color w:val="000000"/>
          <w:sz w:val="28"/>
          <w:szCs w:val="28"/>
          <w:lang w:val="ru-RU"/>
        </w:rPr>
        <w:t xml:space="preserve"> утверждении Порядка подготовки документации по планировке </w:t>
      </w:r>
      <w:r w:rsidRPr="00781829">
        <w:rPr>
          <w:rFonts w:ascii="Times New Roman" w:hAnsi="Times New Roman" w:cs="Times New Roman"/>
          <w:b/>
          <w:color w:val="000000"/>
          <w:sz w:val="28"/>
          <w:szCs w:val="28"/>
          <w:lang w:val="ru-RU"/>
        </w:rPr>
        <w:br/>
      </w:r>
      <w:r w:rsidR="000A2D90">
        <w:rPr>
          <w:rFonts w:ascii="Times New Roman" w:hAnsi="Times New Roman" w:cs="Times New Roman"/>
          <w:b/>
          <w:color w:val="000000"/>
          <w:sz w:val="28"/>
          <w:szCs w:val="28"/>
          <w:lang w:val="ru-RU"/>
        </w:rPr>
        <w:t>территории</w:t>
      </w:r>
      <w:r w:rsidR="007B79F7">
        <w:rPr>
          <w:rFonts w:ascii="Times New Roman" w:hAnsi="Times New Roman" w:cs="Times New Roman"/>
          <w:b/>
          <w:color w:val="000000"/>
          <w:sz w:val="28"/>
          <w:szCs w:val="28"/>
          <w:lang w:val="ru-RU"/>
        </w:rPr>
        <w:t>,</w:t>
      </w:r>
      <w:r w:rsidR="000A2D90">
        <w:rPr>
          <w:rFonts w:ascii="Times New Roman" w:hAnsi="Times New Roman" w:cs="Times New Roman"/>
          <w:b/>
          <w:color w:val="000000"/>
          <w:sz w:val="28"/>
          <w:szCs w:val="28"/>
          <w:lang w:val="ru-RU"/>
        </w:rPr>
        <w:t xml:space="preserve"> принятия решения об</w:t>
      </w:r>
      <w:r w:rsidRPr="00781829">
        <w:rPr>
          <w:rFonts w:ascii="Times New Roman" w:hAnsi="Times New Roman" w:cs="Times New Roman"/>
          <w:b/>
          <w:color w:val="000000"/>
          <w:sz w:val="28"/>
          <w:szCs w:val="28"/>
          <w:lang w:val="ru-RU"/>
        </w:rPr>
        <w:t xml:space="preserve"> утверждении</w:t>
      </w:r>
      <w:r w:rsidR="007B79F7">
        <w:rPr>
          <w:rFonts w:ascii="Times New Roman" w:hAnsi="Times New Roman" w:cs="Times New Roman"/>
          <w:b/>
          <w:color w:val="000000"/>
          <w:sz w:val="28"/>
          <w:szCs w:val="28"/>
          <w:lang w:val="ru-RU"/>
        </w:rPr>
        <w:t xml:space="preserve"> такой документации на</w:t>
      </w:r>
      <w:r w:rsidRPr="00781829">
        <w:rPr>
          <w:rFonts w:ascii="Times New Roman" w:hAnsi="Times New Roman" w:cs="Times New Roman"/>
          <w:b/>
          <w:color w:val="000000"/>
          <w:sz w:val="28"/>
          <w:szCs w:val="28"/>
          <w:lang w:val="ru-RU"/>
        </w:rPr>
        <w:t xml:space="preserve"> территории муниципального образования Кавказский район</w:t>
      </w:r>
    </w:p>
    <w:p w:rsidR="00781829" w:rsidRDefault="00781829" w:rsidP="00781829">
      <w:pPr>
        <w:jc w:val="center"/>
        <w:rPr>
          <w:rFonts w:ascii="Times New Roman" w:hAnsi="Times New Roman" w:cs="Times New Roman"/>
          <w:color w:val="000000"/>
          <w:sz w:val="28"/>
          <w:szCs w:val="28"/>
          <w:lang w:val="ru-RU"/>
        </w:rPr>
      </w:pPr>
    </w:p>
    <w:p w:rsidR="000A2D90" w:rsidRPr="00781829" w:rsidRDefault="000A2D90" w:rsidP="000A2D90">
      <w:pPr>
        <w:jc w:val="both"/>
        <w:rPr>
          <w:rFonts w:ascii="Times New Roman" w:hAnsi="Times New Roman" w:cs="Times New Roman"/>
          <w:color w:val="000000"/>
          <w:sz w:val="28"/>
          <w:szCs w:val="28"/>
          <w:lang w:val="ru-RU"/>
        </w:rPr>
      </w:pPr>
    </w:p>
    <w:p w:rsidR="009B17A6" w:rsidRPr="00781829" w:rsidRDefault="000A2D90" w:rsidP="000A2D90">
      <w:pPr>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781829" w:rsidRPr="00781829">
        <w:rPr>
          <w:rFonts w:ascii="Times New Roman" w:hAnsi="Times New Roman" w:cs="Times New Roman"/>
          <w:color w:val="000000"/>
          <w:sz w:val="28"/>
          <w:szCs w:val="28"/>
          <w:lang w:val="ru-RU"/>
        </w:rPr>
        <w:t>В соответствии с Федеральным за</w:t>
      </w:r>
      <w:r>
        <w:rPr>
          <w:rFonts w:ascii="Times New Roman" w:hAnsi="Times New Roman" w:cs="Times New Roman"/>
          <w:color w:val="000000"/>
          <w:sz w:val="28"/>
          <w:szCs w:val="28"/>
          <w:lang w:val="ru-RU"/>
        </w:rPr>
        <w:t>коном от 6 октября 2003 года                        № 1</w:t>
      </w:r>
      <w:r w:rsidR="00781829" w:rsidRPr="00781829">
        <w:rPr>
          <w:rFonts w:ascii="Times New Roman" w:hAnsi="Times New Roman" w:cs="Times New Roman"/>
          <w:color w:val="000000"/>
          <w:sz w:val="28"/>
          <w:szCs w:val="28"/>
          <w:lang w:val="ru-RU"/>
        </w:rPr>
        <w:t>31-ФЗ «Об общих принципах организации местного самоуправления в</w:t>
      </w:r>
      <w:r>
        <w:rPr>
          <w:rFonts w:ascii="Times New Roman" w:hAnsi="Times New Roman" w:cs="Times New Roman"/>
          <w:color w:val="000000"/>
          <w:sz w:val="28"/>
          <w:szCs w:val="28"/>
          <w:lang w:val="ru-RU"/>
        </w:rPr>
        <w:t xml:space="preserve"> </w:t>
      </w:r>
      <w:r w:rsidR="00781829" w:rsidRPr="00781829">
        <w:rPr>
          <w:rFonts w:ascii="Times New Roman" w:hAnsi="Times New Roman" w:cs="Times New Roman"/>
          <w:color w:val="000000"/>
          <w:sz w:val="28"/>
          <w:szCs w:val="28"/>
          <w:lang w:val="ru-RU"/>
        </w:rPr>
        <w:t>Российской Федерации», Градостроительным кодексом Российской</w:t>
      </w:r>
      <w:r>
        <w:rPr>
          <w:rFonts w:ascii="Times New Roman" w:hAnsi="Times New Roman" w:cs="Times New Roman"/>
          <w:color w:val="000000"/>
          <w:sz w:val="28"/>
          <w:szCs w:val="28"/>
          <w:lang w:val="ru-RU"/>
        </w:rPr>
        <w:t xml:space="preserve"> </w:t>
      </w:r>
      <w:r w:rsidR="00781829" w:rsidRPr="00781829">
        <w:rPr>
          <w:rFonts w:ascii="Times New Roman" w:hAnsi="Times New Roman" w:cs="Times New Roman"/>
          <w:color w:val="000000"/>
          <w:sz w:val="28"/>
          <w:szCs w:val="28"/>
          <w:lang w:val="ru-RU"/>
        </w:rPr>
        <w:t>Федерации, п</w:t>
      </w:r>
      <w:r>
        <w:rPr>
          <w:rFonts w:ascii="Times New Roman" w:hAnsi="Times New Roman" w:cs="Times New Roman"/>
          <w:color w:val="000000"/>
          <w:sz w:val="28"/>
          <w:szCs w:val="28"/>
          <w:lang w:val="ru-RU"/>
        </w:rPr>
        <w:t xml:space="preserve"> </w:t>
      </w:r>
      <w:r w:rsidR="00781829" w:rsidRPr="00781829">
        <w:rPr>
          <w:rFonts w:ascii="Times New Roman" w:hAnsi="Times New Roman" w:cs="Times New Roman"/>
          <w:color w:val="000000"/>
          <w:sz w:val="28"/>
          <w:szCs w:val="28"/>
          <w:lang w:val="ru-RU"/>
        </w:rPr>
        <w:t>о с</w:t>
      </w:r>
      <w:r>
        <w:rPr>
          <w:rFonts w:ascii="Times New Roman" w:hAnsi="Times New Roman" w:cs="Times New Roman"/>
          <w:color w:val="000000"/>
          <w:sz w:val="28"/>
          <w:szCs w:val="28"/>
          <w:lang w:val="ru-RU"/>
        </w:rPr>
        <w:t xml:space="preserve"> </w:t>
      </w:r>
      <w:r w:rsidR="00781829" w:rsidRPr="00781829">
        <w:rPr>
          <w:rFonts w:ascii="Times New Roman" w:hAnsi="Times New Roman" w:cs="Times New Roman"/>
          <w:color w:val="000000"/>
          <w:sz w:val="28"/>
          <w:szCs w:val="28"/>
          <w:lang w:val="ru-RU"/>
        </w:rPr>
        <w:t>т а</w:t>
      </w:r>
      <w:r>
        <w:rPr>
          <w:rFonts w:ascii="Times New Roman" w:hAnsi="Times New Roman" w:cs="Times New Roman"/>
          <w:color w:val="000000"/>
          <w:sz w:val="28"/>
          <w:szCs w:val="28"/>
          <w:lang w:val="ru-RU"/>
        </w:rPr>
        <w:t xml:space="preserve"> </w:t>
      </w:r>
      <w:r w:rsidR="00781829" w:rsidRPr="00781829">
        <w:rPr>
          <w:rFonts w:ascii="Times New Roman" w:hAnsi="Times New Roman" w:cs="Times New Roman"/>
          <w:color w:val="000000"/>
          <w:sz w:val="28"/>
          <w:szCs w:val="28"/>
          <w:lang w:val="ru-RU"/>
        </w:rPr>
        <w:t>н</w:t>
      </w:r>
      <w:r>
        <w:rPr>
          <w:rFonts w:ascii="Times New Roman" w:hAnsi="Times New Roman" w:cs="Times New Roman"/>
          <w:color w:val="000000"/>
          <w:sz w:val="28"/>
          <w:szCs w:val="28"/>
          <w:lang w:val="ru-RU"/>
        </w:rPr>
        <w:t xml:space="preserve"> </w:t>
      </w:r>
      <w:r w:rsidR="00781829" w:rsidRPr="00781829">
        <w:rPr>
          <w:rFonts w:ascii="Times New Roman" w:hAnsi="Times New Roman" w:cs="Times New Roman"/>
          <w:color w:val="000000"/>
          <w:sz w:val="28"/>
          <w:szCs w:val="28"/>
          <w:lang w:val="ru-RU"/>
        </w:rPr>
        <w:t>о в</w:t>
      </w:r>
      <w:r>
        <w:rPr>
          <w:rFonts w:ascii="Times New Roman" w:hAnsi="Times New Roman" w:cs="Times New Roman"/>
          <w:color w:val="000000"/>
          <w:sz w:val="28"/>
          <w:szCs w:val="28"/>
          <w:lang w:val="ru-RU"/>
        </w:rPr>
        <w:t xml:space="preserve"> </w:t>
      </w:r>
      <w:r w:rsidR="00781829" w:rsidRPr="00781829">
        <w:rPr>
          <w:rFonts w:ascii="Times New Roman" w:hAnsi="Times New Roman" w:cs="Times New Roman"/>
          <w:color w:val="000000"/>
          <w:sz w:val="28"/>
          <w:szCs w:val="28"/>
          <w:lang w:val="ru-RU"/>
        </w:rPr>
        <w:t>л</w:t>
      </w:r>
      <w:r>
        <w:rPr>
          <w:rFonts w:ascii="Times New Roman" w:hAnsi="Times New Roman" w:cs="Times New Roman"/>
          <w:color w:val="000000"/>
          <w:sz w:val="28"/>
          <w:szCs w:val="28"/>
          <w:lang w:val="ru-RU"/>
        </w:rPr>
        <w:t xml:space="preserve"> </w:t>
      </w:r>
      <w:r w:rsidR="00781829" w:rsidRPr="00781829">
        <w:rPr>
          <w:rFonts w:ascii="Times New Roman" w:hAnsi="Times New Roman" w:cs="Times New Roman"/>
          <w:color w:val="000000"/>
          <w:sz w:val="28"/>
          <w:szCs w:val="28"/>
          <w:lang w:val="ru-RU"/>
        </w:rPr>
        <w:t>я ю:</w:t>
      </w:r>
    </w:p>
    <w:p w:rsidR="009B17A6" w:rsidRPr="00781829" w:rsidRDefault="000A2D90" w:rsidP="000A2D90">
      <w:pPr>
        <w:tabs>
          <w:tab w:val="decimal" w:pos="360"/>
          <w:tab w:val="decimal" w:pos="1296"/>
        </w:tabs>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ab/>
        <w:t xml:space="preserve">             1. </w:t>
      </w:r>
      <w:r w:rsidR="00781829" w:rsidRPr="007B79F7">
        <w:rPr>
          <w:rFonts w:ascii="Times New Roman" w:hAnsi="Times New Roman" w:cs="Times New Roman"/>
          <w:color w:val="000000"/>
          <w:sz w:val="28"/>
          <w:szCs w:val="28"/>
          <w:lang w:val="ru-RU"/>
        </w:rPr>
        <w:t xml:space="preserve">Утвердить </w:t>
      </w:r>
      <w:r w:rsidR="007B79F7">
        <w:rPr>
          <w:rFonts w:ascii="Times New Roman" w:hAnsi="Times New Roman" w:cs="Times New Roman"/>
          <w:color w:val="000000"/>
          <w:sz w:val="28"/>
          <w:szCs w:val="28"/>
          <w:lang w:val="ru-RU"/>
        </w:rPr>
        <w:t>Порядок</w:t>
      </w:r>
      <w:r w:rsidR="007B79F7" w:rsidRPr="007B79F7">
        <w:rPr>
          <w:rFonts w:ascii="Times New Roman" w:hAnsi="Times New Roman" w:cs="Times New Roman"/>
          <w:color w:val="000000"/>
          <w:sz w:val="28"/>
          <w:szCs w:val="28"/>
          <w:lang w:val="ru-RU"/>
        </w:rPr>
        <w:t xml:space="preserve"> подготовки документации по планировке</w:t>
      </w:r>
      <w:r w:rsidR="007B79F7">
        <w:rPr>
          <w:rFonts w:ascii="Times New Roman" w:hAnsi="Times New Roman" w:cs="Times New Roman"/>
          <w:color w:val="000000"/>
          <w:sz w:val="28"/>
          <w:szCs w:val="28"/>
          <w:lang w:val="ru-RU"/>
        </w:rPr>
        <w:t xml:space="preserve"> </w:t>
      </w:r>
      <w:r w:rsidR="007B79F7" w:rsidRPr="007B79F7">
        <w:rPr>
          <w:rFonts w:ascii="Times New Roman" w:hAnsi="Times New Roman" w:cs="Times New Roman"/>
          <w:color w:val="000000"/>
          <w:sz w:val="28"/>
          <w:szCs w:val="28"/>
          <w:lang w:val="ru-RU"/>
        </w:rPr>
        <w:t xml:space="preserve">территории, принятия решения об утверждении такой документации на территории муниципального образования Кавказский район </w:t>
      </w:r>
      <w:r w:rsidR="00781829" w:rsidRPr="00781829">
        <w:rPr>
          <w:rFonts w:ascii="Times New Roman" w:hAnsi="Times New Roman" w:cs="Times New Roman"/>
          <w:color w:val="000000"/>
          <w:sz w:val="28"/>
          <w:szCs w:val="28"/>
          <w:lang w:val="ru-RU"/>
        </w:rPr>
        <w:t>(прилагается).</w:t>
      </w:r>
    </w:p>
    <w:p w:rsidR="009B17A6" w:rsidRPr="00781829" w:rsidRDefault="000A2D90" w:rsidP="000A2D90">
      <w:pPr>
        <w:tabs>
          <w:tab w:val="decimal" w:pos="360"/>
          <w:tab w:val="decimal" w:pos="1656"/>
          <w:tab w:val="left" w:pos="1656"/>
          <w:tab w:val="left" w:pos="3115"/>
          <w:tab w:val="left" w:pos="5779"/>
          <w:tab w:val="left" w:pos="7512"/>
        </w:tabs>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2. Отделу информационной политики </w:t>
      </w:r>
      <w:r w:rsidR="00781829" w:rsidRPr="00781829">
        <w:rPr>
          <w:rFonts w:ascii="Times New Roman" w:hAnsi="Times New Roman" w:cs="Times New Roman"/>
          <w:color w:val="000000"/>
          <w:sz w:val="28"/>
          <w:szCs w:val="28"/>
          <w:lang w:val="ru-RU"/>
        </w:rPr>
        <w:t>администрации муниципального образования Кавказский район (Винокурова) опубликовать (обнародовать) настоящее постановление в периодическом печатном издании,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w:t>
      </w:r>
      <w:r w:rsidR="00781829" w:rsidRPr="00781829">
        <w:rPr>
          <w:rFonts w:ascii="Times New Roman" w:hAnsi="Times New Roman" w:cs="Times New Roman"/>
          <w:color w:val="000000"/>
          <w:sz w:val="28"/>
          <w:szCs w:val="28"/>
          <w:lang w:val="ru-RU"/>
        </w:rPr>
        <w:softHyphen/>
        <w:t>телекоммуникационной сети «Интернет».</w:t>
      </w:r>
    </w:p>
    <w:p w:rsidR="000A2D90" w:rsidRDefault="000A2D90" w:rsidP="000A2D90">
      <w:pPr>
        <w:tabs>
          <w:tab w:val="decimal" w:pos="360"/>
          <w:tab w:val="decimal" w:pos="1296"/>
        </w:tabs>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3. </w:t>
      </w:r>
      <w:r w:rsidR="00781829" w:rsidRPr="00781829">
        <w:rPr>
          <w:rFonts w:ascii="Times New Roman" w:hAnsi="Times New Roman" w:cs="Times New Roman"/>
          <w:color w:val="000000"/>
          <w:sz w:val="28"/>
          <w:szCs w:val="28"/>
          <w:lang w:val="ru-RU"/>
        </w:rPr>
        <w:t>Контроль за выполнением настоящего постановления возложить на</w:t>
      </w:r>
      <w:r>
        <w:rPr>
          <w:rFonts w:ascii="Times New Roman" w:hAnsi="Times New Roman" w:cs="Times New Roman"/>
          <w:color w:val="000000"/>
          <w:sz w:val="28"/>
          <w:szCs w:val="28"/>
          <w:lang w:val="ru-RU"/>
        </w:rPr>
        <w:t xml:space="preserve"> </w:t>
      </w:r>
      <w:r w:rsidR="00781829" w:rsidRPr="00781829">
        <w:rPr>
          <w:rFonts w:ascii="Times New Roman" w:hAnsi="Times New Roman" w:cs="Times New Roman"/>
          <w:color w:val="000000"/>
          <w:sz w:val="28"/>
          <w:szCs w:val="28"/>
          <w:lang w:val="ru-RU"/>
        </w:rPr>
        <w:t xml:space="preserve">заместителя главы муниципального образования Кавказский район </w:t>
      </w:r>
      <w:r>
        <w:rPr>
          <w:rFonts w:ascii="Times New Roman" w:hAnsi="Times New Roman" w:cs="Times New Roman"/>
          <w:color w:val="000000"/>
          <w:sz w:val="28"/>
          <w:szCs w:val="28"/>
          <w:lang w:val="ru-RU"/>
        </w:rPr>
        <w:t xml:space="preserve">                      </w:t>
      </w:r>
      <w:r w:rsidR="00781829" w:rsidRPr="00781829">
        <w:rPr>
          <w:rFonts w:ascii="Times New Roman" w:hAnsi="Times New Roman" w:cs="Times New Roman"/>
          <w:color w:val="000000"/>
          <w:sz w:val="28"/>
          <w:szCs w:val="28"/>
          <w:lang w:val="ru-RU"/>
        </w:rPr>
        <w:t>И.Д.</w:t>
      </w:r>
      <w:r>
        <w:rPr>
          <w:rFonts w:ascii="Times New Roman" w:hAnsi="Times New Roman" w:cs="Times New Roman"/>
          <w:color w:val="000000"/>
          <w:sz w:val="28"/>
          <w:szCs w:val="28"/>
          <w:lang w:val="ru-RU"/>
        </w:rPr>
        <w:t xml:space="preserve"> </w:t>
      </w:r>
      <w:r w:rsidR="00781829" w:rsidRPr="00781829">
        <w:rPr>
          <w:rFonts w:ascii="Times New Roman" w:hAnsi="Times New Roman" w:cs="Times New Roman"/>
          <w:color w:val="000000"/>
          <w:sz w:val="28"/>
          <w:szCs w:val="28"/>
          <w:lang w:val="ru-RU"/>
        </w:rPr>
        <w:t>Погорелова.</w:t>
      </w:r>
    </w:p>
    <w:p w:rsidR="009B17A6" w:rsidRDefault="000A2D90" w:rsidP="000A2D90">
      <w:pPr>
        <w:tabs>
          <w:tab w:val="decimal" w:pos="360"/>
          <w:tab w:val="decimal" w:pos="1296"/>
        </w:tabs>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4.</w:t>
      </w:r>
      <w:r w:rsidR="000920E3">
        <w:rPr>
          <w:rFonts w:ascii="Times New Roman" w:hAnsi="Times New Roman" w:cs="Times New Roman"/>
          <w:color w:val="000000"/>
          <w:sz w:val="28"/>
          <w:szCs w:val="28"/>
          <w:lang w:val="ru-RU"/>
        </w:rPr>
        <w:t xml:space="preserve"> </w:t>
      </w:r>
      <w:r w:rsidR="00781829" w:rsidRPr="00781829">
        <w:rPr>
          <w:rFonts w:ascii="Times New Roman" w:hAnsi="Times New Roman" w:cs="Times New Roman"/>
          <w:color w:val="000000"/>
          <w:sz w:val="28"/>
          <w:szCs w:val="28"/>
          <w:lang w:val="ru-RU"/>
        </w:rPr>
        <w:t>Постановление вступает в силу со дня его официального опубликования.</w:t>
      </w:r>
    </w:p>
    <w:p w:rsidR="00781829" w:rsidRDefault="00781829" w:rsidP="000A2D90">
      <w:pPr>
        <w:tabs>
          <w:tab w:val="decimal" w:pos="360"/>
          <w:tab w:val="decimal" w:pos="1368"/>
        </w:tabs>
        <w:jc w:val="both"/>
        <w:rPr>
          <w:rFonts w:ascii="Times New Roman" w:hAnsi="Times New Roman" w:cs="Times New Roman"/>
          <w:color w:val="000000"/>
          <w:sz w:val="28"/>
          <w:szCs w:val="28"/>
          <w:lang w:val="ru-RU"/>
        </w:rPr>
      </w:pPr>
    </w:p>
    <w:p w:rsidR="00781829" w:rsidRDefault="00781829" w:rsidP="000A2D90">
      <w:pPr>
        <w:tabs>
          <w:tab w:val="decimal" w:pos="360"/>
          <w:tab w:val="decimal" w:pos="1368"/>
        </w:tabs>
        <w:jc w:val="both"/>
        <w:rPr>
          <w:rFonts w:ascii="Times New Roman" w:hAnsi="Times New Roman" w:cs="Times New Roman"/>
          <w:color w:val="000000"/>
          <w:sz w:val="28"/>
          <w:szCs w:val="28"/>
          <w:lang w:val="ru-RU"/>
        </w:rPr>
      </w:pPr>
    </w:p>
    <w:p w:rsidR="000A2D90" w:rsidRPr="00781829" w:rsidRDefault="000A2D90" w:rsidP="000A2D90">
      <w:pPr>
        <w:tabs>
          <w:tab w:val="decimal" w:pos="360"/>
          <w:tab w:val="decimal" w:pos="1368"/>
        </w:tabs>
        <w:jc w:val="both"/>
        <w:rPr>
          <w:rFonts w:ascii="Times New Roman" w:hAnsi="Times New Roman" w:cs="Times New Roman"/>
          <w:color w:val="000000"/>
          <w:sz w:val="28"/>
          <w:szCs w:val="28"/>
          <w:lang w:val="ru-RU"/>
        </w:rPr>
      </w:pPr>
    </w:p>
    <w:p w:rsidR="009B17A6" w:rsidRPr="00781829" w:rsidRDefault="00781829" w:rsidP="000A2D90">
      <w:pPr>
        <w:jc w:val="both"/>
        <w:rPr>
          <w:rFonts w:ascii="Times New Roman" w:hAnsi="Times New Roman" w:cs="Times New Roman"/>
          <w:color w:val="000000"/>
          <w:sz w:val="28"/>
          <w:szCs w:val="28"/>
          <w:lang w:val="ru-RU"/>
        </w:rPr>
      </w:pPr>
      <w:r w:rsidRPr="00781829">
        <w:rPr>
          <w:rFonts w:ascii="Times New Roman" w:hAnsi="Times New Roman" w:cs="Times New Roman"/>
          <w:color w:val="000000"/>
          <w:sz w:val="28"/>
          <w:szCs w:val="28"/>
          <w:lang w:val="ru-RU"/>
        </w:rPr>
        <w:t>Глава муниципального образования</w:t>
      </w:r>
    </w:p>
    <w:p w:rsidR="000A2D90" w:rsidRDefault="00781829" w:rsidP="000A2D90">
      <w:pPr>
        <w:tabs>
          <w:tab w:val="right" w:pos="9336"/>
        </w:tabs>
        <w:jc w:val="both"/>
        <w:rPr>
          <w:rFonts w:ascii="Times New Roman" w:hAnsi="Times New Roman" w:cs="Times New Roman"/>
          <w:color w:val="000000"/>
          <w:sz w:val="28"/>
          <w:szCs w:val="28"/>
          <w:lang w:val="ru-RU"/>
        </w:rPr>
      </w:pPr>
      <w:r w:rsidRPr="00781829">
        <w:rPr>
          <w:rFonts w:ascii="Times New Roman" w:hAnsi="Times New Roman" w:cs="Times New Roman"/>
          <w:color w:val="000000"/>
          <w:sz w:val="28"/>
          <w:szCs w:val="28"/>
          <w:lang w:val="ru-RU"/>
        </w:rPr>
        <w:t>Кавказский район</w:t>
      </w:r>
      <w:r w:rsidRPr="00781829">
        <w:rPr>
          <w:rFonts w:ascii="Times New Roman" w:hAnsi="Times New Roman" w:cs="Times New Roman"/>
          <w:color w:val="000000"/>
          <w:sz w:val="28"/>
          <w:szCs w:val="28"/>
          <w:lang w:val="ru-RU"/>
        </w:rPr>
        <w:tab/>
        <w:t>В.Н.Очкаласов</w:t>
      </w:r>
    </w:p>
    <w:p w:rsidR="000A2D90" w:rsidRDefault="000A2D90" w:rsidP="000A2D90">
      <w:pPr>
        <w:rPr>
          <w:rFonts w:ascii="Times New Roman" w:hAnsi="Times New Roman" w:cs="Times New Roman"/>
          <w:sz w:val="28"/>
          <w:szCs w:val="28"/>
          <w:lang w:val="ru-RU"/>
        </w:rPr>
      </w:pPr>
    </w:p>
    <w:p w:rsidR="009B17A6" w:rsidRDefault="000A2D90" w:rsidP="000A2D90">
      <w:pPr>
        <w:tabs>
          <w:tab w:val="left" w:pos="1050"/>
        </w:tabs>
        <w:rPr>
          <w:rFonts w:ascii="Times New Roman" w:hAnsi="Times New Roman" w:cs="Times New Roman"/>
          <w:sz w:val="28"/>
          <w:szCs w:val="28"/>
          <w:lang w:val="ru-RU"/>
        </w:rPr>
      </w:pPr>
      <w:r>
        <w:rPr>
          <w:rFonts w:ascii="Times New Roman" w:hAnsi="Times New Roman" w:cs="Times New Roman"/>
          <w:sz w:val="28"/>
          <w:szCs w:val="28"/>
          <w:lang w:val="ru-RU"/>
        </w:rPr>
        <w:tab/>
      </w:r>
    </w:p>
    <w:p w:rsidR="003B1E25" w:rsidRDefault="000A2D90" w:rsidP="000A2D90">
      <w:pPr>
        <w:tabs>
          <w:tab w:val="left" w:pos="2385"/>
        </w:tabs>
        <w:spacing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
    <w:p w:rsidR="003B1E25" w:rsidRDefault="003B1E25" w:rsidP="000A2D90">
      <w:pPr>
        <w:tabs>
          <w:tab w:val="left" w:pos="2385"/>
        </w:tabs>
        <w:spacing w:line="276" w:lineRule="auto"/>
        <w:rPr>
          <w:rFonts w:ascii="Times New Roman" w:eastAsia="Times New Roman" w:hAnsi="Times New Roman" w:cs="Times New Roman"/>
          <w:sz w:val="28"/>
          <w:szCs w:val="28"/>
          <w:lang w:val="ru-RU" w:eastAsia="ru-RU"/>
        </w:rPr>
      </w:pPr>
    </w:p>
    <w:p w:rsidR="000A2D90" w:rsidRPr="000A2D90" w:rsidRDefault="003B1E25" w:rsidP="000A2D90">
      <w:pPr>
        <w:tabs>
          <w:tab w:val="left" w:pos="2385"/>
        </w:tabs>
        <w:spacing w:line="276"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                                                                                   </w:t>
      </w:r>
      <w:r w:rsidR="000A2D90">
        <w:rPr>
          <w:rFonts w:ascii="Times New Roman" w:eastAsia="Times New Roman" w:hAnsi="Times New Roman" w:cs="Times New Roman"/>
          <w:sz w:val="28"/>
          <w:szCs w:val="28"/>
          <w:lang w:val="ru-RU" w:eastAsia="ru-RU"/>
        </w:rPr>
        <w:t xml:space="preserve">     </w:t>
      </w:r>
      <w:r w:rsidR="000A2D90" w:rsidRPr="000A2D90">
        <w:rPr>
          <w:rFonts w:ascii="Times New Roman" w:eastAsia="Times New Roman" w:hAnsi="Times New Roman" w:cs="Times New Roman"/>
          <w:sz w:val="28"/>
          <w:szCs w:val="28"/>
          <w:lang w:val="ru-RU" w:eastAsia="ru-RU"/>
        </w:rPr>
        <w:t>ПРИЛОЖЕНИЕ</w:t>
      </w:r>
    </w:p>
    <w:p w:rsidR="000A2D90" w:rsidRPr="000A2D90" w:rsidRDefault="000A2D90" w:rsidP="000A2D90">
      <w:pPr>
        <w:ind w:left="5103"/>
        <w:jc w:val="center"/>
        <w:rPr>
          <w:rFonts w:ascii="Times New Roman" w:eastAsia="Times New Roman" w:hAnsi="Times New Roman" w:cs="Times New Roman"/>
          <w:sz w:val="28"/>
          <w:szCs w:val="28"/>
          <w:lang w:val="ru-RU" w:eastAsia="ru-RU"/>
        </w:rPr>
      </w:pPr>
    </w:p>
    <w:p w:rsidR="000A2D90" w:rsidRPr="000A2D90" w:rsidRDefault="000A2D90" w:rsidP="000A2D90">
      <w:pPr>
        <w:ind w:left="5103"/>
        <w:jc w:val="center"/>
        <w:rPr>
          <w:rFonts w:ascii="Times New Roman" w:eastAsia="Times New Roman" w:hAnsi="Times New Roman" w:cs="Times New Roman"/>
          <w:sz w:val="28"/>
          <w:szCs w:val="28"/>
          <w:lang w:val="ru-RU" w:eastAsia="ru-RU"/>
        </w:rPr>
      </w:pPr>
      <w:r w:rsidRPr="000A2D90">
        <w:rPr>
          <w:rFonts w:ascii="Times New Roman" w:eastAsia="Times New Roman" w:hAnsi="Times New Roman" w:cs="Times New Roman"/>
          <w:sz w:val="28"/>
          <w:szCs w:val="28"/>
          <w:lang w:val="ru-RU" w:eastAsia="ru-RU"/>
        </w:rPr>
        <w:t>УТВЕРЖДЕН</w:t>
      </w:r>
    </w:p>
    <w:p w:rsidR="000A2D90" w:rsidRPr="000A2D90" w:rsidRDefault="000A2D90" w:rsidP="000A2D90">
      <w:pPr>
        <w:widowControl w:val="0"/>
        <w:ind w:left="5103"/>
        <w:jc w:val="center"/>
        <w:rPr>
          <w:rFonts w:ascii="Times New Roman" w:eastAsia="Times New Roman" w:hAnsi="Times New Roman" w:cs="Times New Roman"/>
          <w:sz w:val="28"/>
          <w:szCs w:val="28"/>
          <w:lang w:val="ru-RU" w:eastAsia="ru-RU"/>
        </w:rPr>
      </w:pPr>
      <w:r w:rsidRPr="000A2D90">
        <w:rPr>
          <w:rFonts w:ascii="Times New Roman" w:eastAsia="Times New Roman" w:hAnsi="Times New Roman" w:cs="Times New Roman"/>
          <w:sz w:val="28"/>
          <w:szCs w:val="28"/>
          <w:lang w:val="ru-RU" w:eastAsia="ru-RU"/>
        </w:rPr>
        <w:t xml:space="preserve">постановлением администрации </w:t>
      </w:r>
    </w:p>
    <w:p w:rsidR="000A2D90" w:rsidRPr="000A2D90" w:rsidRDefault="000A2D90" w:rsidP="000A2D90">
      <w:pPr>
        <w:widowControl w:val="0"/>
        <w:ind w:left="5103"/>
        <w:jc w:val="center"/>
        <w:rPr>
          <w:rFonts w:ascii="Times New Roman" w:eastAsia="Times New Roman" w:hAnsi="Times New Roman" w:cs="Times New Roman"/>
          <w:sz w:val="28"/>
          <w:szCs w:val="28"/>
          <w:lang w:val="ru-RU" w:eastAsia="ru-RU"/>
        </w:rPr>
      </w:pPr>
      <w:r w:rsidRPr="000A2D90">
        <w:rPr>
          <w:rFonts w:ascii="Times New Roman" w:eastAsia="Times New Roman" w:hAnsi="Times New Roman" w:cs="Times New Roman"/>
          <w:sz w:val="28"/>
          <w:szCs w:val="28"/>
          <w:lang w:val="ru-RU" w:eastAsia="ru-RU"/>
        </w:rPr>
        <w:t xml:space="preserve">муниципального образования </w:t>
      </w:r>
    </w:p>
    <w:p w:rsidR="000A2D90" w:rsidRPr="000A2D90" w:rsidRDefault="000A2D90" w:rsidP="000A2D90">
      <w:pPr>
        <w:widowControl w:val="0"/>
        <w:ind w:left="5103"/>
        <w:jc w:val="center"/>
        <w:rPr>
          <w:rFonts w:ascii="Times New Roman" w:eastAsia="Times New Roman" w:hAnsi="Times New Roman" w:cs="Times New Roman"/>
          <w:sz w:val="28"/>
          <w:szCs w:val="28"/>
          <w:lang w:val="ru-RU" w:eastAsia="ru-RU"/>
        </w:rPr>
      </w:pPr>
      <w:r w:rsidRPr="000A2D90">
        <w:rPr>
          <w:rFonts w:ascii="Times New Roman" w:eastAsia="Times New Roman" w:hAnsi="Times New Roman" w:cs="Times New Roman"/>
          <w:sz w:val="28"/>
          <w:szCs w:val="28"/>
          <w:lang w:val="ru-RU" w:eastAsia="ru-RU"/>
        </w:rPr>
        <w:t>Кавказский район</w:t>
      </w:r>
    </w:p>
    <w:p w:rsidR="000A2D90" w:rsidRPr="000A2D90" w:rsidRDefault="000A2D90" w:rsidP="000A2D90">
      <w:pPr>
        <w:ind w:left="5103"/>
        <w:jc w:val="center"/>
        <w:rPr>
          <w:rFonts w:ascii="Times New Roman" w:eastAsia="Times New Roman" w:hAnsi="Times New Roman" w:cs="Times New Roman"/>
          <w:sz w:val="28"/>
          <w:szCs w:val="28"/>
          <w:lang w:val="ru-RU" w:eastAsia="ru-RU"/>
        </w:rPr>
      </w:pPr>
      <w:r w:rsidRPr="000A2D90">
        <w:rPr>
          <w:rFonts w:ascii="Times New Roman" w:eastAsia="Times New Roman" w:hAnsi="Times New Roman" w:cs="Times New Roman"/>
          <w:sz w:val="28"/>
          <w:szCs w:val="28"/>
          <w:lang w:val="ru-RU" w:eastAsia="ru-RU"/>
        </w:rPr>
        <w:t>от __________ года № __________</w:t>
      </w:r>
    </w:p>
    <w:p w:rsidR="000A2D90" w:rsidRDefault="000A2D90" w:rsidP="000A2D90">
      <w:pPr>
        <w:tabs>
          <w:tab w:val="left" w:pos="1050"/>
        </w:tabs>
        <w:rPr>
          <w:rFonts w:ascii="Times New Roman" w:hAnsi="Times New Roman" w:cs="Times New Roman"/>
          <w:sz w:val="28"/>
          <w:szCs w:val="28"/>
          <w:lang w:val="ru-RU"/>
        </w:rPr>
      </w:pPr>
    </w:p>
    <w:p w:rsidR="000920E3" w:rsidRDefault="000920E3" w:rsidP="000A2D90">
      <w:pPr>
        <w:tabs>
          <w:tab w:val="left" w:pos="1050"/>
        </w:tabs>
        <w:rPr>
          <w:rFonts w:ascii="Times New Roman" w:hAnsi="Times New Roman" w:cs="Times New Roman"/>
          <w:sz w:val="28"/>
          <w:szCs w:val="28"/>
          <w:lang w:val="ru-RU"/>
        </w:rPr>
      </w:pPr>
    </w:p>
    <w:p w:rsidR="007B79F7" w:rsidRPr="00286994" w:rsidRDefault="007B79F7" w:rsidP="000A2D90">
      <w:pPr>
        <w:tabs>
          <w:tab w:val="left" w:pos="1050"/>
        </w:tabs>
        <w:jc w:val="center"/>
        <w:rPr>
          <w:rFonts w:ascii="Times New Roman" w:hAnsi="Times New Roman" w:cs="Times New Roman"/>
          <w:sz w:val="28"/>
          <w:szCs w:val="28"/>
          <w:lang w:val="ru-RU"/>
        </w:rPr>
      </w:pPr>
      <w:r w:rsidRPr="00286994">
        <w:rPr>
          <w:rFonts w:ascii="Times New Roman" w:hAnsi="Times New Roman" w:cs="Times New Roman"/>
          <w:sz w:val="28"/>
          <w:szCs w:val="28"/>
          <w:lang w:val="ru-RU"/>
        </w:rPr>
        <w:t xml:space="preserve">Порядок </w:t>
      </w:r>
    </w:p>
    <w:p w:rsidR="000A2D90" w:rsidRPr="00286994" w:rsidRDefault="007B79F7" w:rsidP="000A2D90">
      <w:pPr>
        <w:tabs>
          <w:tab w:val="left" w:pos="1050"/>
        </w:tabs>
        <w:jc w:val="center"/>
        <w:rPr>
          <w:rFonts w:ascii="Times New Roman" w:hAnsi="Times New Roman" w:cs="Times New Roman"/>
          <w:sz w:val="28"/>
          <w:szCs w:val="28"/>
          <w:lang w:val="ru-RU"/>
        </w:rPr>
      </w:pPr>
      <w:r w:rsidRPr="00286994">
        <w:rPr>
          <w:rFonts w:ascii="Times New Roman" w:hAnsi="Times New Roman" w:cs="Times New Roman"/>
          <w:sz w:val="28"/>
          <w:szCs w:val="28"/>
          <w:lang w:val="ru-RU"/>
        </w:rPr>
        <w:t>подготовки документации по планировке территории, принятия решения об утверждении такой документации на территории муниципального образования Кавказский район</w:t>
      </w:r>
    </w:p>
    <w:p w:rsidR="000A2D90" w:rsidRPr="00286994" w:rsidRDefault="000A2D90" w:rsidP="000A2D90">
      <w:pPr>
        <w:tabs>
          <w:tab w:val="left" w:pos="1050"/>
        </w:tabs>
        <w:jc w:val="center"/>
        <w:rPr>
          <w:rFonts w:ascii="Times New Roman" w:hAnsi="Times New Roman" w:cs="Times New Roman"/>
          <w:sz w:val="28"/>
          <w:szCs w:val="28"/>
          <w:lang w:val="ru-RU"/>
        </w:rPr>
      </w:pPr>
    </w:p>
    <w:p w:rsidR="000A2D90" w:rsidRPr="00286994" w:rsidRDefault="000A2D90" w:rsidP="000A2D90">
      <w:pPr>
        <w:tabs>
          <w:tab w:val="left" w:pos="1050"/>
        </w:tabs>
        <w:jc w:val="center"/>
        <w:rPr>
          <w:rFonts w:ascii="Times New Roman" w:hAnsi="Times New Roman" w:cs="Times New Roman"/>
          <w:sz w:val="28"/>
          <w:szCs w:val="28"/>
          <w:lang w:val="ru-RU"/>
        </w:rPr>
      </w:pPr>
      <w:r w:rsidRPr="00286994">
        <w:rPr>
          <w:rFonts w:ascii="Times New Roman" w:hAnsi="Times New Roman" w:cs="Times New Roman"/>
          <w:sz w:val="28"/>
          <w:szCs w:val="28"/>
          <w:lang w:val="ru-RU"/>
        </w:rPr>
        <w:t>Раздел 1. Общие положения</w:t>
      </w:r>
    </w:p>
    <w:p w:rsidR="000A2D90" w:rsidRPr="000A2D90" w:rsidRDefault="000A2D90" w:rsidP="000A2D90">
      <w:pPr>
        <w:tabs>
          <w:tab w:val="left" w:pos="1050"/>
        </w:tabs>
        <w:jc w:val="center"/>
        <w:rPr>
          <w:rFonts w:ascii="Times New Roman" w:hAnsi="Times New Roman" w:cs="Times New Roman"/>
          <w:b/>
          <w:sz w:val="28"/>
          <w:szCs w:val="28"/>
          <w:lang w:val="ru-RU"/>
        </w:rPr>
      </w:pPr>
    </w:p>
    <w:p w:rsidR="000A2D90" w:rsidRPr="000A2D90" w:rsidRDefault="000A2D90" w:rsidP="000A2D90">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0A2D90">
        <w:rPr>
          <w:rFonts w:ascii="Times New Roman" w:hAnsi="Times New Roman" w:cs="Times New Roman"/>
          <w:sz w:val="28"/>
          <w:szCs w:val="28"/>
          <w:lang w:val="ru-RU"/>
        </w:rPr>
        <w:t xml:space="preserve">1.1. </w:t>
      </w:r>
      <w:r w:rsidR="005C4459">
        <w:rPr>
          <w:rFonts w:ascii="Times New Roman" w:hAnsi="Times New Roman" w:cs="Times New Roman"/>
          <w:sz w:val="28"/>
          <w:szCs w:val="28"/>
          <w:lang w:val="ru-RU"/>
        </w:rPr>
        <w:t xml:space="preserve">Настоящий </w:t>
      </w:r>
      <w:r w:rsidR="005C4459" w:rsidRPr="005C4459">
        <w:rPr>
          <w:rFonts w:ascii="Times New Roman" w:hAnsi="Times New Roman" w:cs="Times New Roman"/>
          <w:sz w:val="28"/>
          <w:szCs w:val="28"/>
          <w:lang w:val="ru-RU"/>
        </w:rPr>
        <w:t xml:space="preserve">Порядок подготовки документации по планировке территории, принятия решения об утверждении такой документации на территории муниципального образования Кавказский район </w:t>
      </w:r>
      <w:r w:rsidRPr="000A2D90">
        <w:rPr>
          <w:rFonts w:ascii="Times New Roman" w:hAnsi="Times New Roman" w:cs="Times New Roman"/>
          <w:sz w:val="28"/>
          <w:szCs w:val="28"/>
          <w:lang w:val="ru-RU"/>
        </w:rPr>
        <w:t xml:space="preserve">(далее — Порядок) </w:t>
      </w:r>
      <w:r w:rsidR="005C4459">
        <w:rPr>
          <w:rFonts w:ascii="Times New Roman" w:hAnsi="Times New Roman" w:cs="Times New Roman"/>
          <w:sz w:val="28"/>
          <w:szCs w:val="28"/>
          <w:lang w:val="ru-RU"/>
        </w:rPr>
        <w:t>разработан с целью регулирования застройки территории муниципального об</w:t>
      </w:r>
      <w:r w:rsidR="004B3E39">
        <w:rPr>
          <w:rFonts w:ascii="Times New Roman" w:hAnsi="Times New Roman" w:cs="Times New Roman"/>
          <w:sz w:val="28"/>
          <w:szCs w:val="28"/>
          <w:lang w:val="ru-RU"/>
        </w:rPr>
        <w:t xml:space="preserve">разования Кавказский район </w:t>
      </w:r>
      <w:r w:rsidR="005C4459">
        <w:rPr>
          <w:rFonts w:ascii="Times New Roman" w:hAnsi="Times New Roman" w:cs="Times New Roman"/>
          <w:sz w:val="28"/>
          <w:szCs w:val="28"/>
          <w:lang w:val="ru-RU"/>
        </w:rPr>
        <w:t>и применяется при принятии решений по подготовке и утверждению документации по планировке территории</w:t>
      </w:r>
      <w:r w:rsidR="0046263A">
        <w:rPr>
          <w:rFonts w:ascii="Times New Roman" w:hAnsi="Times New Roman" w:cs="Times New Roman"/>
          <w:sz w:val="28"/>
          <w:szCs w:val="28"/>
          <w:lang w:val="ru-RU"/>
        </w:rPr>
        <w:t>, а также определяет состав и общие требования к документации по планировке территории</w:t>
      </w:r>
      <w:r w:rsidR="004B3E39">
        <w:rPr>
          <w:rFonts w:ascii="Times New Roman" w:hAnsi="Times New Roman" w:cs="Times New Roman"/>
          <w:sz w:val="28"/>
          <w:szCs w:val="28"/>
          <w:lang w:val="ru-RU"/>
        </w:rPr>
        <w:t xml:space="preserve"> </w:t>
      </w:r>
      <w:r w:rsidRPr="000A2D90">
        <w:rPr>
          <w:rFonts w:ascii="Times New Roman" w:hAnsi="Times New Roman" w:cs="Times New Roman"/>
          <w:sz w:val="28"/>
          <w:szCs w:val="28"/>
          <w:lang w:val="ru-RU"/>
        </w:rPr>
        <w:t>применительно к территории</w:t>
      </w:r>
      <w:r>
        <w:rPr>
          <w:rFonts w:ascii="Times New Roman" w:hAnsi="Times New Roman" w:cs="Times New Roman"/>
          <w:sz w:val="28"/>
          <w:szCs w:val="28"/>
          <w:lang w:val="ru-RU"/>
        </w:rPr>
        <w:t xml:space="preserve"> </w:t>
      </w:r>
      <w:r w:rsidRPr="000A2D90">
        <w:rPr>
          <w:rFonts w:ascii="Times New Roman" w:hAnsi="Times New Roman" w:cs="Times New Roman"/>
          <w:sz w:val="28"/>
          <w:szCs w:val="28"/>
          <w:lang w:val="ru-RU"/>
        </w:rPr>
        <w:t>сельских поселений Кавказского района (далее — документация по</w:t>
      </w:r>
      <w:r>
        <w:rPr>
          <w:rFonts w:ascii="Times New Roman" w:hAnsi="Times New Roman" w:cs="Times New Roman"/>
          <w:sz w:val="28"/>
          <w:szCs w:val="28"/>
          <w:lang w:val="ru-RU"/>
        </w:rPr>
        <w:t xml:space="preserve"> </w:t>
      </w:r>
      <w:r w:rsidR="004B3E39">
        <w:rPr>
          <w:rFonts w:ascii="Times New Roman" w:hAnsi="Times New Roman" w:cs="Times New Roman"/>
          <w:sz w:val="28"/>
          <w:szCs w:val="28"/>
          <w:lang w:val="ru-RU"/>
        </w:rPr>
        <w:t>планировке территории), за исключением случаев, предусмотренных федеральным законодательством.</w:t>
      </w:r>
    </w:p>
    <w:p w:rsidR="000A2D90" w:rsidRDefault="0013376A" w:rsidP="000A2D90">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0A2D90" w:rsidRPr="000A2D90">
        <w:rPr>
          <w:rFonts w:ascii="Times New Roman" w:hAnsi="Times New Roman" w:cs="Times New Roman"/>
          <w:sz w:val="28"/>
          <w:szCs w:val="28"/>
          <w:lang w:val="ru-RU"/>
        </w:rPr>
        <w:t xml:space="preserve">1.2. Порядок разработан в соответствии с Градостроительным кодексом Российской Федерации, Федеральным законом </w:t>
      </w:r>
      <w:r>
        <w:rPr>
          <w:rFonts w:ascii="Times New Roman" w:hAnsi="Times New Roman" w:cs="Times New Roman"/>
          <w:sz w:val="28"/>
          <w:szCs w:val="28"/>
          <w:lang w:val="ru-RU"/>
        </w:rPr>
        <w:t xml:space="preserve">                                          </w:t>
      </w:r>
      <w:r w:rsidR="000A2D90" w:rsidRPr="000A2D90">
        <w:rPr>
          <w:rFonts w:ascii="Times New Roman" w:hAnsi="Times New Roman" w:cs="Times New Roman"/>
          <w:sz w:val="28"/>
          <w:szCs w:val="28"/>
          <w:lang w:val="ru-RU"/>
        </w:rPr>
        <w:t>от 6 октября</w:t>
      </w:r>
      <w:r>
        <w:rPr>
          <w:rFonts w:ascii="Times New Roman" w:hAnsi="Times New Roman" w:cs="Times New Roman"/>
          <w:sz w:val="28"/>
          <w:szCs w:val="28"/>
          <w:lang w:val="ru-RU"/>
        </w:rPr>
        <w:t xml:space="preserve"> 2003 года №</w:t>
      </w:r>
      <w:r w:rsidR="000A2D90" w:rsidRPr="000A2D90">
        <w:rPr>
          <w:rFonts w:ascii="Times New Roman" w:hAnsi="Times New Roman" w:cs="Times New Roman"/>
          <w:sz w:val="28"/>
          <w:szCs w:val="28"/>
          <w:lang w:val="ru-RU"/>
        </w:rPr>
        <w:t xml:space="preserve"> 131-ФЗ «Об общих принципах организации местного самоупра</w:t>
      </w:r>
      <w:r w:rsidR="00CA4DF1">
        <w:rPr>
          <w:rFonts w:ascii="Times New Roman" w:hAnsi="Times New Roman" w:cs="Times New Roman"/>
          <w:sz w:val="28"/>
          <w:szCs w:val="28"/>
          <w:lang w:val="ru-RU"/>
        </w:rPr>
        <w:t xml:space="preserve">вления в Российской Федерации» </w:t>
      </w:r>
      <w:r w:rsidR="000A2D90" w:rsidRPr="000A2D90">
        <w:rPr>
          <w:rFonts w:ascii="Times New Roman" w:hAnsi="Times New Roman" w:cs="Times New Roman"/>
          <w:sz w:val="28"/>
          <w:szCs w:val="28"/>
          <w:lang w:val="ru-RU"/>
        </w:rPr>
        <w:t xml:space="preserve">и иными нормативными правовыми актами Российской </w:t>
      </w:r>
      <w:r w:rsidR="00CA4DF1">
        <w:rPr>
          <w:rFonts w:ascii="Times New Roman" w:hAnsi="Times New Roman" w:cs="Times New Roman"/>
          <w:sz w:val="28"/>
          <w:szCs w:val="28"/>
          <w:lang w:val="ru-RU"/>
        </w:rPr>
        <w:t>Федерации и Краснодарского края, Уставом муниципального образования Кавказский район, Правилами землепользования и застройки сельских поселений Кавказского района.</w:t>
      </w:r>
    </w:p>
    <w:p w:rsidR="00286994" w:rsidRDefault="00286994" w:rsidP="000A2D90">
      <w:pPr>
        <w:tabs>
          <w:tab w:val="left" w:pos="1050"/>
        </w:tabs>
        <w:jc w:val="both"/>
        <w:rPr>
          <w:rFonts w:ascii="Times New Roman" w:hAnsi="Times New Roman" w:cs="Times New Roman"/>
          <w:sz w:val="28"/>
          <w:szCs w:val="28"/>
          <w:lang w:val="ru-RU"/>
        </w:rPr>
      </w:pPr>
    </w:p>
    <w:p w:rsidR="00286994" w:rsidRDefault="00286994" w:rsidP="00286994">
      <w:pPr>
        <w:tabs>
          <w:tab w:val="left" w:pos="1050"/>
        </w:tabs>
        <w:jc w:val="center"/>
        <w:rPr>
          <w:rFonts w:ascii="Times New Roman" w:hAnsi="Times New Roman" w:cs="Times New Roman"/>
          <w:sz w:val="28"/>
          <w:szCs w:val="28"/>
          <w:lang w:val="ru-RU"/>
        </w:rPr>
      </w:pPr>
      <w:r>
        <w:rPr>
          <w:rFonts w:ascii="Times New Roman" w:hAnsi="Times New Roman" w:cs="Times New Roman"/>
          <w:sz w:val="28"/>
          <w:szCs w:val="28"/>
          <w:lang w:val="ru-RU"/>
        </w:rPr>
        <w:t>Раздел 2. Назначение, виды документации по планировке территории</w:t>
      </w:r>
    </w:p>
    <w:p w:rsidR="00286994" w:rsidRPr="000A2D90" w:rsidRDefault="00286994" w:rsidP="00286994">
      <w:pPr>
        <w:tabs>
          <w:tab w:val="left" w:pos="1050"/>
        </w:tabs>
        <w:jc w:val="center"/>
        <w:rPr>
          <w:rFonts w:ascii="Times New Roman" w:hAnsi="Times New Roman" w:cs="Times New Roman"/>
          <w:sz w:val="28"/>
          <w:szCs w:val="28"/>
          <w:lang w:val="ru-RU"/>
        </w:rPr>
      </w:pPr>
    </w:p>
    <w:p w:rsidR="000A2D90" w:rsidRPr="000A2D90" w:rsidRDefault="0013376A" w:rsidP="000A2D90">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286994">
        <w:rPr>
          <w:rFonts w:ascii="Times New Roman" w:hAnsi="Times New Roman" w:cs="Times New Roman"/>
          <w:sz w:val="28"/>
          <w:szCs w:val="28"/>
          <w:lang w:val="ru-RU"/>
        </w:rPr>
        <w:t>2.1</w:t>
      </w:r>
      <w:r w:rsidR="000A2D90" w:rsidRPr="000A2D90">
        <w:rPr>
          <w:rFonts w:ascii="Times New Roman" w:hAnsi="Times New Roman" w:cs="Times New Roman"/>
          <w:sz w:val="28"/>
          <w:szCs w:val="28"/>
          <w:lang w:val="ru-RU"/>
        </w:rPr>
        <w:t>. Подготовка документации по планировке территории</w:t>
      </w:r>
      <w:r>
        <w:rPr>
          <w:rFonts w:ascii="Times New Roman" w:hAnsi="Times New Roman" w:cs="Times New Roman"/>
          <w:sz w:val="28"/>
          <w:szCs w:val="28"/>
          <w:lang w:val="ru-RU"/>
        </w:rPr>
        <w:t xml:space="preserve"> </w:t>
      </w:r>
      <w:r w:rsidR="000A2D90" w:rsidRPr="000A2D90">
        <w:rPr>
          <w:rFonts w:ascii="Times New Roman" w:hAnsi="Times New Roman" w:cs="Times New Roman"/>
          <w:sz w:val="28"/>
          <w:szCs w:val="28"/>
          <w:lang w:val="ru-RU"/>
        </w:rPr>
        <w:t>осуществляется в целях обеспечения устойчивого развития территорий, в том</w:t>
      </w:r>
      <w:r>
        <w:rPr>
          <w:rFonts w:ascii="Times New Roman" w:hAnsi="Times New Roman" w:cs="Times New Roman"/>
          <w:sz w:val="28"/>
          <w:szCs w:val="28"/>
          <w:lang w:val="ru-RU"/>
        </w:rPr>
        <w:t xml:space="preserve"> </w:t>
      </w:r>
      <w:r w:rsidR="000A2D90" w:rsidRPr="000A2D90">
        <w:rPr>
          <w:rFonts w:ascii="Times New Roman" w:hAnsi="Times New Roman" w:cs="Times New Roman"/>
          <w:sz w:val="28"/>
          <w:szCs w:val="28"/>
          <w:lang w:val="ru-RU"/>
        </w:rPr>
        <w:t>числе выделения элементов планировочной структуры, установления границ</w:t>
      </w:r>
      <w:r>
        <w:rPr>
          <w:rFonts w:ascii="Times New Roman" w:hAnsi="Times New Roman" w:cs="Times New Roman"/>
          <w:sz w:val="28"/>
          <w:szCs w:val="28"/>
          <w:lang w:val="ru-RU"/>
        </w:rPr>
        <w:t xml:space="preserve"> </w:t>
      </w:r>
      <w:r w:rsidR="000A2D90" w:rsidRPr="000A2D90">
        <w:rPr>
          <w:rFonts w:ascii="Times New Roman" w:hAnsi="Times New Roman" w:cs="Times New Roman"/>
          <w:sz w:val="28"/>
          <w:szCs w:val="28"/>
          <w:lang w:val="ru-RU"/>
        </w:rPr>
        <w:t>земельных участков, установления границ зон планируемого размещения</w:t>
      </w:r>
      <w:r>
        <w:rPr>
          <w:rFonts w:ascii="Times New Roman" w:hAnsi="Times New Roman" w:cs="Times New Roman"/>
          <w:sz w:val="28"/>
          <w:szCs w:val="28"/>
          <w:lang w:val="ru-RU"/>
        </w:rPr>
        <w:t xml:space="preserve"> </w:t>
      </w:r>
      <w:r w:rsidR="000A2D90" w:rsidRPr="000A2D90">
        <w:rPr>
          <w:rFonts w:ascii="Times New Roman" w:hAnsi="Times New Roman" w:cs="Times New Roman"/>
          <w:sz w:val="28"/>
          <w:szCs w:val="28"/>
          <w:lang w:val="ru-RU"/>
        </w:rPr>
        <w:t>объектов капитального строительства.</w:t>
      </w:r>
    </w:p>
    <w:p w:rsidR="00A602C2" w:rsidRPr="00A602C2" w:rsidRDefault="0013376A" w:rsidP="00A602C2">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286994">
        <w:rPr>
          <w:rFonts w:ascii="Times New Roman" w:hAnsi="Times New Roman" w:cs="Times New Roman"/>
          <w:sz w:val="28"/>
          <w:szCs w:val="28"/>
          <w:lang w:val="ru-RU"/>
        </w:rPr>
        <w:t>2.2</w:t>
      </w:r>
      <w:r w:rsidR="00A602C2">
        <w:rPr>
          <w:rFonts w:ascii="Times New Roman" w:hAnsi="Times New Roman" w:cs="Times New Roman"/>
          <w:sz w:val="28"/>
          <w:szCs w:val="28"/>
          <w:lang w:val="ru-RU"/>
        </w:rPr>
        <w:t xml:space="preserve">. </w:t>
      </w:r>
      <w:r w:rsidR="00A602C2" w:rsidRPr="00A602C2">
        <w:rPr>
          <w:rFonts w:ascii="Times New Roman" w:hAnsi="Times New Roman" w:cs="Times New Roman"/>
          <w:sz w:val="28"/>
          <w:szCs w:val="28"/>
          <w:lang w:val="ru-RU"/>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A602C2" w:rsidRPr="00A602C2" w:rsidRDefault="00A602C2" w:rsidP="00A602C2">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ab/>
      </w:r>
      <w:r w:rsidRPr="00A602C2">
        <w:rPr>
          <w:rFonts w:ascii="Times New Roman" w:hAnsi="Times New Roman" w:cs="Times New Roman"/>
          <w:sz w:val="28"/>
          <w:szCs w:val="28"/>
          <w:lang w:val="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A602C2" w:rsidRPr="00A602C2" w:rsidRDefault="00A602C2" w:rsidP="00A602C2">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A602C2">
        <w:rPr>
          <w:rFonts w:ascii="Times New Roman" w:hAnsi="Times New Roman" w:cs="Times New Roman"/>
          <w:sz w:val="28"/>
          <w:szCs w:val="28"/>
          <w:lang w:val="ru-RU"/>
        </w:rPr>
        <w:t>2) необходимы установление, изменение или отмена красных линий;</w:t>
      </w:r>
    </w:p>
    <w:p w:rsidR="00A602C2" w:rsidRPr="00A602C2" w:rsidRDefault="00A602C2" w:rsidP="00A602C2">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A602C2">
        <w:rPr>
          <w:rFonts w:ascii="Times New Roman" w:hAnsi="Times New Roman" w:cs="Times New Roman"/>
          <w:sz w:val="28"/>
          <w:szCs w:val="28"/>
          <w:lang w:val="ru-RU"/>
        </w:rPr>
        <w:t xml:space="preserve">3) необходимо образование земельных участков </w:t>
      </w:r>
      <w:r>
        <w:rPr>
          <w:rFonts w:ascii="Times New Roman" w:hAnsi="Times New Roman" w:cs="Times New Roman"/>
          <w:sz w:val="28"/>
          <w:szCs w:val="28"/>
          <w:lang w:val="ru-RU"/>
        </w:rPr>
        <w:t xml:space="preserve">в случае, если в соответствии с </w:t>
      </w:r>
      <w:hyperlink r:id="rId8" w:anchor="/document/12124624/entry/11112" w:history="1">
        <w:r w:rsidRPr="00A602C2">
          <w:rPr>
            <w:rStyle w:val="a3"/>
            <w:rFonts w:ascii="Times New Roman" w:hAnsi="Times New Roman" w:cs="Times New Roman"/>
            <w:color w:val="auto"/>
            <w:sz w:val="28"/>
            <w:szCs w:val="28"/>
            <w:u w:val="none"/>
            <w:lang w:val="ru-RU"/>
          </w:rPr>
          <w:t>земельным законодательством</w:t>
        </w:r>
      </w:hyperlink>
      <w:r w:rsidRPr="00A602C2">
        <w:rPr>
          <w:rFonts w:ascii="Times New Roman" w:hAnsi="Times New Roman" w:cs="Times New Roman"/>
          <w:sz w:val="28"/>
          <w:szCs w:val="28"/>
          <w:lang w:val="ru-RU"/>
        </w:rPr>
        <w:t xml:space="preserve"> образование земельных участков осуществляется только в соответствии с проектом межевания территории;</w:t>
      </w:r>
    </w:p>
    <w:p w:rsidR="00A602C2" w:rsidRPr="00A602C2" w:rsidRDefault="00A602C2" w:rsidP="00A602C2">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A602C2">
        <w:rPr>
          <w:rFonts w:ascii="Times New Roman" w:hAnsi="Times New Roman" w:cs="Times New Roman"/>
          <w:sz w:val="28"/>
          <w:szCs w:val="28"/>
          <w:lang w:val="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A602C2" w:rsidRPr="00A602C2" w:rsidRDefault="00A602C2" w:rsidP="00A602C2">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A602C2">
        <w:rPr>
          <w:rFonts w:ascii="Times New Roman" w:hAnsi="Times New Roman" w:cs="Times New Roman"/>
          <w:sz w:val="28"/>
          <w:szCs w:val="28"/>
          <w:lang w:val="ru-RU"/>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w:t>
      </w:r>
      <w:r>
        <w:rPr>
          <w:rFonts w:ascii="Times New Roman" w:hAnsi="Times New Roman" w:cs="Times New Roman"/>
          <w:sz w:val="28"/>
          <w:szCs w:val="28"/>
          <w:lang w:val="ru-RU"/>
        </w:rPr>
        <w:t xml:space="preserve">едерации могут быть установлены </w:t>
      </w:r>
      <w:hyperlink r:id="rId9" w:anchor="/document/74929136/entry/1000" w:history="1">
        <w:r w:rsidRPr="00A602C2">
          <w:rPr>
            <w:rStyle w:val="a3"/>
            <w:rFonts w:ascii="Times New Roman" w:hAnsi="Times New Roman" w:cs="Times New Roman"/>
            <w:color w:val="auto"/>
            <w:sz w:val="28"/>
            <w:szCs w:val="28"/>
            <w:u w:val="none"/>
            <w:lang w:val="ru-RU"/>
          </w:rPr>
          <w:t>иные случаи</w:t>
        </w:r>
      </w:hyperlink>
      <w:r w:rsidRPr="00A602C2">
        <w:rPr>
          <w:rFonts w:ascii="Times New Roman" w:hAnsi="Times New Roman" w:cs="Times New Roman"/>
          <w:sz w:val="28"/>
          <w:szCs w:val="28"/>
          <w:lang w:val="ru-RU"/>
        </w:rPr>
        <w:t>, при которых для строительства, реконструкции линейного объекта не требуется подготовка документации по планировке территории;</w:t>
      </w:r>
    </w:p>
    <w:p w:rsidR="0013376A" w:rsidRPr="00A602C2" w:rsidRDefault="00A602C2" w:rsidP="00A602C2">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A602C2">
        <w:rPr>
          <w:rFonts w:ascii="Times New Roman" w:hAnsi="Times New Roman" w:cs="Times New Roman"/>
          <w:sz w:val="28"/>
          <w:szCs w:val="28"/>
          <w:lang w:val="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13376A" w:rsidRDefault="00A602C2" w:rsidP="0013376A">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7</w:t>
      </w:r>
      <w:r w:rsidRPr="00A602C2">
        <w:rPr>
          <w:rFonts w:ascii="Times New Roman" w:hAnsi="Times New Roman" w:cs="Times New Roman"/>
          <w:sz w:val="28"/>
          <w:szCs w:val="28"/>
          <w:lang w:val="ru-RU"/>
        </w:rPr>
        <w:t>) планируется осуществление комплексного развития территории.</w:t>
      </w:r>
    </w:p>
    <w:p w:rsidR="00A602C2" w:rsidRPr="00A602C2" w:rsidRDefault="00286994" w:rsidP="00A602C2">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2.3</w:t>
      </w:r>
      <w:r w:rsidR="00A602C2">
        <w:rPr>
          <w:rFonts w:ascii="Times New Roman" w:hAnsi="Times New Roman" w:cs="Times New Roman"/>
          <w:sz w:val="28"/>
          <w:szCs w:val="28"/>
          <w:lang w:val="ru-RU"/>
        </w:rPr>
        <w:t xml:space="preserve">. </w:t>
      </w:r>
      <w:r w:rsidR="00A602C2" w:rsidRPr="00A602C2">
        <w:rPr>
          <w:rFonts w:ascii="Times New Roman" w:hAnsi="Times New Roman" w:cs="Times New Roman"/>
          <w:sz w:val="28"/>
          <w:szCs w:val="28"/>
          <w:lang w:val="ru-RU"/>
        </w:rPr>
        <w:t>Видами документации по планировке территории являются:</w:t>
      </w:r>
    </w:p>
    <w:p w:rsidR="00A602C2" w:rsidRPr="00A602C2" w:rsidRDefault="00A602C2" w:rsidP="00A602C2">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A602C2">
        <w:rPr>
          <w:rFonts w:ascii="Times New Roman" w:hAnsi="Times New Roman" w:cs="Times New Roman"/>
          <w:sz w:val="28"/>
          <w:szCs w:val="28"/>
          <w:lang w:val="ru-RU"/>
        </w:rPr>
        <w:t>1) проект планировки территории;</w:t>
      </w:r>
    </w:p>
    <w:p w:rsidR="00A602C2" w:rsidRDefault="00A602C2" w:rsidP="00A602C2">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A602C2">
        <w:rPr>
          <w:rFonts w:ascii="Times New Roman" w:hAnsi="Times New Roman" w:cs="Times New Roman"/>
          <w:sz w:val="28"/>
          <w:szCs w:val="28"/>
          <w:lang w:val="ru-RU"/>
        </w:rPr>
        <w:t>2) проект межевания территории.</w:t>
      </w:r>
    </w:p>
    <w:p w:rsidR="00A602C2" w:rsidRPr="00286994" w:rsidRDefault="00286994" w:rsidP="00A602C2">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2.4</w:t>
      </w:r>
      <w:r w:rsidR="00A602C2">
        <w:rPr>
          <w:rFonts w:ascii="Times New Roman" w:hAnsi="Times New Roman" w:cs="Times New Roman"/>
          <w:sz w:val="28"/>
          <w:szCs w:val="28"/>
          <w:lang w:val="ru-RU"/>
        </w:rPr>
        <w:t xml:space="preserve">. </w:t>
      </w:r>
      <w:r w:rsidR="00A602C2" w:rsidRPr="00A602C2">
        <w:rPr>
          <w:rFonts w:ascii="Times New Roman" w:hAnsi="Times New Roman" w:cs="Times New Roman"/>
          <w:sz w:val="28"/>
          <w:szCs w:val="28"/>
          <w:lang w:val="ru-RU"/>
        </w:rPr>
        <w:t xml:space="preserve">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0" w:anchor="/document/12138258/entry/4302" w:history="1">
        <w:r w:rsidR="00A602C2" w:rsidRPr="00A602C2">
          <w:rPr>
            <w:rStyle w:val="a3"/>
            <w:rFonts w:ascii="Times New Roman" w:hAnsi="Times New Roman" w:cs="Times New Roman"/>
            <w:color w:val="auto"/>
            <w:sz w:val="28"/>
            <w:szCs w:val="28"/>
            <w:u w:val="none"/>
            <w:lang w:val="ru-RU"/>
          </w:rPr>
          <w:t xml:space="preserve">частью </w:t>
        </w:r>
        <w:r w:rsidR="00A602C2" w:rsidRPr="00286994">
          <w:rPr>
            <w:rStyle w:val="a3"/>
            <w:rFonts w:ascii="Times New Roman" w:hAnsi="Times New Roman" w:cs="Times New Roman"/>
            <w:color w:val="auto"/>
            <w:sz w:val="28"/>
            <w:szCs w:val="28"/>
            <w:u w:val="none"/>
            <w:lang w:val="ru-RU"/>
          </w:rPr>
          <w:t>2 статьи 43</w:t>
        </w:r>
      </w:hyperlink>
      <w:r w:rsidR="00A602C2" w:rsidRPr="00286994">
        <w:rPr>
          <w:rFonts w:ascii="Times New Roman" w:hAnsi="Times New Roman" w:cs="Times New Roman"/>
          <w:sz w:val="28"/>
          <w:szCs w:val="28"/>
          <w:lang w:val="ru-RU"/>
        </w:rPr>
        <w:t xml:space="preserve"> </w:t>
      </w:r>
      <w:r w:rsidR="00A602C2">
        <w:rPr>
          <w:rFonts w:ascii="Times New Roman" w:hAnsi="Times New Roman" w:cs="Times New Roman"/>
          <w:sz w:val="28"/>
          <w:szCs w:val="28"/>
          <w:lang w:val="ru-RU"/>
        </w:rPr>
        <w:t>Градостроительного кодекса российской Федерации</w:t>
      </w:r>
      <w:r w:rsidR="00A602C2" w:rsidRPr="00286994">
        <w:rPr>
          <w:rFonts w:ascii="Times New Roman" w:hAnsi="Times New Roman" w:cs="Times New Roman"/>
          <w:sz w:val="28"/>
          <w:szCs w:val="28"/>
          <w:lang w:val="ru-RU"/>
        </w:rPr>
        <w:t>.</w:t>
      </w:r>
    </w:p>
    <w:p w:rsidR="00A602C2" w:rsidRPr="00A602C2" w:rsidRDefault="00A602C2" w:rsidP="00A602C2">
      <w:pPr>
        <w:tabs>
          <w:tab w:val="left" w:pos="1050"/>
        </w:tabs>
        <w:jc w:val="both"/>
        <w:rPr>
          <w:rFonts w:ascii="Times New Roman" w:hAnsi="Times New Roman" w:cs="Times New Roman"/>
          <w:sz w:val="28"/>
          <w:szCs w:val="28"/>
          <w:lang w:val="ru-RU"/>
        </w:rPr>
      </w:pPr>
      <w:r w:rsidRPr="00286994">
        <w:rPr>
          <w:rFonts w:ascii="Times New Roman" w:hAnsi="Times New Roman" w:cs="Times New Roman"/>
          <w:sz w:val="28"/>
          <w:szCs w:val="28"/>
          <w:lang w:val="ru-RU"/>
        </w:rPr>
        <w:tab/>
      </w:r>
      <w:r w:rsidR="00286994">
        <w:rPr>
          <w:rFonts w:ascii="Times New Roman" w:hAnsi="Times New Roman" w:cs="Times New Roman"/>
          <w:sz w:val="28"/>
          <w:szCs w:val="28"/>
          <w:lang w:val="ru-RU"/>
        </w:rPr>
        <w:t>2.5</w:t>
      </w:r>
      <w:r>
        <w:rPr>
          <w:rFonts w:ascii="Times New Roman" w:hAnsi="Times New Roman" w:cs="Times New Roman"/>
          <w:sz w:val="28"/>
          <w:szCs w:val="28"/>
          <w:lang w:val="ru-RU"/>
        </w:rPr>
        <w:t xml:space="preserve">. </w:t>
      </w:r>
      <w:r w:rsidRPr="00A602C2">
        <w:rPr>
          <w:rFonts w:ascii="Times New Roman" w:hAnsi="Times New Roman" w:cs="Times New Roman"/>
          <w:sz w:val="28"/>
          <w:szCs w:val="28"/>
          <w:lang w:val="ru-RU"/>
        </w:rPr>
        <w:t>Проект планировки территории является основой для подготовки проекта межевания территории, за исключением случаев, предусмотренных п</w:t>
      </w:r>
      <w:r w:rsidR="00286994">
        <w:rPr>
          <w:rFonts w:ascii="Times New Roman" w:hAnsi="Times New Roman" w:cs="Times New Roman"/>
          <w:sz w:val="28"/>
          <w:szCs w:val="28"/>
          <w:lang w:val="ru-RU"/>
        </w:rPr>
        <w:t>унктом 2.4</w:t>
      </w:r>
      <w:r>
        <w:rPr>
          <w:rFonts w:ascii="Times New Roman" w:hAnsi="Times New Roman" w:cs="Times New Roman"/>
          <w:sz w:val="28"/>
          <w:szCs w:val="28"/>
          <w:lang w:val="ru-RU"/>
        </w:rPr>
        <w:t>.</w:t>
      </w:r>
      <w:r w:rsidR="00F74842">
        <w:rPr>
          <w:rFonts w:ascii="Times New Roman" w:hAnsi="Times New Roman" w:cs="Times New Roman"/>
          <w:sz w:val="28"/>
          <w:szCs w:val="28"/>
          <w:lang w:val="ru-RU"/>
        </w:rPr>
        <w:t xml:space="preserve"> раздела 2</w:t>
      </w:r>
      <w:r w:rsidRPr="00A602C2">
        <w:rPr>
          <w:rFonts w:ascii="Times New Roman" w:hAnsi="Times New Roman" w:cs="Times New Roman"/>
          <w:sz w:val="28"/>
          <w:szCs w:val="28"/>
          <w:lang w:val="ru-RU"/>
        </w:rPr>
        <w:t xml:space="preserve"> </w:t>
      </w:r>
      <w:r>
        <w:rPr>
          <w:rFonts w:ascii="Times New Roman" w:hAnsi="Times New Roman" w:cs="Times New Roman"/>
          <w:sz w:val="28"/>
          <w:szCs w:val="28"/>
          <w:lang w:val="ru-RU"/>
        </w:rPr>
        <w:t>настоящего Порядка</w:t>
      </w:r>
      <w:r w:rsidRPr="00A602C2">
        <w:rPr>
          <w:rFonts w:ascii="Times New Roman" w:hAnsi="Times New Roman" w:cs="Times New Roman"/>
          <w:sz w:val="28"/>
          <w:szCs w:val="28"/>
          <w:lang w:val="ru-RU"/>
        </w:rPr>
        <w:t xml:space="preserve">. Подготовка </w:t>
      </w:r>
      <w:r w:rsidRPr="00A602C2">
        <w:rPr>
          <w:rFonts w:ascii="Times New Roman" w:hAnsi="Times New Roman" w:cs="Times New Roman"/>
          <w:sz w:val="28"/>
          <w:szCs w:val="28"/>
          <w:lang w:val="ru-RU"/>
        </w:rPr>
        <w:lastRenderedPageBreak/>
        <w:t>проекта межевания территории осуществляется в составе проекта планировки территории или в виде отдельного документа.</w:t>
      </w:r>
    </w:p>
    <w:p w:rsidR="00A602C2" w:rsidRPr="00A602C2" w:rsidRDefault="00A602C2" w:rsidP="0013376A">
      <w:pPr>
        <w:tabs>
          <w:tab w:val="left" w:pos="1050"/>
        </w:tabs>
        <w:jc w:val="both"/>
        <w:rPr>
          <w:rFonts w:ascii="Times New Roman" w:hAnsi="Times New Roman" w:cs="Times New Roman"/>
          <w:sz w:val="28"/>
          <w:szCs w:val="28"/>
          <w:lang w:val="ru-RU"/>
        </w:rPr>
      </w:pPr>
    </w:p>
    <w:p w:rsidR="00D60954" w:rsidRPr="00286994" w:rsidRDefault="00286994" w:rsidP="0013376A">
      <w:pPr>
        <w:tabs>
          <w:tab w:val="left" w:pos="1050"/>
        </w:tabs>
        <w:jc w:val="center"/>
        <w:rPr>
          <w:rFonts w:ascii="Times New Roman" w:hAnsi="Times New Roman" w:cs="Times New Roman"/>
          <w:sz w:val="28"/>
          <w:szCs w:val="28"/>
          <w:lang w:val="ru-RU"/>
        </w:rPr>
      </w:pPr>
      <w:r>
        <w:rPr>
          <w:rFonts w:ascii="Times New Roman" w:hAnsi="Times New Roman" w:cs="Times New Roman"/>
          <w:sz w:val="28"/>
          <w:szCs w:val="28"/>
          <w:lang w:val="ru-RU"/>
        </w:rPr>
        <w:t>Подраздел 2.1</w:t>
      </w:r>
      <w:r w:rsidR="0013376A" w:rsidRPr="00286994">
        <w:rPr>
          <w:rFonts w:ascii="Times New Roman" w:hAnsi="Times New Roman" w:cs="Times New Roman"/>
          <w:sz w:val="28"/>
          <w:szCs w:val="28"/>
          <w:lang w:val="ru-RU"/>
        </w:rPr>
        <w:t xml:space="preserve">. </w:t>
      </w:r>
      <w:r w:rsidR="00D60954" w:rsidRPr="00286994">
        <w:rPr>
          <w:rFonts w:ascii="Times New Roman" w:hAnsi="Times New Roman" w:cs="Times New Roman"/>
          <w:sz w:val="28"/>
          <w:szCs w:val="28"/>
          <w:lang w:val="ru-RU"/>
        </w:rPr>
        <w:t>Общие требования к документации по планировке территории</w:t>
      </w:r>
    </w:p>
    <w:p w:rsidR="00D60954" w:rsidRPr="00286994" w:rsidRDefault="00D60954" w:rsidP="0013376A">
      <w:pPr>
        <w:tabs>
          <w:tab w:val="left" w:pos="1050"/>
        </w:tabs>
        <w:jc w:val="center"/>
        <w:rPr>
          <w:rFonts w:ascii="Times New Roman" w:hAnsi="Times New Roman" w:cs="Times New Roman"/>
          <w:sz w:val="28"/>
          <w:szCs w:val="28"/>
          <w:lang w:val="ru-RU"/>
        </w:rPr>
      </w:pPr>
    </w:p>
    <w:p w:rsidR="00D60954" w:rsidRDefault="00D60954" w:rsidP="00D60954">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2.1.</w:t>
      </w:r>
      <w:r w:rsidR="00286994">
        <w:rPr>
          <w:rFonts w:ascii="Times New Roman" w:hAnsi="Times New Roman" w:cs="Times New Roman"/>
          <w:sz w:val="28"/>
          <w:szCs w:val="28"/>
          <w:lang w:val="ru-RU"/>
        </w:rPr>
        <w:t>1.</w:t>
      </w:r>
      <w:r>
        <w:rPr>
          <w:rFonts w:ascii="Times New Roman" w:hAnsi="Times New Roman" w:cs="Times New Roman"/>
          <w:sz w:val="28"/>
          <w:szCs w:val="28"/>
          <w:lang w:val="ru-RU"/>
        </w:rPr>
        <w:t xml:space="preserve"> </w:t>
      </w:r>
      <w:r w:rsidRPr="00D60954">
        <w:rPr>
          <w:rFonts w:ascii="Times New Roman" w:hAnsi="Times New Roman" w:cs="Times New Roman"/>
          <w:sz w:val="28"/>
          <w:szCs w:val="28"/>
          <w:lang w:val="ru-RU"/>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w:t>
      </w:r>
      <w:r>
        <w:rPr>
          <w:rFonts w:ascii="Times New Roman" w:hAnsi="Times New Roman" w:cs="Times New Roman"/>
          <w:sz w:val="28"/>
          <w:szCs w:val="28"/>
          <w:lang w:val="ru-RU"/>
        </w:rPr>
        <w:t>он и (или) установленных схемой</w:t>
      </w:r>
      <w:r w:rsidRPr="00D60954">
        <w:rPr>
          <w:rFonts w:ascii="Times New Roman" w:hAnsi="Times New Roman" w:cs="Times New Roman"/>
          <w:sz w:val="28"/>
          <w:szCs w:val="28"/>
          <w:lang w:val="ru-RU"/>
        </w:rPr>
        <w:t xml:space="preserve"> территориального планирования </w:t>
      </w:r>
      <w:r>
        <w:rPr>
          <w:rFonts w:ascii="Times New Roman" w:hAnsi="Times New Roman" w:cs="Times New Roman"/>
          <w:sz w:val="28"/>
          <w:szCs w:val="28"/>
          <w:lang w:val="ru-RU"/>
        </w:rPr>
        <w:t>муниципального образования Кавказский район</w:t>
      </w:r>
      <w:r w:rsidRPr="00D60954">
        <w:rPr>
          <w:rFonts w:ascii="Times New Roman" w:hAnsi="Times New Roman" w:cs="Times New Roman"/>
          <w:sz w:val="28"/>
          <w:szCs w:val="28"/>
          <w:lang w:val="ru-RU"/>
        </w:rPr>
        <w:t xml:space="preserve">, генеральными планами </w:t>
      </w:r>
      <w:r>
        <w:rPr>
          <w:rFonts w:ascii="Times New Roman" w:hAnsi="Times New Roman" w:cs="Times New Roman"/>
          <w:sz w:val="28"/>
          <w:szCs w:val="28"/>
          <w:lang w:val="ru-RU"/>
        </w:rPr>
        <w:t>сельских поселений Кавказского района</w:t>
      </w:r>
      <w:r w:rsidRPr="00D60954">
        <w:rPr>
          <w:rFonts w:ascii="Times New Roman" w:hAnsi="Times New Roman" w:cs="Times New Roman"/>
          <w:sz w:val="28"/>
          <w:szCs w:val="28"/>
          <w:lang w:val="ru-RU"/>
        </w:rPr>
        <w:t xml:space="preserve"> функциональных зон, территории, в отношении которой предусматривается осуществление комплексного развития территории.</w:t>
      </w:r>
    </w:p>
    <w:p w:rsidR="00D60954" w:rsidRDefault="00286994" w:rsidP="00D60954">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2.1.2.</w:t>
      </w:r>
      <w:r w:rsidR="00D60954">
        <w:rPr>
          <w:rFonts w:ascii="Times New Roman" w:hAnsi="Times New Roman" w:cs="Times New Roman"/>
          <w:sz w:val="28"/>
          <w:szCs w:val="28"/>
          <w:lang w:val="ru-RU"/>
        </w:rPr>
        <w:t xml:space="preserve"> </w:t>
      </w:r>
      <w:r w:rsidR="00D60954" w:rsidRPr="00D60954">
        <w:rPr>
          <w:rFonts w:ascii="Times New Roman" w:hAnsi="Times New Roman" w:cs="Times New Roman"/>
          <w:sz w:val="28"/>
          <w:szCs w:val="28"/>
          <w:lang w:val="ru-RU"/>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D60954" w:rsidRPr="00D60954" w:rsidRDefault="00286994" w:rsidP="00D60954">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2.1.3</w:t>
      </w:r>
      <w:r w:rsidR="00D60954">
        <w:rPr>
          <w:rFonts w:ascii="Times New Roman" w:hAnsi="Times New Roman" w:cs="Times New Roman"/>
          <w:sz w:val="28"/>
          <w:szCs w:val="28"/>
          <w:lang w:val="ru-RU"/>
        </w:rPr>
        <w:t xml:space="preserve">. </w:t>
      </w:r>
      <w:r w:rsidR="00D60954" w:rsidRPr="00D60954">
        <w:rPr>
          <w:rFonts w:ascii="Times New Roman" w:hAnsi="Times New Roman" w:cs="Times New Roman"/>
          <w:sz w:val="28"/>
          <w:szCs w:val="28"/>
          <w:lang w:val="ru-RU"/>
        </w:rPr>
        <w:t>Подготовка графической части документации по планировке территории осуществляется:</w:t>
      </w:r>
    </w:p>
    <w:p w:rsidR="00D60954" w:rsidRPr="00D60954" w:rsidRDefault="00D60954" w:rsidP="00D60954">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D60954">
        <w:rPr>
          <w:rFonts w:ascii="Times New Roman" w:hAnsi="Times New Roman" w:cs="Times New Roman"/>
          <w:sz w:val="28"/>
          <w:szCs w:val="28"/>
          <w:lang w:val="ru-RU"/>
        </w:rPr>
        <w:t>1) в соответствии с системой координат, используемой для ведения Единого государственного реестра недвижимости;</w:t>
      </w:r>
    </w:p>
    <w:p w:rsidR="00D60954" w:rsidRDefault="00D60954" w:rsidP="00D60954">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D60954">
        <w:rPr>
          <w:rFonts w:ascii="Times New Roman" w:hAnsi="Times New Roman" w:cs="Times New Roman"/>
          <w:sz w:val="28"/>
          <w:szCs w:val="28"/>
          <w:lang w:val="ru-RU"/>
        </w:rPr>
        <w:t>2) с использованием цифровых топографических карт, ц</w:t>
      </w:r>
      <w:r>
        <w:rPr>
          <w:rFonts w:ascii="Times New Roman" w:hAnsi="Times New Roman" w:cs="Times New Roman"/>
          <w:sz w:val="28"/>
          <w:szCs w:val="28"/>
          <w:lang w:val="ru-RU"/>
        </w:rPr>
        <w:t xml:space="preserve">ифровых топографических планов, </w:t>
      </w:r>
      <w:hyperlink r:id="rId11" w:anchor="/document/71682844/entry/1000" w:history="1">
        <w:r w:rsidRPr="00D60954">
          <w:rPr>
            <w:rStyle w:val="a3"/>
            <w:rFonts w:ascii="Times New Roman" w:hAnsi="Times New Roman" w:cs="Times New Roman"/>
            <w:color w:val="auto"/>
            <w:sz w:val="28"/>
            <w:szCs w:val="28"/>
            <w:u w:val="none"/>
            <w:lang w:val="ru-RU"/>
          </w:rPr>
          <w:t>требования</w:t>
        </w:r>
      </w:hyperlink>
      <w:r w:rsidRPr="00D60954">
        <w:rPr>
          <w:rFonts w:ascii="Times New Roman" w:hAnsi="Times New Roman" w:cs="Times New Roman"/>
          <w:sz w:val="28"/>
          <w:szCs w:val="28"/>
          <w:lang w:val="ru-RU"/>
        </w:rPr>
        <w:t xml:space="preserve"> к которым устанавливаются уполномоченным федеральным органом исполнительной власти.</w:t>
      </w:r>
    </w:p>
    <w:p w:rsidR="00D60954" w:rsidRDefault="00286994" w:rsidP="00D60954">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2.1.4</w:t>
      </w:r>
      <w:r w:rsidR="00D60954">
        <w:rPr>
          <w:rFonts w:ascii="Times New Roman" w:hAnsi="Times New Roman" w:cs="Times New Roman"/>
          <w:sz w:val="28"/>
          <w:szCs w:val="28"/>
          <w:lang w:val="ru-RU"/>
        </w:rPr>
        <w:t xml:space="preserve">. </w:t>
      </w:r>
      <w:hyperlink r:id="rId12" w:anchor="/document/71674578/entry/1000" w:history="1">
        <w:r w:rsidR="00D60954" w:rsidRPr="00D60954">
          <w:rPr>
            <w:rStyle w:val="a3"/>
            <w:rFonts w:ascii="Times New Roman" w:hAnsi="Times New Roman" w:cs="Times New Roman"/>
            <w:color w:val="auto"/>
            <w:sz w:val="28"/>
            <w:szCs w:val="28"/>
            <w:u w:val="none"/>
            <w:lang w:val="ru-RU"/>
          </w:rPr>
          <w:t>Состав и содержание</w:t>
        </w:r>
      </w:hyperlink>
      <w:r w:rsidR="00D60954" w:rsidRPr="00D60954">
        <w:rPr>
          <w:rFonts w:ascii="Times New Roman" w:hAnsi="Times New Roman" w:cs="Times New Roman"/>
          <w:sz w:val="28"/>
          <w:szCs w:val="28"/>
          <w:lang w:val="ru-RU"/>
        </w:rP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286994" w:rsidRDefault="00286994" w:rsidP="00D60954">
      <w:pPr>
        <w:tabs>
          <w:tab w:val="left" w:pos="1050"/>
        </w:tabs>
        <w:jc w:val="both"/>
        <w:rPr>
          <w:rFonts w:ascii="Times New Roman" w:hAnsi="Times New Roman" w:cs="Times New Roman"/>
          <w:sz w:val="28"/>
          <w:szCs w:val="28"/>
          <w:lang w:val="ru-RU"/>
        </w:rPr>
      </w:pPr>
    </w:p>
    <w:p w:rsidR="00286994" w:rsidRDefault="00286994" w:rsidP="00286994">
      <w:pPr>
        <w:tabs>
          <w:tab w:val="left" w:pos="1050"/>
        </w:tabs>
        <w:jc w:val="center"/>
        <w:rPr>
          <w:rFonts w:ascii="Times New Roman" w:hAnsi="Times New Roman" w:cs="Times New Roman"/>
          <w:sz w:val="28"/>
          <w:szCs w:val="28"/>
          <w:lang w:val="ru-RU"/>
        </w:rPr>
      </w:pPr>
      <w:r>
        <w:rPr>
          <w:rFonts w:ascii="Times New Roman" w:hAnsi="Times New Roman" w:cs="Times New Roman"/>
          <w:sz w:val="28"/>
          <w:szCs w:val="28"/>
          <w:lang w:val="ru-RU"/>
        </w:rPr>
        <w:t>Подраздел 2.2. Инженерные изыскания для подготовки документации по планировке территории</w:t>
      </w:r>
    </w:p>
    <w:p w:rsidR="00286994" w:rsidRDefault="00286994" w:rsidP="00D60954">
      <w:pPr>
        <w:tabs>
          <w:tab w:val="left" w:pos="1050"/>
        </w:tabs>
        <w:jc w:val="both"/>
        <w:rPr>
          <w:rFonts w:ascii="Times New Roman" w:hAnsi="Times New Roman" w:cs="Times New Roman"/>
          <w:sz w:val="28"/>
          <w:szCs w:val="28"/>
          <w:lang w:val="ru-RU"/>
        </w:rPr>
      </w:pPr>
    </w:p>
    <w:p w:rsidR="00D60954" w:rsidRDefault="00286994" w:rsidP="00D60954">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2.2.1</w:t>
      </w:r>
      <w:r w:rsidR="00D60954">
        <w:rPr>
          <w:rFonts w:ascii="Times New Roman" w:hAnsi="Times New Roman" w:cs="Times New Roman"/>
          <w:sz w:val="28"/>
          <w:szCs w:val="28"/>
          <w:lang w:val="ru-RU"/>
        </w:rPr>
        <w:t xml:space="preserve">. </w:t>
      </w:r>
      <w:r w:rsidR="00D60954" w:rsidRPr="00D60954">
        <w:rPr>
          <w:rFonts w:ascii="Times New Roman" w:hAnsi="Times New Roman" w:cs="Times New Roman"/>
          <w:sz w:val="28"/>
          <w:szCs w:val="28"/>
          <w:lang w:val="ru-RU"/>
        </w:rPr>
        <w:t xml:space="preserve">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r>
        <w:rPr>
          <w:rFonts w:ascii="Times New Roman" w:hAnsi="Times New Roman" w:cs="Times New Roman"/>
          <w:sz w:val="28"/>
          <w:szCs w:val="28"/>
          <w:lang w:val="ru-RU"/>
        </w:rPr>
        <w:t>пунктом 2.2.2</w:t>
      </w:r>
      <w:r w:rsidR="00D60954">
        <w:rPr>
          <w:rFonts w:ascii="Times New Roman" w:hAnsi="Times New Roman" w:cs="Times New Roman"/>
          <w:sz w:val="28"/>
          <w:szCs w:val="28"/>
          <w:lang w:val="ru-RU"/>
        </w:rPr>
        <w:t xml:space="preserve">. </w:t>
      </w:r>
      <w:r w:rsidR="00F74842">
        <w:rPr>
          <w:rFonts w:ascii="Times New Roman" w:hAnsi="Times New Roman" w:cs="Times New Roman"/>
          <w:sz w:val="28"/>
          <w:szCs w:val="28"/>
          <w:lang w:val="ru-RU"/>
        </w:rPr>
        <w:t xml:space="preserve">подраздела 2.2. раздела 2 </w:t>
      </w:r>
      <w:r w:rsidR="00D60954">
        <w:rPr>
          <w:rFonts w:ascii="Times New Roman" w:hAnsi="Times New Roman" w:cs="Times New Roman"/>
          <w:sz w:val="28"/>
          <w:szCs w:val="28"/>
          <w:lang w:val="ru-RU"/>
        </w:rPr>
        <w:t>настоящего Порядка.</w:t>
      </w:r>
    </w:p>
    <w:p w:rsidR="00D60954" w:rsidRDefault="00286994" w:rsidP="00D60954">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2.2.2</w:t>
      </w:r>
      <w:r w:rsidR="00D60954">
        <w:rPr>
          <w:rFonts w:ascii="Times New Roman" w:hAnsi="Times New Roman" w:cs="Times New Roman"/>
          <w:sz w:val="28"/>
          <w:szCs w:val="28"/>
          <w:lang w:val="ru-RU"/>
        </w:rPr>
        <w:t xml:space="preserve">. </w:t>
      </w:r>
      <w:hyperlink r:id="rId13" w:anchor="/document/71647410/entry/28" w:history="1">
        <w:r w:rsidR="00D60954" w:rsidRPr="00D60954">
          <w:rPr>
            <w:rStyle w:val="a3"/>
            <w:rFonts w:ascii="Times New Roman" w:hAnsi="Times New Roman" w:cs="Times New Roman"/>
            <w:color w:val="auto"/>
            <w:sz w:val="28"/>
            <w:szCs w:val="28"/>
            <w:u w:val="none"/>
            <w:lang w:val="ru-RU"/>
          </w:rPr>
          <w:t>Виды</w:t>
        </w:r>
      </w:hyperlink>
      <w:r w:rsidR="00D60954" w:rsidRPr="00D60954">
        <w:rPr>
          <w:rFonts w:ascii="Times New Roman" w:hAnsi="Times New Roman" w:cs="Times New Roman"/>
          <w:sz w:val="28"/>
          <w:szCs w:val="28"/>
          <w:lang w:val="ru-RU"/>
        </w:rPr>
        <w:t xml:space="preserve"> инженерных изысканий, необходимых для подготовки документации по планировке территории, </w:t>
      </w:r>
      <w:hyperlink r:id="rId14" w:anchor="/multilink/12138258/paragraph/20656592/number/1" w:history="1">
        <w:r w:rsidR="00D60954" w:rsidRPr="00D60954">
          <w:rPr>
            <w:rStyle w:val="a3"/>
            <w:rFonts w:ascii="Times New Roman" w:hAnsi="Times New Roman" w:cs="Times New Roman"/>
            <w:color w:val="auto"/>
            <w:sz w:val="28"/>
            <w:szCs w:val="28"/>
            <w:u w:val="none"/>
            <w:lang w:val="ru-RU"/>
          </w:rPr>
          <w:t>порядок</w:t>
        </w:r>
      </w:hyperlink>
      <w:r w:rsidR="00D60954" w:rsidRPr="00D60954">
        <w:rPr>
          <w:rFonts w:ascii="Times New Roman" w:hAnsi="Times New Roman" w:cs="Times New Roman"/>
          <w:sz w:val="28"/>
          <w:szCs w:val="28"/>
          <w:lang w:val="ru-RU"/>
        </w:rPr>
        <w:t xml:space="preserve"> их выполнения, а также случаи, при которых требуется их выполнение, устанавливаются Правительством Российской Федерации.</w:t>
      </w:r>
    </w:p>
    <w:p w:rsidR="00AF137F" w:rsidRDefault="00286994" w:rsidP="00D60954">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2.2.3</w:t>
      </w:r>
      <w:r w:rsidR="00AF137F">
        <w:rPr>
          <w:rFonts w:ascii="Times New Roman" w:hAnsi="Times New Roman" w:cs="Times New Roman"/>
          <w:sz w:val="28"/>
          <w:szCs w:val="28"/>
          <w:lang w:val="ru-RU"/>
        </w:rPr>
        <w:t xml:space="preserve">. </w:t>
      </w:r>
      <w:hyperlink r:id="rId15" w:anchor="/document/71663066/entry/1000" w:history="1">
        <w:r w:rsidR="00AF137F" w:rsidRPr="00AF137F">
          <w:rPr>
            <w:rStyle w:val="a3"/>
            <w:rFonts w:ascii="Times New Roman" w:hAnsi="Times New Roman" w:cs="Times New Roman"/>
            <w:color w:val="auto"/>
            <w:sz w:val="28"/>
            <w:szCs w:val="28"/>
            <w:u w:val="none"/>
            <w:lang w:val="ru-RU"/>
          </w:rPr>
          <w:t>Состав</w:t>
        </w:r>
      </w:hyperlink>
      <w:r w:rsidR="00AF137F" w:rsidRPr="00AF137F">
        <w:rPr>
          <w:rFonts w:ascii="Times New Roman" w:hAnsi="Times New Roman" w:cs="Times New Roman"/>
          <w:sz w:val="28"/>
          <w:szCs w:val="28"/>
          <w:lang w:val="ru-RU"/>
        </w:rP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w:t>
      </w:r>
      <w:r w:rsidR="00AF137F" w:rsidRPr="00AF137F">
        <w:rPr>
          <w:rFonts w:ascii="Times New Roman" w:hAnsi="Times New Roman" w:cs="Times New Roman"/>
          <w:sz w:val="28"/>
          <w:szCs w:val="28"/>
          <w:lang w:val="ru-RU"/>
        </w:rPr>
        <w:lastRenderedPageBreak/>
        <w:t xml:space="preserve">фонде данных о состоянии окружающей среды, ее загрязнении, а также форма и </w:t>
      </w:r>
      <w:hyperlink r:id="rId16" w:anchor="/document/71663066/entry/2000" w:history="1">
        <w:r w:rsidR="00AF137F" w:rsidRPr="00AF137F">
          <w:rPr>
            <w:rStyle w:val="a3"/>
            <w:rFonts w:ascii="Times New Roman" w:hAnsi="Times New Roman" w:cs="Times New Roman"/>
            <w:color w:val="auto"/>
            <w:sz w:val="28"/>
            <w:szCs w:val="28"/>
            <w:u w:val="none"/>
            <w:lang w:val="ru-RU"/>
          </w:rPr>
          <w:t>порядок</w:t>
        </w:r>
      </w:hyperlink>
      <w:r w:rsidR="00AF137F" w:rsidRPr="00AF137F">
        <w:rPr>
          <w:rFonts w:ascii="Times New Roman" w:hAnsi="Times New Roman" w:cs="Times New Roman"/>
          <w:sz w:val="28"/>
          <w:szCs w:val="28"/>
          <w:lang w:val="ru-RU"/>
        </w:rPr>
        <w:t xml:space="preserve"> их представления устанавливаются Правительством Российской Федерации.</w:t>
      </w:r>
    </w:p>
    <w:p w:rsidR="00AF137F" w:rsidRPr="00AF137F" w:rsidRDefault="00286994" w:rsidP="00AF137F">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2.2.4</w:t>
      </w:r>
      <w:r w:rsidR="00AF137F">
        <w:rPr>
          <w:rFonts w:ascii="Times New Roman" w:hAnsi="Times New Roman" w:cs="Times New Roman"/>
          <w:sz w:val="28"/>
          <w:szCs w:val="28"/>
          <w:lang w:val="ru-RU"/>
        </w:rPr>
        <w:t xml:space="preserve">. </w:t>
      </w:r>
      <w:r w:rsidR="00AF137F" w:rsidRPr="00AF137F">
        <w:rPr>
          <w:rFonts w:ascii="Times New Roman" w:hAnsi="Times New Roman" w:cs="Times New Roman"/>
          <w:sz w:val="28"/>
          <w:szCs w:val="28"/>
          <w:lang w:val="ru-RU"/>
        </w:rPr>
        <w:t>Инженерные изыскания для подготовки документации по планировке территории выполняются в целях получения:</w:t>
      </w:r>
    </w:p>
    <w:p w:rsidR="00AF137F" w:rsidRPr="00AF137F" w:rsidRDefault="00AF137F" w:rsidP="00AF137F">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AF137F">
        <w:rPr>
          <w:rFonts w:ascii="Times New Roman" w:hAnsi="Times New Roman" w:cs="Times New Roman"/>
          <w:sz w:val="28"/>
          <w:szCs w:val="28"/>
          <w:lang w:val="ru-RU"/>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AF137F" w:rsidRPr="00AF137F" w:rsidRDefault="00AF137F" w:rsidP="00AF137F">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AF137F">
        <w:rPr>
          <w:rFonts w:ascii="Times New Roman" w:hAnsi="Times New Roman" w:cs="Times New Roman"/>
          <w:sz w:val="28"/>
          <w:szCs w:val="28"/>
          <w:lang w:val="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AF137F" w:rsidRDefault="00AF137F" w:rsidP="00AF137F">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AF137F">
        <w:rPr>
          <w:rFonts w:ascii="Times New Roman" w:hAnsi="Times New Roman" w:cs="Times New Roman"/>
          <w:sz w:val="28"/>
          <w:szCs w:val="28"/>
          <w:lang w:val="ru-RU"/>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AF137F" w:rsidRDefault="00286994" w:rsidP="00AF137F">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2.2.5</w:t>
      </w:r>
      <w:r w:rsidR="00AF137F">
        <w:rPr>
          <w:rFonts w:ascii="Times New Roman" w:hAnsi="Times New Roman" w:cs="Times New Roman"/>
          <w:sz w:val="28"/>
          <w:szCs w:val="28"/>
          <w:lang w:val="ru-RU"/>
        </w:rPr>
        <w:t xml:space="preserve">. </w:t>
      </w:r>
      <w:r w:rsidR="00AF137F" w:rsidRPr="00AF137F">
        <w:rPr>
          <w:rFonts w:ascii="Times New Roman" w:hAnsi="Times New Roman" w:cs="Times New Roman"/>
          <w:sz w:val="28"/>
          <w:szCs w:val="28"/>
          <w:lang w:val="ru-RU"/>
        </w:rPr>
        <w:t xml:space="preserve">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w:t>
      </w:r>
      <w:r w:rsidR="00AF137F">
        <w:rPr>
          <w:rFonts w:ascii="Times New Roman" w:hAnsi="Times New Roman" w:cs="Times New Roman"/>
          <w:sz w:val="28"/>
          <w:szCs w:val="28"/>
          <w:lang w:val="ru-RU"/>
        </w:rPr>
        <w:t>Градостроительным кодексом Российской Федерации</w:t>
      </w:r>
      <w:r w:rsidR="00AF137F" w:rsidRPr="00AF137F">
        <w:rPr>
          <w:rFonts w:ascii="Times New Roman" w:hAnsi="Times New Roman" w:cs="Times New Roman"/>
          <w:sz w:val="28"/>
          <w:szCs w:val="28"/>
          <w:lang w:val="ru-RU"/>
        </w:rPr>
        <w:t>,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AF137F" w:rsidRDefault="00286994" w:rsidP="00AF137F">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2.2.6</w:t>
      </w:r>
      <w:r w:rsidR="00AF137F">
        <w:rPr>
          <w:rFonts w:ascii="Times New Roman" w:hAnsi="Times New Roman" w:cs="Times New Roman"/>
          <w:sz w:val="28"/>
          <w:szCs w:val="28"/>
          <w:lang w:val="ru-RU"/>
        </w:rPr>
        <w:t xml:space="preserve">. </w:t>
      </w:r>
      <w:r w:rsidR="00AF137F" w:rsidRPr="00AF137F">
        <w:rPr>
          <w:rFonts w:ascii="Times New Roman" w:hAnsi="Times New Roman" w:cs="Times New Roman"/>
          <w:sz w:val="28"/>
          <w:szCs w:val="28"/>
          <w:lang w:val="ru-RU"/>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F74842" w:rsidRDefault="00F74842" w:rsidP="00AF137F">
      <w:pPr>
        <w:tabs>
          <w:tab w:val="left" w:pos="1050"/>
        </w:tabs>
        <w:jc w:val="both"/>
        <w:rPr>
          <w:rFonts w:ascii="Times New Roman" w:hAnsi="Times New Roman" w:cs="Times New Roman"/>
          <w:sz w:val="28"/>
          <w:szCs w:val="28"/>
          <w:lang w:val="ru-RU"/>
        </w:rPr>
      </w:pPr>
    </w:p>
    <w:p w:rsidR="00F74842" w:rsidRDefault="00F74842" w:rsidP="00F74842">
      <w:pPr>
        <w:tabs>
          <w:tab w:val="left" w:pos="1050"/>
        </w:tabs>
        <w:jc w:val="center"/>
        <w:rPr>
          <w:rFonts w:ascii="Times New Roman" w:hAnsi="Times New Roman" w:cs="Times New Roman"/>
          <w:sz w:val="28"/>
          <w:szCs w:val="28"/>
          <w:lang w:val="ru-RU"/>
        </w:rPr>
      </w:pPr>
      <w:r>
        <w:rPr>
          <w:rFonts w:ascii="Times New Roman" w:hAnsi="Times New Roman" w:cs="Times New Roman"/>
          <w:sz w:val="28"/>
          <w:szCs w:val="28"/>
          <w:lang w:val="ru-RU"/>
        </w:rPr>
        <w:t>Раздел 3. Состав и содержание проекта планировки территории и проекта межевания территории</w:t>
      </w:r>
    </w:p>
    <w:p w:rsidR="00F74842" w:rsidRDefault="00F74842" w:rsidP="00F74842">
      <w:pPr>
        <w:tabs>
          <w:tab w:val="left" w:pos="1050"/>
        </w:tabs>
        <w:jc w:val="center"/>
        <w:rPr>
          <w:rFonts w:ascii="Times New Roman" w:hAnsi="Times New Roman" w:cs="Times New Roman"/>
          <w:sz w:val="28"/>
          <w:szCs w:val="28"/>
          <w:lang w:val="ru-RU"/>
        </w:rPr>
      </w:pPr>
    </w:p>
    <w:p w:rsidR="00F74842" w:rsidRDefault="00F74842" w:rsidP="00F74842">
      <w:pPr>
        <w:tabs>
          <w:tab w:val="left" w:pos="1050"/>
        </w:tabs>
        <w:jc w:val="center"/>
        <w:rPr>
          <w:rFonts w:ascii="Times New Roman" w:hAnsi="Times New Roman" w:cs="Times New Roman"/>
          <w:sz w:val="28"/>
          <w:szCs w:val="28"/>
          <w:lang w:val="ru-RU"/>
        </w:rPr>
      </w:pPr>
      <w:r>
        <w:rPr>
          <w:rFonts w:ascii="Times New Roman" w:hAnsi="Times New Roman" w:cs="Times New Roman"/>
          <w:sz w:val="28"/>
          <w:szCs w:val="28"/>
          <w:lang w:val="ru-RU"/>
        </w:rPr>
        <w:t>Подраздел 3.1. Проект планировки территории</w:t>
      </w:r>
    </w:p>
    <w:p w:rsidR="00F74842" w:rsidRDefault="00F74842" w:rsidP="00F74842">
      <w:pPr>
        <w:tabs>
          <w:tab w:val="left" w:pos="1050"/>
        </w:tabs>
        <w:jc w:val="center"/>
        <w:rPr>
          <w:rFonts w:ascii="Times New Roman" w:hAnsi="Times New Roman" w:cs="Times New Roman"/>
          <w:sz w:val="28"/>
          <w:szCs w:val="28"/>
          <w:lang w:val="ru-RU"/>
        </w:rPr>
      </w:pPr>
    </w:p>
    <w:p w:rsidR="00F74842" w:rsidRDefault="00F74842" w:rsidP="00F74842">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3.1.1. </w:t>
      </w:r>
      <w:r w:rsidRPr="00F74842">
        <w:rPr>
          <w:rFonts w:ascii="Times New Roman" w:hAnsi="Times New Roman" w:cs="Times New Roman"/>
          <w:sz w:val="28"/>
          <w:szCs w:val="28"/>
          <w:lang w:val="ru-RU"/>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F74842" w:rsidRDefault="00F74842" w:rsidP="00F74842">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ab/>
        <w:t xml:space="preserve">3.1.2. </w:t>
      </w:r>
      <w:r w:rsidRPr="00F74842">
        <w:rPr>
          <w:rFonts w:ascii="Times New Roman" w:hAnsi="Times New Roman" w:cs="Times New Roman"/>
          <w:sz w:val="28"/>
          <w:szCs w:val="28"/>
          <w:lang w:val="ru-RU"/>
        </w:rPr>
        <w:t>Проект планировки территории состоит из основной части, которая подлежит утверждению, и материалов по ее обоснованию.</w:t>
      </w:r>
    </w:p>
    <w:p w:rsidR="00F74842" w:rsidRPr="00F74842" w:rsidRDefault="00F74842" w:rsidP="00F74842">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3.1.3. </w:t>
      </w:r>
      <w:r w:rsidRPr="00F74842">
        <w:rPr>
          <w:rFonts w:ascii="Times New Roman" w:hAnsi="Times New Roman" w:cs="Times New Roman"/>
          <w:sz w:val="28"/>
          <w:szCs w:val="28"/>
          <w:lang w:val="ru-RU"/>
        </w:rPr>
        <w:t>Основная часть проекта планировки территории включает в себя:</w:t>
      </w:r>
    </w:p>
    <w:p w:rsidR="00F74842" w:rsidRPr="00F74842" w:rsidRDefault="00F74842" w:rsidP="00F74842">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F74842">
        <w:rPr>
          <w:rFonts w:ascii="Times New Roman" w:hAnsi="Times New Roman" w:cs="Times New Roman"/>
          <w:sz w:val="28"/>
          <w:szCs w:val="28"/>
          <w:lang w:val="ru-RU"/>
        </w:rPr>
        <w:t>1) чертеж или чертежи планировки территории, на которых отображаются:</w:t>
      </w:r>
    </w:p>
    <w:p w:rsidR="00F74842" w:rsidRPr="00F74842" w:rsidRDefault="00F74842" w:rsidP="00F74842">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а) </w:t>
      </w:r>
      <w:hyperlink r:id="rId17" w:anchor="/document/12138258/entry/1011" w:history="1">
        <w:r w:rsidRPr="00F74842">
          <w:rPr>
            <w:rStyle w:val="a3"/>
            <w:rFonts w:ascii="Times New Roman" w:hAnsi="Times New Roman" w:cs="Times New Roman"/>
            <w:color w:val="auto"/>
            <w:sz w:val="28"/>
            <w:szCs w:val="28"/>
            <w:u w:val="none"/>
            <w:lang w:val="ru-RU"/>
          </w:rPr>
          <w:t>красные линии</w:t>
        </w:r>
      </w:hyperlink>
      <w:r w:rsidRPr="00F74842">
        <w:rPr>
          <w:rFonts w:ascii="Times New Roman" w:hAnsi="Times New Roman" w:cs="Times New Roman"/>
          <w:sz w:val="28"/>
          <w:szCs w:val="28"/>
          <w:lang w:val="ru-RU"/>
        </w:rPr>
        <w:t>;</w:t>
      </w:r>
    </w:p>
    <w:p w:rsidR="00F74842" w:rsidRPr="00F74842" w:rsidRDefault="00F74842" w:rsidP="00F74842">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F74842">
        <w:rPr>
          <w:rFonts w:ascii="Times New Roman" w:hAnsi="Times New Roman" w:cs="Times New Roman"/>
          <w:sz w:val="28"/>
          <w:szCs w:val="28"/>
          <w:lang w:val="ru-RU"/>
        </w:rPr>
        <w:t>б) границы существующих и планируемых элементов планировочной структуры;</w:t>
      </w:r>
    </w:p>
    <w:p w:rsidR="00F74842" w:rsidRPr="00F74842" w:rsidRDefault="00F74842" w:rsidP="00F74842">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F74842">
        <w:rPr>
          <w:rFonts w:ascii="Times New Roman" w:hAnsi="Times New Roman" w:cs="Times New Roman"/>
          <w:sz w:val="28"/>
          <w:szCs w:val="28"/>
          <w:lang w:val="ru-RU"/>
        </w:rPr>
        <w:t>в) границы зон планируемого размещения объектов капитального строительства;</w:t>
      </w:r>
    </w:p>
    <w:p w:rsidR="00F74842" w:rsidRPr="00F74842" w:rsidRDefault="00F74842" w:rsidP="00F74842">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F74842">
        <w:rPr>
          <w:rFonts w:ascii="Times New Roman" w:hAnsi="Times New Roman" w:cs="Times New Roman"/>
          <w:sz w:val="28"/>
          <w:szCs w:val="28"/>
          <w:lang w:val="ru-RU"/>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w:t>
      </w:r>
      <w:r>
        <w:rPr>
          <w:rFonts w:ascii="Times New Roman" w:hAnsi="Times New Roman" w:cs="Times New Roman"/>
          <w:sz w:val="28"/>
          <w:szCs w:val="28"/>
          <w:lang w:val="ru-RU"/>
        </w:rPr>
        <w:t xml:space="preserve">вки территории в соответствии </w:t>
      </w:r>
      <w:r w:rsidRPr="00F74842">
        <w:rPr>
          <w:rFonts w:ascii="Times New Roman" w:hAnsi="Times New Roman" w:cs="Times New Roman"/>
          <w:sz w:val="28"/>
          <w:szCs w:val="28"/>
          <w:lang w:val="ru-RU"/>
        </w:rPr>
        <w:t xml:space="preserve">с </w:t>
      </w:r>
      <w:hyperlink r:id="rId18" w:anchor="/document/12138258/entry/45127" w:history="1">
        <w:r w:rsidRPr="00F74842">
          <w:rPr>
            <w:rStyle w:val="a3"/>
            <w:rFonts w:ascii="Times New Roman" w:hAnsi="Times New Roman" w:cs="Times New Roman"/>
            <w:color w:val="auto"/>
            <w:sz w:val="28"/>
            <w:szCs w:val="28"/>
            <w:u w:val="none"/>
            <w:lang w:val="ru-RU"/>
          </w:rPr>
          <w:t>частью 12.7 статьи 45</w:t>
        </w:r>
      </w:hyperlink>
      <w:r w:rsidRPr="00F74842">
        <w:rPr>
          <w:rFonts w:ascii="Times New Roman" w:hAnsi="Times New Roman" w:cs="Times New Roman"/>
          <w:sz w:val="28"/>
          <w:szCs w:val="28"/>
          <w:lang w:val="ru-RU"/>
        </w:rPr>
        <w:t xml:space="preserve"> </w:t>
      </w:r>
      <w:r>
        <w:rPr>
          <w:rFonts w:ascii="Times New Roman" w:hAnsi="Times New Roman" w:cs="Times New Roman"/>
          <w:sz w:val="28"/>
          <w:szCs w:val="28"/>
          <w:lang w:val="ru-RU"/>
        </w:rPr>
        <w:t>Градостроительного кодекса Российской Федерации</w:t>
      </w:r>
      <w:r w:rsidRPr="00F74842">
        <w:rPr>
          <w:rFonts w:ascii="Times New Roman" w:hAnsi="Times New Roman" w:cs="Times New Roman"/>
          <w:sz w:val="28"/>
          <w:szCs w:val="28"/>
          <w:lang w:val="ru-RU"/>
        </w:rPr>
        <w:t xml:space="preserve">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F74842" w:rsidRPr="00F74842" w:rsidRDefault="00F74842" w:rsidP="00F74842">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F74842">
        <w:rPr>
          <w:rFonts w:ascii="Times New Roman" w:hAnsi="Times New Roman" w:cs="Times New Roman"/>
          <w:sz w:val="28"/>
          <w:szCs w:val="28"/>
          <w:lang w:val="ru-RU"/>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F74842" w:rsidRPr="00F74842" w:rsidRDefault="00F74842" w:rsidP="00F74842">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ab/>
        <w:t xml:space="preserve">3.1.4. </w:t>
      </w:r>
      <w:r w:rsidRPr="00F74842">
        <w:rPr>
          <w:rFonts w:ascii="Times New Roman" w:hAnsi="Times New Roman" w:cs="Times New Roman"/>
          <w:sz w:val="28"/>
          <w:szCs w:val="28"/>
          <w:lang w:val="ru-RU"/>
        </w:rPr>
        <w:t>Материалы по обоснованию проекта планировки территории содержат:</w:t>
      </w:r>
    </w:p>
    <w:p w:rsidR="00F74842" w:rsidRPr="00F74842" w:rsidRDefault="00F74842" w:rsidP="00F74842">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F74842">
        <w:rPr>
          <w:rFonts w:ascii="Times New Roman" w:hAnsi="Times New Roman" w:cs="Times New Roman"/>
          <w:sz w:val="28"/>
          <w:szCs w:val="28"/>
          <w:lang w:val="ru-RU"/>
        </w:rPr>
        <w:t>1) карту (фрагмент карты) планировочной структуры территорий поселения, межселенной территории муниципального района с отображением границ элементов планировочной структуры;</w:t>
      </w:r>
    </w:p>
    <w:p w:rsidR="00F74842" w:rsidRPr="00F74842" w:rsidRDefault="00F74842" w:rsidP="00F74842">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F74842">
        <w:rPr>
          <w:rFonts w:ascii="Times New Roman" w:hAnsi="Times New Roman" w:cs="Times New Roman"/>
          <w:sz w:val="28"/>
          <w:szCs w:val="28"/>
          <w:lang w:val="ru-RU"/>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Pr>
          <w:rFonts w:ascii="Times New Roman" w:hAnsi="Times New Roman" w:cs="Times New Roman"/>
          <w:sz w:val="28"/>
          <w:szCs w:val="28"/>
          <w:lang w:val="ru-RU"/>
        </w:rPr>
        <w:t>Градостроительным кодексом Российской Федерации</w:t>
      </w:r>
      <w:r w:rsidRPr="00F74842">
        <w:rPr>
          <w:rFonts w:ascii="Times New Roman" w:hAnsi="Times New Roman" w:cs="Times New Roman"/>
          <w:sz w:val="28"/>
          <w:szCs w:val="28"/>
          <w:lang w:val="ru-RU"/>
        </w:rPr>
        <w:t>;</w:t>
      </w:r>
    </w:p>
    <w:p w:rsidR="00F74842" w:rsidRPr="00F74842" w:rsidRDefault="007E3D58" w:rsidP="00F74842">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F74842" w:rsidRPr="00F74842">
        <w:rPr>
          <w:rFonts w:ascii="Times New Roman" w:hAnsi="Times New Roman" w:cs="Times New Roman"/>
          <w:sz w:val="28"/>
          <w:szCs w:val="28"/>
          <w:lang w:val="ru-RU"/>
        </w:rPr>
        <w:t>3) обоснование определения границ зон планируемого размещения объектов капитального строительства;</w:t>
      </w:r>
    </w:p>
    <w:p w:rsidR="00F74842" w:rsidRPr="00F74842" w:rsidRDefault="007E3D58" w:rsidP="00F74842">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F74842" w:rsidRPr="00F74842">
        <w:rPr>
          <w:rFonts w:ascii="Times New Roman" w:hAnsi="Times New Roman" w:cs="Times New Roman"/>
          <w:sz w:val="28"/>
          <w:szCs w:val="28"/>
          <w:lang w:val="ru-RU"/>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F74842" w:rsidRPr="00F74842" w:rsidRDefault="007E3D58" w:rsidP="00F74842">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F74842" w:rsidRPr="00F74842">
        <w:rPr>
          <w:rFonts w:ascii="Times New Roman" w:hAnsi="Times New Roman" w:cs="Times New Roman"/>
          <w:sz w:val="28"/>
          <w:szCs w:val="28"/>
          <w:lang w:val="ru-RU"/>
        </w:rPr>
        <w:t>5) схему границ территорий объектов культурного наследия;</w:t>
      </w:r>
    </w:p>
    <w:p w:rsidR="00F74842" w:rsidRDefault="007E3D58" w:rsidP="00F74842">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6) схему границ </w:t>
      </w:r>
      <w:hyperlink r:id="rId19" w:anchor="/document/12138258/entry/104" w:history="1">
        <w:r w:rsidR="00F74842" w:rsidRPr="007E3D58">
          <w:rPr>
            <w:rStyle w:val="a3"/>
            <w:rFonts w:ascii="Times New Roman" w:hAnsi="Times New Roman" w:cs="Times New Roman"/>
            <w:color w:val="auto"/>
            <w:sz w:val="28"/>
            <w:szCs w:val="28"/>
            <w:u w:val="none"/>
            <w:lang w:val="ru-RU"/>
          </w:rPr>
          <w:t>зон с особыми условиями использования территории</w:t>
        </w:r>
      </w:hyperlink>
      <w:r w:rsidR="00F74842" w:rsidRPr="007E3D58">
        <w:rPr>
          <w:rFonts w:ascii="Times New Roman" w:hAnsi="Times New Roman" w:cs="Times New Roman"/>
          <w:sz w:val="28"/>
          <w:szCs w:val="28"/>
          <w:lang w:val="ru-RU"/>
        </w:rPr>
        <w:t>;</w:t>
      </w:r>
    </w:p>
    <w:p w:rsidR="007E3D58" w:rsidRPr="007E3D58" w:rsidRDefault="007E3D58" w:rsidP="007E3D58">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7E3D58">
        <w:rPr>
          <w:rFonts w:ascii="Times New Roman" w:hAnsi="Times New Roman" w:cs="Times New Roman"/>
          <w:sz w:val="28"/>
          <w:szCs w:val="28"/>
          <w:lang w:val="ru-RU"/>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7E3D58" w:rsidRPr="007E3D58" w:rsidRDefault="007E3D58" w:rsidP="007E3D58">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7E3D58">
        <w:rPr>
          <w:rFonts w:ascii="Times New Roman" w:hAnsi="Times New Roman" w:cs="Times New Roman"/>
          <w:sz w:val="28"/>
          <w:szCs w:val="28"/>
          <w:lang w:val="ru-RU"/>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7E3D58" w:rsidRPr="007E3D58" w:rsidRDefault="007E3D58" w:rsidP="007E3D58">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7E3D58">
        <w:rPr>
          <w:rFonts w:ascii="Times New Roman" w:hAnsi="Times New Roman" w:cs="Times New Roman"/>
          <w:sz w:val="28"/>
          <w:szCs w:val="28"/>
          <w:lang w:val="ru-RU"/>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7E3D58" w:rsidRPr="007E3D58" w:rsidRDefault="007E3D58" w:rsidP="007E3D58">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7E3D58">
        <w:rPr>
          <w:rFonts w:ascii="Times New Roman" w:hAnsi="Times New Roman" w:cs="Times New Roman"/>
          <w:sz w:val="28"/>
          <w:szCs w:val="28"/>
          <w:lang w:val="ru-RU"/>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7E3D58" w:rsidRPr="007E3D58" w:rsidRDefault="007E3D58" w:rsidP="007E3D58">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7E3D58">
        <w:rPr>
          <w:rFonts w:ascii="Times New Roman" w:hAnsi="Times New Roman" w:cs="Times New Roman"/>
          <w:sz w:val="28"/>
          <w:szCs w:val="28"/>
          <w:lang w:val="ru-RU"/>
        </w:rPr>
        <w:t>11) перечень мероприятий по охране окружающей среды;</w:t>
      </w:r>
    </w:p>
    <w:p w:rsidR="007E3D58" w:rsidRPr="007E3D58" w:rsidRDefault="007E3D58" w:rsidP="007E3D58">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7E3D58">
        <w:rPr>
          <w:rFonts w:ascii="Times New Roman" w:hAnsi="Times New Roman" w:cs="Times New Roman"/>
          <w:sz w:val="28"/>
          <w:szCs w:val="28"/>
          <w:lang w:val="ru-RU"/>
        </w:rPr>
        <w:t>12) обоснование очередности планируемого развития территории;</w:t>
      </w:r>
    </w:p>
    <w:p w:rsidR="007E3D58" w:rsidRPr="007E3D58" w:rsidRDefault="007E3D58" w:rsidP="007E3D58">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ab/>
      </w:r>
      <w:r w:rsidRPr="007E3D58">
        <w:rPr>
          <w:rFonts w:ascii="Times New Roman" w:hAnsi="Times New Roman" w:cs="Times New Roman"/>
          <w:sz w:val="28"/>
          <w:szCs w:val="28"/>
          <w:lang w:val="ru-RU"/>
        </w:rPr>
        <w:t>13) схему вертикальной планировки территории, инженерной подготовки и инженерной защи</w:t>
      </w:r>
      <w:r>
        <w:rPr>
          <w:rFonts w:ascii="Times New Roman" w:hAnsi="Times New Roman" w:cs="Times New Roman"/>
          <w:sz w:val="28"/>
          <w:szCs w:val="28"/>
          <w:lang w:val="ru-RU"/>
        </w:rPr>
        <w:t xml:space="preserve">ты территории, </w:t>
      </w:r>
      <w:r w:rsidRPr="007E3D58">
        <w:rPr>
          <w:rFonts w:ascii="Times New Roman" w:hAnsi="Times New Roman" w:cs="Times New Roman"/>
          <w:sz w:val="28"/>
          <w:szCs w:val="28"/>
          <w:lang w:val="ru-RU"/>
        </w:rPr>
        <w:t xml:space="preserve">подготовленную в </w:t>
      </w:r>
      <w:hyperlink r:id="rId20" w:anchor="/document/71687408/entry/4" w:history="1">
        <w:r w:rsidRPr="007E3D58">
          <w:rPr>
            <w:rStyle w:val="a3"/>
            <w:rFonts w:ascii="Times New Roman" w:hAnsi="Times New Roman" w:cs="Times New Roman"/>
            <w:color w:val="auto"/>
            <w:sz w:val="28"/>
            <w:szCs w:val="28"/>
            <w:u w:val="none"/>
            <w:lang w:val="ru-RU"/>
          </w:rPr>
          <w:t>случаях</w:t>
        </w:r>
      </w:hyperlink>
      <w:r w:rsidRPr="007E3D58">
        <w:rPr>
          <w:rFonts w:ascii="Times New Roman" w:hAnsi="Times New Roman" w:cs="Times New Roman"/>
          <w:sz w:val="28"/>
          <w:szCs w:val="28"/>
          <w:lang w:val="ru-RU"/>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1" w:anchor="/document/71687408/entry/18" w:history="1">
        <w:r w:rsidRPr="007E3D58">
          <w:rPr>
            <w:rStyle w:val="a3"/>
            <w:rFonts w:ascii="Times New Roman" w:hAnsi="Times New Roman" w:cs="Times New Roman"/>
            <w:color w:val="auto"/>
            <w:sz w:val="28"/>
            <w:szCs w:val="28"/>
            <w:u w:val="none"/>
            <w:lang w:val="ru-RU"/>
          </w:rPr>
          <w:t>требованиями</w:t>
        </w:r>
      </w:hyperlink>
      <w:r w:rsidRPr="007E3D58">
        <w:rPr>
          <w:rFonts w:ascii="Times New Roman" w:hAnsi="Times New Roman" w:cs="Times New Roman"/>
          <w:sz w:val="28"/>
          <w:szCs w:val="28"/>
          <w:lang w:val="ru-RU"/>
        </w:rPr>
        <w:t>, установленными уполномоченным Правительством Российской Федерации федеральным органом исполнительной власти;</w:t>
      </w:r>
    </w:p>
    <w:p w:rsidR="007E3D58" w:rsidRDefault="007E3D58" w:rsidP="007E3D58">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7E3D58">
        <w:rPr>
          <w:rFonts w:ascii="Times New Roman" w:hAnsi="Times New Roman" w:cs="Times New Roman"/>
          <w:sz w:val="28"/>
          <w:szCs w:val="28"/>
          <w:lang w:val="ru-RU"/>
        </w:rPr>
        <w:t>14) иные материалы для обоснования положений по планировке территории.</w:t>
      </w:r>
    </w:p>
    <w:p w:rsidR="007E3D58" w:rsidRDefault="007E3D58" w:rsidP="007E3D58">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3.1.5. </w:t>
      </w:r>
      <w:r w:rsidRPr="007E3D58">
        <w:rPr>
          <w:rFonts w:ascii="Times New Roman" w:hAnsi="Times New Roman" w:cs="Times New Roman"/>
          <w:sz w:val="28"/>
          <w:szCs w:val="28"/>
          <w:lang w:val="ru-RU"/>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w:t>
      </w:r>
      <w:hyperlink r:id="rId22" w:anchor="/document/71848756/entry/18" w:history="1">
        <w:r w:rsidRPr="007E3D58">
          <w:rPr>
            <w:rStyle w:val="a3"/>
            <w:rFonts w:ascii="Times New Roman" w:hAnsi="Times New Roman" w:cs="Times New Roman"/>
            <w:color w:val="auto"/>
            <w:sz w:val="28"/>
            <w:szCs w:val="28"/>
            <w:u w:val="none"/>
            <w:lang w:val="ru-RU"/>
          </w:rPr>
          <w:t>Федерального закона</w:t>
        </w:r>
      </w:hyperlink>
      <w:r w:rsidRPr="007E3D58">
        <w:rPr>
          <w:rFonts w:ascii="Times New Roman" w:hAnsi="Times New Roman" w:cs="Times New Roman"/>
          <w:sz w:val="28"/>
          <w:szCs w:val="28"/>
          <w:lang w:val="ru-RU"/>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7E3D58" w:rsidRDefault="007E3D58" w:rsidP="007E3D58">
      <w:pPr>
        <w:tabs>
          <w:tab w:val="left" w:pos="1050"/>
        </w:tabs>
        <w:jc w:val="both"/>
        <w:rPr>
          <w:rFonts w:ascii="Times New Roman" w:hAnsi="Times New Roman" w:cs="Times New Roman"/>
          <w:sz w:val="28"/>
          <w:szCs w:val="28"/>
          <w:lang w:val="ru-RU"/>
        </w:rPr>
      </w:pPr>
    </w:p>
    <w:p w:rsidR="007E3D58" w:rsidRDefault="007E3D58" w:rsidP="007E3D58">
      <w:pPr>
        <w:tabs>
          <w:tab w:val="left" w:pos="1050"/>
        </w:tabs>
        <w:jc w:val="center"/>
        <w:rPr>
          <w:rFonts w:ascii="Times New Roman" w:hAnsi="Times New Roman" w:cs="Times New Roman"/>
          <w:sz w:val="28"/>
          <w:szCs w:val="28"/>
          <w:lang w:val="ru-RU"/>
        </w:rPr>
      </w:pPr>
      <w:r>
        <w:rPr>
          <w:rFonts w:ascii="Times New Roman" w:hAnsi="Times New Roman" w:cs="Times New Roman"/>
          <w:sz w:val="28"/>
          <w:szCs w:val="28"/>
          <w:lang w:val="ru-RU"/>
        </w:rPr>
        <w:t>Подраздел 3.2. Проект межевания территории</w:t>
      </w:r>
    </w:p>
    <w:p w:rsidR="007E3D58" w:rsidRDefault="007E3D58" w:rsidP="007E3D58">
      <w:pPr>
        <w:tabs>
          <w:tab w:val="left" w:pos="1050"/>
        </w:tabs>
        <w:jc w:val="center"/>
        <w:rPr>
          <w:rFonts w:ascii="Times New Roman" w:hAnsi="Times New Roman" w:cs="Times New Roman"/>
          <w:sz w:val="28"/>
          <w:szCs w:val="28"/>
          <w:lang w:val="ru-RU"/>
        </w:rPr>
      </w:pPr>
    </w:p>
    <w:p w:rsidR="007E3D58" w:rsidRDefault="007E3D58" w:rsidP="007E3D58">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3.2.1. </w:t>
      </w:r>
      <w:r w:rsidRPr="007E3D58">
        <w:rPr>
          <w:rFonts w:ascii="Times New Roman" w:hAnsi="Times New Roman" w:cs="Times New Roman"/>
          <w:sz w:val="28"/>
          <w:szCs w:val="28"/>
          <w:lang w:val="ru-RU"/>
        </w:rPr>
        <w:t xml:space="preserve">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w:t>
      </w:r>
      <w:r>
        <w:rPr>
          <w:rFonts w:ascii="Times New Roman" w:hAnsi="Times New Roman" w:cs="Times New Roman"/>
          <w:sz w:val="28"/>
          <w:szCs w:val="28"/>
          <w:lang w:val="ru-RU"/>
        </w:rPr>
        <w:t>муниципального образования Кавказский район</w:t>
      </w:r>
      <w:r w:rsidRPr="007E3D58">
        <w:rPr>
          <w:rFonts w:ascii="Times New Roman" w:hAnsi="Times New Roman" w:cs="Times New Roman"/>
          <w:sz w:val="28"/>
          <w:szCs w:val="28"/>
          <w:lang w:val="ru-RU"/>
        </w:rPr>
        <w:t xml:space="preserve">, генеральным планом </w:t>
      </w:r>
      <w:r>
        <w:rPr>
          <w:rFonts w:ascii="Times New Roman" w:hAnsi="Times New Roman" w:cs="Times New Roman"/>
          <w:sz w:val="28"/>
          <w:szCs w:val="28"/>
          <w:lang w:val="ru-RU"/>
        </w:rPr>
        <w:t xml:space="preserve">сельского </w:t>
      </w:r>
      <w:r w:rsidRPr="007E3D58">
        <w:rPr>
          <w:rFonts w:ascii="Times New Roman" w:hAnsi="Times New Roman" w:cs="Times New Roman"/>
          <w:sz w:val="28"/>
          <w:szCs w:val="28"/>
          <w:lang w:val="ru-RU"/>
        </w:rPr>
        <w:t>поселения</w:t>
      </w:r>
      <w:r>
        <w:rPr>
          <w:rFonts w:ascii="Times New Roman" w:hAnsi="Times New Roman" w:cs="Times New Roman"/>
          <w:sz w:val="28"/>
          <w:szCs w:val="28"/>
          <w:lang w:val="ru-RU"/>
        </w:rPr>
        <w:t xml:space="preserve"> Кавказского района</w:t>
      </w:r>
      <w:r w:rsidRPr="007E3D58">
        <w:rPr>
          <w:rFonts w:ascii="Times New Roman" w:hAnsi="Times New Roman" w:cs="Times New Roman"/>
          <w:sz w:val="28"/>
          <w:szCs w:val="28"/>
          <w:lang w:val="ru-RU"/>
        </w:rPr>
        <w:t>, функциональной зоны, территории, в отношении которой предусматривается осуществление комплексного развития территории.</w:t>
      </w:r>
    </w:p>
    <w:p w:rsidR="007E3D58" w:rsidRPr="007E3D58" w:rsidRDefault="007E3D58" w:rsidP="007E3D58">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3.2.2. </w:t>
      </w:r>
      <w:r w:rsidRPr="007E3D58">
        <w:rPr>
          <w:rFonts w:ascii="Times New Roman" w:hAnsi="Times New Roman" w:cs="Times New Roman"/>
          <w:sz w:val="28"/>
          <w:szCs w:val="28"/>
          <w:lang w:val="ru-RU"/>
        </w:rPr>
        <w:t>Подготовка проекта межевания территории осуществляется для:</w:t>
      </w:r>
    </w:p>
    <w:p w:rsidR="007E3D58" w:rsidRDefault="007E3D58" w:rsidP="007E3D58">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7E3D58">
        <w:rPr>
          <w:rFonts w:ascii="Times New Roman" w:hAnsi="Times New Roman" w:cs="Times New Roman"/>
          <w:sz w:val="28"/>
          <w:szCs w:val="28"/>
          <w:lang w:val="ru-RU"/>
        </w:rPr>
        <w:t>1) определения местоположения границ образуемых и изменяемых земельных участков;</w:t>
      </w:r>
    </w:p>
    <w:p w:rsidR="007E3D58" w:rsidRDefault="007E3D58" w:rsidP="007E3D58">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7E3D58">
        <w:rPr>
          <w:rFonts w:ascii="Times New Roman" w:hAnsi="Times New Roman" w:cs="Times New Roman"/>
          <w:sz w:val="28"/>
          <w:szCs w:val="28"/>
          <w:lang w:val="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1355F" w:rsidRDefault="0031355F" w:rsidP="007E3D58">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3.2.3. </w:t>
      </w:r>
      <w:r w:rsidRPr="0031355F">
        <w:rPr>
          <w:rFonts w:ascii="Times New Roman" w:hAnsi="Times New Roman" w:cs="Times New Roman"/>
          <w:sz w:val="28"/>
          <w:szCs w:val="28"/>
          <w:lang w:val="ru-RU"/>
        </w:rPr>
        <w:t>Проект межевания территории состоит из основной части, которая подлежит утверждению, и материалов по обоснованию этого проекта.</w:t>
      </w:r>
    </w:p>
    <w:p w:rsidR="0031355F" w:rsidRDefault="0031355F" w:rsidP="007E3D58">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3.2.4. </w:t>
      </w:r>
      <w:r w:rsidRPr="0031355F">
        <w:rPr>
          <w:rFonts w:ascii="Times New Roman" w:hAnsi="Times New Roman" w:cs="Times New Roman"/>
          <w:sz w:val="28"/>
          <w:szCs w:val="28"/>
          <w:lang w:val="ru-RU"/>
        </w:rPr>
        <w:t>Основная часть проекта межевания территории включает в себя текстовую часть и чертежи межевания территории.</w:t>
      </w:r>
    </w:p>
    <w:p w:rsidR="0031355F" w:rsidRPr="0031355F" w:rsidRDefault="0031355F" w:rsidP="0031355F">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3.2.5. </w:t>
      </w:r>
      <w:r w:rsidRPr="0031355F">
        <w:rPr>
          <w:rFonts w:ascii="Times New Roman" w:hAnsi="Times New Roman" w:cs="Times New Roman"/>
          <w:sz w:val="28"/>
          <w:szCs w:val="28"/>
          <w:lang w:val="ru-RU"/>
        </w:rPr>
        <w:t>Текстовая часть проекта межевания территории включает в себя:</w:t>
      </w:r>
    </w:p>
    <w:p w:rsidR="0031355F" w:rsidRPr="0031355F" w:rsidRDefault="0031355F" w:rsidP="0031355F">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ab/>
      </w:r>
      <w:r w:rsidRPr="0031355F">
        <w:rPr>
          <w:rFonts w:ascii="Times New Roman" w:hAnsi="Times New Roman" w:cs="Times New Roman"/>
          <w:sz w:val="28"/>
          <w:szCs w:val="28"/>
          <w:lang w:val="ru-RU"/>
        </w:rPr>
        <w:t>1) перечень и сведения о площади образуемых земельных участков, в том числе возможные способы их образования;</w:t>
      </w:r>
    </w:p>
    <w:p w:rsidR="0031355F" w:rsidRPr="0031355F" w:rsidRDefault="0031355F" w:rsidP="0031355F">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31355F">
        <w:rPr>
          <w:rFonts w:ascii="Times New Roman" w:hAnsi="Times New Roman" w:cs="Times New Roman"/>
          <w:sz w:val="28"/>
          <w:szCs w:val="28"/>
          <w:lang w:val="ru-RU"/>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31355F" w:rsidRDefault="0031355F" w:rsidP="0031355F">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31355F">
        <w:rPr>
          <w:rFonts w:ascii="Times New Roman" w:hAnsi="Times New Roman" w:cs="Times New Roman"/>
          <w:sz w:val="28"/>
          <w:szCs w:val="28"/>
          <w:lang w:val="ru-RU"/>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w:t>
      </w:r>
      <w:r>
        <w:rPr>
          <w:rFonts w:ascii="Times New Roman" w:hAnsi="Times New Roman" w:cs="Times New Roman"/>
          <w:sz w:val="28"/>
          <w:szCs w:val="28"/>
          <w:lang w:val="ru-RU"/>
        </w:rPr>
        <w:t>Градостроительным кодексом Российской Федерации</w:t>
      </w:r>
      <w:r w:rsidRPr="0031355F">
        <w:rPr>
          <w:rFonts w:ascii="Times New Roman" w:hAnsi="Times New Roman" w:cs="Times New Roman"/>
          <w:sz w:val="28"/>
          <w:szCs w:val="28"/>
          <w:lang w:val="ru-RU"/>
        </w:rPr>
        <w:t>;</w:t>
      </w:r>
    </w:p>
    <w:p w:rsidR="0031355F" w:rsidRPr="0031355F" w:rsidRDefault="0031355F" w:rsidP="0031355F">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31355F">
        <w:rPr>
          <w:rFonts w:ascii="Times New Roman" w:hAnsi="Times New Roman" w:cs="Times New Roman"/>
          <w:sz w:val="28"/>
          <w:szCs w:val="28"/>
          <w:lang w:val="ru-RU"/>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31355F" w:rsidRPr="0031355F" w:rsidRDefault="0031355F" w:rsidP="007E3D58">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31355F">
        <w:rPr>
          <w:rFonts w:ascii="Times New Roman" w:hAnsi="Times New Roman" w:cs="Times New Roman"/>
          <w:sz w:val="28"/>
          <w:szCs w:val="28"/>
          <w:lang w:val="ru-RU"/>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w:t>
      </w:r>
      <w:r>
        <w:rPr>
          <w:rFonts w:ascii="Times New Roman" w:hAnsi="Times New Roman" w:cs="Times New Roman"/>
          <w:sz w:val="28"/>
          <w:szCs w:val="28"/>
          <w:lang w:val="ru-RU"/>
        </w:rPr>
        <w:t xml:space="preserve">Градостроительным кодексом Российской Федерации </w:t>
      </w:r>
      <w:r w:rsidRPr="0031355F">
        <w:rPr>
          <w:rFonts w:ascii="Times New Roman" w:hAnsi="Times New Roman" w:cs="Times New Roman"/>
          <w:sz w:val="28"/>
          <w:szCs w:val="28"/>
          <w:lang w:val="ru-RU"/>
        </w:rPr>
        <w:t>для территориальных зон.</w:t>
      </w:r>
    </w:p>
    <w:p w:rsidR="0031355F" w:rsidRPr="0031355F" w:rsidRDefault="0031355F" w:rsidP="0031355F">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3.2.6. </w:t>
      </w:r>
      <w:r w:rsidRPr="0031355F">
        <w:rPr>
          <w:rFonts w:ascii="Times New Roman" w:hAnsi="Times New Roman" w:cs="Times New Roman"/>
          <w:sz w:val="28"/>
          <w:szCs w:val="28"/>
          <w:lang w:val="ru-RU"/>
        </w:rPr>
        <w:t>На чертежах межевания территории отображаются:</w:t>
      </w:r>
    </w:p>
    <w:p w:rsidR="0031355F" w:rsidRPr="0031355F" w:rsidRDefault="0031355F" w:rsidP="0031355F">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31355F">
        <w:rPr>
          <w:rFonts w:ascii="Times New Roman" w:hAnsi="Times New Roman" w:cs="Times New Roman"/>
          <w:sz w:val="28"/>
          <w:szCs w:val="28"/>
          <w:lang w:val="ru-RU"/>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31355F" w:rsidRPr="0031355F" w:rsidRDefault="0031355F" w:rsidP="0031355F">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31355F">
        <w:rPr>
          <w:rFonts w:ascii="Times New Roman" w:hAnsi="Times New Roman" w:cs="Times New Roman"/>
          <w:sz w:val="28"/>
          <w:szCs w:val="28"/>
          <w:lang w:val="ru-RU"/>
        </w:rPr>
        <w:t>2) красные линии, утвержденные в составе проекта планировки территории, или красные линии, утверждаемые, изменяемые проектом межева</w:t>
      </w:r>
      <w:r>
        <w:rPr>
          <w:rFonts w:ascii="Times New Roman" w:hAnsi="Times New Roman" w:cs="Times New Roman"/>
          <w:sz w:val="28"/>
          <w:szCs w:val="28"/>
          <w:lang w:val="ru-RU"/>
        </w:rPr>
        <w:t>ния территории в соответствии с подпунктом 2 пункта 3.2.2 подраздела 3.2 раздела 3 настоящего Порядка</w:t>
      </w:r>
      <w:r w:rsidRPr="0031355F">
        <w:rPr>
          <w:rFonts w:ascii="Times New Roman" w:hAnsi="Times New Roman" w:cs="Times New Roman"/>
          <w:sz w:val="28"/>
          <w:szCs w:val="28"/>
          <w:lang w:val="ru-RU"/>
        </w:rPr>
        <w:t>;</w:t>
      </w:r>
    </w:p>
    <w:p w:rsidR="0031355F" w:rsidRPr="0031355F" w:rsidRDefault="0031355F" w:rsidP="0031355F">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31355F">
        <w:rPr>
          <w:rFonts w:ascii="Times New Roman" w:hAnsi="Times New Roman" w:cs="Times New Roman"/>
          <w:sz w:val="28"/>
          <w:szCs w:val="28"/>
          <w:lang w:val="ru-RU"/>
        </w:rPr>
        <w:t>3) линии отступа от красных линий в целях определения мест допустимого размещения зданий, строений, сооружений;</w:t>
      </w:r>
    </w:p>
    <w:p w:rsidR="0031355F" w:rsidRPr="0031355F" w:rsidRDefault="0031355F" w:rsidP="0031355F">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31355F">
        <w:rPr>
          <w:rFonts w:ascii="Times New Roman" w:hAnsi="Times New Roman" w:cs="Times New Roman"/>
          <w:sz w:val="28"/>
          <w:szCs w:val="28"/>
          <w:lang w:val="ru-RU"/>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7E3D58" w:rsidRDefault="0031355F" w:rsidP="007E3D58">
      <w:pPr>
        <w:tabs>
          <w:tab w:val="left" w:pos="1050"/>
        </w:tabs>
        <w:jc w:val="both"/>
        <w:rPr>
          <w:rFonts w:ascii="Times New Roman" w:hAnsi="Times New Roman" w:cs="Times New Roman"/>
          <w:sz w:val="28"/>
          <w:szCs w:val="28"/>
        </w:rPr>
      </w:pPr>
      <w:r>
        <w:rPr>
          <w:rFonts w:ascii="Times New Roman" w:hAnsi="Times New Roman" w:cs="Times New Roman"/>
          <w:sz w:val="28"/>
          <w:szCs w:val="28"/>
          <w:lang w:val="ru-RU"/>
        </w:rPr>
        <w:tab/>
      </w:r>
      <w:r w:rsidRPr="0031355F">
        <w:rPr>
          <w:rFonts w:ascii="Times New Roman" w:hAnsi="Times New Roman" w:cs="Times New Roman"/>
          <w:sz w:val="28"/>
          <w:szCs w:val="28"/>
        </w:rPr>
        <w:t>5) границы публичных сервитутов.</w:t>
      </w:r>
    </w:p>
    <w:p w:rsidR="0031355F" w:rsidRDefault="0031355F" w:rsidP="007E3D58">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rPr>
        <w:tab/>
      </w:r>
      <w:r>
        <w:rPr>
          <w:rFonts w:ascii="Times New Roman" w:hAnsi="Times New Roman" w:cs="Times New Roman"/>
          <w:sz w:val="28"/>
          <w:szCs w:val="28"/>
          <w:lang w:val="ru-RU"/>
        </w:rPr>
        <w:t xml:space="preserve">3.2.7. </w:t>
      </w:r>
      <w:r w:rsidRPr="0031355F">
        <w:rPr>
          <w:rFonts w:ascii="Times New Roman" w:hAnsi="Times New Roman" w:cs="Times New Roman"/>
          <w:sz w:val="28"/>
          <w:szCs w:val="28"/>
          <w:lang w:val="ru-RU"/>
        </w:rPr>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31355F" w:rsidRPr="0031355F" w:rsidRDefault="0031355F" w:rsidP="0031355F">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ab/>
        <w:t xml:space="preserve">3.2.8. </w:t>
      </w:r>
      <w:r w:rsidRPr="0031355F">
        <w:rPr>
          <w:rFonts w:ascii="Times New Roman" w:hAnsi="Times New Roman" w:cs="Times New Roman"/>
          <w:sz w:val="28"/>
          <w:szCs w:val="28"/>
          <w:lang w:val="ru-RU"/>
        </w:rPr>
        <w:t>Материалы по обоснованию проекта межевания территории включают в себя чертежи, на которых отображаются:</w:t>
      </w:r>
    </w:p>
    <w:p w:rsidR="0031355F" w:rsidRPr="0031355F" w:rsidRDefault="0031355F" w:rsidP="0031355F">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31355F">
        <w:rPr>
          <w:rFonts w:ascii="Times New Roman" w:hAnsi="Times New Roman" w:cs="Times New Roman"/>
          <w:sz w:val="28"/>
          <w:szCs w:val="28"/>
          <w:lang w:val="ru-RU"/>
        </w:rPr>
        <w:t>1) границы существующих земельных участков;</w:t>
      </w:r>
    </w:p>
    <w:p w:rsidR="0031355F" w:rsidRPr="0031355F" w:rsidRDefault="0031355F" w:rsidP="0031355F">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31355F">
        <w:rPr>
          <w:rFonts w:ascii="Times New Roman" w:hAnsi="Times New Roman" w:cs="Times New Roman"/>
          <w:sz w:val="28"/>
          <w:szCs w:val="28"/>
          <w:lang w:val="ru-RU"/>
        </w:rPr>
        <w:t>2) границы зон с особыми условиями использования территорий;</w:t>
      </w:r>
    </w:p>
    <w:p w:rsidR="0031355F" w:rsidRPr="0031355F" w:rsidRDefault="0031355F" w:rsidP="0031355F">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31355F">
        <w:rPr>
          <w:rFonts w:ascii="Times New Roman" w:hAnsi="Times New Roman" w:cs="Times New Roman"/>
          <w:sz w:val="28"/>
          <w:szCs w:val="28"/>
          <w:lang w:val="ru-RU"/>
        </w:rPr>
        <w:t>3) местоположение существующих объектов капитального строительства;</w:t>
      </w:r>
    </w:p>
    <w:p w:rsidR="0031355F" w:rsidRPr="0031355F" w:rsidRDefault="0031355F" w:rsidP="0031355F">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31355F">
        <w:rPr>
          <w:rFonts w:ascii="Times New Roman" w:hAnsi="Times New Roman" w:cs="Times New Roman"/>
          <w:sz w:val="28"/>
          <w:szCs w:val="28"/>
          <w:lang w:val="ru-RU"/>
        </w:rPr>
        <w:t>4) границы особо охраняемых природных территорий;</w:t>
      </w:r>
    </w:p>
    <w:p w:rsidR="0031355F" w:rsidRDefault="0031355F" w:rsidP="0031355F">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31355F">
        <w:rPr>
          <w:rFonts w:ascii="Times New Roman" w:hAnsi="Times New Roman" w:cs="Times New Roman"/>
          <w:sz w:val="28"/>
          <w:szCs w:val="28"/>
          <w:lang w:val="ru-RU"/>
        </w:rPr>
        <w:t>5) границы территорий объектов культурного наследия;</w:t>
      </w:r>
    </w:p>
    <w:p w:rsidR="0031355F" w:rsidRDefault="0031355F" w:rsidP="0031355F">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31355F">
        <w:rPr>
          <w:rFonts w:ascii="Times New Roman" w:hAnsi="Times New Roman" w:cs="Times New Roman"/>
          <w:sz w:val="28"/>
          <w:szCs w:val="28"/>
          <w:lang w:val="ru-RU"/>
        </w:rPr>
        <w:t>6) границы лесничеств, участковых лесничеств, лесных кварталов, лесотаксационных выделов или частей лесотаксационных выделов.</w:t>
      </w:r>
    </w:p>
    <w:p w:rsidR="0031355F" w:rsidRDefault="0031355F" w:rsidP="0031355F">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3.2.9. </w:t>
      </w:r>
      <w:r w:rsidRPr="0031355F">
        <w:rPr>
          <w:rFonts w:ascii="Times New Roman" w:hAnsi="Times New Roman" w:cs="Times New Roman"/>
          <w:sz w:val="28"/>
          <w:szCs w:val="28"/>
          <w:lang w:val="ru-RU"/>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Pr>
          <w:rFonts w:ascii="Times New Roman" w:hAnsi="Times New Roman" w:cs="Times New Roman"/>
          <w:sz w:val="28"/>
          <w:szCs w:val="28"/>
          <w:lang w:val="ru-RU"/>
        </w:rPr>
        <w:t>Градостроительным кодексом Российской Федерации</w:t>
      </w:r>
      <w:r w:rsidRPr="0031355F">
        <w:rPr>
          <w:rFonts w:ascii="Times New Roman" w:hAnsi="Times New Roman" w:cs="Times New Roman"/>
          <w:sz w:val="28"/>
          <w:szCs w:val="28"/>
          <w:lang w:val="ru-RU"/>
        </w:rPr>
        <w:t>.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8E2950" w:rsidRDefault="008E2950" w:rsidP="0031355F">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3.2.10. </w:t>
      </w:r>
      <w:r w:rsidRPr="008E2950">
        <w:rPr>
          <w:rFonts w:ascii="Times New Roman" w:hAnsi="Times New Roman" w:cs="Times New Roman"/>
          <w:sz w:val="28"/>
          <w:szCs w:val="28"/>
          <w:lang w:val="ru-RU"/>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8E2950" w:rsidRDefault="008E2950" w:rsidP="0031355F">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3.2.11. </w:t>
      </w:r>
      <w:r w:rsidRPr="008E2950">
        <w:rPr>
          <w:rFonts w:ascii="Times New Roman" w:hAnsi="Times New Roman" w:cs="Times New Roman"/>
          <w:sz w:val="28"/>
          <w:szCs w:val="28"/>
          <w:lang w:val="ru-RU"/>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8E2950" w:rsidRDefault="008E2950" w:rsidP="0031355F">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3.2.12. </w:t>
      </w:r>
      <w:r w:rsidRPr="008E2950">
        <w:rPr>
          <w:rFonts w:ascii="Times New Roman" w:hAnsi="Times New Roman" w:cs="Times New Roman"/>
          <w:sz w:val="28"/>
          <w:szCs w:val="28"/>
          <w:lang w:val="ru-RU"/>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8E2950" w:rsidRDefault="008E2950" w:rsidP="0031355F">
      <w:pPr>
        <w:tabs>
          <w:tab w:val="left" w:pos="1050"/>
        </w:tabs>
        <w:jc w:val="both"/>
        <w:rPr>
          <w:rFonts w:ascii="Times New Roman" w:hAnsi="Times New Roman" w:cs="Times New Roman"/>
          <w:sz w:val="28"/>
          <w:szCs w:val="28"/>
          <w:lang w:val="ru-RU"/>
        </w:rPr>
      </w:pPr>
    </w:p>
    <w:p w:rsidR="008E2950" w:rsidRPr="008E2950" w:rsidRDefault="008E2950" w:rsidP="008E2950">
      <w:pPr>
        <w:tabs>
          <w:tab w:val="left" w:pos="1050"/>
        </w:tabs>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Раздел 4. </w:t>
      </w:r>
      <w:r w:rsidRPr="008E2950">
        <w:rPr>
          <w:rFonts w:ascii="Times New Roman" w:hAnsi="Times New Roman" w:cs="Times New Roman"/>
          <w:bCs/>
          <w:sz w:val="28"/>
          <w:szCs w:val="28"/>
          <w:lang w:val="ru-RU"/>
        </w:rPr>
        <w:t>Подготовка и утверждение документации по планировке территории</w:t>
      </w:r>
      <w:r>
        <w:rPr>
          <w:rFonts w:ascii="Times New Roman" w:hAnsi="Times New Roman" w:cs="Times New Roman"/>
          <w:bCs/>
          <w:sz w:val="28"/>
          <w:szCs w:val="28"/>
          <w:lang w:val="ru-RU"/>
        </w:rPr>
        <w:t xml:space="preserve"> муниципального образования Кавказский район</w:t>
      </w:r>
    </w:p>
    <w:p w:rsidR="008E2950" w:rsidRDefault="008E2950" w:rsidP="0013376A">
      <w:pPr>
        <w:tabs>
          <w:tab w:val="left" w:pos="1050"/>
        </w:tabs>
        <w:jc w:val="both"/>
        <w:rPr>
          <w:rFonts w:ascii="Times New Roman" w:hAnsi="Times New Roman" w:cs="Times New Roman"/>
          <w:sz w:val="28"/>
          <w:szCs w:val="28"/>
          <w:lang w:val="ru-RU"/>
        </w:rPr>
      </w:pPr>
    </w:p>
    <w:p w:rsidR="0013376A" w:rsidRPr="0013376A" w:rsidRDefault="0013376A" w:rsidP="0013376A">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8E2950">
        <w:rPr>
          <w:rFonts w:ascii="Times New Roman" w:hAnsi="Times New Roman" w:cs="Times New Roman"/>
          <w:sz w:val="28"/>
          <w:szCs w:val="28"/>
          <w:lang w:val="ru-RU"/>
        </w:rPr>
        <w:t>4</w:t>
      </w:r>
      <w:r w:rsidRPr="0013376A">
        <w:rPr>
          <w:rFonts w:ascii="Times New Roman" w:hAnsi="Times New Roman" w:cs="Times New Roman"/>
          <w:sz w:val="28"/>
          <w:szCs w:val="28"/>
          <w:lang w:val="ru-RU"/>
        </w:rPr>
        <w:t>.1. Решения о подготовке документации по планировке территории принимаются администрацией муниципального образования Кавказский район (далее — уполномоченный орган), за исключением случаев, указанных</w:t>
      </w:r>
      <w:r>
        <w:rPr>
          <w:rFonts w:ascii="Times New Roman" w:hAnsi="Times New Roman" w:cs="Times New Roman"/>
          <w:sz w:val="28"/>
          <w:szCs w:val="28"/>
          <w:lang w:val="ru-RU"/>
        </w:rPr>
        <w:t xml:space="preserve"> </w:t>
      </w:r>
      <w:r w:rsidRPr="0013376A">
        <w:rPr>
          <w:rFonts w:ascii="Times New Roman" w:hAnsi="Times New Roman" w:cs="Times New Roman"/>
          <w:sz w:val="28"/>
          <w:szCs w:val="28"/>
          <w:lang w:val="ru-RU"/>
        </w:rPr>
        <w:t xml:space="preserve">в </w:t>
      </w:r>
      <w:r w:rsidR="008672A7">
        <w:rPr>
          <w:rFonts w:ascii="Times New Roman" w:hAnsi="Times New Roman" w:cs="Times New Roman"/>
          <w:sz w:val="28"/>
          <w:szCs w:val="28"/>
          <w:lang w:val="ru-RU"/>
        </w:rPr>
        <w:t>пункте 4.2 раздела 4 настоящего Порядка и части</w:t>
      </w:r>
      <w:r w:rsidRPr="0013376A">
        <w:rPr>
          <w:rFonts w:ascii="Times New Roman" w:hAnsi="Times New Roman" w:cs="Times New Roman"/>
          <w:sz w:val="28"/>
          <w:szCs w:val="28"/>
          <w:lang w:val="ru-RU"/>
        </w:rPr>
        <w:t xml:space="preserve"> 12.12 статьи 45 Градостроительного кодекса Российской</w:t>
      </w:r>
      <w:r>
        <w:rPr>
          <w:rFonts w:ascii="Times New Roman" w:hAnsi="Times New Roman" w:cs="Times New Roman"/>
          <w:sz w:val="28"/>
          <w:szCs w:val="28"/>
          <w:lang w:val="ru-RU"/>
        </w:rPr>
        <w:t xml:space="preserve"> </w:t>
      </w:r>
      <w:r w:rsidRPr="0013376A">
        <w:rPr>
          <w:rFonts w:ascii="Times New Roman" w:hAnsi="Times New Roman" w:cs="Times New Roman"/>
          <w:sz w:val="28"/>
          <w:szCs w:val="28"/>
          <w:lang w:val="ru-RU"/>
        </w:rPr>
        <w:t>Федерации.</w:t>
      </w:r>
    </w:p>
    <w:p w:rsidR="0013376A" w:rsidRPr="0013376A" w:rsidRDefault="0013376A" w:rsidP="0013376A">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Структурным подразделением уполномоченного </w:t>
      </w:r>
      <w:r w:rsidRPr="0013376A">
        <w:rPr>
          <w:rFonts w:ascii="Times New Roman" w:hAnsi="Times New Roman" w:cs="Times New Roman"/>
          <w:sz w:val="28"/>
          <w:szCs w:val="28"/>
          <w:lang w:val="ru-RU"/>
        </w:rPr>
        <w:t>органа,</w:t>
      </w:r>
      <w:r>
        <w:rPr>
          <w:rFonts w:ascii="Times New Roman" w:hAnsi="Times New Roman" w:cs="Times New Roman"/>
          <w:sz w:val="28"/>
          <w:szCs w:val="28"/>
          <w:lang w:val="ru-RU"/>
        </w:rPr>
        <w:t xml:space="preserve"> </w:t>
      </w:r>
      <w:r w:rsidRPr="0013376A">
        <w:rPr>
          <w:rFonts w:ascii="Times New Roman" w:hAnsi="Times New Roman" w:cs="Times New Roman"/>
          <w:sz w:val="28"/>
          <w:szCs w:val="28"/>
          <w:lang w:val="ru-RU"/>
        </w:rPr>
        <w:t>обеспечивающим принятие решения о подготовке документации по</w:t>
      </w:r>
      <w:r>
        <w:rPr>
          <w:rFonts w:ascii="Times New Roman" w:hAnsi="Times New Roman" w:cs="Times New Roman"/>
          <w:sz w:val="28"/>
          <w:szCs w:val="28"/>
          <w:lang w:val="ru-RU"/>
        </w:rPr>
        <w:t xml:space="preserve"> </w:t>
      </w:r>
      <w:r w:rsidRPr="0013376A">
        <w:rPr>
          <w:rFonts w:ascii="Times New Roman" w:hAnsi="Times New Roman" w:cs="Times New Roman"/>
          <w:sz w:val="28"/>
          <w:szCs w:val="28"/>
          <w:lang w:val="ru-RU"/>
        </w:rPr>
        <w:t>планировке</w:t>
      </w:r>
      <w:r w:rsidRPr="0013376A">
        <w:rPr>
          <w:rFonts w:ascii="Times New Roman" w:hAnsi="Times New Roman" w:cs="Times New Roman"/>
          <w:sz w:val="28"/>
          <w:szCs w:val="28"/>
          <w:lang w:val="ru-RU"/>
        </w:rPr>
        <w:tab/>
      </w:r>
      <w:r>
        <w:rPr>
          <w:rFonts w:ascii="Times New Roman" w:hAnsi="Times New Roman" w:cs="Times New Roman"/>
          <w:sz w:val="28"/>
          <w:szCs w:val="28"/>
          <w:lang w:val="ru-RU"/>
        </w:rPr>
        <w:t xml:space="preserve">территории, является управление архитектуры </w:t>
      </w:r>
      <w:r w:rsidRPr="0013376A">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Pr="0013376A">
        <w:rPr>
          <w:rFonts w:ascii="Times New Roman" w:hAnsi="Times New Roman" w:cs="Times New Roman"/>
          <w:sz w:val="28"/>
          <w:szCs w:val="28"/>
          <w:lang w:val="ru-RU"/>
        </w:rPr>
        <w:t>градостроительства администрации муниципального образования Кавказский район (далее — управление).</w:t>
      </w:r>
    </w:p>
    <w:p w:rsidR="0013376A" w:rsidRDefault="0013376A" w:rsidP="008672A7">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256554">
        <w:rPr>
          <w:rFonts w:ascii="Times New Roman" w:hAnsi="Times New Roman" w:cs="Times New Roman"/>
          <w:sz w:val="28"/>
          <w:szCs w:val="28"/>
          <w:lang w:val="ru-RU"/>
        </w:rPr>
        <w:t>4</w:t>
      </w:r>
      <w:r w:rsidRPr="0013376A">
        <w:rPr>
          <w:rFonts w:ascii="Times New Roman" w:hAnsi="Times New Roman" w:cs="Times New Roman"/>
          <w:sz w:val="28"/>
          <w:szCs w:val="28"/>
          <w:lang w:val="ru-RU"/>
        </w:rPr>
        <w:t xml:space="preserve">.2. </w:t>
      </w:r>
      <w:r w:rsidR="008672A7" w:rsidRPr="008672A7">
        <w:rPr>
          <w:rFonts w:ascii="Times New Roman" w:hAnsi="Times New Roman" w:cs="Times New Roman"/>
          <w:sz w:val="28"/>
          <w:szCs w:val="28"/>
          <w:lang w:val="ru-RU"/>
        </w:rPr>
        <w:t>Решения о подготовке документации по планировке территории принимаются самостоятельно:</w:t>
      </w:r>
    </w:p>
    <w:p w:rsidR="008672A7" w:rsidRDefault="008672A7" w:rsidP="008672A7">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8672A7">
        <w:rPr>
          <w:rFonts w:ascii="Times New Roman" w:hAnsi="Times New Roman" w:cs="Times New Roman"/>
          <w:sz w:val="28"/>
          <w:szCs w:val="28"/>
          <w:lang w:val="ru-RU"/>
        </w:rPr>
        <w:t>1) лицами, с которыми заключены договоры о комплексном развитии территории;</w:t>
      </w:r>
    </w:p>
    <w:p w:rsidR="008672A7" w:rsidRPr="008672A7" w:rsidRDefault="008672A7" w:rsidP="008672A7">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2</w:t>
      </w:r>
      <w:r w:rsidRPr="008672A7">
        <w:rPr>
          <w:rFonts w:ascii="Times New Roman" w:hAnsi="Times New Roman" w:cs="Times New Roman"/>
          <w:sz w:val="28"/>
          <w:szCs w:val="28"/>
          <w:lang w:val="ru-RU"/>
        </w:rPr>
        <w:t xml:space="preserve">)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23" w:anchor="/document/12138258/entry/451212" w:history="1">
        <w:r w:rsidRPr="008672A7">
          <w:rPr>
            <w:rStyle w:val="a3"/>
            <w:rFonts w:ascii="Times New Roman" w:hAnsi="Times New Roman" w:cs="Times New Roman"/>
            <w:color w:val="auto"/>
            <w:sz w:val="28"/>
            <w:szCs w:val="28"/>
            <w:u w:val="none"/>
            <w:lang w:val="ru-RU"/>
          </w:rPr>
          <w:t>части 12.12</w:t>
        </w:r>
      </w:hyperlink>
      <w:r w:rsidRPr="008672A7">
        <w:rPr>
          <w:rFonts w:ascii="Times New Roman" w:hAnsi="Times New Roman" w:cs="Times New Roman"/>
          <w:sz w:val="28"/>
          <w:szCs w:val="28"/>
          <w:lang w:val="ru-RU"/>
        </w:rPr>
        <w:t xml:space="preserve"> </w:t>
      </w:r>
      <w:r>
        <w:rPr>
          <w:rFonts w:ascii="Times New Roman" w:hAnsi="Times New Roman" w:cs="Times New Roman"/>
          <w:sz w:val="28"/>
          <w:szCs w:val="28"/>
          <w:lang w:val="ru-RU"/>
        </w:rPr>
        <w:t>статьи 45 Градостроительного кодекса Российской Федерации</w:t>
      </w:r>
      <w:r w:rsidRPr="008672A7">
        <w:rPr>
          <w:rFonts w:ascii="Times New Roman" w:hAnsi="Times New Roman" w:cs="Times New Roman"/>
          <w:sz w:val="28"/>
          <w:szCs w:val="28"/>
          <w:lang w:val="ru-RU"/>
        </w:rPr>
        <w:t>);</w:t>
      </w:r>
    </w:p>
    <w:p w:rsidR="0013376A" w:rsidRDefault="008672A7" w:rsidP="0013376A">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3</w:t>
      </w:r>
      <w:r w:rsidRPr="008672A7">
        <w:rPr>
          <w:rFonts w:ascii="Times New Roman" w:hAnsi="Times New Roman" w:cs="Times New Roman"/>
          <w:sz w:val="28"/>
          <w:szCs w:val="28"/>
          <w:lang w:val="ru-RU"/>
        </w:rPr>
        <w:t xml:space="preserve">)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24" w:anchor="/document/12138258/entry/451212" w:history="1">
        <w:r w:rsidRPr="008672A7">
          <w:rPr>
            <w:rStyle w:val="a3"/>
            <w:rFonts w:ascii="Times New Roman" w:hAnsi="Times New Roman" w:cs="Times New Roman"/>
            <w:color w:val="auto"/>
            <w:sz w:val="28"/>
            <w:szCs w:val="28"/>
            <w:u w:val="none"/>
            <w:lang w:val="ru-RU"/>
          </w:rPr>
          <w:t>части 12.12</w:t>
        </w:r>
      </w:hyperlink>
      <w:r w:rsidRPr="008672A7">
        <w:rPr>
          <w:rFonts w:ascii="Times New Roman" w:hAnsi="Times New Roman" w:cs="Times New Roman"/>
          <w:sz w:val="28"/>
          <w:szCs w:val="28"/>
          <w:lang w:val="ru-RU"/>
        </w:rPr>
        <w:t xml:space="preserve"> </w:t>
      </w:r>
      <w:r>
        <w:rPr>
          <w:rFonts w:ascii="Times New Roman" w:hAnsi="Times New Roman" w:cs="Times New Roman"/>
          <w:sz w:val="28"/>
          <w:szCs w:val="28"/>
          <w:lang w:val="ru-RU"/>
        </w:rPr>
        <w:t>статьи 45 Градостроительного кодекса Российской Федерации</w:t>
      </w:r>
      <w:r w:rsidRPr="008672A7">
        <w:rPr>
          <w:rFonts w:ascii="Times New Roman" w:hAnsi="Times New Roman" w:cs="Times New Roman"/>
          <w:sz w:val="28"/>
          <w:szCs w:val="28"/>
          <w:lang w:val="ru-RU"/>
        </w:rPr>
        <w:t>);</w:t>
      </w:r>
    </w:p>
    <w:p w:rsidR="008672A7" w:rsidRDefault="008672A7" w:rsidP="0013376A">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4</w:t>
      </w:r>
      <w:r w:rsidRPr="008672A7">
        <w:rPr>
          <w:rFonts w:ascii="Times New Roman" w:hAnsi="Times New Roman" w:cs="Times New Roman"/>
          <w:sz w:val="28"/>
          <w:szCs w:val="28"/>
          <w:lang w:val="ru-RU"/>
        </w:rPr>
        <w:t>)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8672A7" w:rsidRDefault="008672A7" w:rsidP="0013376A">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4.3. </w:t>
      </w:r>
      <w:r w:rsidRPr="008672A7">
        <w:rPr>
          <w:rFonts w:ascii="Times New Roman" w:hAnsi="Times New Roman" w:cs="Times New Roman"/>
          <w:sz w:val="28"/>
          <w:szCs w:val="28"/>
          <w:lang w:val="ru-RU"/>
        </w:rPr>
        <w:t>В случаях, предусмотренных пунктом 4.</w:t>
      </w:r>
      <w:r>
        <w:rPr>
          <w:rFonts w:ascii="Times New Roman" w:hAnsi="Times New Roman" w:cs="Times New Roman"/>
          <w:sz w:val="28"/>
          <w:szCs w:val="28"/>
          <w:lang w:val="ru-RU"/>
        </w:rPr>
        <w:t>2 раздела 4 настоящего Порядка</w:t>
      </w:r>
      <w:r w:rsidRPr="008672A7">
        <w:rPr>
          <w:rFonts w:ascii="Times New Roman" w:hAnsi="Times New Roman" w:cs="Times New Roman"/>
          <w:sz w:val="28"/>
          <w:szCs w:val="28"/>
          <w:lang w:val="ru-RU"/>
        </w:rPr>
        <w:t>,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8672A7" w:rsidRPr="008672A7" w:rsidRDefault="008672A7" w:rsidP="0013376A">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4.4. </w:t>
      </w:r>
      <w:r w:rsidR="008B32EF">
        <w:rPr>
          <w:rFonts w:ascii="Times New Roman" w:hAnsi="Times New Roman" w:cs="Times New Roman"/>
          <w:sz w:val="28"/>
          <w:szCs w:val="28"/>
          <w:lang w:val="ru-RU"/>
        </w:rPr>
        <w:t>Уполномоченный</w:t>
      </w:r>
      <w:r w:rsidRPr="008672A7">
        <w:rPr>
          <w:rFonts w:ascii="Times New Roman" w:hAnsi="Times New Roman" w:cs="Times New Roman"/>
          <w:sz w:val="28"/>
          <w:szCs w:val="28"/>
          <w:lang w:val="ru-RU"/>
        </w:rPr>
        <w:t xml:space="preserve"> </w:t>
      </w:r>
      <w:r w:rsidR="008B32EF">
        <w:rPr>
          <w:rFonts w:ascii="Times New Roman" w:hAnsi="Times New Roman" w:cs="Times New Roman"/>
          <w:sz w:val="28"/>
          <w:szCs w:val="28"/>
          <w:lang w:val="ru-RU"/>
        </w:rPr>
        <w:t>орган принимае</w:t>
      </w:r>
      <w:r w:rsidRPr="008672A7">
        <w:rPr>
          <w:rFonts w:ascii="Times New Roman" w:hAnsi="Times New Roman" w:cs="Times New Roman"/>
          <w:sz w:val="28"/>
          <w:szCs w:val="28"/>
          <w:lang w:val="ru-RU"/>
        </w:rPr>
        <w:t>т решение о подготовке документации по пл</w:t>
      </w:r>
      <w:r w:rsidR="008B32EF">
        <w:rPr>
          <w:rFonts w:ascii="Times New Roman" w:hAnsi="Times New Roman" w:cs="Times New Roman"/>
          <w:sz w:val="28"/>
          <w:szCs w:val="28"/>
          <w:lang w:val="ru-RU"/>
        </w:rPr>
        <w:t>анировке территории, обеспечивае</w:t>
      </w:r>
      <w:r w:rsidRPr="008672A7">
        <w:rPr>
          <w:rFonts w:ascii="Times New Roman" w:hAnsi="Times New Roman" w:cs="Times New Roman"/>
          <w:sz w:val="28"/>
          <w:szCs w:val="28"/>
          <w:lang w:val="ru-RU"/>
        </w:rPr>
        <w:t>т подготовку документации по планировке территории, за исключением случаев, указанных в</w:t>
      </w:r>
      <w:r w:rsidR="008B32EF" w:rsidRPr="008B32EF">
        <w:rPr>
          <w:rFonts w:ascii="Times New Roman" w:hAnsi="Times New Roman" w:cs="Times New Roman"/>
          <w:sz w:val="28"/>
          <w:szCs w:val="28"/>
          <w:lang w:val="ru-RU"/>
        </w:rPr>
        <w:t xml:space="preserve"> пункте 4.</w:t>
      </w:r>
      <w:r w:rsidR="008B32EF">
        <w:rPr>
          <w:rFonts w:ascii="Times New Roman" w:hAnsi="Times New Roman" w:cs="Times New Roman"/>
          <w:sz w:val="28"/>
          <w:szCs w:val="28"/>
          <w:lang w:val="ru-RU"/>
        </w:rPr>
        <w:t>2 раздела 4 настоящего Порядка</w:t>
      </w:r>
      <w:r w:rsidR="00BD3FF4">
        <w:rPr>
          <w:rFonts w:ascii="Times New Roman" w:hAnsi="Times New Roman" w:cs="Times New Roman"/>
          <w:sz w:val="28"/>
          <w:szCs w:val="28"/>
          <w:lang w:val="ru-RU"/>
        </w:rPr>
        <w:t>, и утверждае</w:t>
      </w:r>
      <w:r w:rsidRPr="008672A7">
        <w:rPr>
          <w:rFonts w:ascii="Times New Roman" w:hAnsi="Times New Roman" w:cs="Times New Roman"/>
          <w:sz w:val="28"/>
          <w:szCs w:val="28"/>
          <w:lang w:val="ru-RU"/>
        </w:rPr>
        <w:t xml:space="preserve">т </w:t>
      </w:r>
      <w:r w:rsidRPr="00BD3FF4">
        <w:rPr>
          <w:rFonts w:ascii="Times New Roman" w:hAnsi="Times New Roman" w:cs="Times New Roman"/>
          <w:sz w:val="28"/>
          <w:szCs w:val="28"/>
          <w:lang w:val="ru-RU"/>
        </w:rPr>
        <w:t>документацию по планировке территории, предусматривающую размещение</w:t>
      </w:r>
      <w:r w:rsidR="008B32EF" w:rsidRPr="00BD3FF4">
        <w:rPr>
          <w:rFonts w:ascii="Times New Roman" w:hAnsi="Times New Roman" w:cs="Times New Roman"/>
          <w:sz w:val="28"/>
          <w:szCs w:val="28"/>
          <w:lang w:val="ru-RU"/>
        </w:rPr>
        <w:t xml:space="preserve"> </w:t>
      </w:r>
      <w:hyperlink r:id="rId25" w:anchor="/document/71845562/entry/21" w:history="1">
        <w:r w:rsidRPr="00BD3FF4">
          <w:rPr>
            <w:rStyle w:val="a3"/>
            <w:rFonts w:ascii="Times New Roman" w:hAnsi="Times New Roman" w:cs="Times New Roman"/>
            <w:color w:val="auto"/>
            <w:sz w:val="28"/>
            <w:szCs w:val="28"/>
            <w:u w:val="none"/>
            <w:lang w:val="ru-RU"/>
          </w:rPr>
          <w:t>объектов</w:t>
        </w:r>
      </w:hyperlink>
      <w:r w:rsidR="008B32EF" w:rsidRPr="00BD3FF4">
        <w:rPr>
          <w:rFonts w:ascii="Times New Roman" w:hAnsi="Times New Roman" w:cs="Times New Roman"/>
          <w:sz w:val="28"/>
          <w:szCs w:val="28"/>
          <w:lang w:val="ru-RU"/>
        </w:rPr>
        <w:t xml:space="preserve"> </w:t>
      </w:r>
      <w:r w:rsidRPr="00BD3FF4">
        <w:rPr>
          <w:rFonts w:ascii="Times New Roman" w:hAnsi="Times New Roman" w:cs="Times New Roman"/>
          <w:sz w:val="28"/>
          <w:szCs w:val="28"/>
          <w:lang w:val="ru-RU"/>
        </w:rPr>
        <w:t xml:space="preserve">местного значения </w:t>
      </w:r>
      <w:r w:rsidR="008B32EF" w:rsidRPr="00BD3FF4">
        <w:rPr>
          <w:rFonts w:ascii="Times New Roman" w:hAnsi="Times New Roman" w:cs="Times New Roman"/>
          <w:sz w:val="28"/>
          <w:szCs w:val="28"/>
          <w:lang w:val="ru-RU"/>
        </w:rPr>
        <w:t>муниципального образования Кавказский район</w:t>
      </w:r>
      <w:r w:rsidRPr="00BD3FF4">
        <w:rPr>
          <w:rFonts w:ascii="Times New Roman" w:hAnsi="Times New Roman" w:cs="Times New Roman"/>
          <w:sz w:val="28"/>
          <w:szCs w:val="28"/>
          <w:lang w:val="ru-RU"/>
        </w:rPr>
        <w:t xml:space="preserve"> и иных объектов капитального строительства, размещение которых </w:t>
      </w:r>
      <w:r w:rsidRPr="00BD3FF4">
        <w:rPr>
          <w:rFonts w:ascii="Times New Roman" w:hAnsi="Times New Roman" w:cs="Times New Roman"/>
          <w:sz w:val="28"/>
          <w:szCs w:val="28"/>
          <w:lang w:val="ru-RU"/>
        </w:rPr>
        <w:lastRenderedPageBreak/>
        <w:t xml:space="preserve">планируется на территориях двух и более поселений и (или) межселенной территории в границах </w:t>
      </w:r>
      <w:r w:rsidR="008B32EF" w:rsidRPr="00BD3FF4">
        <w:rPr>
          <w:rFonts w:ascii="Times New Roman" w:hAnsi="Times New Roman" w:cs="Times New Roman"/>
          <w:sz w:val="28"/>
          <w:szCs w:val="28"/>
          <w:lang w:val="ru-RU"/>
        </w:rPr>
        <w:t>муниципального образования Кавказский район</w:t>
      </w:r>
      <w:r w:rsidRPr="00BD3FF4">
        <w:rPr>
          <w:rFonts w:ascii="Times New Roman" w:hAnsi="Times New Roman" w:cs="Times New Roman"/>
          <w:sz w:val="28"/>
          <w:szCs w:val="28"/>
          <w:lang w:val="ru-RU"/>
        </w:rPr>
        <w:t>, за исключением случаев, указанных в</w:t>
      </w:r>
      <w:r w:rsidR="008B32EF" w:rsidRPr="00BD3FF4">
        <w:rPr>
          <w:rFonts w:ascii="Times New Roman" w:hAnsi="Times New Roman" w:cs="Times New Roman"/>
          <w:sz w:val="28"/>
          <w:szCs w:val="28"/>
          <w:lang w:val="ru-RU"/>
        </w:rPr>
        <w:t xml:space="preserve"> </w:t>
      </w:r>
      <w:hyperlink r:id="rId26" w:anchor="/document/12138258/entry/4502" w:history="1">
        <w:r w:rsidRPr="00BD3FF4">
          <w:rPr>
            <w:rStyle w:val="a3"/>
            <w:rFonts w:ascii="Times New Roman" w:hAnsi="Times New Roman" w:cs="Times New Roman"/>
            <w:color w:val="auto"/>
            <w:sz w:val="28"/>
            <w:szCs w:val="28"/>
            <w:u w:val="none"/>
            <w:lang w:val="ru-RU"/>
          </w:rPr>
          <w:t>частях 2 - 3.2</w:t>
        </w:r>
      </w:hyperlink>
      <w:r w:rsidRPr="00BD3FF4">
        <w:rPr>
          <w:rFonts w:ascii="Times New Roman" w:hAnsi="Times New Roman" w:cs="Times New Roman"/>
          <w:sz w:val="28"/>
          <w:szCs w:val="28"/>
          <w:lang w:val="ru-RU"/>
        </w:rPr>
        <w:t>,</w:t>
      </w:r>
      <w:r w:rsidR="008B32EF" w:rsidRPr="00BD3FF4">
        <w:rPr>
          <w:rFonts w:ascii="Times New Roman" w:hAnsi="Times New Roman" w:cs="Times New Roman"/>
          <w:sz w:val="28"/>
          <w:szCs w:val="28"/>
          <w:lang w:val="ru-RU"/>
        </w:rPr>
        <w:t xml:space="preserve"> </w:t>
      </w:r>
      <w:hyperlink r:id="rId27" w:anchor="/document/12138258/entry/45041" w:history="1">
        <w:r w:rsidRPr="00BD3FF4">
          <w:rPr>
            <w:rStyle w:val="a3"/>
            <w:rFonts w:ascii="Times New Roman" w:hAnsi="Times New Roman" w:cs="Times New Roman"/>
            <w:color w:val="auto"/>
            <w:sz w:val="28"/>
            <w:szCs w:val="28"/>
            <w:u w:val="none"/>
            <w:lang w:val="ru-RU"/>
          </w:rPr>
          <w:t>4.1</w:t>
        </w:r>
      </w:hyperlink>
      <w:r w:rsidRPr="00BD3FF4">
        <w:rPr>
          <w:rFonts w:ascii="Times New Roman" w:hAnsi="Times New Roman" w:cs="Times New Roman"/>
          <w:sz w:val="28"/>
          <w:szCs w:val="28"/>
          <w:lang w:val="ru-RU"/>
        </w:rPr>
        <w:t>,</w:t>
      </w:r>
      <w:r w:rsidR="008B32EF" w:rsidRPr="00BD3FF4">
        <w:rPr>
          <w:rFonts w:ascii="Times New Roman" w:hAnsi="Times New Roman" w:cs="Times New Roman"/>
          <w:sz w:val="28"/>
          <w:szCs w:val="28"/>
          <w:lang w:val="ru-RU"/>
        </w:rPr>
        <w:t xml:space="preserve"> </w:t>
      </w:r>
      <w:hyperlink r:id="rId28" w:anchor="/document/12138258/entry/45042" w:history="1">
        <w:r w:rsidRPr="00BD3FF4">
          <w:rPr>
            <w:rStyle w:val="a3"/>
            <w:rFonts w:ascii="Times New Roman" w:hAnsi="Times New Roman" w:cs="Times New Roman"/>
            <w:color w:val="auto"/>
            <w:sz w:val="28"/>
            <w:szCs w:val="28"/>
            <w:u w:val="none"/>
            <w:lang w:val="ru-RU"/>
          </w:rPr>
          <w:t>4.2</w:t>
        </w:r>
      </w:hyperlink>
      <w:r w:rsidR="008B32EF" w:rsidRPr="00BD3FF4">
        <w:rPr>
          <w:rFonts w:ascii="Times New Roman" w:hAnsi="Times New Roman" w:cs="Times New Roman"/>
          <w:sz w:val="28"/>
          <w:szCs w:val="28"/>
          <w:lang w:val="ru-RU"/>
        </w:rPr>
        <w:t xml:space="preserve"> статьи</w:t>
      </w:r>
      <w:r w:rsidR="008B32EF">
        <w:rPr>
          <w:rFonts w:ascii="Times New Roman" w:hAnsi="Times New Roman" w:cs="Times New Roman"/>
          <w:sz w:val="28"/>
          <w:szCs w:val="28"/>
          <w:lang w:val="ru-RU"/>
        </w:rPr>
        <w:t xml:space="preserve"> 45 Градостроительного кодекса российской Федерации</w:t>
      </w:r>
      <w:r w:rsidRPr="008672A7">
        <w:rPr>
          <w:rFonts w:ascii="Times New Roman" w:hAnsi="Times New Roman" w:cs="Times New Roman"/>
          <w:sz w:val="28"/>
          <w:szCs w:val="28"/>
          <w:lang w:val="ru-RU"/>
        </w:rPr>
        <w:t>.</w:t>
      </w:r>
    </w:p>
    <w:p w:rsidR="008672A7" w:rsidRDefault="00BD3FF4" w:rsidP="0013376A">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4.5. </w:t>
      </w:r>
      <w:r w:rsidRPr="00BD3FF4">
        <w:rPr>
          <w:rFonts w:ascii="Times New Roman" w:hAnsi="Times New Roman" w:cs="Times New Roman"/>
          <w:sz w:val="28"/>
          <w:szCs w:val="28"/>
          <w:lang w:val="ru-RU"/>
        </w:rPr>
        <w:t>В случае принятия решения о подготовке документации по планировке территории уполномоченный орган, заинтересованное лицо, указанное в</w:t>
      </w:r>
      <w:r w:rsidR="00F93521" w:rsidRPr="00F93521">
        <w:rPr>
          <w:rFonts w:ascii="Times New Roman" w:hAnsi="Times New Roman" w:cs="Times New Roman"/>
          <w:sz w:val="28"/>
          <w:szCs w:val="28"/>
          <w:lang w:val="ru-RU"/>
        </w:rPr>
        <w:t xml:space="preserve"> </w:t>
      </w:r>
      <w:r w:rsidR="00F93521">
        <w:rPr>
          <w:rFonts w:ascii="Times New Roman" w:hAnsi="Times New Roman" w:cs="Times New Roman"/>
          <w:sz w:val="28"/>
          <w:szCs w:val="28"/>
          <w:lang w:val="ru-RU"/>
        </w:rPr>
        <w:t>пункте 4.2 раздела 4 настоящего Порядка</w:t>
      </w:r>
      <w:r w:rsidRPr="00BD3FF4">
        <w:rPr>
          <w:rFonts w:ascii="Times New Roman" w:hAnsi="Times New Roman" w:cs="Times New Roman"/>
          <w:sz w:val="28"/>
          <w:szCs w:val="28"/>
          <w:lang w:val="ru-RU"/>
        </w:rPr>
        <w:t xml:space="preserve">, в течение десяти дней со дня принятия такого решения направляют уведомление о принятом решении главе </w:t>
      </w:r>
      <w:r w:rsidR="00F93521">
        <w:rPr>
          <w:rFonts w:ascii="Times New Roman" w:hAnsi="Times New Roman" w:cs="Times New Roman"/>
          <w:sz w:val="28"/>
          <w:szCs w:val="28"/>
          <w:lang w:val="ru-RU"/>
        </w:rPr>
        <w:t xml:space="preserve">сельского </w:t>
      </w:r>
      <w:r w:rsidRPr="00BD3FF4">
        <w:rPr>
          <w:rFonts w:ascii="Times New Roman" w:hAnsi="Times New Roman" w:cs="Times New Roman"/>
          <w:sz w:val="28"/>
          <w:szCs w:val="28"/>
          <w:lang w:val="ru-RU"/>
        </w:rPr>
        <w:t xml:space="preserve">поселения, </w:t>
      </w:r>
      <w:r w:rsidR="00F93521">
        <w:rPr>
          <w:rFonts w:ascii="Times New Roman" w:hAnsi="Times New Roman" w:cs="Times New Roman"/>
          <w:sz w:val="28"/>
          <w:szCs w:val="28"/>
          <w:lang w:val="ru-RU"/>
        </w:rPr>
        <w:t>применительно к территории которого</w:t>
      </w:r>
      <w:r w:rsidRPr="00BD3FF4">
        <w:rPr>
          <w:rFonts w:ascii="Times New Roman" w:hAnsi="Times New Roman" w:cs="Times New Roman"/>
          <w:sz w:val="28"/>
          <w:szCs w:val="28"/>
          <w:lang w:val="ru-RU"/>
        </w:rPr>
        <w:t xml:space="preserve"> принято такое решение.</w:t>
      </w:r>
    </w:p>
    <w:p w:rsidR="00F93521" w:rsidRDefault="00F93521" w:rsidP="0013376A">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4.6. </w:t>
      </w:r>
      <w:r w:rsidRPr="00F93521">
        <w:rPr>
          <w:rFonts w:ascii="Times New Roman" w:hAnsi="Times New Roman" w:cs="Times New Roman"/>
          <w:sz w:val="28"/>
          <w:szCs w:val="28"/>
          <w:lang w:val="ru-RU"/>
        </w:rPr>
        <w:t>Подготовка документации по планировке территори</w:t>
      </w:r>
      <w:r>
        <w:rPr>
          <w:rFonts w:ascii="Times New Roman" w:hAnsi="Times New Roman" w:cs="Times New Roman"/>
          <w:sz w:val="28"/>
          <w:szCs w:val="28"/>
          <w:lang w:val="ru-RU"/>
        </w:rPr>
        <w:t>и осуществляется уполномоченным органом</w:t>
      </w:r>
      <w:r w:rsidRPr="00F93521">
        <w:rPr>
          <w:rFonts w:ascii="Times New Roman" w:hAnsi="Times New Roman" w:cs="Times New Roman"/>
          <w:sz w:val="28"/>
          <w:szCs w:val="28"/>
          <w:lang w:val="ru-RU"/>
        </w:rPr>
        <w:t xml:space="preserve">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w:t>
      </w:r>
      <w:hyperlink r:id="rId29" w:anchor="/document/70353464/entry/2" w:history="1">
        <w:r w:rsidRPr="00F93521">
          <w:rPr>
            <w:rStyle w:val="a3"/>
            <w:rFonts w:ascii="Times New Roman" w:hAnsi="Times New Roman" w:cs="Times New Roman"/>
            <w:color w:val="auto"/>
            <w:sz w:val="28"/>
            <w:szCs w:val="28"/>
            <w:u w:val="none"/>
            <w:lang w:val="ru-RU"/>
          </w:rPr>
          <w:t>законодательством</w:t>
        </w:r>
      </w:hyperlink>
      <w:r w:rsidRPr="00F93521">
        <w:rPr>
          <w:rFonts w:ascii="Times New Roman" w:hAnsi="Times New Roman" w:cs="Times New Roman"/>
          <w:sz w:val="28"/>
          <w:szCs w:val="28"/>
          <w:lang w:val="ru-RU"/>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r>
        <w:rPr>
          <w:rFonts w:ascii="Times New Roman" w:hAnsi="Times New Roman" w:cs="Times New Roman"/>
          <w:sz w:val="28"/>
          <w:szCs w:val="28"/>
          <w:lang w:val="ru-RU"/>
        </w:rPr>
        <w:t>пунктом 4.2 раздела 4 настоящего Порядка</w:t>
      </w:r>
      <w:r w:rsidRPr="00F93521">
        <w:rPr>
          <w:rFonts w:ascii="Times New Roman" w:hAnsi="Times New Roman" w:cs="Times New Roman"/>
          <w:sz w:val="28"/>
          <w:szCs w:val="28"/>
          <w:lang w:val="ru-RU"/>
        </w:rPr>
        <w:t>.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8672A7" w:rsidRDefault="00F93521" w:rsidP="0013376A">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4.7. </w:t>
      </w:r>
      <w:r w:rsidRPr="00F93521">
        <w:rPr>
          <w:rFonts w:ascii="Times New Roman" w:hAnsi="Times New Roman" w:cs="Times New Roman"/>
          <w:sz w:val="28"/>
          <w:szCs w:val="28"/>
          <w:lang w:val="ru-RU"/>
        </w:rPr>
        <w:t xml:space="preserve">Подготовка документации по планировке территории осуществляется на основании </w:t>
      </w:r>
      <w:r w:rsidRPr="00407F31">
        <w:rPr>
          <w:rFonts w:ascii="Times New Roman" w:hAnsi="Times New Roman" w:cs="Times New Roman"/>
          <w:sz w:val="28"/>
          <w:szCs w:val="28"/>
          <w:lang w:val="ru-RU"/>
        </w:rPr>
        <w:t xml:space="preserve">документов </w:t>
      </w:r>
      <w:hyperlink r:id="rId30" w:anchor="/document/12138258/entry/102" w:history="1">
        <w:r w:rsidRPr="00407F31">
          <w:rPr>
            <w:rStyle w:val="a3"/>
            <w:rFonts w:ascii="Times New Roman" w:hAnsi="Times New Roman" w:cs="Times New Roman"/>
            <w:color w:val="auto"/>
            <w:sz w:val="28"/>
            <w:szCs w:val="28"/>
            <w:u w:val="none"/>
            <w:lang w:val="ru-RU"/>
          </w:rPr>
          <w:t>территориального планирования</w:t>
        </w:r>
      </w:hyperlink>
      <w:r w:rsidRPr="00F93521">
        <w:rPr>
          <w:rFonts w:ascii="Times New Roman" w:hAnsi="Times New Roman" w:cs="Times New Roman"/>
          <w:sz w:val="28"/>
          <w:szCs w:val="28"/>
          <w:lang w:val="ru-RU"/>
        </w:rPr>
        <w:t xml:space="preserve">,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31" w:anchor="/document/71848756/entry/111" w:history="1">
        <w:r w:rsidRPr="00F93521">
          <w:rPr>
            <w:rStyle w:val="a3"/>
            <w:rFonts w:ascii="Times New Roman" w:hAnsi="Times New Roman" w:cs="Times New Roman"/>
            <w:color w:val="auto"/>
            <w:sz w:val="28"/>
            <w:szCs w:val="28"/>
            <w:u w:val="none"/>
            <w:lang w:val="ru-RU"/>
          </w:rPr>
          <w:t>части 1 статьи 11</w:t>
        </w:r>
      </w:hyperlink>
      <w:r w:rsidRPr="00F93521">
        <w:rPr>
          <w:rFonts w:ascii="Times New Roman" w:hAnsi="Times New Roman" w:cs="Times New Roman"/>
          <w:sz w:val="28"/>
          <w:szCs w:val="28"/>
          <w:lang w:val="ru-RU"/>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r:id="rId32" w:anchor="/document/12138258/entry/104" w:history="1">
        <w:r w:rsidRPr="00F93521">
          <w:rPr>
            <w:rStyle w:val="a3"/>
            <w:rFonts w:ascii="Times New Roman" w:hAnsi="Times New Roman" w:cs="Times New Roman"/>
            <w:color w:val="auto"/>
            <w:sz w:val="28"/>
            <w:szCs w:val="28"/>
            <w:u w:val="none"/>
            <w:lang w:val="ru-RU"/>
          </w:rPr>
          <w:t>зон с особыми условиями использования территорий</w:t>
        </w:r>
      </w:hyperlink>
      <w:r w:rsidRPr="00F93521">
        <w:rPr>
          <w:rFonts w:ascii="Times New Roman" w:hAnsi="Times New Roman" w:cs="Times New Roman"/>
          <w:sz w:val="28"/>
          <w:szCs w:val="28"/>
          <w:lang w:val="ru-RU"/>
        </w:rPr>
        <w:t xml:space="preserve">, если иное не предусмотрено пунктом </w:t>
      </w:r>
      <w:r>
        <w:rPr>
          <w:rFonts w:ascii="Times New Roman" w:hAnsi="Times New Roman" w:cs="Times New Roman"/>
          <w:sz w:val="28"/>
          <w:szCs w:val="28"/>
          <w:lang w:val="ru-RU"/>
        </w:rPr>
        <w:t xml:space="preserve">4.9 раздела 4 настоящего Порядка. </w:t>
      </w:r>
    </w:p>
    <w:p w:rsidR="008672A7" w:rsidRDefault="00F93521" w:rsidP="0013376A">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ab/>
        <w:t xml:space="preserve">4.8. </w:t>
      </w:r>
      <w:r w:rsidRPr="00F93521">
        <w:rPr>
          <w:rFonts w:ascii="Times New Roman" w:hAnsi="Times New Roman" w:cs="Times New Roman"/>
          <w:sz w:val="28"/>
          <w:szCs w:val="28"/>
          <w:lang w:val="ru-RU"/>
        </w:rPr>
        <w:t>Лица, указанные в подпунктах 2 и 3</w:t>
      </w:r>
      <w:r>
        <w:rPr>
          <w:rFonts w:ascii="Times New Roman" w:hAnsi="Times New Roman" w:cs="Times New Roman"/>
          <w:sz w:val="28"/>
          <w:szCs w:val="28"/>
          <w:lang w:val="ru-RU"/>
        </w:rPr>
        <w:t xml:space="preserve"> пункта 4.2 раздела 4 настоящего Порядка</w:t>
      </w:r>
      <w:r w:rsidRPr="00F93521">
        <w:rPr>
          <w:rFonts w:ascii="Times New Roman" w:hAnsi="Times New Roman" w:cs="Times New Roman"/>
          <w:sz w:val="28"/>
          <w:szCs w:val="28"/>
          <w:lang w:val="ru-RU"/>
        </w:rPr>
        <w:t>, осуществляют подготовку документации по планировке территории в соответствии с требованиями, указанными в пункте 4.</w:t>
      </w:r>
      <w:r>
        <w:rPr>
          <w:rFonts w:ascii="Times New Roman" w:hAnsi="Times New Roman" w:cs="Times New Roman"/>
          <w:sz w:val="28"/>
          <w:szCs w:val="28"/>
          <w:lang w:val="ru-RU"/>
        </w:rPr>
        <w:t>7 раздела 4 настоящего Порядка</w:t>
      </w:r>
      <w:r w:rsidRPr="00F93521">
        <w:rPr>
          <w:rFonts w:ascii="Times New Roman" w:hAnsi="Times New Roman" w:cs="Times New Roman"/>
          <w:sz w:val="28"/>
          <w:szCs w:val="28"/>
          <w:lang w:val="ru-RU"/>
        </w:rPr>
        <w:t xml:space="preserve">, и направляют такую документацию для утверждения </w:t>
      </w:r>
      <w:r w:rsidR="00422AB2">
        <w:rPr>
          <w:rFonts w:ascii="Times New Roman" w:hAnsi="Times New Roman" w:cs="Times New Roman"/>
          <w:sz w:val="28"/>
          <w:szCs w:val="28"/>
          <w:lang w:val="ru-RU"/>
        </w:rPr>
        <w:t>соответственно в уполномоченный орган.</w:t>
      </w:r>
    </w:p>
    <w:p w:rsidR="00422AB2" w:rsidRDefault="00422AB2" w:rsidP="0013376A">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4.9. </w:t>
      </w:r>
      <w:r w:rsidRPr="00422AB2">
        <w:rPr>
          <w:rFonts w:ascii="Times New Roman" w:hAnsi="Times New Roman" w:cs="Times New Roman"/>
          <w:sz w:val="28"/>
          <w:szCs w:val="28"/>
          <w:lang w:val="ru-RU"/>
        </w:rPr>
        <w:t>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w:t>
      </w:r>
      <w:r>
        <w:rPr>
          <w:rFonts w:ascii="Times New Roman" w:hAnsi="Times New Roman" w:cs="Times New Roman"/>
          <w:sz w:val="28"/>
          <w:szCs w:val="28"/>
          <w:lang w:val="ru-RU"/>
        </w:rPr>
        <w:t>й в генеральный план сельского поселения</w:t>
      </w:r>
      <w:r w:rsidRPr="00422AB2">
        <w:rPr>
          <w:rFonts w:ascii="Times New Roman" w:hAnsi="Times New Roman" w:cs="Times New Roman"/>
          <w:sz w:val="28"/>
          <w:szCs w:val="28"/>
          <w:lang w:val="ru-RU"/>
        </w:rPr>
        <w:t xml:space="preserve">,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w:t>
      </w:r>
      <w:r>
        <w:rPr>
          <w:rFonts w:ascii="Times New Roman" w:hAnsi="Times New Roman" w:cs="Times New Roman"/>
          <w:sz w:val="28"/>
          <w:szCs w:val="28"/>
          <w:lang w:val="ru-RU"/>
        </w:rPr>
        <w:t xml:space="preserve">сельского </w:t>
      </w:r>
      <w:r w:rsidRPr="00422AB2">
        <w:rPr>
          <w:rFonts w:ascii="Times New Roman" w:hAnsi="Times New Roman" w:cs="Times New Roman"/>
          <w:sz w:val="28"/>
          <w:szCs w:val="28"/>
          <w:lang w:val="ru-RU"/>
        </w:rPr>
        <w:t xml:space="preserve">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w:t>
      </w:r>
      <w:r>
        <w:rPr>
          <w:rFonts w:ascii="Times New Roman" w:hAnsi="Times New Roman" w:cs="Times New Roman"/>
          <w:sz w:val="28"/>
          <w:szCs w:val="28"/>
          <w:lang w:val="ru-RU"/>
        </w:rPr>
        <w:t xml:space="preserve">сельского </w:t>
      </w:r>
      <w:r w:rsidRPr="00422AB2">
        <w:rPr>
          <w:rFonts w:ascii="Times New Roman" w:hAnsi="Times New Roman" w:cs="Times New Roman"/>
          <w:sz w:val="28"/>
          <w:szCs w:val="28"/>
          <w:lang w:val="ru-RU"/>
        </w:rPr>
        <w:t>поселения</w:t>
      </w:r>
      <w:r>
        <w:rPr>
          <w:rFonts w:ascii="Times New Roman" w:hAnsi="Times New Roman" w:cs="Times New Roman"/>
          <w:sz w:val="28"/>
          <w:szCs w:val="28"/>
          <w:lang w:val="ru-RU"/>
        </w:rPr>
        <w:t xml:space="preserve">, </w:t>
      </w:r>
      <w:r w:rsidRPr="00422AB2">
        <w:rPr>
          <w:rFonts w:ascii="Times New Roman" w:hAnsi="Times New Roman" w:cs="Times New Roman"/>
          <w:sz w:val="28"/>
          <w:szCs w:val="28"/>
          <w:lang w:val="ru-RU"/>
        </w:rPr>
        <w:t>правила землепользования и застройки.</w:t>
      </w:r>
    </w:p>
    <w:p w:rsidR="00422AB2" w:rsidRDefault="00422AB2" w:rsidP="0013376A">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4.10. </w:t>
      </w:r>
      <w:r w:rsidRPr="00422AB2">
        <w:rPr>
          <w:rFonts w:ascii="Times New Roman" w:hAnsi="Times New Roman" w:cs="Times New Roman"/>
          <w:sz w:val="28"/>
          <w:szCs w:val="28"/>
          <w:lang w:val="ru-RU"/>
        </w:rPr>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422AB2" w:rsidRDefault="00422AB2" w:rsidP="0013376A">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4.11. </w:t>
      </w:r>
      <w:r w:rsidRPr="00422AB2">
        <w:rPr>
          <w:rFonts w:ascii="Times New Roman" w:hAnsi="Times New Roman" w:cs="Times New Roman"/>
          <w:sz w:val="28"/>
          <w:szCs w:val="28"/>
          <w:lang w:val="ru-RU"/>
        </w:rPr>
        <w:t>В случае, если решение о подготовке документации по планировке территории принимается уполномоченным</w:t>
      </w:r>
      <w:r w:rsidR="00407F31">
        <w:rPr>
          <w:rFonts w:ascii="Times New Roman" w:hAnsi="Times New Roman" w:cs="Times New Roman"/>
          <w:sz w:val="28"/>
          <w:szCs w:val="28"/>
          <w:lang w:val="ru-RU"/>
        </w:rPr>
        <w:t xml:space="preserve"> органом</w:t>
      </w:r>
      <w:r w:rsidRPr="00422AB2">
        <w:rPr>
          <w:rFonts w:ascii="Times New Roman" w:hAnsi="Times New Roman" w:cs="Times New Roman"/>
          <w:sz w:val="28"/>
          <w:szCs w:val="28"/>
          <w:lang w:val="ru-RU"/>
        </w:rPr>
        <w:t xml:space="preserve">, подготовка указанной документации должна осуществляться в соответствии с документами территориального планирования муниципального </w:t>
      </w:r>
      <w:r w:rsidR="00407F31">
        <w:rPr>
          <w:rFonts w:ascii="Times New Roman" w:hAnsi="Times New Roman" w:cs="Times New Roman"/>
          <w:sz w:val="28"/>
          <w:szCs w:val="28"/>
          <w:lang w:val="ru-RU"/>
        </w:rPr>
        <w:t>образования Кавказский район</w:t>
      </w:r>
      <w:r w:rsidRPr="00422AB2">
        <w:rPr>
          <w:rFonts w:ascii="Times New Roman" w:hAnsi="Times New Roman" w:cs="Times New Roman"/>
          <w:sz w:val="28"/>
          <w:szCs w:val="28"/>
          <w:lang w:val="ru-RU"/>
        </w:rPr>
        <w:t>.</w:t>
      </w:r>
    </w:p>
    <w:p w:rsidR="00407F31" w:rsidRDefault="00407F31" w:rsidP="0013376A">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4.12.</w:t>
      </w:r>
      <w:r w:rsidRPr="00407F31">
        <w:rPr>
          <w:color w:val="22272F"/>
          <w:sz w:val="25"/>
          <w:szCs w:val="25"/>
          <w:shd w:val="clear" w:color="auto" w:fill="FFFFFF"/>
          <w:lang w:val="ru-RU"/>
        </w:rPr>
        <w:t xml:space="preserve"> </w:t>
      </w:r>
      <w:r>
        <w:rPr>
          <w:rFonts w:ascii="Times New Roman" w:hAnsi="Times New Roman" w:cs="Times New Roman"/>
          <w:sz w:val="28"/>
          <w:szCs w:val="28"/>
          <w:lang w:val="ru-RU"/>
        </w:rPr>
        <w:t>Уполномоченный орган осуществляе</w:t>
      </w:r>
      <w:r w:rsidRPr="00407F31">
        <w:rPr>
          <w:rFonts w:ascii="Times New Roman" w:hAnsi="Times New Roman" w:cs="Times New Roman"/>
          <w:sz w:val="28"/>
          <w:szCs w:val="28"/>
          <w:lang w:val="ru-RU"/>
        </w:rPr>
        <w:t xml:space="preserve">т проверку документации по планировке территории на соответствие требованиям, указанным </w:t>
      </w:r>
      <w:r>
        <w:rPr>
          <w:rFonts w:ascii="Times New Roman" w:hAnsi="Times New Roman" w:cs="Times New Roman"/>
          <w:sz w:val="28"/>
          <w:szCs w:val="28"/>
          <w:lang w:val="ru-RU"/>
        </w:rPr>
        <w:t>в пункте 4.7 раздела 4 настоящего Порядка</w:t>
      </w:r>
      <w:r w:rsidRPr="00407F31">
        <w:rPr>
          <w:rFonts w:ascii="Times New Roman" w:hAnsi="Times New Roman" w:cs="Times New Roman"/>
          <w:sz w:val="28"/>
          <w:szCs w:val="28"/>
          <w:lang w:val="ru-RU"/>
        </w:rPr>
        <w:t xml:space="preserve">, в течение двадцати рабочих дней со дня поступления такой документации и </w:t>
      </w:r>
      <w:r w:rsidR="000E5BA3">
        <w:rPr>
          <w:rFonts w:ascii="Times New Roman" w:hAnsi="Times New Roman" w:cs="Times New Roman"/>
          <w:sz w:val="28"/>
          <w:szCs w:val="28"/>
          <w:lang w:val="ru-RU"/>
        </w:rPr>
        <w:t>по результатам проверки принимае</w:t>
      </w:r>
      <w:r w:rsidRPr="00407F31">
        <w:rPr>
          <w:rFonts w:ascii="Times New Roman" w:hAnsi="Times New Roman" w:cs="Times New Roman"/>
          <w:sz w:val="28"/>
          <w:szCs w:val="28"/>
          <w:lang w:val="ru-RU"/>
        </w:rPr>
        <w:t xml:space="preserve">т решение о проведении общественных обсуждений или публичных слушаний по такой документации, а в случае, </w:t>
      </w:r>
      <w:r w:rsidRPr="00A32E96">
        <w:rPr>
          <w:rFonts w:ascii="Times New Roman" w:hAnsi="Times New Roman" w:cs="Times New Roman"/>
          <w:sz w:val="28"/>
          <w:szCs w:val="28"/>
          <w:lang w:val="ru-RU"/>
        </w:rPr>
        <w:t xml:space="preserve">предусмотренном </w:t>
      </w:r>
      <w:hyperlink r:id="rId33" w:anchor="/document/12138258/entry/4651" w:history="1">
        <w:r w:rsidRPr="00A32E96">
          <w:rPr>
            <w:rStyle w:val="a3"/>
            <w:rFonts w:ascii="Times New Roman" w:hAnsi="Times New Roman" w:cs="Times New Roman"/>
            <w:color w:val="auto"/>
            <w:sz w:val="28"/>
            <w:szCs w:val="28"/>
            <w:u w:val="none"/>
            <w:lang w:val="ru-RU"/>
          </w:rPr>
          <w:t>частью 5.1 статьи 46</w:t>
        </w:r>
      </w:hyperlink>
      <w:r w:rsidR="00A32E96" w:rsidRPr="00A32E96">
        <w:rPr>
          <w:rFonts w:ascii="Times New Roman" w:hAnsi="Times New Roman" w:cs="Times New Roman"/>
          <w:sz w:val="28"/>
          <w:szCs w:val="28"/>
          <w:lang w:val="ru-RU"/>
        </w:rPr>
        <w:t xml:space="preserve"> </w:t>
      </w:r>
      <w:r w:rsidR="00A32E96">
        <w:rPr>
          <w:rFonts w:ascii="Times New Roman" w:hAnsi="Times New Roman" w:cs="Times New Roman"/>
          <w:sz w:val="28"/>
          <w:szCs w:val="28"/>
          <w:lang w:val="ru-RU"/>
        </w:rPr>
        <w:t>Градостроительного кодекса Российской Федерации</w:t>
      </w:r>
      <w:r w:rsidRPr="00407F31">
        <w:rPr>
          <w:rFonts w:ascii="Times New Roman" w:hAnsi="Times New Roman" w:cs="Times New Roman"/>
          <w:sz w:val="28"/>
          <w:szCs w:val="28"/>
          <w:lang w:val="ru-RU"/>
        </w:rPr>
        <w:t>, об утверждении такой документации или о направлении ее на доработку.</w:t>
      </w:r>
    </w:p>
    <w:p w:rsidR="00A32E96" w:rsidRDefault="00A32E96" w:rsidP="0013376A">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4.13. </w:t>
      </w:r>
      <w:r w:rsidR="000E5BA3" w:rsidRPr="000E5BA3">
        <w:rPr>
          <w:rFonts w:ascii="Times New Roman" w:hAnsi="Times New Roman" w:cs="Times New Roman"/>
          <w:sz w:val="28"/>
          <w:szCs w:val="28"/>
          <w:lang w:val="ru-RU"/>
        </w:rPr>
        <w:t xml:space="preserve">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w:t>
      </w:r>
      <w:r w:rsidR="000E5BA3" w:rsidRPr="000E5BA3">
        <w:rPr>
          <w:rFonts w:ascii="Times New Roman" w:hAnsi="Times New Roman" w:cs="Times New Roman"/>
          <w:sz w:val="28"/>
          <w:szCs w:val="28"/>
          <w:lang w:val="ru-RU"/>
        </w:rPr>
        <w:lastRenderedPageBreak/>
        <w:t xml:space="preserve">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w:t>
      </w:r>
      <w:hyperlink r:id="rId34" w:anchor="/document/12150845/entry/2" w:history="1">
        <w:r w:rsidR="000E5BA3" w:rsidRPr="000E5BA3">
          <w:rPr>
            <w:rStyle w:val="a3"/>
            <w:rFonts w:ascii="Times New Roman" w:hAnsi="Times New Roman" w:cs="Times New Roman"/>
            <w:color w:val="auto"/>
            <w:sz w:val="28"/>
            <w:szCs w:val="28"/>
            <w:u w:val="none"/>
            <w:lang w:val="ru-RU"/>
          </w:rPr>
          <w:t>лесного законодательства</w:t>
        </w:r>
      </w:hyperlink>
      <w:r w:rsidR="000E5BA3" w:rsidRPr="000E5BA3">
        <w:rPr>
          <w:rFonts w:ascii="Times New Roman" w:hAnsi="Times New Roman" w:cs="Times New Roman"/>
          <w:sz w:val="28"/>
          <w:szCs w:val="28"/>
          <w:lang w:val="ru-RU"/>
        </w:rPr>
        <w:t xml:space="preserve">, </w:t>
      </w:r>
      <w:hyperlink r:id="rId35" w:anchor="/document/10107990/entry/10004" w:history="1">
        <w:r w:rsidR="000E5BA3" w:rsidRPr="000E5BA3">
          <w:rPr>
            <w:rStyle w:val="a3"/>
            <w:rFonts w:ascii="Times New Roman" w:hAnsi="Times New Roman" w:cs="Times New Roman"/>
            <w:color w:val="auto"/>
            <w:sz w:val="28"/>
            <w:szCs w:val="28"/>
            <w:u w:val="none"/>
            <w:lang w:val="ru-RU"/>
          </w:rPr>
          <w:t>законодательства</w:t>
        </w:r>
      </w:hyperlink>
      <w:r w:rsidR="000E5BA3" w:rsidRPr="000E5BA3">
        <w:rPr>
          <w:rFonts w:ascii="Times New Roman" w:hAnsi="Times New Roman" w:cs="Times New Roman"/>
          <w:sz w:val="28"/>
          <w:szCs w:val="28"/>
          <w:lang w:val="ru-RU"/>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w:t>
      </w:r>
      <w:r w:rsidR="000E5BA3">
        <w:rPr>
          <w:rFonts w:ascii="Times New Roman" w:hAnsi="Times New Roman" w:cs="Times New Roman"/>
          <w:sz w:val="28"/>
          <w:szCs w:val="28"/>
          <w:lang w:val="ru-RU"/>
        </w:rPr>
        <w:t>настоящим пунктом</w:t>
      </w:r>
      <w:r w:rsidR="000E5BA3" w:rsidRPr="000E5BA3">
        <w:rPr>
          <w:rFonts w:ascii="Times New Roman" w:hAnsi="Times New Roman" w:cs="Times New Roman"/>
          <w:sz w:val="28"/>
          <w:szCs w:val="28"/>
          <w:lang w:val="ru-RU"/>
        </w:rPr>
        <w:t>.</w:t>
      </w:r>
    </w:p>
    <w:p w:rsidR="000E5BA3" w:rsidRPr="008A0FF3" w:rsidRDefault="000E5BA3" w:rsidP="0013376A">
      <w:pPr>
        <w:tabs>
          <w:tab w:val="left" w:pos="1050"/>
        </w:tabs>
        <w:jc w:val="both"/>
        <w:rPr>
          <w:rFonts w:ascii="Times New Roman" w:hAnsi="Times New Roman" w:cs="Times New Roman"/>
          <w:color w:val="FF0000"/>
          <w:sz w:val="28"/>
          <w:szCs w:val="28"/>
          <w:lang w:val="ru-RU"/>
        </w:rPr>
      </w:pPr>
      <w:r>
        <w:rPr>
          <w:rFonts w:ascii="Times New Roman" w:hAnsi="Times New Roman" w:cs="Times New Roman"/>
          <w:sz w:val="28"/>
          <w:szCs w:val="28"/>
          <w:lang w:val="ru-RU"/>
        </w:rPr>
        <w:tab/>
        <w:t xml:space="preserve">4.14. </w:t>
      </w:r>
      <w:r w:rsidRPr="000E5BA3">
        <w:rPr>
          <w:rFonts w:ascii="Times New Roman" w:hAnsi="Times New Roman" w:cs="Times New Roman"/>
          <w:sz w:val="28"/>
          <w:szCs w:val="28"/>
          <w:lang w:val="ru-RU"/>
        </w:rPr>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w:t>
      </w:r>
      <w:r w:rsidRPr="008A0FF3">
        <w:rPr>
          <w:rFonts w:ascii="Times New Roman" w:hAnsi="Times New Roman" w:cs="Times New Roman"/>
          <w:sz w:val="28"/>
          <w:szCs w:val="28"/>
          <w:lang w:val="ru-RU"/>
        </w:rPr>
        <w:t xml:space="preserve">предусмотренного </w:t>
      </w:r>
      <w:r w:rsidR="008A0FF3" w:rsidRPr="008A0FF3">
        <w:rPr>
          <w:rFonts w:ascii="Times New Roman" w:hAnsi="Times New Roman" w:cs="Times New Roman"/>
          <w:sz w:val="28"/>
          <w:szCs w:val="28"/>
          <w:lang w:val="ru-RU"/>
        </w:rPr>
        <w:t>пунктом 4.28 раздела 4 настоящего Порядка</w:t>
      </w:r>
      <w:r w:rsidRPr="008A0FF3">
        <w:rPr>
          <w:rFonts w:ascii="Times New Roman" w:hAnsi="Times New Roman" w:cs="Times New Roman"/>
          <w:sz w:val="28"/>
          <w:szCs w:val="28"/>
          <w:lang w:val="ru-RU"/>
        </w:rPr>
        <w:t>. Предметом</w:t>
      </w:r>
      <w:r w:rsidRPr="000E5BA3">
        <w:rPr>
          <w:rFonts w:ascii="Times New Roman" w:hAnsi="Times New Roman" w:cs="Times New Roman"/>
          <w:sz w:val="28"/>
          <w:szCs w:val="28"/>
          <w:lang w:val="ru-RU"/>
        </w:rPr>
        <w:t xml:space="preserve">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0E5BA3" w:rsidRDefault="000E5BA3" w:rsidP="0013376A">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4.15. </w:t>
      </w:r>
      <w:r w:rsidRPr="000E5BA3">
        <w:rPr>
          <w:rFonts w:ascii="Times New Roman" w:hAnsi="Times New Roman" w:cs="Times New Roman"/>
          <w:sz w:val="28"/>
          <w:szCs w:val="28"/>
          <w:lang w:val="ru-RU"/>
        </w:rPr>
        <w:t>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w:t>
      </w:r>
      <w:r w:rsidR="00C1764C" w:rsidRPr="00C1764C">
        <w:rPr>
          <w:rFonts w:ascii="Times New Roman" w:hAnsi="Times New Roman" w:cs="Times New Roman"/>
          <w:sz w:val="28"/>
          <w:szCs w:val="28"/>
          <w:lang w:val="ru-RU"/>
        </w:rPr>
        <w:t xml:space="preserve"> пункте 4.</w:t>
      </w:r>
      <w:r w:rsidR="00C1764C">
        <w:rPr>
          <w:rFonts w:ascii="Times New Roman" w:hAnsi="Times New Roman" w:cs="Times New Roman"/>
          <w:sz w:val="28"/>
          <w:szCs w:val="28"/>
          <w:lang w:val="ru-RU"/>
        </w:rPr>
        <w:t>7 раздела 4 настоящего Порядка</w:t>
      </w:r>
      <w:r w:rsidRPr="000E5BA3">
        <w:rPr>
          <w:rFonts w:ascii="Times New Roman" w:hAnsi="Times New Roman" w:cs="Times New Roman"/>
          <w:sz w:val="28"/>
          <w:szCs w:val="28"/>
          <w:lang w:val="ru-RU"/>
        </w:rPr>
        <w:t>, такими органами не представлены возражения относительно данного проекта планировки, он считается согласованным.</w:t>
      </w:r>
    </w:p>
    <w:p w:rsidR="00C1764C" w:rsidRDefault="00C1764C" w:rsidP="0013376A">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4.16. </w:t>
      </w:r>
      <w:r w:rsidRPr="00C1764C">
        <w:rPr>
          <w:rFonts w:ascii="Times New Roman" w:hAnsi="Times New Roman" w:cs="Times New Roman"/>
          <w:sz w:val="28"/>
          <w:szCs w:val="28"/>
          <w:lang w:val="ru-RU"/>
        </w:rPr>
        <w:t xml:space="preserve">Проект планировки территории, предусматривающий размещение объектов федерального значения, объектов регионального </w:t>
      </w:r>
      <w:r w:rsidRPr="00C1764C">
        <w:rPr>
          <w:rFonts w:ascii="Times New Roman" w:hAnsi="Times New Roman" w:cs="Times New Roman"/>
          <w:sz w:val="28"/>
          <w:szCs w:val="28"/>
          <w:lang w:val="ru-RU"/>
        </w:rPr>
        <w:lastRenderedPageBreak/>
        <w:t>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C1764C" w:rsidRDefault="00C1764C" w:rsidP="0013376A">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4.17. </w:t>
      </w:r>
      <w:r w:rsidRPr="00C1764C">
        <w:rPr>
          <w:rFonts w:ascii="Times New Roman" w:hAnsi="Times New Roman" w:cs="Times New Roman"/>
          <w:sz w:val="28"/>
          <w:szCs w:val="28"/>
          <w:lang w:val="ru-RU"/>
        </w:rPr>
        <w:t xml:space="preserve">Документация по планировке территории, которая подготовлена в целях размещения объекта местного значения муниципального района или в целях размещения иного объекта в границах </w:t>
      </w:r>
      <w:r>
        <w:rPr>
          <w:rFonts w:ascii="Times New Roman" w:hAnsi="Times New Roman" w:cs="Times New Roman"/>
          <w:sz w:val="28"/>
          <w:szCs w:val="28"/>
          <w:lang w:val="ru-RU"/>
        </w:rPr>
        <w:t xml:space="preserve">сельского поселения </w:t>
      </w:r>
      <w:r w:rsidRPr="00C1764C">
        <w:rPr>
          <w:rFonts w:ascii="Times New Roman" w:hAnsi="Times New Roman" w:cs="Times New Roman"/>
          <w:sz w:val="28"/>
          <w:szCs w:val="28"/>
          <w:lang w:val="ru-RU"/>
        </w:rPr>
        <w:t xml:space="preserve">и утверждение которой осуществляется уполномоченным органом, до ее утверждения подлежит согласованию с главой такого поселения, за исключением случая, </w:t>
      </w:r>
      <w:r w:rsidRPr="008A0FF3">
        <w:rPr>
          <w:rFonts w:ascii="Times New Roman" w:hAnsi="Times New Roman" w:cs="Times New Roman"/>
          <w:sz w:val="28"/>
          <w:szCs w:val="28"/>
          <w:lang w:val="ru-RU"/>
        </w:rPr>
        <w:t>предусмотренного</w:t>
      </w:r>
      <w:r w:rsidR="008A0FF3" w:rsidRPr="008A0FF3">
        <w:rPr>
          <w:rFonts w:ascii="Times New Roman" w:hAnsi="Times New Roman" w:cs="Times New Roman"/>
          <w:sz w:val="28"/>
          <w:szCs w:val="28"/>
          <w:lang w:val="ru-RU"/>
        </w:rPr>
        <w:t xml:space="preserve"> пунктом 4.28 раздела 4 настоящего Порядка</w:t>
      </w:r>
      <w:r w:rsidR="008A0FF3">
        <w:rPr>
          <w:rFonts w:ascii="Times New Roman" w:hAnsi="Times New Roman" w:cs="Times New Roman"/>
          <w:sz w:val="28"/>
          <w:szCs w:val="28"/>
          <w:lang w:val="ru-RU"/>
        </w:rPr>
        <w:t>.</w:t>
      </w:r>
      <w:r w:rsidRPr="008A0FF3">
        <w:rPr>
          <w:rFonts w:ascii="Times New Roman" w:hAnsi="Times New Roman" w:cs="Times New Roman"/>
          <w:sz w:val="28"/>
          <w:szCs w:val="28"/>
          <w:lang w:val="ru-RU"/>
        </w:rPr>
        <w:t xml:space="preserve"> Предмет</w:t>
      </w:r>
      <w:r w:rsidRPr="00C1764C">
        <w:rPr>
          <w:rFonts w:ascii="Times New Roman" w:hAnsi="Times New Roman" w:cs="Times New Roman"/>
          <w:sz w:val="28"/>
          <w:szCs w:val="28"/>
          <w:lang w:val="ru-RU"/>
        </w:rPr>
        <w:t>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C1764C" w:rsidRPr="00C1764C" w:rsidRDefault="00C1764C" w:rsidP="00C1764C">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4.18. </w:t>
      </w:r>
      <w:r w:rsidRPr="00C1764C">
        <w:rPr>
          <w:rFonts w:ascii="Times New Roman" w:hAnsi="Times New Roman" w:cs="Times New Roman"/>
          <w:sz w:val="28"/>
          <w:szCs w:val="28"/>
          <w:lang w:val="ru-RU"/>
        </w:rPr>
        <w:t>В течение пятнадцати рабочих дн</w:t>
      </w:r>
      <w:r>
        <w:rPr>
          <w:rFonts w:ascii="Times New Roman" w:hAnsi="Times New Roman" w:cs="Times New Roman"/>
          <w:sz w:val="28"/>
          <w:szCs w:val="28"/>
          <w:lang w:val="ru-RU"/>
        </w:rPr>
        <w:t>ей со дня получения указанной в пункте 4.17 раздела 4 настоящего Порядка</w:t>
      </w:r>
      <w:r w:rsidRPr="00C1764C">
        <w:rPr>
          <w:rFonts w:ascii="Times New Roman" w:hAnsi="Times New Roman" w:cs="Times New Roman"/>
          <w:sz w:val="28"/>
          <w:szCs w:val="28"/>
          <w:lang w:val="ru-RU"/>
        </w:rPr>
        <w:t xml:space="preserve"> документации по планировке территории глава </w:t>
      </w:r>
      <w:r>
        <w:rPr>
          <w:rFonts w:ascii="Times New Roman" w:hAnsi="Times New Roman" w:cs="Times New Roman"/>
          <w:sz w:val="28"/>
          <w:szCs w:val="28"/>
          <w:lang w:val="ru-RU"/>
        </w:rPr>
        <w:t xml:space="preserve">сельского </w:t>
      </w:r>
      <w:r w:rsidRPr="00C1764C">
        <w:rPr>
          <w:rFonts w:ascii="Times New Roman" w:hAnsi="Times New Roman" w:cs="Times New Roman"/>
          <w:sz w:val="28"/>
          <w:szCs w:val="28"/>
          <w:lang w:val="ru-RU"/>
        </w:rPr>
        <w:t xml:space="preserve">поселения направляет в </w:t>
      </w:r>
      <w:r>
        <w:rPr>
          <w:rFonts w:ascii="Times New Roman" w:hAnsi="Times New Roman" w:cs="Times New Roman"/>
          <w:sz w:val="28"/>
          <w:szCs w:val="28"/>
          <w:lang w:val="ru-RU"/>
        </w:rPr>
        <w:t>уполномоченный орган</w:t>
      </w:r>
      <w:r w:rsidRPr="00C1764C">
        <w:rPr>
          <w:rFonts w:ascii="Times New Roman" w:hAnsi="Times New Roman" w:cs="Times New Roman"/>
          <w:sz w:val="28"/>
          <w:szCs w:val="28"/>
          <w:lang w:val="ru-RU"/>
        </w:rPr>
        <w:t>,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C1764C" w:rsidRPr="00C1764C" w:rsidRDefault="00C1764C" w:rsidP="00C1764C">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C1764C">
        <w:rPr>
          <w:rFonts w:ascii="Times New Roman" w:hAnsi="Times New Roman" w:cs="Times New Roman"/>
          <w:sz w:val="28"/>
          <w:szCs w:val="28"/>
          <w:lang w:val="ru-RU"/>
        </w:rPr>
        <w:t>1) несоответствие планируемого р</w:t>
      </w:r>
      <w:r>
        <w:rPr>
          <w:rFonts w:ascii="Times New Roman" w:hAnsi="Times New Roman" w:cs="Times New Roman"/>
          <w:sz w:val="28"/>
          <w:szCs w:val="28"/>
          <w:lang w:val="ru-RU"/>
        </w:rPr>
        <w:t xml:space="preserve">азмещения объектов, указанных в </w:t>
      </w:r>
      <w:r w:rsidR="00F46001">
        <w:rPr>
          <w:rFonts w:ascii="Times New Roman" w:hAnsi="Times New Roman" w:cs="Times New Roman"/>
          <w:sz w:val="28"/>
          <w:szCs w:val="28"/>
          <w:lang w:val="ru-RU"/>
        </w:rPr>
        <w:t>пункте 4.17 раздела 4 настоящего Порядка</w:t>
      </w:r>
      <w:r w:rsidRPr="00C1764C">
        <w:rPr>
          <w:rFonts w:ascii="Times New Roman" w:hAnsi="Times New Roman" w:cs="Times New Roman"/>
          <w:sz w:val="28"/>
          <w:szCs w:val="28"/>
          <w:lang w:val="ru-RU"/>
        </w:rPr>
        <w:t>,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C1764C" w:rsidRDefault="00F46001" w:rsidP="00C1764C">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C1764C" w:rsidRPr="00C1764C">
        <w:rPr>
          <w:rFonts w:ascii="Times New Roman" w:hAnsi="Times New Roman" w:cs="Times New Roman"/>
          <w:sz w:val="28"/>
          <w:szCs w:val="28"/>
          <w:lang w:val="ru-RU"/>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F46001" w:rsidRDefault="00F46001" w:rsidP="00C1764C">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4.19. </w:t>
      </w:r>
      <w:r w:rsidRPr="00F46001">
        <w:rPr>
          <w:rFonts w:ascii="Times New Roman" w:hAnsi="Times New Roman" w:cs="Times New Roman"/>
          <w:sz w:val="28"/>
          <w:szCs w:val="28"/>
          <w:lang w:val="ru-RU"/>
        </w:rPr>
        <w:t>В случае, если по истечении пятнадцати рабочих дней с момента поступления главе поселения предусмотренной пунктом 4.</w:t>
      </w:r>
      <w:r>
        <w:rPr>
          <w:rFonts w:ascii="Times New Roman" w:hAnsi="Times New Roman" w:cs="Times New Roman"/>
          <w:sz w:val="28"/>
          <w:szCs w:val="28"/>
          <w:lang w:val="ru-RU"/>
        </w:rPr>
        <w:t>17 раздела 4 настоящего Порядка</w:t>
      </w:r>
      <w:r w:rsidRPr="00F46001">
        <w:rPr>
          <w:rFonts w:ascii="Times New Roman" w:hAnsi="Times New Roman" w:cs="Times New Roman"/>
          <w:sz w:val="28"/>
          <w:szCs w:val="28"/>
          <w:lang w:val="ru-RU"/>
        </w:rPr>
        <w:t xml:space="preserve"> документации</w:t>
      </w:r>
      <w:r>
        <w:rPr>
          <w:rFonts w:ascii="Times New Roman" w:hAnsi="Times New Roman" w:cs="Times New Roman"/>
          <w:sz w:val="28"/>
          <w:szCs w:val="28"/>
          <w:lang w:val="ru-RU"/>
        </w:rPr>
        <w:t xml:space="preserve"> по планировке территории таким</w:t>
      </w:r>
      <w:r w:rsidRPr="00F46001">
        <w:rPr>
          <w:rFonts w:ascii="Times New Roman" w:hAnsi="Times New Roman" w:cs="Times New Roman"/>
          <w:sz w:val="28"/>
          <w:szCs w:val="28"/>
          <w:lang w:val="ru-RU"/>
        </w:rPr>
        <w:t xml:space="preserve"> главой поселения не направлен предусмотренный</w:t>
      </w:r>
      <w:r>
        <w:rPr>
          <w:rFonts w:ascii="Times New Roman" w:hAnsi="Times New Roman" w:cs="Times New Roman"/>
          <w:sz w:val="28"/>
          <w:szCs w:val="28"/>
          <w:lang w:val="ru-RU"/>
        </w:rPr>
        <w:t xml:space="preserve"> пунктом 4.18 раздела 4 настоящего Порядка</w:t>
      </w:r>
      <w:r w:rsidRPr="00F46001">
        <w:rPr>
          <w:rFonts w:ascii="Times New Roman" w:hAnsi="Times New Roman" w:cs="Times New Roman"/>
          <w:sz w:val="28"/>
          <w:szCs w:val="28"/>
          <w:lang w:val="ru-RU"/>
        </w:rPr>
        <w:t xml:space="preserve"> отказ в согласовании документации по планировке территории в </w:t>
      </w:r>
      <w:r>
        <w:rPr>
          <w:rFonts w:ascii="Times New Roman" w:hAnsi="Times New Roman" w:cs="Times New Roman"/>
          <w:sz w:val="28"/>
          <w:szCs w:val="28"/>
          <w:lang w:val="ru-RU"/>
        </w:rPr>
        <w:t>уполномоченный орган</w:t>
      </w:r>
      <w:r w:rsidRPr="00F46001">
        <w:rPr>
          <w:rFonts w:ascii="Times New Roman" w:hAnsi="Times New Roman" w:cs="Times New Roman"/>
          <w:sz w:val="28"/>
          <w:szCs w:val="28"/>
          <w:lang w:val="ru-RU"/>
        </w:rPr>
        <w:t>, документация по планировке территории считается согласованной.</w:t>
      </w:r>
    </w:p>
    <w:p w:rsidR="00F46001" w:rsidRDefault="00F46001" w:rsidP="00C1764C">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ab/>
        <w:t xml:space="preserve">4.20. </w:t>
      </w:r>
      <w:r w:rsidRPr="00F46001">
        <w:rPr>
          <w:rFonts w:ascii="Times New Roman" w:hAnsi="Times New Roman" w:cs="Times New Roman"/>
          <w:sz w:val="28"/>
          <w:szCs w:val="28"/>
          <w:lang w:val="ru-RU"/>
        </w:rPr>
        <w:t>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F46001" w:rsidRDefault="00F46001" w:rsidP="00C1764C">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4.21. </w:t>
      </w:r>
      <w:hyperlink r:id="rId36" w:anchor="/document/72607964/entry/1000" w:history="1">
        <w:r w:rsidRPr="00F46001">
          <w:rPr>
            <w:rStyle w:val="a3"/>
            <w:rFonts w:ascii="Times New Roman" w:hAnsi="Times New Roman" w:cs="Times New Roman"/>
            <w:color w:val="auto"/>
            <w:sz w:val="28"/>
            <w:szCs w:val="28"/>
            <w:u w:val="none"/>
            <w:lang w:val="ru-RU"/>
          </w:rPr>
          <w:t>Порядок</w:t>
        </w:r>
      </w:hyperlink>
      <w:r w:rsidRPr="00F46001">
        <w:rPr>
          <w:rFonts w:ascii="Times New Roman" w:hAnsi="Times New Roman" w:cs="Times New Roman"/>
          <w:sz w:val="28"/>
          <w:szCs w:val="28"/>
          <w:lang w:val="ru-RU"/>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F46001" w:rsidRDefault="00F46001" w:rsidP="00C1764C">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4.22. </w:t>
      </w:r>
      <w:r w:rsidR="004B30C6" w:rsidRPr="004B30C6">
        <w:rPr>
          <w:rFonts w:ascii="Times New Roman" w:hAnsi="Times New Roman" w:cs="Times New Roman"/>
          <w:sz w:val="28"/>
          <w:szCs w:val="28"/>
          <w:lang w:val="ru-RU"/>
        </w:rPr>
        <w:t xml:space="preserve">Проекты планировки территории и проекты межевания территории, решение об утверждении которых принимается в соответствии с </w:t>
      </w:r>
      <w:r w:rsidR="004B30C6">
        <w:rPr>
          <w:rFonts w:ascii="Times New Roman" w:hAnsi="Times New Roman" w:cs="Times New Roman"/>
          <w:sz w:val="28"/>
          <w:szCs w:val="28"/>
          <w:lang w:val="ru-RU"/>
        </w:rPr>
        <w:t>настоящим разделом</w:t>
      </w:r>
      <w:r w:rsidR="004B30C6" w:rsidRPr="004B30C6">
        <w:rPr>
          <w:rFonts w:ascii="Times New Roman" w:hAnsi="Times New Roman" w:cs="Times New Roman"/>
          <w:sz w:val="28"/>
          <w:szCs w:val="28"/>
          <w:lang w:val="ru-RU"/>
        </w:rPr>
        <w:t xml:space="preserve"> </w:t>
      </w:r>
      <w:r w:rsidR="004B30C6">
        <w:rPr>
          <w:rFonts w:ascii="Times New Roman" w:hAnsi="Times New Roman" w:cs="Times New Roman"/>
          <w:sz w:val="28"/>
          <w:szCs w:val="28"/>
          <w:lang w:val="ru-RU"/>
        </w:rPr>
        <w:t>уполномоченным органом</w:t>
      </w:r>
      <w:r w:rsidR="004B30C6" w:rsidRPr="004B30C6">
        <w:rPr>
          <w:rFonts w:ascii="Times New Roman" w:hAnsi="Times New Roman" w:cs="Times New Roman"/>
          <w:sz w:val="28"/>
          <w:szCs w:val="28"/>
          <w:lang w:val="ru-RU"/>
        </w:rPr>
        <w:t xml:space="preserve">, до их утверждения подлежат обязательному рассмотрению на публичных слушаниях, за исключением случаев, предусмотренных </w:t>
      </w:r>
      <w:hyperlink r:id="rId37" w:anchor="/document/12138258/entry/4651" w:history="1">
        <w:r w:rsidR="004B30C6" w:rsidRPr="004B30C6">
          <w:rPr>
            <w:rStyle w:val="a3"/>
            <w:rFonts w:ascii="Times New Roman" w:hAnsi="Times New Roman" w:cs="Times New Roman"/>
            <w:color w:val="auto"/>
            <w:sz w:val="28"/>
            <w:szCs w:val="28"/>
            <w:u w:val="none"/>
            <w:lang w:val="ru-RU"/>
          </w:rPr>
          <w:t>частью 5.1 статьи 46</w:t>
        </w:r>
      </w:hyperlink>
      <w:r w:rsidR="004B30C6" w:rsidRPr="004B30C6">
        <w:rPr>
          <w:rFonts w:ascii="Times New Roman" w:hAnsi="Times New Roman" w:cs="Times New Roman"/>
          <w:sz w:val="28"/>
          <w:szCs w:val="28"/>
          <w:lang w:val="ru-RU"/>
        </w:rPr>
        <w:t xml:space="preserve"> Градостроительного кодекса Российской Федерации. Публичные слушания по указанным проектам проводятся в порядке, установленном </w:t>
      </w:r>
      <w:hyperlink r:id="rId38" w:anchor="/document/12138258/entry/5010" w:history="1">
        <w:r w:rsidR="004B30C6" w:rsidRPr="004B30C6">
          <w:rPr>
            <w:rStyle w:val="a3"/>
            <w:rFonts w:ascii="Times New Roman" w:hAnsi="Times New Roman" w:cs="Times New Roman"/>
            <w:color w:val="auto"/>
            <w:sz w:val="28"/>
            <w:szCs w:val="28"/>
            <w:u w:val="none"/>
            <w:lang w:val="ru-RU"/>
          </w:rPr>
          <w:t>статьей 5.1</w:t>
        </w:r>
      </w:hyperlink>
      <w:r w:rsidR="004B30C6" w:rsidRPr="004B30C6">
        <w:rPr>
          <w:rFonts w:ascii="Times New Roman" w:hAnsi="Times New Roman" w:cs="Times New Roman"/>
          <w:sz w:val="28"/>
          <w:szCs w:val="28"/>
          <w:lang w:val="ru-RU"/>
        </w:rPr>
        <w:t xml:space="preserve"> Градостроительного кодекса Российской Федерации, и по правилам, предусмотренным </w:t>
      </w:r>
      <w:hyperlink r:id="rId39" w:anchor="/document/12138258/entry/46011" w:history="1">
        <w:r w:rsidR="004B30C6" w:rsidRPr="004B30C6">
          <w:rPr>
            <w:rStyle w:val="a3"/>
            <w:rFonts w:ascii="Times New Roman" w:hAnsi="Times New Roman" w:cs="Times New Roman"/>
            <w:color w:val="auto"/>
            <w:sz w:val="28"/>
            <w:szCs w:val="28"/>
            <w:u w:val="none"/>
            <w:lang w:val="ru-RU"/>
          </w:rPr>
          <w:t>частями 11</w:t>
        </w:r>
      </w:hyperlink>
      <w:r w:rsidR="004B30C6" w:rsidRPr="004B30C6">
        <w:rPr>
          <w:rFonts w:ascii="Times New Roman" w:hAnsi="Times New Roman" w:cs="Times New Roman"/>
          <w:sz w:val="28"/>
          <w:szCs w:val="28"/>
          <w:lang w:val="ru-RU"/>
        </w:rPr>
        <w:t xml:space="preserve"> и </w:t>
      </w:r>
      <w:hyperlink r:id="rId40" w:anchor="/document/12138258/entry/46012" w:history="1">
        <w:r w:rsidR="004B30C6" w:rsidRPr="004B30C6">
          <w:rPr>
            <w:rStyle w:val="a3"/>
            <w:rFonts w:ascii="Times New Roman" w:hAnsi="Times New Roman" w:cs="Times New Roman"/>
            <w:color w:val="auto"/>
            <w:sz w:val="28"/>
            <w:szCs w:val="28"/>
            <w:u w:val="none"/>
            <w:lang w:val="ru-RU"/>
          </w:rPr>
          <w:t>12 статьи 46</w:t>
        </w:r>
      </w:hyperlink>
      <w:r w:rsidR="004B30C6" w:rsidRPr="004B30C6">
        <w:rPr>
          <w:rFonts w:ascii="Times New Roman" w:hAnsi="Times New Roman" w:cs="Times New Roman"/>
          <w:sz w:val="28"/>
          <w:szCs w:val="28"/>
          <w:lang w:val="ru-RU"/>
        </w:rPr>
        <w:t xml:space="preserve"> Градостроительного кодекса Российской Федерации. </w:t>
      </w:r>
      <w:r w:rsidR="004B30C6">
        <w:rPr>
          <w:rFonts w:ascii="Times New Roman" w:hAnsi="Times New Roman" w:cs="Times New Roman"/>
          <w:sz w:val="28"/>
          <w:szCs w:val="28"/>
          <w:lang w:val="ru-RU"/>
        </w:rPr>
        <w:t>Уполномоченный орган</w:t>
      </w:r>
      <w:r w:rsidR="004B30C6" w:rsidRPr="004B30C6">
        <w:rPr>
          <w:rFonts w:ascii="Times New Roman" w:hAnsi="Times New Roman" w:cs="Times New Roman"/>
          <w:sz w:val="28"/>
          <w:szCs w:val="28"/>
          <w:lang w:val="ru-RU"/>
        </w:rPr>
        <w:t xml:space="preserve"> с учетом протокола публичных слушаний и заключения о результатах таких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4B30C6" w:rsidRDefault="004B30C6" w:rsidP="00C1764C">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4.23. </w:t>
      </w:r>
      <w:r w:rsidRPr="004B30C6">
        <w:rPr>
          <w:rFonts w:ascii="Times New Roman" w:hAnsi="Times New Roman" w:cs="Times New Roman"/>
          <w:sz w:val="28"/>
          <w:szCs w:val="28"/>
          <w:lang w:val="ru-RU"/>
        </w:rPr>
        <w:t>Документация по планировке территории, утверждаемая уполномоченным органом, направляется главе поселения, примен</w:t>
      </w:r>
      <w:r>
        <w:rPr>
          <w:rFonts w:ascii="Times New Roman" w:hAnsi="Times New Roman" w:cs="Times New Roman"/>
          <w:sz w:val="28"/>
          <w:szCs w:val="28"/>
          <w:lang w:val="ru-RU"/>
        </w:rPr>
        <w:t>ительно к территории которого</w:t>
      </w:r>
      <w:r w:rsidRPr="004B30C6">
        <w:rPr>
          <w:rFonts w:ascii="Times New Roman" w:hAnsi="Times New Roman" w:cs="Times New Roman"/>
          <w:sz w:val="28"/>
          <w:szCs w:val="28"/>
          <w:lang w:val="ru-RU"/>
        </w:rPr>
        <w:t xml:space="preserve"> осуществлялась подготовка такой документации, в течение семи дней со дня ее утверждения.</w:t>
      </w:r>
    </w:p>
    <w:p w:rsidR="004B30C6" w:rsidRDefault="004B30C6" w:rsidP="00C1764C">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4.24. </w:t>
      </w:r>
      <w:r w:rsidRPr="004B30C6">
        <w:rPr>
          <w:rFonts w:ascii="Times New Roman" w:hAnsi="Times New Roman" w:cs="Times New Roman"/>
          <w:sz w:val="28"/>
          <w:szCs w:val="28"/>
          <w:lang w:val="ru-RU"/>
        </w:rPr>
        <w:t xml:space="preserve">Уполномоченный орган обеспечивает опубликование указанной в </w:t>
      </w:r>
      <w:r>
        <w:rPr>
          <w:rFonts w:ascii="Times New Roman" w:hAnsi="Times New Roman" w:cs="Times New Roman"/>
          <w:sz w:val="28"/>
          <w:szCs w:val="28"/>
          <w:lang w:val="ru-RU"/>
        </w:rPr>
        <w:t>пункте 4.23 раздела 4 настоящего Порядка</w:t>
      </w:r>
      <w:r w:rsidRPr="004B30C6">
        <w:rPr>
          <w:rFonts w:ascii="Times New Roman" w:hAnsi="Times New Roman" w:cs="Times New Roman"/>
          <w:sz w:val="28"/>
          <w:szCs w:val="28"/>
          <w:lang w:val="ru-RU"/>
        </w:rPr>
        <w:t xml:space="preserve">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w:t>
      </w:r>
      <w:r>
        <w:rPr>
          <w:rFonts w:ascii="Times New Roman" w:hAnsi="Times New Roman" w:cs="Times New Roman"/>
          <w:sz w:val="28"/>
          <w:szCs w:val="28"/>
          <w:lang w:val="ru-RU"/>
        </w:rPr>
        <w:t xml:space="preserve"> кавказский район</w:t>
      </w:r>
      <w:r w:rsidRPr="004B30C6">
        <w:rPr>
          <w:rFonts w:ascii="Times New Roman" w:hAnsi="Times New Roman" w:cs="Times New Roman"/>
          <w:sz w:val="28"/>
          <w:szCs w:val="28"/>
          <w:lang w:val="ru-RU"/>
        </w:rPr>
        <w:t xml:space="preserve"> (при наличии официального сайта муниципального образования) в сети "Интернет".</w:t>
      </w:r>
    </w:p>
    <w:p w:rsidR="004B30C6" w:rsidRDefault="004B30C6" w:rsidP="00C1764C">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4.25. </w:t>
      </w:r>
      <w:r w:rsidRPr="004B30C6">
        <w:rPr>
          <w:rFonts w:ascii="Times New Roman" w:hAnsi="Times New Roman" w:cs="Times New Roman"/>
          <w:sz w:val="28"/>
          <w:szCs w:val="28"/>
          <w:lang w:val="ru-RU"/>
        </w:rPr>
        <w:t xml:space="preserve">Органы государственной власти Российской Федерации, органы государственной власти субъектов Российской Федерации, органы </w:t>
      </w:r>
      <w:r w:rsidRPr="004B30C6">
        <w:rPr>
          <w:rFonts w:ascii="Times New Roman" w:hAnsi="Times New Roman" w:cs="Times New Roman"/>
          <w:sz w:val="28"/>
          <w:szCs w:val="28"/>
          <w:lang w:val="ru-RU"/>
        </w:rPr>
        <w:lastRenderedPageBreak/>
        <w:t>местного самоуправления, физические и юридические лица вправе оспорить в судебном порядке документацию по планировке территории.</w:t>
      </w:r>
    </w:p>
    <w:p w:rsidR="004B30C6" w:rsidRDefault="004B30C6" w:rsidP="00C1764C">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4.26. </w:t>
      </w:r>
      <w:r w:rsidRPr="004B30C6">
        <w:rPr>
          <w:rFonts w:ascii="Times New Roman" w:hAnsi="Times New Roman" w:cs="Times New Roman"/>
          <w:sz w:val="28"/>
          <w:szCs w:val="28"/>
          <w:lang w:val="ru-RU"/>
        </w:rPr>
        <w:t xml:space="preserve">Порядок подготовки документации по планировке территории, разрабатываемой на основании решений </w:t>
      </w:r>
      <w:r>
        <w:rPr>
          <w:rFonts w:ascii="Times New Roman" w:hAnsi="Times New Roman" w:cs="Times New Roman"/>
          <w:sz w:val="28"/>
          <w:szCs w:val="28"/>
          <w:lang w:val="ru-RU"/>
        </w:rPr>
        <w:t>уполномоченного органа</w:t>
      </w:r>
      <w:r w:rsidRPr="004B30C6">
        <w:rPr>
          <w:rFonts w:ascii="Times New Roman" w:hAnsi="Times New Roman" w:cs="Times New Roman"/>
          <w:sz w:val="28"/>
          <w:szCs w:val="28"/>
          <w:lang w:val="ru-RU"/>
        </w:rPr>
        <w:t xml:space="preserve">, порядок принятия решения об утверждении документации по планировке территории для размещения объектов, указанных в </w:t>
      </w:r>
      <w:hyperlink r:id="rId41" w:anchor="/document/12138258/entry/4504" w:history="1">
        <w:r w:rsidRPr="004B30C6">
          <w:rPr>
            <w:rStyle w:val="a3"/>
            <w:rFonts w:ascii="Times New Roman" w:hAnsi="Times New Roman" w:cs="Times New Roman"/>
            <w:color w:val="auto"/>
            <w:sz w:val="28"/>
            <w:szCs w:val="28"/>
            <w:u w:val="none"/>
            <w:lang w:val="ru-RU"/>
          </w:rPr>
          <w:t>частях 4</w:t>
        </w:r>
      </w:hyperlink>
      <w:r w:rsidRPr="004B30C6">
        <w:rPr>
          <w:rFonts w:ascii="Times New Roman" w:hAnsi="Times New Roman" w:cs="Times New Roman"/>
          <w:sz w:val="28"/>
          <w:szCs w:val="28"/>
          <w:lang w:val="ru-RU"/>
        </w:rPr>
        <w:t xml:space="preserve">, </w:t>
      </w:r>
      <w:hyperlink r:id="rId42" w:anchor="/document/12138258/entry/45041" w:history="1">
        <w:r w:rsidRPr="004B30C6">
          <w:rPr>
            <w:rStyle w:val="a3"/>
            <w:rFonts w:ascii="Times New Roman" w:hAnsi="Times New Roman" w:cs="Times New Roman"/>
            <w:color w:val="auto"/>
            <w:sz w:val="28"/>
            <w:szCs w:val="28"/>
            <w:u w:val="none"/>
            <w:lang w:val="ru-RU"/>
          </w:rPr>
          <w:t>4.1</w:t>
        </w:r>
      </w:hyperlink>
      <w:r w:rsidRPr="004B30C6">
        <w:rPr>
          <w:rFonts w:ascii="Times New Roman" w:hAnsi="Times New Roman" w:cs="Times New Roman"/>
          <w:sz w:val="28"/>
          <w:szCs w:val="28"/>
          <w:lang w:val="ru-RU"/>
        </w:rPr>
        <w:t xml:space="preserve"> и </w:t>
      </w:r>
      <w:hyperlink r:id="rId43" w:anchor="/document/12138258/entry/4505" w:history="1">
        <w:r w:rsidRPr="004B30C6">
          <w:rPr>
            <w:rStyle w:val="a3"/>
            <w:rFonts w:ascii="Times New Roman" w:hAnsi="Times New Roman" w:cs="Times New Roman"/>
            <w:color w:val="auto"/>
            <w:sz w:val="28"/>
            <w:szCs w:val="28"/>
            <w:u w:val="none"/>
            <w:lang w:val="ru-RU"/>
          </w:rPr>
          <w:t>5 - 5.2</w:t>
        </w:r>
      </w:hyperlink>
      <w:r w:rsidRPr="004B30C6">
        <w:rPr>
          <w:rFonts w:ascii="Times New Roman" w:hAnsi="Times New Roman" w:cs="Times New Roman"/>
          <w:sz w:val="28"/>
          <w:szCs w:val="28"/>
          <w:lang w:val="ru-RU"/>
        </w:rPr>
        <w:t xml:space="preserve"> статьи 45 Градостроительного кодекса Российской Федерации, подготовленной в том числе лицами, указанными в подпунктах 2 и 3 пункта 4.</w:t>
      </w:r>
      <w:r>
        <w:rPr>
          <w:rFonts w:ascii="Times New Roman" w:hAnsi="Times New Roman" w:cs="Times New Roman"/>
          <w:sz w:val="28"/>
          <w:szCs w:val="28"/>
          <w:lang w:val="ru-RU"/>
        </w:rPr>
        <w:t>2 раздела 4 настоящего Порядка</w:t>
      </w:r>
      <w:r w:rsidRPr="004B30C6">
        <w:rPr>
          <w:rFonts w:ascii="Times New Roman" w:hAnsi="Times New Roman" w:cs="Times New Roman"/>
          <w:sz w:val="28"/>
          <w:szCs w:val="28"/>
          <w:lang w:val="ru-RU"/>
        </w:rPr>
        <w:t xml:space="preserve">,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Pr>
          <w:rFonts w:ascii="Times New Roman" w:hAnsi="Times New Roman" w:cs="Times New Roman"/>
          <w:sz w:val="28"/>
          <w:szCs w:val="28"/>
          <w:lang w:val="ru-RU"/>
        </w:rPr>
        <w:t>Градостроительным кодексом</w:t>
      </w:r>
      <w:r w:rsidRPr="004B30C6">
        <w:rPr>
          <w:rFonts w:ascii="Times New Roman" w:hAnsi="Times New Roman" w:cs="Times New Roman"/>
          <w:sz w:val="28"/>
          <w:szCs w:val="28"/>
          <w:lang w:val="ru-RU"/>
        </w:rPr>
        <w:t xml:space="preserve"> и нормативными правовыми актами </w:t>
      </w:r>
      <w:r>
        <w:rPr>
          <w:rFonts w:ascii="Times New Roman" w:hAnsi="Times New Roman" w:cs="Times New Roman"/>
          <w:sz w:val="28"/>
          <w:szCs w:val="28"/>
          <w:lang w:val="ru-RU"/>
        </w:rPr>
        <w:t>уполномоченного органа.</w:t>
      </w:r>
    </w:p>
    <w:p w:rsidR="004B30C6" w:rsidRDefault="004B30C6" w:rsidP="00C1764C">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4.27. </w:t>
      </w:r>
      <w:r w:rsidRPr="004B30C6">
        <w:rPr>
          <w:rFonts w:ascii="Times New Roman" w:hAnsi="Times New Roman" w:cs="Times New Roman"/>
          <w:sz w:val="28"/>
          <w:szCs w:val="28"/>
          <w:lang w:val="ru-RU"/>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8A0FF3" w:rsidRPr="008A0FF3" w:rsidRDefault="008A0FF3" w:rsidP="00C1764C">
      <w:pPr>
        <w:tabs>
          <w:tab w:val="left" w:pos="1050"/>
        </w:tabs>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4.28. </w:t>
      </w:r>
      <w:r w:rsidRPr="008A0FF3">
        <w:rPr>
          <w:rFonts w:ascii="Times New Roman" w:hAnsi="Times New Roman" w:cs="Times New Roman"/>
          <w:sz w:val="28"/>
          <w:szCs w:val="28"/>
          <w:lang w:val="ru-RU"/>
        </w:rPr>
        <w:t xml:space="preserve">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пунктом 4.17 раздела 4 и частью </w:t>
      </w:r>
      <w:hyperlink r:id="rId44" w:anchor="/document/12138258/entry/451212" w:history="1">
        <w:r w:rsidRPr="008A0FF3">
          <w:rPr>
            <w:rStyle w:val="a3"/>
            <w:rFonts w:ascii="Times New Roman" w:hAnsi="Times New Roman" w:cs="Times New Roman"/>
            <w:color w:val="auto"/>
            <w:sz w:val="28"/>
            <w:szCs w:val="28"/>
            <w:u w:val="none"/>
            <w:lang w:val="ru-RU"/>
          </w:rPr>
          <w:t>12.12</w:t>
        </w:r>
      </w:hyperlink>
      <w:r w:rsidRPr="008A0FF3">
        <w:rPr>
          <w:rFonts w:ascii="Times New Roman" w:hAnsi="Times New Roman" w:cs="Times New Roman"/>
          <w:sz w:val="28"/>
          <w:szCs w:val="28"/>
          <w:lang w:val="ru-RU"/>
        </w:rPr>
        <w:t xml:space="preserve"> статьи 45 Градостроительного кодекса Рос</w:t>
      </w:r>
      <w:r>
        <w:rPr>
          <w:rFonts w:ascii="Times New Roman" w:hAnsi="Times New Roman" w:cs="Times New Roman"/>
          <w:sz w:val="28"/>
          <w:szCs w:val="28"/>
          <w:lang w:val="ru-RU"/>
        </w:rPr>
        <w:t>сийской Федерации</w:t>
      </w:r>
      <w:r w:rsidRPr="008A0FF3">
        <w:rPr>
          <w:rFonts w:ascii="Times New Roman" w:hAnsi="Times New Roman" w:cs="Times New Roman"/>
          <w:sz w:val="28"/>
          <w:szCs w:val="28"/>
          <w:lang w:val="ru-RU"/>
        </w:rPr>
        <w:t xml:space="preserve">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пунктом 4.</w:t>
      </w:r>
      <w:r>
        <w:rPr>
          <w:rFonts w:ascii="Times New Roman" w:hAnsi="Times New Roman" w:cs="Times New Roman"/>
          <w:sz w:val="28"/>
          <w:szCs w:val="28"/>
          <w:lang w:val="ru-RU"/>
        </w:rPr>
        <w:t>14 раздела 4 настоящего Порядка</w:t>
      </w:r>
      <w:r w:rsidRPr="008A0FF3">
        <w:rPr>
          <w:rFonts w:ascii="Times New Roman" w:hAnsi="Times New Roman" w:cs="Times New Roman"/>
          <w:sz w:val="28"/>
          <w:szCs w:val="28"/>
          <w:lang w:val="ru-RU"/>
        </w:rPr>
        <w:t xml:space="preserve">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0920E3" w:rsidRDefault="000920E3" w:rsidP="000920E3">
      <w:pPr>
        <w:tabs>
          <w:tab w:val="left" w:pos="1050"/>
        </w:tabs>
        <w:jc w:val="both"/>
        <w:rPr>
          <w:rFonts w:ascii="Times New Roman" w:hAnsi="Times New Roman" w:cs="Times New Roman"/>
          <w:sz w:val="28"/>
          <w:szCs w:val="28"/>
          <w:lang w:val="ru-RU"/>
        </w:rPr>
      </w:pPr>
    </w:p>
    <w:p w:rsidR="000920E3" w:rsidRDefault="000920E3" w:rsidP="000920E3">
      <w:pPr>
        <w:tabs>
          <w:tab w:val="left" w:pos="1050"/>
        </w:tabs>
        <w:jc w:val="both"/>
        <w:rPr>
          <w:rFonts w:ascii="Times New Roman" w:hAnsi="Times New Roman" w:cs="Times New Roman"/>
          <w:sz w:val="28"/>
          <w:szCs w:val="28"/>
          <w:lang w:val="ru-RU"/>
        </w:rPr>
      </w:pPr>
    </w:p>
    <w:p w:rsidR="003B1E25" w:rsidRDefault="003B1E25" w:rsidP="000920E3">
      <w:pPr>
        <w:tabs>
          <w:tab w:val="left" w:pos="1050"/>
        </w:tabs>
        <w:jc w:val="both"/>
        <w:rPr>
          <w:rFonts w:ascii="Times New Roman" w:hAnsi="Times New Roman" w:cs="Times New Roman"/>
          <w:sz w:val="28"/>
          <w:szCs w:val="28"/>
          <w:lang w:val="ru-RU"/>
        </w:rPr>
      </w:pPr>
      <w:bookmarkStart w:id="0" w:name="_GoBack"/>
      <w:bookmarkEnd w:id="0"/>
    </w:p>
    <w:p w:rsidR="000920E3" w:rsidRPr="000920E3" w:rsidRDefault="000920E3" w:rsidP="000920E3">
      <w:pPr>
        <w:tabs>
          <w:tab w:val="left" w:pos="1050"/>
        </w:tabs>
        <w:jc w:val="both"/>
        <w:rPr>
          <w:rFonts w:ascii="Times New Roman" w:hAnsi="Times New Roman" w:cs="Times New Roman"/>
          <w:sz w:val="28"/>
          <w:szCs w:val="28"/>
          <w:lang w:val="ru-RU"/>
        </w:rPr>
      </w:pPr>
      <w:r w:rsidRPr="000920E3">
        <w:rPr>
          <w:rFonts w:ascii="Times New Roman" w:hAnsi="Times New Roman" w:cs="Times New Roman"/>
          <w:sz w:val="28"/>
          <w:szCs w:val="28"/>
          <w:lang w:val="ru-RU"/>
        </w:rPr>
        <w:t>Заместитель главы</w:t>
      </w:r>
    </w:p>
    <w:p w:rsidR="000920E3" w:rsidRPr="000920E3" w:rsidRDefault="000920E3" w:rsidP="000920E3">
      <w:pPr>
        <w:tabs>
          <w:tab w:val="left" w:pos="1050"/>
        </w:tabs>
        <w:jc w:val="both"/>
        <w:rPr>
          <w:rFonts w:ascii="Times New Roman" w:hAnsi="Times New Roman" w:cs="Times New Roman"/>
          <w:sz w:val="28"/>
          <w:szCs w:val="28"/>
          <w:lang w:val="ru-RU"/>
        </w:rPr>
      </w:pPr>
      <w:r w:rsidRPr="000920E3">
        <w:rPr>
          <w:rFonts w:ascii="Times New Roman" w:hAnsi="Times New Roman" w:cs="Times New Roman"/>
          <w:sz w:val="28"/>
          <w:szCs w:val="28"/>
          <w:lang w:val="ru-RU"/>
        </w:rPr>
        <w:t>муниципального образования</w:t>
      </w:r>
    </w:p>
    <w:p w:rsidR="000920E3" w:rsidRPr="000920E3" w:rsidRDefault="000920E3" w:rsidP="000920E3">
      <w:pPr>
        <w:tabs>
          <w:tab w:val="left" w:pos="1050"/>
        </w:tabs>
        <w:jc w:val="both"/>
        <w:rPr>
          <w:rFonts w:ascii="Times New Roman" w:hAnsi="Times New Roman" w:cs="Times New Roman"/>
          <w:sz w:val="28"/>
          <w:szCs w:val="28"/>
          <w:lang w:val="ru-RU"/>
        </w:rPr>
      </w:pPr>
      <w:r w:rsidRPr="000920E3">
        <w:rPr>
          <w:rFonts w:ascii="Times New Roman" w:hAnsi="Times New Roman" w:cs="Times New Roman"/>
          <w:sz w:val="28"/>
          <w:szCs w:val="28"/>
          <w:lang w:val="ru-RU"/>
        </w:rPr>
        <w:t>Кавказский район</w:t>
      </w:r>
      <w:r w:rsidRPr="000920E3">
        <w:rPr>
          <w:rFonts w:ascii="Times New Roman" w:hAnsi="Times New Roman" w:cs="Times New Roman"/>
          <w:sz w:val="28"/>
          <w:szCs w:val="28"/>
          <w:lang w:val="ru-RU"/>
        </w:rPr>
        <w:tab/>
      </w:r>
      <w:r w:rsidR="00CC021C">
        <w:rPr>
          <w:rFonts w:ascii="Times New Roman" w:hAnsi="Times New Roman" w:cs="Times New Roman"/>
          <w:sz w:val="28"/>
          <w:szCs w:val="28"/>
          <w:lang w:val="ru-RU"/>
        </w:rPr>
        <w:t xml:space="preserve">                                                                   </w:t>
      </w:r>
      <w:r w:rsidRPr="000920E3">
        <w:rPr>
          <w:rFonts w:ascii="Times New Roman" w:hAnsi="Times New Roman" w:cs="Times New Roman"/>
          <w:sz w:val="28"/>
          <w:szCs w:val="28"/>
          <w:lang w:val="ru-RU"/>
        </w:rPr>
        <w:t>И.Д.Погорелов</w:t>
      </w:r>
    </w:p>
    <w:p w:rsidR="007B5E3F" w:rsidRPr="00CC021C" w:rsidRDefault="007B5E3F" w:rsidP="00CC021C">
      <w:pPr>
        <w:tabs>
          <w:tab w:val="left" w:pos="1050"/>
        </w:tabs>
        <w:jc w:val="both"/>
        <w:rPr>
          <w:rFonts w:ascii="Times New Roman" w:hAnsi="Times New Roman" w:cs="Times New Roman"/>
          <w:sz w:val="28"/>
          <w:szCs w:val="28"/>
          <w:lang w:val="ru-RU"/>
        </w:rPr>
      </w:pPr>
    </w:p>
    <w:sectPr w:rsidR="007B5E3F" w:rsidRPr="00CC021C" w:rsidSect="000A2D90">
      <w:pgSz w:w="11918" w:h="16854"/>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B21" w:rsidRDefault="00732B21" w:rsidP="00CC021C">
      <w:r>
        <w:separator/>
      </w:r>
    </w:p>
  </w:endnote>
  <w:endnote w:type="continuationSeparator" w:id="0">
    <w:p w:rsidR="00732B21" w:rsidRDefault="00732B21" w:rsidP="00CC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Courier New">
    <w:charset w:val="00"/>
    <w:pitch w:val="fixed"/>
    <w:family w:val="auto"/>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B21" w:rsidRDefault="00732B21" w:rsidP="00CC021C">
      <w:r>
        <w:separator/>
      </w:r>
    </w:p>
  </w:footnote>
  <w:footnote w:type="continuationSeparator" w:id="0">
    <w:p w:rsidR="00732B21" w:rsidRDefault="00732B21" w:rsidP="00CC02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42087"/>
    <w:multiLevelType w:val="multilevel"/>
    <w:tmpl w:val="00A2B0EC"/>
    <w:lvl w:ilvl="0">
      <w:start w:val="1"/>
      <w:numFmt w:val="decimal"/>
      <w:lvlText w:val="%1."/>
      <w:lvlJc w:val="left"/>
      <w:pPr>
        <w:tabs>
          <w:tab w:val="decimal" w:pos="360"/>
        </w:tabs>
        <w:ind w:left="720"/>
      </w:pPr>
      <w:rPr>
        <w:rFonts w:ascii="Courier New" w:hAnsi="Courier New"/>
        <w:strike w:val="0"/>
        <w:color w:val="000000"/>
        <w:spacing w:val="-38"/>
        <w:w w:val="100"/>
        <w:sz w:val="30"/>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17A6"/>
    <w:rsid w:val="000920E3"/>
    <w:rsid w:val="000A2D90"/>
    <w:rsid w:val="000E5BA3"/>
    <w:rsid w:val="0013376A"/>
    <w:rsid w:val="00256554"/>
    <w:rsid w:val="00286994"/>
    <w:rsid w:val="0031355F"/>
    <w:rsid w:val="003B1E25"/>
    <w:rsid w:val="003B51C7"/>
    <w:rsid w:val="00407F31"/>
    <w:rsid w:val="00422AB2"/>
    <w:rsid w:val="0046263A"/>
    <w:rsid w:val="004B30C6"/>
    <w:rsid w:val="004B3E39"/>
    <w:rsid w:val="005C4459"/>
    <w:rsid w:val="00732B21"/>
    <w:rsid w:val="00762E94"/>
    <w:rsid w:val="00781829"/>
    <w:rsid w:val="007B5E3F"/>
    <w:rsid w:val="007B79F7"/>
    <w:rsid w:val="007E3D58"/>
    <w:rsid w:val="008672A7"/>
    <w:rsid w:val="008A0FF3"/>
    <w:rsid w:val="008B32EF"/>
    <w:rsid w:val="008E2950"/>
    <w:rsid w:val="009826B8"/>
    <w:rsid w:val="009867D3"/>
    <w:rsid w:val="009B17A6"/>
    <w:rsid w:val="009F4EA5"/>
    <w:rsid w:val="00A32E96"/>
    <w:rsid w:val="00A602C2"/>
    <w:rsid w:val="00AF137F"/>
    <w:rsid w:val="00BD3FF4"/>
    <w:rsid w:val="00C1764C"/>
    <w:rsid w:val="00CA4DF1"/>
    <w:rsid w:val="00CC021C"/>
    <w:rsid w:val="00D1093F"/>
    <w:rsid w:val="00D14742"/>
    <w:rsid w:val="00D60954"/>
    <w:rsid w:val="00DB4BF8"/>
    <w:rsid w:val="00F46001"/>
    <w:rsid w:val="00F74842"/>
    <w:rsid w:val="00F93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39B0C-F2C7-45A4-92D2-54BE8385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76A"/>
    <w:rPr>
      <w:color w:val="0563C1" w:themeColor="hyperlink"/>
      <w:u w:val="single"/>
    </w:rPr>
  </w:style>
  <w:style w:type="paragraph" w:styleId="a4">
    <w:name w:val="header"/>
    <w:basedOn w:val="a"/>
    <w:link w:val="a5"/>
    <w:uiPriority w:val="99"/>
    <w:unhideWhenUsed/>
    <w:rsid w:val="00CC021C"/>
    <w:pPr>
      <w:tabs>
        <w:tab w:val="center" w:pos="4677"/>
        <w:tab w:val="right" w:pos="9355"/>
      </w:tabs>
    </w:pPr>
  </w:style>
  <w:style w:type="character" w:customStyle="1" w:styleId="a5">
    <w:name w:val="Верхний колонтитул Знак"/>
    <w:basedOn w:val="a0"/>
    <w:link w:val="a4"/>
    <w:uiPriority w:val="99"/>
    <w:rsid w:val="00CC021C"/>
  </w:style>
  <w:style w:type="paragraph" w:styleId="a6">
    <w:name w:val="footer"/>
    <w:basedOn w:val="a"/>
    <w:link w:val="a7"/>
    <w:uiPriority w:val="99"/>
    <w:unhideWhenUsed/>
    <w:rsid w:val="00CC021C"/>
    <w:pPr>
      <w:tabs>
        <w:tab w:val="center" w:pos="4677"/>
        <w:tab w:val="right" w:pos="9355"/>
      </w:tabs>
    </w:pPr>
  </w:style>
  <w:style w:type="character" w:customStyle="1" w:styleId="a7">
    <w:name w:val="Нижний колонтитул Знак"/>
    <w:basedOn w:val="a0"/>
    <w:link w:val="a6"/>
    <w:uiPriority w:val="99"/>
    <w:rsid w:val="00CC021C"/>
  </w:style>
  <w:style w:type="paragraph" w:styleId="a8">
    <w:name w:val="Balloon Text"/>
    <w:basedOn w:val="a"/>
    <w:link w:val="a9"/>
    <w:uiPriority w:val="99"/>
    <w:semiHidden/>
    <w:unhideWhenUsed/>
    <w:rsid w:val="007B5E3F"/>
    <w:rPr>
      <w:rFonts w:ascii="Segoe UI" w:hAnsi="Segoe UI" w:cs="Segoe UI"/>
      <w:sz w:val="18"/>
      <w:szCs w:val="18"/>
    </w:rPr>
  </w:style>
  <w:style w:type="character" w:customStyle="1" w:styleId="a9">
    <w:name w:val="Текст выноски Знак"/>
    <w:basedOn w:val="a0"/>
    <w:link w:val="a8"/>
    <w:uiPriority w:val="99"/>
    <w:semiHidden/>
    <w:rsid w:val="007B5E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83293">
      <w:bodyDiv w:val="1"/>
      <w:marLeft w:val="0"/>
      <w:marRight w:val="0"/>
      <w:marTop w:val="0"/>
      <w:marBottom w:val="0"/>
      <w:divBdr>
        <w:top w:val="none" w:sz="0" w:space="0" w:color="auto"/>
        <w:left w:val="none" w:sz="0" w:space="0" w:color="auto"/>
        <w:bottom w:val="none" w:sz="0" w:space="0" w:color="auto"/>
        <w:right w:val="none" w:sz="0" w:space="0" w:color="auto"/>
      </w:divBdr>
    </w:div>
    <w:div w:id="292711884">
      <w:bodyDiv w:val="1"/>
      <w:marLeft w:val="0"/>
      <w:marRight w:val="0"/>
      <w:marTop w:val="0"/>
      <w:marBottom w:val="0"/>
      <w:divBdr>
        <w:top w:val="none" w:sz="0" w:space="0" w:color="auto"/>
        <w:left w:val="none" w:sz="0" w:space="0" w:color="auto"/>
        <w:bottom w:val="none" w:sz="0" w:space="0" w:color="auto"/>
        <w:right w:val="none" w:sz="0" w:space="0" w:color="auto"/>
      </w:divBdr>
    </w:div>
    <w:div w:id="382948697">
      <w:bodyDiv w:val="1"/>
      <w:marLeft w:val="0"/>
      <w:marRight w:val="0"/>
      <w:marTop w:val="0"/>
      <w:marBottom w:val="0"/>
      <w:divBdr>
        <w:top w:val="none" w:sz="0" w:space="0" w:color="auto"/>
        <w:left w:val="none" w:sz="0" w:space="0" w:color="auto"/>
        <w:bottom w:val="none" w:sz="0" w:space="0" w:color="auto"/>
        <w:right w:val="none" w:sz="0" w:space="0" w:color="auto"/>
      </w:divBdr>
    </w:div>
    <w:div w:id="446387697">
      <w:bodyDiv w:val="1"/>
      <w:marLeft w:val="0"/>
      <w:marRight w:val="0"/>
      <w:marTop w:val="0"/>
      <w:marBottom w:val="0"/>
      <w:divBdr>
        <w:top w:val="none" w:sz="0" w:space="0" w:color="auto"/>
        <w:left w:val="none" w:sz="0" w:space="0" w:color="auto"/>
        <w:bottom w:val="none" w:sz="0" w:space="0" w:color="auto"/>
        <w:right w:val="none" w:sz="0" w:space="0" w:color="auto"/>
      </w:divBdr>
    </w:div>
    <w:div w:id="748624076">
      <w:bodyDiv w:val="1"/>
      <w:marLeft w:val="0"/>
      <w:marRight w:val="0"/>
      <w:marTop w:val="0"/>
      <w:marBottom w:val="0"/>
      <w:divBdr>
        <w:top w:val="none" w:sz="0" w:space="0" w:color="auto"/>
        <w:left w:val="none" w:sz="0" w:space="0" w:color="auto"/>
        <w:bottom w:val="none" w:sz="0" w:space="0" w:color="auto"/>
        <w:right w:val="none" w:sz="0" w:space="0" w:color="auto"/>
      </w:divBdr>
    </w:div>
    <w:div w:id="1043948116">
      <w:bodyDiv w:val="1"/>
      <w:marLeft w:val="0"/>
      <w:marRight w:val="0"/>
      <w:marTop w:val="0"/>
      <w:marBottom w:val="0"/>
      <w:divBdr>
        <w:top w:val="none" w:sz="0" w:space="0" w:color="auto"/>
        <w:left w:val="none" w:sz="0" w:space="0" w:color="auto"/>
        <w:bottom w:val="none" w:sz="0" w:space="0" w:color="auto"/>
        <w:right w:val="none" w:sz="0" w:space="0" w:color="auto"/>
      </w:divBdr>
    </w:div>
    <w:div w:id="1065908217">
      <w:bodyDiv w:val="1"/>
      <w:marLeft w:val="0"/>
      <w:marRight w:val="0"/>
      <w:marTop w:val="0"/>
      <w:marBottom w:val="0"/>
      <w:divBdr>
        <w:top w:val="none" w:sz="0" w:space="0" w:color="auto"/>
        <w:left w:val="none" w:sz="0" w:space="0" w:color="auto"/>
        <w:bottom w:val="none" w:sz="0" w:space="0" w:color="auto"/>
        <w:right w:val="none" w:sz="0" w:space="0" w:color="auto"/>
      </w:divBdr>
    </w:div>
    <w:div w:id="1193494968">
      <w:bodyDiv w:val="1"/>
      <w:marLeft w:val="0"/>
      <w:marRight w:val="0"/>
      <w:marTop w:val="0"/>
      <w:marBottom w:val="0"/>
      <w:divBdr>
        <w:top w:val="none" w:sz="0" w:space="0" w:color="auto"/>
        <w:left w:val="none" w:sz="0" w:space="0" w:color="auto"/>
        <w:bottom w:val="none" w:sz="0" w:space="0" w:color="auto"/>
        <w:right w:val="none" w:sz="0" w:space="0" w:color="auto"/>
      </w:divBdr>
    </w:div>
    <w:div w:id="1256553110">
      <w:bodyDiv w:val="1"/>
      <w:marLeft w:val="0"/>
      <w:marRight w:val="0"/>
      <w:marTop w:val="0"/>
      <w:marBottom w:val="0"/>
      <w:divBdr>
        <w:top w:val="none" w:sz="0" w:space="0" w:color="auto"/>
        <w:left w:val="none" w:sz="0" w:space="0" w:color="auto"/>
        <w:bottom w:val="none" w:sz="0" w:space="0" w:color="auto"/>
        <w:right w:val="none" w:sz="0" w:space="0" w:color="auto"/>
      </w:divBdr>
    </w:div>
    <w:div w:id="1298294994">
      <w:bodyDiv w:val="1"/>
      <w:marLeft w:val="0"/>
      <w:marRight w:val="0"/>
      <w:marTop w:val="0"/>
      <w:marBottom w:val="0"/>
      <w:divBdr>
        <w:top w:val="none" w:sz="0" w:space="0" w:color="auto"/>
        <w:left w:val="none" w:sz="0" w:space="0" w:color="auto"/>
        <w:bottom w:val="none" w:sz="0" w:space="0" w:color="auto"/>
        <w:right w:val="none" w:sz="0" w:space="0" w:color="auto"/>
      </w:divBdr>
    </w:div>
    <w:div w:id="1412433782">
      <w:bodyDiv w:val="1"/>
      <w:marLeft w:val="0"/>
      <w:marRight w:val="0"/>
      <w:marTop w:val="0"/>
      <w:marBottom w:val="0"/>
      <w:divBdr>
        <w:top w:val="none" w:sz="0" w:space="0" w:color="auto"/>
        <w:left w:val="none" w:sz="0" w:space="0" w:color="auto"/>
        <w:bottom w:val="none" w:sz="0" w:space="0" w:color="auto"/>
        <w:right w:val="none" w:sz="0" w:space="0" w:color="auto"/>
      </w:divBdr>
      <w:divsChild>
        <w:div w:id="475802905">
          <w:marLeft w:val="0"/>
          <w:marRight w:val="0"/>
          <w:marTop w:val="0"/>
          <w:marBottom w:val="0"/>
          <w:divBdr>
            <w:top w:val="none" w:sz="0" w:space="0" w:color="auto"/>
            <w:left w:val="none" w:sz="0" w:space="0" w:color="auto"/>
            <w:bottom w:val="none" w:sz="0" w:space="0" w:color="auto"/>
            <w:right w:val="none" w:sz="0" w:space="0" w:color="auto"/>
          </w:divBdr>
        </w:div>
        <w:div w:id="790439484">
          <w:marLeft w:val="0"/>
          <w:marRight w:val="0"/>
          <w:marTop w:val="0"/>
          <w:marBottom w:val="0"/>
          <w:divBdr>
            <w:top w:val="none" w:sz="0" w:space="0" w:color="auto"/>
            <w:left w:val="none" w:sz="0" w:space="0" w:color="auto"/>
            <w:bottom w:val="none" w:sz="0" w:space="0" w:color="auto"/>
            <w:right w:val="none" w:sz="0" w:space="0" w:color="auto"/>
          </w:divBdr>
        </w:div>
        <w:div w:id="1396051387">
          <w:marLeft w:val="0"/>
          <w:marRight w:val="0"/>
          <w:marTop w:val="0"/>
          <w:marBottom w:val="0"/>
          <w:divBdr>
            <w:top w:val="none" w:sz="0" w:space="0" w:color="auto"/>
            <w:left w:val="none" w:sz="0" w:space="0" w:color="auto"/>
            <w:bottom w:val="none" w:sz="0" w:space="0" w:color="auto"/>
            <w:right w:val="none" w:sz="0" w:space="0" w:color="auto"/>
          </w:divBdr>
        </w:div>
      </w:divsChild>
    </w:div>
    <w:div w:id="1672490703">
      <w:bodyDiv w:val="1"/>
      <w:marLeft w:val="0"/>
      <w:marRight w:val="0"/>
      <w:marTop w:val="0"/>
      <w:marBottom w:val="0"/>
      <w:divBdr>
        <w:top w:val="none" w:sz="0" w:space="0" w:color="auto"/>
        <w:left w:val="none" w:sz="0" w:space="0" w:color="auto"/>
        <w:bottom w:val="none" w:sz="0" w:space="0" w:color="auto"/>
        <w:right w:val="none" w:sz="0" w:space="0" w:color="auto"/>
      </w:divBdr>
    </w:div>
    <w:div w:id="2062317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me.garant.ru/" TargetMode="External"/><Relationship Id="rId18" Type="http://schemas.openxmlformats.org/officeDocument/2006/relationships/hyperlink" Target="https://home.garant.ru/" TargetMode="External"/><Relationship Id="rId26" Type="http://schemas.openxmlformats.org/officeDocument/2006/relationships/hyperlink" Target="https://home.garant.ru/" TargetMode="External"/><Relationship Id="rId39" Type="http://schemas.openxmlformats.org/officeDocument/2006/relationships/hyperlink" Target="https://home.garant.ru/" TargetMode="External"/><Relationship Id="rId21" Type="http://schemas.openxmlformats.org/officeDocument/2006/relationships/hyperlink" Target="https://home.garant.ru/" TargetMode="External"/><Relationship Id="rId34" Type="http://schemas.openxmlformats.org/officeDocument/2006/relationships/hyperlink" Target="https://home.garant.ru/" TargetMode="External"/><Relationship Id="rId42" Type="http://schemas.openxmlformats.org/officeDocument/2006/relationships/hyperlink" Target="https://home.garant.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ome.garant.ru/" TargetMode="External"/><Relationship Id="rId29" Type="http://schemas.openxmlformats.org/officeDocument/2006/relationships/hyperlink" Target="https://home.garant.ru/" TargetMode="Externa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me.garant.ru/" TargetMode="External"/><Relationship Id="rId24" Type="http://schemas.openxmlformats.org/officeDocument/2006/relationships/hyperlink" Target="https://home.garant.ru/" TargetMode="External"/><Relationship Id="rId32" Type="http://schemas.openxmlformats.org/officeDocument/2006/relationships/hyperlink" Target="https://home.garant.ru/" TargetMode="External"/><Relationship Id="rId37" Type="http://schemas.openxmlformats.org/officeDocument/2006/relationships/hyperlink" Target="https://home.garant.ru/" TargetMode="External"/><Relationship Id="rId40" Type="http://schemas.openxmlformats.org/officeDocument/2006/relationships/hyperlink" Target="https://home.garant.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ome.garant.ru/" TargetMode="External"/><Relationship Id="rId23" Type="http://schemas.openxmlformats.org/officeDocument/2006/relationships/hyperlink" Target="https://home.garant.ru/" TargetMode="External"/><Relationship Id="rId28" Type="http://schemas.openxmlformats.org/officeDocument/2006/relationships/hyperlink" Target="https://home.garant.ru/" TargetMode="External"/><Relationship Id="rId36" Type="http://schemas.openxmlformats.org/officeDocument/2006/relationships/hyperlink" Target="https://home.garant.ru/" TargetMode="External"/><Relationship Id="rId10" Type="http://schemas.openxmlformats.org/officeDocument/2006/relationships/hyperlink" Target="https://home.garant.ru/" TargetMode="External"/><Relationship Id="rId19" Type="http://schemas.openxmlformats.org/officeDocument/2006/relationships/hyperlink" Target="https://home.garant.ru/" TargetMode="External"/><Relationship Id="rId31" Type="http://schemas.openxmlformats.org/officeDocument/2006/relationships/hyperlink" Target="https://home.garant.ru/" TargetMode="External"/><Relationship Id="rId44" Type="http://schemas.openxmlformats.org/officeDocument/2006/relationships/hyperlink" Target="https://home.garant.ru/" TargetMode="External"/><Relationship Id="rId4" Type="http://schemas.openxmlformats.org/officeDocument/2006/relationships/settings" Target="settings.xml"/><Relationship Id="rId9" Type="http://schemas.openxmlformats.org/officeDocument/2006/relationships/hyperlink" Target="https://home.garant.ru/" TargetMode="External"/><Relationship Id="rId14" Type="http://schemas.openxmlformats.org/officeDocument/2006/relationships/hyperlink" Target="https://home.garant.ru/" TargetMode="External"/><Relationship Id="rId22" Type="http://schemas.openxmlformats.org/officeDocument/2006/relationships/hyperlink" Target="https://home.garant.ru/" TargetMode="External"/><Relationship Id="rId27" Type="http://schemas.openxmlformats.org/officeDocument/2006/relationships/hyperlink" Target="https://home.garant.ru/" TargetMode="External"/><Relationship Id="rId30" Type="http://schemas.openxmlformats.org/officeDocument/2006/relationships/hyperlink" Target="https://home.garant.ru/" TargetMode="External"/><Relationship Id="rId35" Type="http://schemas.openxmlformats.org/officeDocument/2006/relationships/hyperlink" Target="https://home.garant.ru/" TargetMode="External"/><Relationship Id="rId43" Type="http://schemas.openxmlformats.org/officeDocument/2006/relationships/hyperlink" Target="https://home.garant.ru/" TargetMode="External"/><Relationship Id="rId8" Type="http://schemas.openxmlformats.org/officeDocument/2006/relationships/hyperlink" Target="https://home.garant.ru/" TargetMode="External"/><Relationship Id="rId3" Type="http://schemas.openxmlformats.org/officeDocument/2006/relationships/styles" Target="styles.xml"/><Relationship Id="rId12" Type="http://schemas.openxmlformats.org/officeDocument/2006/relationships/hyperlink" Target="https://home.garant.ru/" TargetMode="External"/><Relationship Id="rId17" Type="http://schemas.openxmlformats.org/officeDocument/2006/relationships/hyperlink" Target="https://home.garant.ru/" TargetMode="External"/><Relationship Id="rId25" Type="http://schemas.openxmlformats.org/officeDocument/2006/relationships/hyperlink" Target="https://home.garant.ru/" TargetMode="External"/><Relationship Id="rId33" Type="http://schemas.openxmlformats.org/officeDocument/2006/relationships/hyperlink" Target="https://home.garant.ru/" TargetMode="External"/><Relationship Id="rId38" Type="http://schemas.openxmlformats.org/officeDocument/2006/relationships/hyperlink" Target="https://home.garant.ru/" TargetMode="External"/><Relationship Id="rId46" Type="http://schemas.openxmlformats.org/officeDocument/2006/relationships/theme" Target="theme/theme1.xml"/><Relationship Id="rId20" Type="http://schemas.openxmlformats.org/officeDocument/2006/relationships/hyperlink" Target="https://home.garant.ru/" TargetMode="External"/><Relationship Id="rId41" Type="http://schemas.openxmlformats.org/officeDocument/2006/relationships/hyperlink" Target="https://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7464B-21B8-491B-8A21-8CA10E31C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6874</Words>
  <Characters>39186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UserZ-2</cp:lastModifiedBy>
  <cp:revision>10</cp:revision>
  <cp:lastPrinted>2021-03-31T13:07:00Z</cp:lastPrinted>
  <dcterms:created xsi:type="dcterms:W3CDTF">2020-11-03T11:02:00Z</dcterms:created>
  <dcterms:modified xsi:type="dcterms:W3CDTF">2021-03-31T13:12:00Z</dcterms:modified>
</cp:coreProperties>
</file>