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76A" w:rsidRDefault="009E276A" w:rsidP="009E276A">
      <w:pPr>
        <w:pStyle w:val="3"/>
        <w:keepNext w:val="0"/>
        <w:widowControl w:val="0"/>
        <w:rPr>
          <w:sz w:val="28"/>
          <w:szCs w:val="28"/>
        </w:rPr>
      </w:pPr>
      <w:r>
        <w:rPr>
          <w:sz w:val="28"/>
          <w:szCs w:val="28"/>
        </w:rPr>
        <w:t xml:space="preserve">Совет муниципального образования </w:t>
      </w:r>
    </w:p>
    <w:p w:rsidR="009E276A" w:rsidRDefault="009E276A" w:rsidP="009E276A">
      <w:pPr>
        <w:pStyle w:val="3"/>
        <w:keepNext w:val="0"/>
        <w:widowControl w:val="0"/>
        <w:rPr>
          <w:sz w:val="28"/>
          <w:szCs w:val="28"/>
        </w:rPr>
      </w:pPr>
      <w:r>
        <w:rPr>
          <w:sz w:val="28"/>
          <w:szCs w:val="28"/>
        </w:rPr>
        <w:t>Кавказский район</w:t>
      </w:r>
    </w:p>
    <w:p w:rsidR="009E276A" w:rsidRDefault="009E276A" w:rsidP="009E276A">
      <w:pPr>
        <w:widowControl w:val="0"/>
        <w:rPr>
          <w:sz w:val="28"/>
          <w:szCs w:val="28"/>
        </w:rPr>
      </w:pPr>
    </w:p>
    <w:p w:rsidR="009E276A" w:rsidRDefault="009E276A" w:rsidP="009E276A">
      <w:pPr>
        <w:pStyle w:val="2"/>
        <w:keepNext w:val="0"/>
        <w:widowControl w:val="0"/>
        <w:rPr>
          <w:szCs w:val="28"/>
        </w:rPr>
      </w:pPr>
      <w:r>
        <w:rPr>
          <w:szCs w:val="28"/>
        </w:rPr>
        <w:t>РЕШЕНИЕ</w:t>
      </w:r>
    </w:p>
    <w:p w:rsidR="009E276A" w:rsidRDefault="009E276A" w:rsidP="009E276A">
      <w:pPr>
        <w:pStyle w:val="2"/>
        <w:keepNext w:val="0"/>
        <w:widowControl w:val="0"/>
        <w:rPr>
          <w:szCs w:val="28"/>
        </w:rPr>
      </w:pPr>
      <w:r>
        <w:rPr>
          <w:szCs w:val="28"/>
        </w:rPr>
        <w:t xml:space="preserve"> </w:t>
      </w:r>
    </w:p>
    <w:p w:rsidR="009E276A" w:rsidRDefault="009E276A" w:rsidP="009E276A">
      <w:pPr>
        <w:pStyle w:val="a3"/>
        <w:widowControl w:val="0"/>
        <w:tabs>
          <w:tab w:val="left" w:pos="708"/>
        </w:tabs>
        <w:rPr>
          <w:b/>
          <w:szCs w:val="28"/>
        </w:rPr>
      </w:pPr>
      <w:r>
        <w:rPr>
          <w:b/>
          <w:szCs w:val="28"/>
        </w:rPr>
        <w:t xml:space="preserve"> от ___________________</w:t>
      </w:r>
      <w:r>
        <w:rPr>
          <w:b/>
          <w:szCs w:val="28"/>
        </w:rPr>
        <w:tab/>
      </w:r>
      <w:r>
        <w:rPr>
          <w:b/>
          <w:szCs w:val="28"/>
        </w:rPr>
        <w:tab/>
      </w:r>
      <w:r>
        <w:rPr>
          <w:b/>
          <w:szCs w:val="28"/>
        </w:rPr>
        <w:tab/>
      </w:r>
      <w:r>
        <w:rPr>
          <w:b/>
          <w:szCs w:val="28"/>
        </w:rPr>
        <w:tab/>
        <w:t xml:space="preserve">                                        №_____</w:t>
      </w:r>
    </w:p>
    <w:p w:rsidR="009E276A" w:rsidRDefault="009E276A" w:rsidP="009E276A">
      <w:pPr>
        <w:widowControl w:val="0"/>
        <w:jc w:val="center"/>
        <w:rPr>
          <w:sz w:val="28"/>
          <w:szCs w:val="28"/>
        </w:rPr>
      </w:pPr>
    </w:p>
    <w:p w:rsidR="009E276A" w:rsidRDefault="009E276A" w:rsidP="009E276A">
      <w:pPr>
        <w:widowControl w:val="0"/>
        <w:jc w:val="center"/>
        <w:rPr>
          <w:sz w:val="28"/>
          <w:szCs w:val="28"/>
        </w:rPr>
      </w:pPr>
    </w:p>
    <w:p w:rsidR="009E276A" w:rsidRDefault="009E276A" w:rsidP="009E276A">
      <w:pPr>
        <w:widowControl w:val="0"/>
        <w:jc w:val="center"/>
        <w:rPr>
          <w:sz w:val="28"/>
          <w:szCs w:val="28"/>
        </w:rPr>
      </w:pPr>
    </w:p>
    <w:p w:rsidR="009E276A" w:rsidRDefault="009E276A" w:rsidP="009E276A">
      <w:pPr>
        <w:pStyle w:val="a7"/>
        <w:widowControl w:val="0"/>
        <w:jc w:val="center"/>
        <w:rPr>
          <w:rFonts w:ascii="Times New Roman" w:hAnsi="Times New Roman"/>
          <w:sz w:val="28"/>
          <w:szCs w:val="28"/>
        </w:rPr>
      </w:pPr>
      <w:r>
        <w:rPr>
          <w:rFonts w:ascii="Times New Roman" w:hAnsi="Times New Roman"/>
          <w:sz w:val="28"/>
          <w:szCs w:val="28"/>
        </w:rPr>
        <w:t xml:space="preserve">О внесении изменений </w:t>
      </w:r>
      <w:r>
        <w:rPr>
          <w:rFonts w:ascii="Times New Roman" w:hAnsi="Times New Roman"/>
          <w:sz w:val="28"/>
          <w:szCs w:val="28"/>
          <w:lang w:val="ru-RU"/>
        </w:rPr>
        <w:t xml:space="preserve">и дополнений </w:t>
      </w:r>
      <w:r>
        <w:rPr>
          <w:rFonts w:ascii="Times New Roman" w:hAnsi="Times New Roman"/>
          <w:sz w:val="28"/>
          <w:szCs w:val="28"/>
        </w:rPr>
        <w:t xml:space="preserve">в Устав </w:t>
      </w:r>
    </w:p>
    <w:p w:rsidR="009E276A" w:rsidRDefault="009E276A" w:rsidP="009E276A">
      <w:pPr>
        <w:pStyle w:val="a7"/>
        <w:widowControl w:val="0"/>
        <w:jc w:val="center"/>
        <w:rPr>
          <w:rFonts w:ascii="Times New Roman" w:hAnsi="Times New Roman"/>
          <w:sz w:val="28"/>
          <w:szCs w:val="28"/>
          <w:lang w:val="ru-RU"/>
        </w:rPr>
      </w:pPr>
      <w:r>
        <w:rPr>
          <w:rFonts w:ascii="Times New Roman" w:hAnsi="Times New Roman"/>
          <w:sz w:val="28"/>
          <w:szCs w:val="28"/>
          <w:lang w:val="ru-RU"/>
        </w:rPr>
        <w:t>муниципального образования Кавказский район</w:t>
      </w:r>
    </w:p>
    <w:p w:rsidR="009E276A" w:rsidRDefault="009E276A" w:rsidP="009E276A">
      <w:pPr>
        <w:pStyle w:val="a7"/>
        <w:widowControl w:val="0"/>
        <w:ind w:firstLine="851"/>
        <w:jc w:val="both"/>
        <w:rPr>
          <w:rFonts w:ascii="Times New Roman" w:hAnsi="Times New Roman"/>
          <w:sz w:val="28"/>
          <w:szCs w:val="28"/>
        </w:rPr>
      </w:pPr>
    </w:p>
    <w:p w:rsidR="009E276A" w:rsidRDefault="009E276A" w:rsidP="009E276A">
      <w:pPr>
        <w:widowControl w:val="0"/>
        <w:ind w:firstLine="709"/>
        <w:jc w:val="both"/>
        <w:rPr>
          <w:sz w:val="28"/>
          <w:szCs w:val="28"/>
        </w:rPr>
      </w:pPr>
      <w:r>
        <w:rPr>
          <w:sz w:val="28"/>
          <w:szCs w:val="28"/>
        </w:rPr>
        <w:t xml:space="preserve">В целях приведения Устава муниципального образования Кавказский район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w:t>
      </w:r>
      <w:r>
        <w:rPr>
          <w:sz w:val="28"/>
        </w:rPr>
        <w:t xml:space="preserve">муниципального образования </w:t>
      </w:r>
      <w:r>
        <w:rPr>
          <w:sz w:val="28"/>
          <w:szCs w:val="28"/>
        </w:rPr>
        <w:t>Кавказский район РЕШИЛ:</w:t>
      </w:r>
    </w:p>
    <w:p w:rsidR="009E276A" w:rsidRDefault="009E276A" w:rsidP="009E276A">
      <w:pPr>
        <w:pStyle w:val="a7"/>
        <w:widowControl w:val="0"/>
        <w:tabs>
          <w:tab w:val="left" w:pos="1134"/>
        </w:tabs>
        <w:ind w:firstLine="851"/>
        <w:jc w:val="both"/>
        <w:rPr>
          <w:rFonts w:ascii="Times New Roman" w:hAnsi="Times New Roman"/>
          <w:sz w:val="28"/>
        </w:rPr>
      </w:pPr>
      <w:r>
        <w:rPr>
          <w:rFonts w:ascii="Times New Roman" w:hAnsi="Times New Roman"/>
          <w:sz w:val="28"/>
          <w:lang w:val="ru-RU"/>
        </w:rPr>
        <w:t xml:space="preserve">1. </w:t>
      </w:r>
      <w:r>
        <w:rPr>
          <w:rFonts w:ascii="Times New Roman" w:hAnsi="Times New Roman"/>
          <w:sz w:val="28"/>
        </w:rPr>
        <w:t xml:space="preserve">Внести в Устав муниципального образования </w:t>
      </w:r>
      <w:r>
        <w:rPr>
          <w:rFonts w:ascii="Times New Roman" w:hAnsi="Times New Roman"/>
          <w:sz w:val="28"/>
          <w:szCs w:val="28"/>
          <w:lang w:val="ru-RU"/>
        </w:rPr>
        <w:t>Кавказский</w:t>
      </w:r>
      <w:r>
        <w:rPr>
          <w:rFonts w:ascii="Times New Roman" w:hAnsi="Times New Roman"/>
          <w:sz w:val="28"/>
          <w:lang w:val="ru-RU"/>
        </w:rPr>
        <w:t xml:space="preserve"> </w:t>
      </w:r>
      <w:r>
        <w:rPr>
          <w:rFonts w:ascii="Times New Roman" w:hAnsi="Times New Roman"/>
          <w:sz w:val="28"/>
          <w:szCs w:val="28"/>
          <w:lang w:val="ru-RU"/>
        </w:rPr>
        <w:t>район</w:t>
      </w:r>
      <w:r>
        <w:rPr>
          <w:rFonts w:ascii="Times New Roman" w:hAnsi="Times New Roman"/>
          <w:sz w:val="28"/>
        </w:rPr>
        <w:t xml:space="preserve">, принятый решением Совета муниципального образования </w:t>
      </w:r>
      <w:r>
        <w:rPr>
          <w:rFonts w:ascii="Times New Roman" w:hAnsi="Times New Roman"/>
          <w:sz w:val="28"/>
          <w:szCs w:val="28"/>
          <w:lang w:val="ru-RU"/>
        </w:rPr>
        <w:t>Кавказский район</w:t>
      </w:r>
      <w:r>
        <w:rPr>
          <w:rFonts w:ascii="Times New Roman" w:hAnsi="Times New Roman"/>
          <w:sz w:val="28"/>
        </w:rPr>
        <w:t xml:space="preserve"> от </w:t>
      </w:r>
      <w:r>
        <w:rPr>
          <w:rFonts w:ascii="Times New Roman" w:hAnsi="Times New Roman"/>
          <w:sz w:val="28"/>
          <w:lang w:val="ru-RU"/>
        </w:rPr>
        <w:t>29 марта 2017 года</w:t>
      </w:r>
      <w:r>
        <w:rPr>
          <w:rFonts w:ascii="Times New Roman" w:hAnsi="Times New Roman"/>
          <w:sz w:val="28"/>
        </w:rPr>
        <w:t xml:space="preserve"> № </w:t>
      </w:r>
      <w:r>
        <w:rPr>
          <w:rFonts w:ascii="Times New Roman" w:hAnsi="Times New Roman"/>
          <w:sz w:val="28"/>
          <w:lang w:val="ru-RU"/>
        </w:rPr>
        <w:t>421 (в редакции от 30 мая 2018 года № 575, 29 мая 2019 № 100, 26 июня 2020 года № 228)</w:t>
      </w:r>
      <w:r>
        <w:rPr>
          <w:rFonts w:ascii="Times New Roman" w:hAnsi="Times New Roman"/>
          <w:sz w:val="28"/>
        </w:rPr>
        <w:t xml:space="preserve">, </w:t>
      </w:r>
      <w:r>
        <w:rPr>
          <w:rFonts w:ascii="Times New Roman" w:hAnsi="Times New Roman"/>
          <w:sz w:val="28"/>
          <w:lang w:val="ru-RU"/>
        </w:rPr>
        <w:t>изменения, согласно приложению.</w:t>
      </w:r>
    </w:p>
    <w:p w:rsidR="009E276A" w:rsidRDefault="009E276A" w:rsidP="009E276A">
      <w:pPr>
        <w:pStyle w:val="a7"/>
        <w:widowControl w:val="0"/>
        <w:tabs>
          <w:tab w:val="left" w:pos="1134"/>
        </w:tabs>
        <w:ind w:firstLine="851"/>
        <w:jc w:val="both"/>
        <w:rPr>
          <w:rFonts w:ascii="Times New Roman" w:hAnsi="Times New Roman"/>
          <w:sz w:val="28"/>
          <w:lang w:val="ru-RU"/>
        </w:rPr>
      </w:pPr>
      <w:r>
        <w:rPr>
          <w:rFonts w:ascii="Times New Roman" w:hAnsi="Times New Roman"/>
          <w:sz w:val="28"/>
          <w:lang w:val="ru-RU"/>
        </w:rPr>
        <w:t xml:space="preserve">2. </w:t>
      </w:r>
      <w:r>
        <w:rPr>
          <w:rFonts w:ascii="Times New Roman" w:hAnsi="Times New Roman"/>
          <w:sz w:val="28"/>
        </w:rPr>
        <w:t xml:space="preserve">Контроль за выполнением настоящего решения возложить на </w:t>
      </w:r>
      <w:r>
        <w:rPr>
          <w:rFonts w:ascii="Times New Roman" w:hAnsi="Times New Roman"/>
          <w:sz w:val="28"/>
          <w:lang w:val="ru-RU"/>
        </w:rPr>
        <w:t>постоянную комиссию Совета муниципального образования Кавказский район по вопросам местного самоуправления, законности и правопорядка (Ефременко).</w:t>
      </w:r>
    </w:p>
    <w:p w:rsidR="009E276A" w:rsidRDefault="009E276A" w:rsidP="009E276A">
      <w:pPr>
        <w:pStyle w:val="a7"/>
        <w:widowControl w:val="0"/>
        <w:tabs>
          <w:tab w:val="left" w:pos="1134"/>
        </w:tabs>
        <w:ind w:firstLine="851"/>
        <w:jc w:val="both"/>
        <w:rPr>
          <w:rFonts w:ascii="Times New Roman" w:hAnsi="Times New Roman"/>
          <w:sz w:val="28"/>
          <w:szCs w:val="28"/>
        </w:rPr>
      </w:pPr>
      <w:r>
        <w:rPr>
          <w:rFonts w:ascii="Times New Roman" w:hAnsi="Times New Roman"/>
          <w:sz w:val="28"/>
          <w:lang w:val="ru-RU"/>
        </w:rPr>
        <w:t>3. Настоящее р</w:t>
      </w:r>
      <w:r>
        <w:rPr>
          <w:rFonts w:ascii="Times New Roman" w:hAnsi="Times New Roman"/>
          <w:sz w:val="28"/>
          <w:szCs w:val="28"/>
          <w:lang w:val="ru-RU"/>
        </w:rPr>
        <w:t>ешение</w:t>
      </w:r>
      <w:r>
        <w:rPr>
          <w:rFonts w:ascii="Times New Roman" w:hAnsi="Times New Roman"/>
          <w:sz w:val="28"/>
          <w:szCs w:val="28"/>
        </w:rPr>
        <w:t xml:space="preserve"> вступает в силу </w:t>
      </w:r>
      <w:r>
        <w:rPr>
          <w:rFonts w:ascii="Times New Roman" w:hAnsi="Times New Roman"/>
          <w:sz w:val="28"/>
          <w:szCs w:val="28"/>
          <w:lang w:val="ru-RU"/>
        </w:rPr>
        <w:t>на следующий день после</w:t>
      </w:r>
      <w:r>
        <w:rPr>
          <w:rFonts w:ascii="Times New Roman" w:hAnsi="Times New Roman"/>
          <w:sz w:val="28"/>
          <w:szCs w:val="28"/>
        </w:rPr>
        <w:t xml:space="preserve"> дня его официального опубликования</w:t>
      </w:r>
      <w:r>
        <w:rPr>
          <w:rFonts w:ascii="Times New Roman" w:hAnsi="Times New Roman"/>
          <w:sz w:val="28"/>
          <w:szCs w:val="28"/>
          <w:lang w:val="ru-RU"/>
        </w:rPr>
        <w:t>, произведенного после государственной регистрации</w:t>
      </w:r>
      <w:r>
        <w:rPr>
          <w:rFonts w:ascii="Times New Roman" w:hAnsi="Times New Roman"/>
          <w:sz w:val="28"/>
          <w:szCs w:val="28"/>
        </w:rPr>
        <w:t>.</w:t>
      </w:r>
    </w:p>
    <w:p w:rsidR="009E276A" w:rsidRDefault="009E276A" w:rsidP="009E276A">
      <w:pPr>
        <w:autoSpaceDE w:val="0"/>
        <w:autoSpaceDN w:val="0"/>
        <w:adjustRightInd w:val="0"/>
        <w:ind w:firstLine="851"/>
        <w:jc w:val="both"/>
        <w:rPr>
          <w:sz w:val="28"/>
          <w:szCs w:val="28"/>
        </w:rPr>
      </w:pPr>
    </w:p>
    <w:tbl>
      <w:tblPr>
        <w:tblW w:w="0" w:type="auto"/>
        <w:tblLook w:val="04A0" w:firstRow="1" w:lastRow="0" w:firstColumn="1" w:lastColumn="0" w:noHBand="0" w:noVBand="1"/>
      </w:tblPr>
      <w:tblGrid>
        <w:gridCol w:w="4786"/>
        <w:gridCol w:w="4785"/>
      </w:tblGrid>
      <w:tr w:rsidR="009E276A" w:rsidTr="009E276A">
        <w:tc>
          <w:tcPr>
            <w:tcW w:w="4927" w:type="dxa"/>
          </w:tcPr>
          <w:p w:rsidR="009E276A" w:rsidRDefault="009E276A">
            <w:pPr>
              <w:pStyle w:val="a7"/>
              <w:widowControl w:val="0"/>
              <w:rPr>
                <w:rFonts w:ascii="Times New Roman" w:hAnsi="Times New Roman"/>
                <w:sz w:val="28"/>
                <w:lang w:val="ru-RU" w:eastAsia="ru-RU"/>
              </w:rPr>
            </w:pPr>
          </w:p>
          <w:p w:rsidR="009E276A" w:rsidRDefault="009E276A">
            <w:pPr>
              <w:pStyle w:val="a7"/>
              <w:widowControl w:val="0"/>
              <w:rPr>
                <w:rFonts w:ascii="Times New Roman" w:hAnsi="Times New Roman"/>
                <w:sz w:val="28"/>
                <w:lang w:val="ru-RU" w:eastAsia="ru-RU"/>
              </w:rPr>
            </w:pPr>
          </w:p>
          <w:p w:rsidR="009E276A" w:rsidRDefault="009E276A">
            <w:pPr>
              <w:pStyle w:val="a7"/>
              <w:widowControl w:val="0"/>
              <w:rPr>
                <w:rFonts w:ascii="Times New Roman" w:hAnsi="Times New Roman"/>
                <w:sz w:val="28"/>
                <w:lang w:val="ru-RU" w:eastAsia="ru-RU"/>
              </w:rPr>
            </w:pPr>
            <w:r>
              <w:rPr>
                <w:rFonts w:ascii="Times New Roman" w:hAnsi="Times New Roman"/>
                <w:sz w:val="28"/>
                <w:lang w:val="ru-RU" w:eastAsia="ru-RU"/>
              </w:rPr>
              <w:t xml:space="preserve">Глава </w:t>
            </w:r>
            <w:r>
              <w:rPr>
                <w:rFonts w:ascii="Times New Roman" w:hAnsi="Times New Roman"/>
                <w:sz w:val="28"/>
              </w:rPr>
              <w:t xml:space="preserve">муниципального образования </w:t>
            </w:r>
            <w:r>
              <w:rPr>
                <w:rFonts w:ascii="Times New Roman" w:hAnsi="Times New Roman"/>
                <w:sz w:val="28"/>
                <w:szCs w:val="28"/>
                <w:lang w:val="ru-RU"/>
              </w:rPr>
              <w:t>Кавказский</w:t>
            </w:r>
            <w:r>
              <w:rPr>
                <w:rFonts w:ascii="Times New Roman" w:hAnsi="Times New Roman"/>
                <w:sz w:val="28"/>
                <w:lang w:val="ru-RU"/>
              </w:rPr>
              <w:t xml:space="preserve"> район</w:t>
            </w:r>
          </w:p>
        </w:tc>
        <w:tc>
          <w:tcPr>
            <w:tcW w:w="4927" w:type="dxa"/>
          </w:tcPr>
          <w:p w:rsidR="009E276A" w:rsidRDefault="009E276A">
            <w:pPr>
              <w:pStyle w:val="a7"/>
              <w:widowControl w:val="0"/>
              <w:rPr>
                <w:rFonts w:ascii="Times New Roman" w:hAnsi="Times New Roman"/>
                <w:sz w:val="28"/>
                <w:lang w:val="ru-RU" w:eastAsia="ru-RU"/>
              </w:rPr>
            </w:pPr>
          </w:p>
          <w:p w:rsidR="009E276A" w:rsidRDefault="009E276A">
            <w:pPr>
              <w:pStyle w:val="a7"/>
              <w:widowControl w:val="0"/>
              <w:rPr>
                <w:rFonts w:ascii="Times New Roman" w:hAnsi="Times New Roman"/>
                <w:sz w:val="28"/>
                <w:lang w:val="ru-RU" w:eastAsia="ru-RU"/>
              </w:rPr>
            </w:pPr>
          </w:p>
          <w:p w:rsidR="009E276A" w:rsidRDefault="009E276A">
            <w:pPr>
              <w:pStyle w:val="a7"/>
              <w:widowControl w:val="0"/>
              <w:rPr>
                <w:rFonts w:ascii="Times New Roman" w:hAnsi="Times New Roman"/>
                <w:sz w:val="28"/>
                <w:lang w:val="ru-RU" w:eastAsia="ru-RU"/>
              </w:rPr>
            </w:pPr>
            <w:r>
              <w:rPr>
                <w:rFonts w:ascii="Times New Roman" w:hAnsi="Times New Roman"/>
                <w:sz w:val="28"/>
                <w:lang w:val="ru-RU" w:eastAsia="ru-RU"/>
              </w:rPr>
              <w:t xml:space="preserve">Председатель Совета </w:t>
            </w:r>
          </w:p>
          <w:p w:rsidR="009E276A" w:rsidRDefault="009E276A">
            <w:pPr>
              <w:pStyle w:val="a7"/>
              <w:widowControl w:val="0"/>
              <w:rPr>
                <w:rFonts w:ascii="Times New Roman" w:hAnsi="Times New Roman"/>
                <w:sz w:val="28"/>
                <w:lang w:val="ru-RU" w:eastAsia="ru-RU"/>
              </w:rPr>
            </w:pPr>
            <w:r>
              <w:rPr>
                <w:rFonts w:ascii="Times New Roman" w:hAnsi="Times New Roman"/>
                <w:sz w:val="28"/>
              </w:rPr>
              <w:t xml:space="preserve">муниципального образования </w:t>
            </w:r>
            <w:r>
              <w:rPr>
                <w:rFonts w:ascii="Times New Roman" w:hAnsi="Times New Roman"/>
                <w:sz w:val="28"/>
                <w:szCs w:val="28"/>
                <w:lang w:val="ru-RU"/>
              </w:rPr>
              <w:t>Кавказский</w:t>
            </w:r>
            <w:r>
              <w:rPr>
                <w:rFonts w:ascii="Times New Roman" w:hAnsi="Times New Roman"/>
                <w:sz w:val="28"/>
                <w:lang w:val="ru-RU"/>
              </w:rPr>
              <w:t xml:space="preserve"> район</w:t>
            </w:r>
          </w:p>
        </w:tc>
      </w:tr>
      <w:tr w:rsidR="009E276A" w:rsidTr="009E276A">
        <w:tc>
          <w:tcPr>
            <w:tcW w:w="4927" w:type="dxa"/>
          </w:tcPr>
          <w:p w:rsidR="009E276A" w:rsidRDefault="009E276A">
            <w:pPr>
              <w:pStyle w:val="a7"/>
              <w:widowControl w:val="0"/>
              <w:jc w:val="both"/>
              <w:rPr>
                <w:rFonts w:ascii="Times New Roman" w:hAnsi="Times New Roman"/>
                <w:sz w:val="28"/>
                <w:lang w:val="ru-RU" w:eastAsia="ru-RU"/>
              </w:rPr>
            </w:pPr>
          </w:p>
          <w:p w:rsidR="009E276A" w:rsidRDefault="009E276A">
            <w:pPr>
              <w:pStyle w:val="a7"/>
              <w:widowControl w:val="0"/>
              <w:jc w:val="both"/>
              <w:rPr>
                <w:rFonts w:ascii="Times New Roman" w:hAnsi="Times New Roman"/>
                <w:sz w:val="28"/>
                <w:lang w:val="ru-RU" w:eastAsia="ru-RU"/>
              </w:rPr>
            </w:pPr>
            <w:r>
              <w:rPr>
                <w:rFonts w:ascii="Times New Roman" w:hAnsi="Times New Roman"/>
                <w:sz w:val="28"/>
                <w:lang w:val="ru-RU" w:eastAsia="ru-RU"/>
              </w:rPr>
              <w:t xml:space="preserve">                                    В.Н.Очкаласов</w:t>
            </w:r>
          </w:p>
        </w:tc>
        <w:tc>
          <w:tcPr>
            <w:tcW w:w="4927" w:type="dxa"/>
            <w:hideMark/>
          </w:tcPr>
          <w:p w:rsidR="009E276A" w:rsidRDefault="009E276A">
            <w:pPr>
              <w:pStyle w:val="a7"/>
              <w:widowControl w:val="0"/>
              <w:jc w:val="both"/>
              <w:rPr>
                <w:rFonts w:ascii="Times New Roman" w:hAnsi="Times New Roman"/>
                <w:sz w:val="28"/>
                <w:lang w:val="ru-RU" w:eastAsia="ru-RU"/>
              </w:rPr>
            </w:pPr>
            <w:r>
              <w:rPr>
                <w:rFonts w:ascii="Times New Roman" w:hAnsi="Times New Roman"/>
                <w:sz w:val="28"/>
                <w:lang w:val="ru-RU" w:eastAsia="ru-RU"/>
              </w:rPr>
              <w:t xml:space="preserve">  </w:t>
            </w:r>
          </w:p>
          <w:p w:rsidR="009E276A" w:rsidRDefault="009E276A">
            <w:pPr>
              <w:pStyle w:val="a7"/>
              <w:widowControl w:val="0"/>
              <w:jc w:val="both"/>
              <w:rPr>
                <w:rFonts w:ascii="Times New Roman" w:hAnsi="Times New Roman"/>
                <w:sz w:val="28"/>
                <w:lang w:val="ru-RU" w:eastAsia="ru-RU"/>
              </w:rPr>
            </w:pPr>
            <w:r>
              <w:rPr>
                <w:rFonts w:ascii="Times New Roman" w:hAnsi="Times New Roman"/>
                <w:sz w:val="28"/>
                <w:lang w:val="ru-RU" w:eastAsia="ru-RU"/>
              </w:rPr>
              <w:t xml:space="preserve">                                       И.В.Кошелев</w:t>
            </w:r>
          </w:p>
        </w:tc>
      </w:tr>
    </w:tbl>
    <w:p w:rsidR="009E276A" w:rsidRDefault="009E276A" w:rsidP="009E276A">
      <w:pPr>
        <w:pStyle w:val="a7"/>
        <w:widowControl w:val="0"/>
        <w:tabs>
          <w:tab w:val="left" w:pos="1134"/>
        </w:tabs>
        <w:jc w:val="both"/>
        <w:rPr>
          <w:rFonts w:ascii="Times New Roman" w:hAnsi="Times New Roman"/>
          <w:sz w:val="28"/>
          <w:lang w:val="ru-RU"/>
        </w:rPr>
      </w:pPr>
    </w:p>
    <w:p w:rsidR="009E276A" w:rsidRDefault="009E276A" w:rsidP="009E276A">
      <w:pPr>
        <w:pStyle w:val="a7"/>
        <w:widowControl w:val="0"/>
        <w:tabs>
          <w:tab w:val="left" w:pos="1134"/>
        </w:tabs>
        <w:ind w:firstLine="851"/>
        <w:jc w:val="both"/>
        <w:rPr>
          <w:rFonts w:ascii="Times New Roman" w:hAnsi="Times New Roman"/>
          <w:sz w:val="28"/>
          <w:lang w:val="ru-RU"/>
        </w:rPr>
      </w:pPr>
    </w:p>
    <w:p w:rsidR="009E276A" w:rsidRDefault="009E276A" w:rsidP="009E276A">
      <w:pPr>
        <w:pStyle w:val="a7"/>
        <w:widowControl w:val="0"/>
        <w:tabs>
          <w:tab w:val="left" w:pos="1134"/>
        </w:tabs>
        <w:ind w:firstLine="851"/>
        <w:jc w:val="both"/>
        <w:rPr>
          <w:rFonts w:ascii="Times New Roman" w:hAnsi="Times New Roman"/>
          <w:sz w:val="28"/>
          <w:lang w:val="ru-RU"/>
        </w:rPr>
      </w:pPr>
    </w:p>
    <w:p w:rsidR="009E276A" w:rsidRDefault="009E276A" w:rsidP="009E276A">
      <w:pPr>
        <w:pStyle w:val="a7"/>
        <w:widowControl w:val="0"/>
        <w:tabs>
          <w:tab w:val="left" w:pos="1134"/>
        </w:tabs>
        <w:ind w:firstLine="5103"/>
        <w:jc w:val="both"/>
        <w:rPr>
          <w:rFonts w:ascii="Times New Roman" w:hAnsi="Times New Roman"/>
          <w:sz w:val="28"/>
          <w:lang w:val="ru-RU"/>
        </w:rPr>
      </w:pPr>
    </w:p>
    <w:p w:rsidR="009E276A" w:rsidRDefault="009E276A" w:rsidP="009E276A">
      <w:pPr>
        <w:pStyle w:val="a7"/>
        <w:widowControl w:val="0"/>
        <w:tabs>
          <w:tab w:val="left" w:pos="1134"/>
        </w:tabs>
        <w:ind w:firstLine="5103"/>
        <w:jc w:val="both"/>
        <w:rPr>
          <w:rFonts w:ascii="Times New Roman" w:hAnsi="Times New Roman"/>
          <w:sz w:val="28"/>
          <w:lang w:val="ru-RU"/>
        </w:rPr>
      </w:pPr>
    </w:p>
    <w:p w:rsidR="009E276A" w:rsidRDefault="009E276A" w:rsidP="009E276A">
      <w:pPr>
        <w:pStyle w:val="a7"/>
        <w:widowControl w:val="0"/>
        <w:tabs>
          <w:tab w:val="left" w:pos="1134"/>
        </w:tabs>
        <w:ind w:firstLine="5103"/>
        <w:jc w:val="both"/>
        <w:rPr>
          <w:rFonts w:ascii="Times New Roman" w:hAnsi="Times New Roman"/>
          <w:sz w:val="28"/>
          <w:lang w:val="ru-RU"/>
        </w:rPr>
      </w:pPr>
    </w:p>
    <w:p w:rsidR="009E276A" w:rsidRDefault="009E276A" w:rsidP="009E276A">
      <w:pPr>
        <w:pStyle w:val="a7"/>
        <w:widowControl w:val="0"/>
        <w:tabs>
          <w:tab w:val="left" w:pos="1134"/>
        </w:tabs>
        <w:ind w:firstLine="5103"/>
        <w:jc w:val="both"/>
        <w:rPr>
          <w:rFonts w:ascii="Times New Roman" w:hAnsi="Times New Roman"/>
          <w:sz w:val="28"/>
          <w:lang w:val="ru-RU"/>
        </w:rPr>
      </w:pPr>
      <w:r>
        <w:rPr>
          <w:rFonts w:ascii="Times New Roman" w:hAnsi="Times New Roman"/>
          <w:sz w:val="28"/>
          <w:lang w:val="ru-RU"/>
        </w:rPr>
        <w:t>Приложение к решению</w:t>
      </w:r>
    </w:p>
    <w:p w:rsidR="009E276A" w:rsidRDefault="009E276A" w:rsidP="009E276A">
      <w:pPr>
        <w:pStyle w:val="a7"/>
        <w:widowControl w:val="0"/>
        <w:tabs>
          <w:tab w:val="left" w:pos="1134"/>
        </w:tabs>
        <w:ind w:firstLine="5103"/>
        <w:jc w:val="both"/>
        <w:rPr>
          <w:rFonts w:ascii="Times New Roman" w:hAnsi="Times New Roman"/>
          <w:sz w:val="28"/>
        </w:rPr>
      </w:pPr>
      <w:r>
        <w:rPr>
          <w:rFonts w:ascii="Times New Roman" w:hAnsi="Times New Roman"/>
          <w:sz w:val="28"/>
          <w:lang w:val="ru-RU"/>
        </w:rPr>
        <w:t xml:space="preserve">Совета </w:t>
      </w:r>
      <w:r>
        <w:rPr>
          <w:rFonts w:ascii="Times New Roman" w:hAnsi="Times New Roman"/>
          <w:sz w:val="28"/>
        </w:rPr>
        <w:t xml:space="preserve">муниципального </w:t>
      </w:r>
      <w:r>
        <w:rPr>
          <w:rFonts w:ascii="Times New Roman" w:hAnsi="Times New Roman"/>
          <w:sz w:val="28"/>
        </w:rPr>
        <w:lastRenderedPageBreak/>
        <w:t>образования</w:t>
      </w:r>
    </w:p>
    <w:p w:rsidR="009E276A" w:rsidRDefault="009E276A" w:rsidP="009E276A">
      <w:pPr>
        <w:pStyle w:val="a7"/>
        <w:widowControl w:val="0"/>
        <w:tabs>
          <w:tab w:val="left" w:pos="1134"/>
        </w:tabs>
        <w:ind w:firstLine="5103"/>
        <w:jc w:val="both"/>
        <w:rPr>
          <w:rFonts w:ascii="Times New Roman" w:hAnsi="Times New Roman"/>
          <w:sz w:val="28"/>
          <w:lang w:val="ru-RU"/>
        </w:rPr>
      </w:pPr>
      <w:r>
        <w:rPr>
          <w:rFonts w:ascii="Times New Roman" w:hAnsi="Times New Roman"/>
          <w:sz w:val="28"/>
          <w:lang w:val="ru-RU"/>
        </w:rPr>
        <w:t>Кавказский район</w:t>
      </w:r>
    </w:p>
    <w:p w:rsidR="009E276A" w:rsidRDefault="009E276A" w:rsidP="009E276A">
      <w:pPr>
        <w:pStyle w:val="a7"/>
        <w:widowControl w:val="0"/>
        <w:tabs>
          <w:tab w:val="left" w:pos="1134"/>
        </w:tabs>
        <w:ind w:firstLine="5103"/>
        <w:jc w:val="both"/>
        <w:rPr>
          <w:rFonts w:ascii="Times New Roman" w:hAnsi="Times New Roman"/>
          <w:sz w:val="28"/>
          <w:lang w:val="ru-RU"/>
        </w:rPr>
      </w:pPr>
      <w:r>
        <w:rPr>
          <w:rFonts w:ascii="Times New Roman" w:hAnsi="Times New Roman"/>
          <w:sz w:val="28"/>
          <w:lang w:val="ru-RU"/>
        </w:rPr>
        <w:t>от ________________ №_____</w:t>
      </w:r>
    </w:p>
    <w:p w:rsidR="009E276A" w:rsidRDefault="009E276A" w:rsidP="009E276A">
      <w:pPr>
        <w:pStyle w:val="a7"/>
        <w:widowControl w:val="0"/>
        <w:tabs>
          <w:tab w:val="left" w:pos="1134"/>
        </w:tabs>
        <w:jc w:val="both"/>
        <w:rPr>
          <w:rFonts w:ascii="Times New Roman" w:hAnsi="Times New Roman"/>
          <w:sz w:val="28"/>
          <w:lang w:val="ru-RU"/>
        </w:rPr>
      </w:pPr>
    </w:p>
    <w:p w:rsidR="009E276A" w:rsidRDefault="009E276A" w:rsidP="009E276A">
      <w:pPr>
        <w:pStyle w:val="a7"/>
        <w:widowControl w:val="0"/>
        <w:tabs>
          <w:tab w:val="left" w:pos="1134"/>
        </w:tabs>
        <w:jc w:val="both"/>
        <w:rPr>
          <w:rFonts w:ascii="Times New Roman" w:hAnsi="Times New Roman"/>
          <w:sz w:val="28"/>
          <w:lang w:val="ru-RU"/>
        </w:rPr>
      </w:pPr>
    </w:p>
    <w:p w:rsidR="009E276A" w:rsidRDefault="009E276A" w:rsidP="009E276A">
      <w:pPr>
        <w:pStyle w:val="a7"/>
        <w:widowControl w:val="0"/>
        <w:tabs>
          <w:tab w:val="left" w:pos="1134"/>
        </w:tabs>
        <w:jc w:val="center"/>
        <w:rPr>
          <w:rFonts w:ascii="Times New Roman" w:hAnsi="Times New Roman"/>
          <w:b/>
          <w:sz w:val="28"/>
          <w:lang w:val="ru-RU"/>
        </w:rPr>
      </w:pPr>
      <w:r>
        <w:rPr>
          <w:rFonts w:ascii="Times New Roman" w:hAnsi="Times New Roman"/>
          <w:b/>
          <w:sz w:val="28"/>
          <w:lang w:val="ru-RU"/>
        </w:rPr>
        <w:t>Изменения</w:t>
      </w:r>
    </w:p>
    <w:p w:rsidR="009E276A" w:rsidRDefault="009E276A" w:rsidP="009E276A">
      <w:pPr>
        <w:pStyle w:val="a7"/>
        <w:widowControl w:val="0"/>
        <w:tabs>
          <w:tab w:val="left" w:pos="1134"/>
        </w:tabs>
        <w:jc w:val="center"/>
        <w:rPr>
          <w:rFonts w:ascii="Times New Roman" w:hAnsi="Times New Roman"/>
          <w:b/>
          <w:sz w:val="28"/>
        </w:rPr>
      </w:pPr>
      <w:r>
        <w:rPr>
          <w:rFonts w:ascii="Times New Roman" w:hAnsi="Times New Roman"/>
          <w:b/>
          <w:sz w:val="28"/>
          <w:lang w:val="ru-RU"/>
        </w:rPr>
        <w:t xml:space="preserve">в Устав </w:t>
      </w:r>
      <w:r>
        <w:rPr>
          <w:rFonts w:ascii="Times New Roman" w:hAnsi="Times New Roman"/>
          <w:b/>
          <w:sz w:val="28"/>
        </w:rPr>
        <w:t>муниципального образования</w:t>
      </w:r>
    </w:p>
    <w:p w:rsidR="009E276A" w:rsidRDefault="009E276A" w:rsidP="009E276A">
      <w:pPr>
        <w:pStyle w:val="a7"/>
        <w:widowControl w:val="0"/>
        <w:tabs>
          <w:tab w:val="left" w:pos="1134"/>
        </w:tabs>
        <w:jc w:val="center"/>
        <w:rPr>
          <w:rFonts w:ascii="Times New Roman" w:hAnsi="Times New Roman"/>
          <w:b/>
          <w:sz w:val="28"/>
        </w:rPr>
      </w:pPr>
      <w:r>
        <w:rPr>
          <w:rFonts w:ascii="Times New Roman" w:hAnsi="Times New Roman"/>
          <w:b/>
          <w:sz w:val="28"/>
          <w:lang w:val="ru-RU"/>
        </w:rPr>
        <w:t>Кавказский район</w:t>
      </w:r>
    </w:p>
    <w:p w:rsidR="009E276A" w:rsidRDefault="009E276A" w:rsidP="009E276A">
      <w:pPr>
        <w:pStyle w:val="a7"/>
        <w:widowControl w:val="0"/>
        <w:tabs>
          <w:tab w:val="left" w:pos="1134"/>
        </w:tabs>
        <w:ind w:firstLine="851"/>
        <w:jc w:val="both"/>
        <w:rPr>
          <w:rFonts w:ascii="Times New Roman" w:hAnsi="Times New Roman"/>
          <w:sz w:val="28"/>
        </w:rPr>
      </w:pPr>
    </w:p>
    <w:p w:rsidR="009E276A" w:rsidRDefault="009E276A" w:rsidP="009E276A">
      <w:pPr>
        <w:pStyle w:val="a7"/>
        <w:widowControl w:val="0"/>
        <w:tabs>
          <w:tab w:val="left" w:pos="1134"/>
        </w:tabs>
        <w:ind w:firstLine="851"/>
        <w:jc w:val="both"/>
        <w:rPr>
          <w:rFonts w:ascii="Times New Roman" w:eastAsia="Calibri" w:hAnsi="Times New Roman"/>
          <w:sz w:val="28"/>
          <w:szCs w:val="28"/>
          <w:lang w:val="ru-RU"/>
        </w:rPr>
      </w:pPr>
      <w:r>
        <w:rPr>
          <w:rFonts w:ascii="Times New Roman" w:hAnsi="Times New Roman"/>
          <w:sz w:val="28"/>
          <w:lang w:val="ru-RU"/>
        </w:rPr>
        <w:t>1. В пункте 40 части 1 статьи 8 слова «</w:t>
      </w:r>
      <w:r>
        <w:rPr>
          <w:rFonts w:ascii="Times New Roman" w:eastAsia="Calibri" w:hAnsi="Times New Roman"/>
          <w:sz w:val="28"/>
          <w:szCs w:val="28"/>
        </w:rPr>
        <w:t xml:space="preserve">Федеральным </w:t>
      </w:r>
      <w:hyperlink r:id="rId5" w:history="1">
        <w:r>
          <w:rPr>
            <w:rStyle w:val="a9"/>
            <w:rFonts w:ascii="Times New Roman" w:eastAsia="Calibri" w:hAnsi="Times New Roman"/>
            <w:color w:val="auto"/>
            <w:sz w:val="28"/>
            <w:szCs w:val="28"/>
            <w:u w:val="none"/>
          </w:rPr>
          <w:t>законом</w:t>
        </w:r>
      </w:hyperlink>
      <w:r>
        <w:rPr>
          <w:rFonts w:ascii="Times New Roman" w:eastAsia="Calibri" w:hAnsi="Times New Roman"/>
          <w:sz w:val="28"/>
          <w:szCs w:val="28"/>
        </w:rPr>
        <w:t xml:space="preserve"> от 24.07.2007 № 221-ФЗ </w:t>
      </w:r>
      <w:r>
        <w:rPr>
          <w:lang w:val="ru-RU"/>
        </w:rPr>
        <w:t xml:space="preserve"> </w:t>
      </w:r>
      <w:r>
        <w:rPr>
          <w:rFonts w:ascii="Times New Roman" w:eastAsia="Calibri" w:hAnsi="Times New Roman"/>
          <w:sz w:val="28"/>
          <w:szCs w:val="28"/>
        </w:rPr>
        <w:t>«О государственном кадастре недвижимости»</w:t>
      </w:r>
      <w:r>
        <w:rPr>
          <w:rFonts w:ascii="Times New Roman" w:eastAsia="Calibri" w:hAnsi="Times New Roman"/>
          <w:sz w:val="28"/>
          <w:szCs w:val="28"/>
          <w:lang w:val="ru-RU"/>
        </w:rPr>
        <w:t>» заменить словами</w:t>
      </w:r>
      <w:r>
        <w:rPr>
          <w:rFonts w:ascii="Times New Roman" w:eastAsia="Calibri" w:hAnsi="Times New Roman"/>
          <w:sz w:val="28"/>
          <w:szCs w:val="28"/>
        </w:rPr>
        <w:t xml:space="preserve"> </w:t>
      </w:r>
      <w:r>
        <w:rPr>
          <w:rFonts w:ascii="Times New Roman" w:eastAsia="Calibri" w:hAnsi="Times New Roman"/>
          <w:sz w:val="28"/>
          <w:szCs w:val="28"/>
          <w:lang w:val="ru-RU"/>
        </w:rPr>
        <w:t>«</w:t>
      </w:r>
      <w:r>
        <w:rPr>
          <w:rFonts w:ascii="Times New Roman" w:eastAsia="Calibri" w:hAnsi="Times New Roman"/>
          <w:sz w:val="28"/>
          <w:szCs w:val="28"/>
        </w:rPr>
        <w:t>федеральным законом</w:t>
      </w:r>
      <w:r>
        <w:rPr>
          <w:rFonts w:ascii="Times New Roman" w:eastAsia="Calibri" w:hAnsi="Times New Roman"/>
          <w:sz w:val="28"/>
          <w:szCs w:val="28"/>
          <w:lang w:val="ru-RU"/>
        </w:rPr>
        <w:t>».</w:t>
      </w:r>
    </w:p>
    <w:p w:rsidR="009E276A" w:rsidRDefault="009E276A" w:rsidP="009E276A">
      <w:pPr>
        <w:pStyle w:val="a7"/>
        <w:widowControl w:val="0"/>
        <w:tabs>
          <w:tab w:val="left" w:pos="1134"/>
        </w:tabs>
        <w:ind w:firstLine="851"/>
        <w:jc w:val="both"/>
        <w:rPr>
          <w:rFonts w:ascii="Times New Roman" w:hAnsi="Times New Roman"/>
          <w:sz w:val="28"/>
          <w:lang w:val="ru-RU"/>
        </w:rPr>
      </w:pPr>
      <w:r>
        <w:rPr>
          <w:rFonts w:ascii="Times New Roman" w:eastAsia="Calibri" w:hAnsi="Times New Roman"/>
          <w:sz w:val="28"/>
          <w:szCs w:val="28"/>
          <w:lang w:val="ru-RU"/>
        </w:rPr>
        <w:t xml:space="preserve">2. В пункте 12 части 3 </w:t>
      </w:r>
      <w:r>
        <w:rPr>
          <w:rFonts w:ascii="Times New Roman" w:hAnsi="Times New Roman"/>
          <w:sz w:val="28"/>
          <w:lang w:val="ru-RU"/>
        </w:rPr>
        <w:t>статьи 8 слова «</w:t>
      </w:r>
      <w:r>
        <w:rPr>
          <w:rFonts w:ascii="Times New Roman" w:eastAsia="Calibri" w:hAnsi="Times New Roman"/>
          <w:sz w:val="28"/>
          <w:szCs w:val="28"/>
        </w:rPr>
        <w:t xml:space="preserve">Федеральным </w:t>
      </w:r>
      <w:hyperlink r:id="rId6" w:history="1">
        <w:r>
          <w:rPr>
            <w:rStyle w:val="a9"/>
            <w:rFonts w:ascii="Times New Roman" w:eastAsia="Calibri" w:hAnsi="Times New Roman"/>
            <w:color w:val="auto"/>
            <w:sz w:val="28"/>
            <w:szCs w:val="28"/>
            <w:u w:val="none"/>
          </w:rPr>
          <w:t>законом</w:t>
        </w:r>
      </w:hyperlink>
      <w:r>
        <w:rPr>
          <w:rFonts w:ascii="Times New Roman" w:eastAsia="Calibri" w:hAnsi="Times New Roman"/>
          <w:sz w:val="28"/>
          <w:szCs w:val="28"/>
        </w:rPr>
        <w:t xml:space="preserve"> от 24.07.2007 № 221-ФЗ</w:t>
      </w:r>
      <w:r>
        <w:rPr>
          <w:rFonts w:ascii="Times New Roman" w:eastAsia="Calibri" w:hAnsi="Times New Roman"/>
          <w:strike/>
          <w:sz w:val="28"/>
          <w:szCs w:val="28"/>
          <w:lang w:val="ru-RU"/>
        </w:rPr>
        <w:t xml:space="preserve"> </w:t>
      </w:r>
      <w:r>
        <w:rPr>
          <w:rFonts w:ascii="Times New Roman" w:eastAsia="Calibri" w:hAnsi="Times New Roman"/>
          <w:sz w:val="28"/>
          <w:szCs w:val="28"/>
        </w:rPr>
        <w:t>«О государственном кадастре недвижимости»</w:t>
      </w:r>
      <w:r>
        <w:rPr>
          <w:rFonts w:ascii="Times New Roman" w:eastAsia="Calibri" w:hAnsi="Times New Roman"/>
          <w:sz w:val="28"/>
          <w:szCs w:val="28"/>
          <w:lang w:val="ru-RU"/>
        </w:rPr>
        <w:t>» заменить словами</w:t>
      </w:r>
      <w:r>
        <w:rPr>
          <w:rFonts w:ascii="Times New Roman" w:eastAsia="Calibri" w:hAnsi="Times New Roman"/>
          <w:sz w:val="28"/>
          <w:szCs w:val="28"/>
        </w:rPr>
        <w:t xml:space="preserve"> </w:t>
      </w:r>
      <w:r>
        <w:rPr>
          <w:rFonts w:ascii="Times New Roman" w:eastAsia="Calibri" w:hAnsi="Times New Roman"/>
          <w:sz w:val="28"/>
          <w:szCs w:val="28"/>
          <w:lang w:val="ru-RU"/>
        </w:rPr>
        <w:t>«</w:t>
      </w:r>
      <w:r>
        <w:rPr>
          <w:rFonts w:ascii="Times New Roman" w:eastAsia="Calibri" w:hAnsi="Times New Roman"/>
          <w:sz w:val="28"/>
          <w:szCs w:val="28"/>
        </w:rPr>
        <w:t>федеральным законом</w:t>
      </w:r>
      <w:r>
        <w:rPr>
          <w:rFonts w:ascii="Times New Roman" w:eastAsia="Calibri" w:hAnsi="Times New Roman"/>
          <w:sz w:val="28"/>
          <w:szCs w:val="28"/>
          <w:lang w:val="ru-RU"/>
        </w:rPr>
        <w:t>».</w:t>
      </w:r>
    </w:p>
    <w:p w:rsidR="009E276A" w:rsidRDefault="009E276A" w:rsidP="009E276A">
      <w:pPr>
        <w:pStyle w:val="a7"/>
        <w:widowControl w:val="0"/>
        <w:tabs>
          <w:tab w:val="left" w:pos="1134"/>
        </w:tabs>
        <w:ind w:firstLine="851"/>
        <w:jc w:val="both"/>
        <w:rPr>
          <w:rFonts w:ascii="Times New Roman" w:hAnsi="Times New Roman"/>
          <w:sz w:val="28"/>
          <w:szCs w:val="28"/>
          <w:lang w:val="ru-RU"/>
        </w:rPr>
      </w:pPr>
      <w:r>
        <w:rPr>
          <w:rFonts w:ascii="Times New Roman" w:hAnsi="Times New Roman"/>
          <w:sz w:val="28"/>
          <w:szCs w:val="28"/>
          <w:lang w:val="ru-RU"/>
        </w:rPr>
        <w:t>3. Часть 1 статьи 9 дополнить пунктами 14 и 15 следующего содержания:</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E276A" w:rsidRDefault="009E276A" w:rsidP="009E276A">
      <w:pPr>
        <w:autoSpaceDE w:val="0"/>
        <w:autoSpaceDN w:val="0"/>
        <w:adjustRightInd w:val="0"/>
        <w:ind w:firstLine="851"/>
        <w:jc w:val="both"/>
        <w:rPr>
          <w:sz w:val="28"/>
          <w:szCs w:val="28"/>
        </w:rPr>
      </w:pPr>
      <w:r>
        <w:rPr>
          <w:rFonts w:eastAsia="Calibri"/>
          <w:bCs/>
          <w:sz w:val="28"/>
          <w:szCs w:val="28"/>
        </w:rPr>
        <w:t>15) осуществление мероприятий по оказанию помощи лицам, находящимся в состоянии алкогольного, наркотического или иного токсического опьянения.</w:t>
      </w:r>
      <w:r>
        <w:rPr>
          <w:rFonts w:eastAsia="Calibri"/>
          <w:sz w:val="28"/>
          <w:szCs w:val="28"/>
        </w:rPr>
        <w:t>»</w:t>
      </w:r>
      <w:r>
        <w:rPr>
          <w:sz w:val="28"/>
          <w:szCs w:val="28"/>
        </w:rPr>
        <w:t>.</w:t>
      </w:r>
    </w:p>
    <w:p w:rsidR="009E276A" w:rsidRDefault="009E276A" w:rsidP="009E276A">
      <w:pPr>
        <w:pStyle w:val="a7"/>
        <w:widowControl w:val="0"/>
        <w:tabs>
          <w:tab w:val="left" w:pos="1134"/>
        </w:tabs>
        <w:ind w:firstLine="851"/>
        <w:jc w:val="both"/>
        <w:rPr>
          <w:rFonts w:ascii="Times New Roman" w:eastAsia="Calibri" w:hAnsi="Times New Roman"/>
          <w:sz w:val="28"/>
          <w:szCs w:val="28"/>
          <w:lang w:val="ru-RU"/>
        </w:rPr>
      </w:pPr>
      <w:r>
        <w:rPr>
          <w:rFonts w:ascii="Times New Roman" w:hAnsi="Times New Roman"/>
          <w:sz w:val="28"/>
          <w:szCs w:val="28"/>
          <w:lang w:val="ru-RU"/>
        </w:rPr>
        <w:t>4. Часть 1 статьи 18 после слов «</w:t>
      </w:r>
      <w:r>
        <w:rPr>
          <w:rFonts w:ascii="Times New Roman" w:hAnsi="Times New Roman"/>
          <w:sz w:val="28"/>
          <w:szCs w:val="28"/>
        </w:rPr>
        <w:t xml:space="preserve">должностных лиц местного самоуправления муниципального образования </w:t>
      </w:r>
      <w:r>
        <w:rPr>
          <w:rFonts w:ascii="Times New Roman" w:hAnsi="Times New Roman"/>
          <w:sz w:val="28"/>
          <w:szCs w:val="28"/>
          <w:lang w:val="ru-RU"/>
        </w:rPr>
        <w:t>Кавказский</w:t>
      </w:r>
      <w:r>
        <w:rPr>
          <w:rFonts w:ascii="Times New Roman" w:hAnsi="Times New Roman"/>
          <w:sz w:val="28"/>
          <w:szCs w:val="28"/>
        </w:rPr>
        <w:t xml:space="preserve"> район</w:t>
      </w:r>
      <w:r>
        <w:rPr>
          <w:rFonts w:ascii="Times New Roman" w:hAnsi="Times New Roman"/>
          <w:sz w:val="28"/>
          <w:szCs w:val="28"/>
          <w:lang w:val="ru-RU"/>
        </w:rPr>
        <w:t>» дополнить словами «</w:t>
      </w:r>
      <w:r>
        <w:rPr>
          <w:rFonts w:ascii="Times New Roman" w:hAnsi="Times New Roman"/>
          <w:sz w:val="28"/>
          <w:szCs w:val="28"/>
        </w:rPr>
        <w:t xml:space="preserve">, </w:t>
      </w:r>
      <w:r>
        <w:rPr>
          <w:rFonts w:ascii="Times New Roman" w:eastAsia="Calibri" w:hAnsi="Times New Roman"/>
          <w:sz w:val="28"/>
          <w:szCs w:val="28"/>
        </w:rPr>
        <w:t>обсуждения вопросов внесения инициативных проектов и их рассмотрения</w:t>
      </w:r>
      <w:r>
        <w:rPr>
          <w:rFonts w:ascii="Times New Roman" w:eastAsia="Calibri" w:hAnsi="Times New Roman"/>
          <w:sz w:val="28"/>
          <w:szCs w:val="28"/>
          <w:lang w:val="ru-RU"/>
        </w:rPr>
        <w:t>».</w:t>
      </w:r>
    </w:p>
    <w:p w:rsidR="009E276A" w:rsidRDefault="009E276A" w:rsidP="009E276A">
      <w:pPr>
        <w:pStyle w:val="a7"/>
        <w:widowControl w:val="0"/>
        <w:tabs>
          <w:tab w:val="left" w:pos="1134"/>
        </w:tabs>
        <w:ind w:firstLine="851"/>
        <w:jc w:val="both"/>
        <w:rPr>
          <w:rFonts w:ascii="Times New Roman" w:hAnsi="Times New Roman"/>
          <w:sz w:val="28"/>
          <w:szCs w:val="28"/>
          <w:lang w:val="ru-RU"/>
        </w:rPr>
      </w:pPr>
      <w:r>
        <w:rPr>
          <w:rFonts w:ascii="Times New Roman" w:hAnsi="Times New Roman"/>
          <w:sz w:val="28"/>
          <w:szCs w:val="28"/>
          <w:lang w:val="ru-RU"/>
        </w:rPr>
        <w:t>5. Часть 2 статьи 18 дополнить абзацем следующего содержания:</w:t>
      </w:r>
    </w:p>
    <w:p w:rsidR="009E276A" w:rsidRDefault="009E276A" w:rsidP="009E276A">
      <w:pPr>
        <w:autoSpaceDE w:val="0"/>
        <w:autoSpaceDN w:val="0"/>
        <w:adjustRightInd w:val="0"/>
        <w:ind w:firstLine="851"/>
        <w:jc w:val="both"/>
        <w:rPr>
          <w:rFonts w:eastAsia="Calibri"/>
          <w:color w:val="000000"/>
          <w:sz w:val="28"/>
          <w:szCs w:val="28"/>
        </w:rPr>
      </w:pPr>
      <w:r>
        <w:rPr>
          <w:rFonts w:eastAsia="Calibri"/>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w:t>
      </w:r>
      <w:r>
        <w:rPr>
          <w:sz w:val="28"/>
          <w:szCs w:val="28"/>
        </w:rPr>
        <w:t xml:space="preserve"> муниципального образования Кавказский район</w:t>
      </w:r>
      <w:r>
        <w:rPr>
          <w:rFonts w:eastAsia="Calibri"/>
          <w:sz w:val="28"/>
          <w:szCs w:val="28"/>
        </w:rPr>
        <w:t>,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r>
        <w:rPr>
          <w:rFonts w:eastAsia="Calibri"/>
          <w:color w:val="000000"/>
          <w:sz w:val="28"/>
          <w:szCs w:val="28"/>
        </w:rPr>
        <w:t>.</w:t>
      </w:r>
    </w:p>
    <w:p w:rsidR="009E276A" w:rsidRDefault="009E276A" w:rsidP="009E276A">
      <w:pPr>
        <w:pStyle w:val="a7"/>
        <w:widowControl w:val="0"/>
        <w:tabs>
          <w:tab w:val="left" w:pos="1134"/>
        </w:tabs>
        <w:ind w:firstLine="851"/>
        <w:jc w:val="both"/>
        <w:rPr>
          <w:rFonts w:ascii="Times New Roman" w:eastAsia="Calibri" w:hAnsi="Times New Roman"/>
          <w:sz w:val="28"/>
          <w:szCs w:val="28"/>
          <w:lang w:val="ru-RU"/>
        </w:rPr>
      </w:pPr>
      <w:r>
        <w:rPr>
          <w:rFonts w:ascii="Times New Roman" w:eastAsia="Calibri" w:hAnsi="Times New Roman"/>
          <w:color w:val="000000"/>
          <w:sz w:val="28"/>
          <w:szCs w:val="28"/>
          <w:lang w:val="ru-RU"/>
        </w:rPr>
        <w:t xml:space="preserve">6. Часть 6 статьи 18 </w:t>
      </w:r>
      <w:r>
        <w:rPr>
          <w:rFonts w:ascii="Times New Roman" w:hAnsi="Times New Roman"/>
          <w:sz w:val="28"/>
          <w:szCs w:val="28"/>
          <w:lang w:val="ru-RU"/>
        </w:rPr>
        <w:t>после слов «</w:t>
      </w:r>
      <w:r>
        <w:rPr>
          <w:rFonts w:ascii="Times New Roman" w:hAnsi="Times New Roman"/>
          <w:sz w:val="28"/>
          <w:szCs w:val="28"/>
        </w:rPr>
        <w:t xml:space="preserve">должностных лиц местного самоуправления муниципального образования </w:t>
      </w:r>
      <w:r>
        <w:rPr>
          <w:rFonts w:ascii="Times New Roman" w:hAnsi="Times New Roman"/>
          <w:sz w:val="28"/>
          <w:szCs w:val="28"/>
          <w:lang w:val="ru-RU"/>
        </w:rPr>
        <w:t>Кавказский</w:t>
      </w:r>
      <w:r>
        <w:rPr>
          <w:rFonts w:ascii="Times New Roman" w:hAnsi="Times New Roman"/>
          <w:sz w:val="28"/>
          <w:szCs w:val="28"/>
        </w:rPr>
        <w:t xml:space="preserve"> район</w:t>
      </w:r>
      <w:r>
        <w:rPr>
          <w:rFonts w:ascii="Times New Roman" w:hAnsi="Times New Roman"/>
          <w:sz w:val="28"/>
          <w:szCs w:val="28"/>
          <w:lang w:val="ru-RU"/>
        </w:rPr>
        <w:t>» дополнить словами «</w:t>
      </w:r>
      <w:r>
        <w:rPr>
          <w:rFonts w:ascii="Times New Roman" w:hAnsi="Times New Roman"/>
          <w:sz w:val="28"/>
          <w:szCs w:val="28"/>
        </w:rPr>
        <w:t xml:space="preserve">, </w:t>
      </w:r>
      <w:r>
        <w:rPr>
          <w:rFonts w:ascii="Times New Roman" w:eastAsia="Calibri" w:hAnsi="Times New Roman"/>
          <w:sz w:val="28"/>
          <w:szCs w:val="28"/>
        </w:rPr>
        <w:t>обсуждения вопросов внесения инициативных проектов и их рассмотрения</w:t>
      </w:r>
      <w:r>
        <w:rPr>
          <w:rFonts w:ascii="Times New Roman" w:eastAsia="Calibri" w:hAnsi="Times New Roman"/>
          <w:sz w:val="28"/>
          <w:szCs w:val="28"/>
          <w:lang w:val="ru-RU"/>
        </w:rPr>
        <w:t>».</w:t>
      </w:r>
    </w:p>
    <w:p w:rsidR="009E276A" w:rsidRDefault="009E276A" w:rsidP="009E276A">
      <w:pPr>
        <w:pStyle w:val="a7"/>
        <w:widowControl w:val="0"/>
        <w:tabs>
          <w:tab w:val="left" w:pos="1134"/>
        </w:tabs>
        <w:ind w:firstLine="851"/>
        <w:jc w:val="both"/>
        <w:rPr>
          <w:rFonts w:ascii="Times New Roman" w:hAnsi="Times New Roman"/>
          <w:sz w:val="28"/>
          <w:szCs w:val="28"/>
          <w:lang w:val="ru-RU"/>
        </w:rPr>
      </w:pPr>
      <w:r>
        <w:rPr>
          <w:rFonts w:ascii="Times New Roman" w:hAnsi="Times New Roman"/>
          <w:sz w:val="28"/>
          <w:szCs w:val="28"/>
          <w:lang w:val="ru-RU"/>
        </w:rPr>
        <w:t>7. Часть 3 статьи 19 дополнить абзацем следующего содержания:</w:t>
      </w:r>
    </w:p>
    <w:p w:rsidR="009E276A" w:rsidRDefault="009E276A" w:rsidP="009E276A">
      <w:pPr>
        <w:autoSpaceDE w:val="0"/>
        <w:autoSpaceDN w:val="0"/>
        <w:adjustRightInd w:val="0"/>
        <w:ind w:firstLine="851"/>
        <w:jc w:val="both"/>
        <w:rPr>
          <w:sz w:val="28"/>
          <w:szCs w:val="28"/>
        </w:rPr>
      </w:pPr>
      <w:r>
        <w:rPr>
          <w:rFonts w:eastAsia="Calibri"/>
          <w:sz w:val="28"/>
          <w:szCs w:val="28"/>
        </w:rPr>
        <w:t xml:space="preserve">«В опросе граждан по вопросу выявления мнения граждан о поддержке инициативного проекта вправе участвовать жители </w:t>
      </w:r>
      <w:r>
        <w:rPr>
          <w:sz w:val="28"/>
          <w:szCs w:val="28"/>
        </w:rPr>
        <w:t>муниципального образования Кавказский район</w:t>
      </w:r>
      <w:r>
        <w:rPr>
          <w:rFonts w:eastAsia="Calibri"/>
          <w:sz w:val="28"/>
          <w:szCs w:val="28"/>
        </w:rPr>
        <w:t xml:space="preserve"> или его части, в которых предлагается реализовать инициативный проект, достигшие шестнадцатилетнего возраста.»</w:t>
      </w:r>
      <w:r>
        <w:rPr>
          <w:sz w:val="28"/>
          <w:szCs w:val="28"/>
        </w:rPr>
        <w:t>.</w:t>
      </w:r>
    </w:p>
    <w:p w:rsidR="009E276A" w:rsidRDefault="009E276A" w:rsidP="009E276A">
      <w:pPr>
        <w:pStyle w:val="a7"/>
        <w:widowControl w:val="0"/>
        <w:tabs>
          <w:tab w:val="left" w:pos="1134"/>
        </w:tabs>
        <w:ind w:firstLine="851"/>
        <w:jc w:val="both"/>
        <w:rPr>
          <w:rFonts w:ascii="Times New Roman" w:hAnsi="Times New Roman"/>
          <w:sz w:val="28"/>
          <w:szCs w:val="28"/>
          <w:lang w:val="ru-RU"/>
        </w:rPr>
      </w:pPr>
      <w:r>
        <w:rPr>
          <w:rFonts w:ascii="Times New Roman" w:hAnsi="Times New Roman"/>
          <w:sz w:val="28"/>
          <w:szCs w:val="28"/>
          <w:lang w:val="ru-RU"/>
        </w:rPr>
        <w:lastRenderedPageBreak/>
        <w:t>8. Часть 4 статьи 19 дополнить пунктом 3 следующего содержания:</w:t>
      </w:r>
    </w:p>
    <w:p w:rsidR="009E276A" w:rsidRDefault="009E276A" w:rsidP="009E276A">
      <w:pPr>
        <w:autoSpaceDE w:val="0"/>
        <w:autoSpaceDN w:val="0"/>
        <w:adjustRightInd w:val="0"/>
        <w:ind w:firstLine="851"/>
        <w:jc w:val="both"/>
        <w:rPr>
          <w:color w:val="000000"/>
          <w:sz w:val="28"/>
          <w:szCs w:val="28"/>
        </w:rPr>
      </w:pPr>
      <w:r>
        <w:rPr>
          <w:rFonts w:eastAsia="Calibri"/>
          <w:sz w:val="28"/>
          <w:szCs w:val="28"/>
        </w:rPr>
        <w:t xml:space="preserve">«3) жителей </w:t>
      </w:r>
      <w:r>
        <w:rPr>
          <w:color w:val="000000"/>
          <w:sz w:val="28"/>
          <w:szCs w:val="28"/>
        </w:rPr>
        <w:t xml:space="preserve">муниципального образования </w:t>
      </w:r>
      <w:r>
        <w:rPr>
          <w:sz w:val="28"/>
          <w:szCs w:val="28"/>
        </w:rPr>
        <w:t>Кавказский</w:t>
      </w:r>
      <w:r>
        <w:rPr>
          <w:color w:val="000000"/>
          <w:sz w:val="28"/>
          <w:szCs w:val="28"/>
        </w:rPr>
        <w:t xml:space="preserve"> район </w:t>
      </w:r>
      <w:r>
        <w:rPr>
          <w:rFonts w:eastAsia="Calibri"/>
          <w:sz w:val="28"/>
          <w:szCs w:val="28"/>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E276A" w:rsidRDefault="009E276A" w:rsidP="009E276A">
      <w:pPr>
        <w:autoSpaceDE w:val="0"/>
        <w:autoSpaceDN w:val="0"/>
        <w:adjustRightInd w:val="0"/>
        <w:ind w:firstLine="851"/>
        <w:jc w:val="both"/>
        <w:outlineLvl w:val="0"/>
        <w:rPr>
          <w:rFonts w:eastAsia="Calibri"/>
          <w:bCs/>
          <w:sz w:val="28"/>
          <w:szCs w:val="28"/>
        </w:rPr>
      </w:pPr>
      <w:r>
        <w:rPr>
          <w:rFonts w:eastAsia="Calibri"/>
          <w:bCs/>
          <w:sz w:val="28"/>
          <w:szCs w:val="28"/>
        </w:rPr>
        <w:t xml:space="preserve">9. Часть 6 статьи 19 </w:t>
      </w:r>
      <w:r>
        <w:rPr>
          <w:sz w:val="28"/>
          <w:szCs w:val="28"/>
        </w:rPr>
        <w:t>изложить в следующей редакции:</w:t>
      </w:r>
    </w:p>
    <w:p w:rsidR="009E276A" w:rsidRDefault="009E276A" w:rsidP="009E276A">
      <w:pPr>
        <w:autoSpaceDE w:val="0"/>
        <w:autoSpaceDN w:val="0"/>
        <w:adjustRightInd w:val="0"/>
        <w:ind w:firstLine="709"/>
        <w:jc w:val="both"/>
        <w:rPr>
          <w:sz w:val="28"/>
          <w:szCs w:val="28"/>
        </w:rPr>
      </w:pPr>
      <w:r>
        <w:rPr>
          <w:sz w:val="28"/>
          <w:szCs w:val="28"/>
        </w:rPr>
        <w:t xml:space="preserve">«6. Решение о назначении опроса граждан принимается Советом. </w:t>
      </w:r>
      <w:r>
        <w:rPr>
          <w:rFonts w:eastAsia="Calibri"/>
          <w:sz w:val="28"/>
          <w:szCs w:val="28"/>
        </w:rPr>
        <w:t xml:space="preserve">Для проведения опроса граждан может использоваться официальный сайт </w:t>
      </w:r>
      <w:r>
        <w:rPr>
          <w:color w:val="000000"/>
          <w:sz w:val="28"/>
          <w:szCs w:val="28"/>
        </w:rPr>
        <w:t xml:space="preserve">муниципального образования </w:t>
      </w:r>
      <w:r>
        <w:rPr>
          <w:sz w:val="28"/>
          <w:szCs w:val="28"/>
        </w:rPr>
        <w:t>Кавказский</w:t>
      </w:r>
      <w:r>
        <w:rPr>
          <w:color w:val="000000"/>
          <w:sz w:val="28"/>
          <w:szCs w:val="28"/>
        </w:rPr>
        <w:t xml:space="preserve"> район </w:t>
      </w:r>
      <w:r>
        <w:rPr>
          <w:rFonts w:eastAsia="Calibri"/>
          <w:sz w:val="28"/>
          <w:szCs w:val="28"/>
        </w:rPr>
        <w:t>в информационно-телекоммуникационной сети «Интернет».</w:t>
      </w:r>
      <w:r>
        <w:rPr>
          <w:sz w:val="28"/>
          <w:szCs w:val="28"/>
        </w:rPr>
        <w:t xml:space="preserve"> В нормативном правовом акте Совета о назначении опроса граждан устанавливаются:</w:t>
      </w:r>
    </w:p>
    <w:p w:rsidR="009E276A" w:rsidRDefault="009E276A" w:rsidP="009E276A">
      <w:pPr>
        <w:pStyle w:val="ConsNormal"/>
        <w:ind w:right="0" w:firstLine="851"/>
        <w:jc w:val="both"/>
        <w:rPr>
          <w:rFonts w:ascii="Times New Roman" w:hAnsi="Times New Roman"/>
          <w:sz w:val="28"/>
          <w:szCs w:val="28"/>
        </w:rPr>
      </w:pPr>
      <w:r>
        <w:rPr>
          <w:rFonts w:ascii="Times New Roman" w:hAnsi="Times New Roman"/>
          <w:sz w:val="28"/>
          <w:szCs w:val="28"/>
        </w:rPr>
        <w:t>1) дата и сроки проведения опроса;</w:t>
      </w:r>
    </w:p>
    <w:p w:rsidR="009E276A" w:rsidRDefault="009E276A" w:rsidP="009E276A">
      <w:pPr>
        <w:pStyle w:val="ConsNormal"/>
        <w:ind w:right="0" w:firstLine="851"/>
        <w:jc w:val="both"/>
        <w:rPr>
          <w:rFonts w:ascii="Times New Roman" w:hAnsi="Times New Roman"/>
          <w:sz w:val="28"/>
          <w:szCs w:val="28"/>
        </w:rPr>
      </w:pPr>
      <w:r>
        <w:rPr>
          <w:rFonts w:ascii="Times New Roman" w:hAnsi="Times New Roman"/>
          <w:sz w:val="28"/>
          <w:szCs w:val="28"/>
        </w:rPr>
        <w:t>2) формулировка вопроса (вопросов), предлагаемого (предлагаемых) при проведении опроса;</w:t>
      </w:r>
    </w:p>
    <w:p w:rsidR="009E276A" w:rsidRDefault="009E276A" w:rsidP="009E276A">
      <w:pPr>
        <w:pStyle w:val="ConsNormal"/>
        <w:ind w:right="0" w:firstLine="851"/>
        <w:jc w:val="both"/>
        <w:rPr>
          <w:rFonts w:ascii="Times New Roman" w:hAnsi="Times New Roman"/>
          <w:sz w:val="28"/>
          <w:szCs w:val="28"/>
        </w:rPr>
      </w:pPr>
      <w:r>
        <w:rPr>
          <w:rFonts w:ascii="Times New Roman" w:hAnsi="Times New Roman"/>
          <w:sz w:val="28"/>
          <w:szCs w:val="28"/>
        </w:rPr>
        <w:t>3) методика проведения опроса;</w:t>
      </w:r>
    </w:p>
    <w:p w:rsidR="009E276A" w:rsidRDefault="009E276A" w:rsidP="009E276A">
      <w:pPr>
        <w:pStyle w:val="ConsNormal"/>
        <w:ind w:right="0" w:firstLine="851"/>
        <w:jc w:val="both"/>
        <w:rPr>
          <w:rFonts w:ascii="Times New Roman" w:hAnsi="Times New Roman"/>
          <w:sz w:val="28"/>
          <w:szCs w:val="28"/>
        </w:rPr>
      </w:pPr>
      <w:r>
        <w:rPr>
          <w:rFonts w:ascii="Times New Roman" w:hAnsi="Times New Roman"/>
          <w:sz w:val="28"/>
          <w:szCs w:val="28"/>
        </w:rPr>
        <w:t>4) форма опросного листа;</w:t>
      </w:r>
    </w:p>
    <w:p w:rsidR="009E276A" w:rsidRDefault="009E276A" w:rsidP="009E276A">
      <w:pPr>
        <w:pStyle w:val="ConsNormal"/>
        <w:ind w:right="0" w:firstLine="851"/>
        <w:jc w:val="both"/>
        <w:rPr>
          <w:rFonts w:ascii="Times New Roman" w:hAnsi="Times New Roman"/>
          <w:sz w:val="28"/>
          <w:szCs w:val="28"/>
        </w:rPr>
      </w:pPr>
      <w:r>
        <w:rPr>
          <w:rFonts w:ascii="Times New Roman" w:hAnsi="Times New Roman"/>
          <w:sz w:val="28"/>
          <w:szCs w:val="28"/>
        </w:rPr>
        <w:t>5) минимальная численность жителей муниципального образования, участвующих в опросе;</w:t>
      </w:r>
    </w:p>
    <w:p w:rsidR="009E276A" w:rsidRDefault="009E276A" w:rsidP="009E276A">
      <w:pPr>
        <w:autoSpaceDE w:val="0"/>
        <w:autoSpaceDN w:val="0"/>
        <w:adjustRightInd w:val="0"/>
        <w:ind w:firstLine="851"/>
        <w:jc w:val="both"/>
        <w:rPr>
          <w:sz w:val="28"/>
          <w:szCs w:val="28"/>
        </w:rPr>
      </w:pPr>
      <w:r>
        <w:rPr>
          <w:rFonts w:eastAsia="Calibri"/>
          <w:sz w:val="28"/>
          <w:szCs w:val="28"/>
        </w:rPr>
        <w:t xml:space="preserve">6) порядок идентификации участников опроса в случае проведения опроса граждан с использованием официального сайта </w:t>
      </w:r>
      <w:r>
        <w:rPr>
          <w:color w:val="000000"/>
          <w:sz w:val="28"/>
          <w:szCs w:val="28"/>
        </w:rPr>
        <w:t xml:space="preserve">муниципального образования </w:t>
      </w:r>
      <w:r>
        <w:rPr>
          <w:sz w:val="28"/>
          <w:szCs w:val="28"/>
        </w:rPr>
        <w:t>Кавказский</w:t>
      </w:r>
      <w:r>
        <w:rPr>
          <w:color w:val="000000"/>
          <w:sz w:val="28"/>
          <w:szCs w:val="28"/>
        </w:rPr>
        <w:t xml:space="preserve"> район</w:t>
      </w:r>
      <w:r>
        <w:rPr>
          <w:rFonts w:eastAsia="Calibri"/>
          <w:sz w:val="28"/>
          <w:szCs w:val="28"/>
        </w:rPr>
        <w:t xml:space="preserve"> в информационно-телекоммуникационной сети «Интернет».».</w:t>
      </w:r>
    </w:p>
    <w:p w:rsidR="009E276A" w:rsidRDefault="009E276A" w:rsidP="009E276A">
      <w:pPr>
        <w:pStyle w:val="a7"/>
        <w:widowControl w:val="0"/>
        <w:tabs>
          <w:tab w:val="left" w:pos="1134"/>
        </w:tabs>
        <w:ind w:firstLine="851"/>
        <w:jc w:val="both"/>
        <w:rPr>
          <w:rFonts w:ascii="Times New Roman" w:hAnsi="Times New Roman"/>
          <w:sz w:val="28"/>
          <w:szCs w:val="28"/>
          <w:lang w:val="ru-RU"/>
        </w:rPr>
      </w:pPr>
      <w:r>
        <w:rPr>
          <w:rFonts w:ascii="Times New Roman" w:hAnsi="Times New Roman"/>
          <w:sz w:val="28"/>
          <w:szCs w:val="28"/>
          <w:lang w:val="ru-RU"/>
        </w:rPr>
        <w:t xml:space="preserve">10. Пункт 1 части 8 статьи 19 дополнить </w:t>
      </w:r>
      <w:r>
        <w:rPr>
          <w:rFonts w:ascii="Times New Roman" w:eastAsia="Calibri" w:hAnsi="Times New Roman"/>
          <w:bCs/>
          <w:sz w:val="28"/>
          <w:szCs w:val="28"/>
        </w:rPr>
        <w:t xml:space="preserve">словами </w:t>
      </w:r>
      <w:r>
        <w:rPr>
          <w:rFonts w:ascii="Times New Roman" w:eastAsia="Calibri" w:hAnsi="Times New Roman"/>
          <w:bCs/>
          <w:sz w:val="28"/>
          <w:szCs w:val="28"/>
          <w:lang w:val="ru-RU"/>
        </w:rPr>
        <w:t>«</w:t>
      </w:r>
      <w:r>
        <w:rPr>
          <w:rFonts w:ascii="Times New Roman" w:eastAsia="Calibri" w:hAnsi="Times New Roman"/>
          <w:sz w:val="28"/>
          <w:szCs w:val="28"/>
        </w:rPr>
        <w:t xml:space="preserve">или жителей </w:t>
      </w:r>
      <w:r>
        <w:rPr>
          <w:rFonts w:ascii="Times New Roman" w:hAnsi="Times New Roman"/>
          <w:sz w:val="28"/>
          <w:szCs w:val="28"/>
        </w:rPr>
        <w:t xml:space="preserve">муниципального образования </w:t>
      </w:r>
      <w:r>
        <w:rPr>
          <w:rFonts w:ascii="Times New Roman" w:hAnsi="Times New Roman"/>
          <w:sz w:val="28"/>
          <w:szCs w:val="28"/>
          <w:lang w:val="ru-RU"/>
        </w:rPr>
        <w:t>Кавказский</w:t>
      </w:r>
      <w:r>
        <w:rPr>
          <w:rFonts w:ascii="Times New Roman" w:hAnsi="Times New Roman"/>
          <w:sz w:val="28"/>
          <w:szCs w:val="28"/>
        </w:rPr>
        <w:t xml:space="preserve"> район</w:t>
      </w:r>
      <w:r>
        <w:rPr>
          <w:rFonts w:ascii="Times New Roman" w:hAnsi="Times New Roman"/>
          <w:sz w:val="28"/>
          <w:szCs w:val="28"/>
          <w:lang w:val="ru-RU"/>
        </w:rPr>
        <w:t>».</w:t>
      </w:r>
    </w:p>
    <w:p w:rsidR="009E276A" w:rsidRDefault="009E276A" w:rsidP="009E276A">
      <w:pPr>
        <w:pStyle w:val="a7"/>
        <w:widowControl w:val="0"/>
        <w:tabs>
          <w:tab w:val="left" w:pos="1134"/>
        </w:tabs>
        <w:ind w:firstLine="851"/>
        <w:jc w:val="both"/>
        <w:rPr>
          <w:rFonts w:ascii="Times New Roman" w:hAnsi="Times New Roman"/>
          <w:sz w:val="28"/>
          <w:szCs w:val="28"/>
          <w:lang w:val="ru-RU"/>
        </w:rPr>
      </w:pPr>
      <w:r>
        <w:rPr>
          <w:rFonts w:ascii="Times New Roman" w:hAnsi="Times New Roman"/>
          <w:sz w:val="28"/>
          <w:szCs w:val="28"/>
          <w:lang w:val="ru-RU"/>
        </w:rPr>
        <w:t>11. Дополнить устав статьёй 20.2 следующего содержания:</w:t>
      </w:r>
    </w:p>
    <w:p w:rsidR="009E276A" w:rsidRDefault="009E276A" w:rsidP="009E276A">
      <w:pPr>
        <w:pStyle w:val="21"/>
        <w:ind w:firstLine="851"/>
        <w:jc w:val="both"/>
        <w:rPr>
          <w:color w:val="000000"/>
          <w:szCs w:val="28"/>
        </w:rPr>
      </w:pPr>
      <w:r>
        <w:rPr>
          <w:color w:val="000000"/>
          <w:szCs w:val="28"/>
        </w:rPr>
        <w:t>«</w:t>
      </w:r>
      <w:r>
        <w:rPr>
          <w:b/>
          <w:color w:val="000000"/>
          <w:szCs w:val="28"/>
        </w:rPr>
        <w:t>Статья 20.2. Инициативные проекты</w:t>
      </w:r>
      <w:r>
        <w:rPr>
          <w:color w:val="000000"/>
          <w:szCs w:val="28"/>
        </w:rPr>
        <w:t xml:space="preserve"> </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 xml:space="preserve">1. В целях реализации мероприятий, имеющих приоритетное значение для жителей муниципального образования </w:t>
      </w:r>
      <w:r>
        <w:rPr>
          <w:sz w:val="28"/>
          <w:szCs w:val="28"/>
        </w:rPr>
        <w:t>Кавказский район</w:t>
      </w:r>
      <w:r>
        <w:rPr>
          <w:rFonts w:eastAsia="Calibri"/>
          <w:sz w:val="28"/>
          <w:szCs w:val="28"/>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w:t>
      </w:r>
      <w:r>
        <w:rPr>
          <w:sz w:val="28"/>
          <w:szCs w:val="28"/>
        </w:rPr>
        <w:t>Кавказский</w:t>
      </w:r>
      <w:r>
        <w:rPr>
          <w:rFonts w:eastAsia="Calibri"/>
          <w:sz w:val="28"/>
          <w:szCs w:val="28"/>
        </w:rPr>
        <w:t xml:space="preserve"> район, в администрацию может быть внесен инициативный проект. Порядок определения части территории муниципального образования </w:t>
      </w:r>
      <w:r>
        <w:rPr>
          <w:sz w:val="28"/>
          <w:szCs w:val="28"/>
        </w:rPr>
        <w:t>Кавказский</w:t>
      </w:r>
      <w:r>
        <w:rPr>
          <w:rFonts w:eastAsia="Calibri"/>
          <w:sz w:val="28"/>
          <w:szCs w:val="28"/>
        </w:rPr>
        <w:t xml:space="preserve"> район, на которой могут реализовываться инициативные проекты, устанавливается нормативным правовым актом Совета.</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w:t>
      </w:r>
      <w:r>
        <w:rPr>
          <w:sz w:val="28"/>
          <w:szCs w:val="28"/>
        </w:rPr>
        <w:t>Кавказский</w:t>
      </w:r>
      <w:r>
        <w:rPr>
          <w:rFonts w:eastAsia="Calibri"/>
          <w:sz w:val="28"/>
          <w:szCs w:val="28"/>
        </w:rPr>
        <w:t xml:space="preserve"> район </w:t>
      </w:r>
      <w:r>
        <w:rPr>
          <w:rFonts w:eastAsia="Calibri"/>
          <w:bCs/>
          <w:sz w:val="28"/>
          <w:szCs w:val="28"/>
        </w:rPr>
        <w:t>(далее - инициаторы проекта)</w:t>
      </w:r>
      <w:r>
        <w:rPr>
          <w:rFonts w:eastAsia="Calibri"/>
          <w:sz w:val="28"/>
          <w:szCs w:val="28"/>
        </w:rPr>
        <w:t xml:space="preserve">.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 </w:t>
      </w:r>
      <w:r>
        <w:rPr>
          <w:sz w:val="28"/>
          <w:szCs w:val="28"/>
        </w:rPr>
        <w:t>Кавказский</w:t>
      </w:r>
      <w:r>
        <w:rPr>
          <w:rFonts w:eastAsia="Calibri"/>
          <w:sz w:val="28"/>
          <w:szCs w:val="28"/>
        </w:rPr>
        <w:t xml:space="preserve"> район.</w:t>
      </w:r>
    </w:p>
    <w:p w:rsidR="009E276A" w:rsidRDefault="009E276A" w:rsidP="009E276A">
      <w:pPr>
        <w:autoSpaceDE w:val="0"/>
        <w:autoSpaceDN w:val="0"/>
        <w:adjustRightInd w:val="0"/>
        <w:ind w:firstLine="851"/>
        <w:jc w:val="both"/>
        <w:rPr>
          <w:rFonts w:eastAsia="Calibri"/>
          <w:sz w:val="28"/>
          <w:szCs w:val="28"/>
        </w:rPr>
      </w:pPr>
      <w:bookmarkStart w:id="0" w:name="Par2"/>
      <w:bookmarkEnd w:id="0"/>
      <w:r>
        <w:rPr>
          <w:rFonts w:eastAsia="Calibri"/>
          <w:sz w:val="28"/>
          <w:szCs w:val="28"/>
        </w:rPr>
        <w:t>3. Инициативный проект должен содержать следующие сведения:</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lastRenderedPageBreak/>
        <w:t xml:space="preserve">1) описание проблемы, решение которой имеет приоритетное значение для жителей муниципального образования </w:t>
      </w:r>
      <w:r>
        <w:rPr>
          <w:sz w:val="28"/>
          <w:szCs w:val="28"/>
        </w:rPr>
        <w:t>Кавказский</w:t>
      </w:r>
      <w:r>
        <w:rPr>
          <w:rFonts w:eastAsia="Calibri"/>
          <w:sz w:val="28"/>
          <w:szCs w:val="28"/>
        </w:rPr>
        <w:t xml:space="preserve"> район или его части;</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2) обоснование предложений по решению указанной проблемы;</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3) описание ожидаемого результата (ожидаемых результатов) реализации инициативного проекта;</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4) предварительный расчет необходимых расходов на реализацию инициативного проекта;</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5) планируемые сроки реализации инициативного проекта;</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 xml:space="preserve">8) указание на территорию муниципального образования </w:t>
      </w:r>
      <w:r>
        <w:rPr>
          <w:sz w:val="28"/>
          <w:szCs w:val="28"/>
        </w:rPr>
        <w:t>Кавказский</w:t>
      </w:r>
      <w:r>
        <w:rPr>
          <w:rFonts w:eastAsia="Calibri"/>
          <w:sz w:val="28"/>
          <w:szCs w:val="28"/>
        </w:rPr>
        <w:t xml:space="preserve"> район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9) иные сведения, предусмотренные нормативным правовым актом Совета.</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 xml:space="preserve">4. Инициативный проект до его внесения в администрацию подлежит рассмотрению на собрании или конференции граждан в целях обсуждения инициативного проекта, определения его соответствия интересам жителей муниципального образования </w:t>
      </w:r>
      <w:r>
        <w:rPr>
          <w:sz w:val="28"/>
          <w:szCs w:val="28"/>
        </w:rPr>
        <w:t>Кавказский</w:t>
      </w:r>
      <w:r>
        <w:rPr>
          <w:rFonts w:eastAsia="Calibri"/>
          <w:sz w:val="28"/>
          <w:szCs w:val="28"/>
        </w:rPr>
        <w:t xml:space="preserve"> район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 xml:space="preserve">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w:t>
      </w:r>
      <w:r>
        <w:rPr>
          <w:sz w:val="28"/>
          <w:szCs w:val="28"/>
        </w:rPr>
        <w:t>Кавказский</w:t>
      </w:r>
      <w:r>
        <w:rPr>
          <w:rFonts w:eastAsia="Calibri"/>
          <w:sz w:val="28"/>
          <w:szCs w:val="28"/>
        </w:rPr>
        <w:t xml:space="preserve"> район или его части.</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 xml:space="preserve">5. 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w:t>
      </w:r>
      <w:r>
        <w:rPr>
          <w:sz w:val="28"/>
          <w:szCs w:val="28"/>
        </w:rPr>
        <w:t>Кавказский</w:t>
      </w:r>
      <w:r>
        <w:rPr>
          <w:rFonts w:eastAsia="Calibri"/>
          <w:sz w:val="28"/>
          <w:szCs w:val="28"/>
        </w:rPr>
        <w:t xml:space="preserve"> район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w:t>
      </w:r>
      <w:r>
        <w:rPr>
          <w:rFonts w:eastAsia="Calibri"/>
          <w:sz w:val="28"/>
          <w:szCs w:val="28"/>
        </w:rPr>
        <w:lastRenderedPageBreak/>
        <w:t xml:space="preserve">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w:t>
      </w:r>
      <w:r>
        <w:rPr>
          <w:sz w:val="28"/>
          <w:szCs w:val="28"/>
        </w:rPr>
        <w:t>Кавказский</w:t>
      </w:r>
      <w:r>
        <w:rPr>
          <w:rFonts w:eastAsia="Calibri"/>
          <w:sz w:val="28"/>
          <w:szCs w:val="28"/>
        </w:rPr>
        <w:t xml:space="preserve"> район, достигшие шестнадцатилетнего возраста. </w:t>
      </w:r>
    </w:p>
    <w:p w:rsidR="009E276A" w:rsidRDefault="009E276A" w:rsidP="009E276A">
      <w:pPr>
        <w:autoSpaceDE w:val="0"/>
        <w:autoSpaceDN w:val="0"/>
        <w:adjustRightInd w:val="0"/>
        <w:ind w:firstLine="851"/>
        <w:jc w:val="both"/>
        <w:rPr>
          <w:rFonts w:eastAsia="Calibri"/>
          <w:sz w:val="28"/>
          <w:szCs w:val="28"/>
        </w:rPr>
      </w:pPr>
      <w:bookmarkStart w:id="1" w:name="Par16"/>
      <w:bookmarkEnd w:id="1"/>
      <w:r>
        <w:rPr>
          <w:rFonts w:eastAsia="Calibri"/>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9E276A" w:rsidRDefault="009E276A" w:rsidP="009E276A">
      <w:pPr>
        <w:autoSpaceDE w:val="0"/>
        <w:autoSpaceDN w:val="0"/>
        <w:adjustRightInd w:val="0"/>
        <w:ind w:firstLine="851"/>
        <w:jc w:val="both"/>
        <w:rPr>
          <w:rFonts w:eastAsia="Calibri"/>
          <w:sz w:val="28"/>
          <w:szCs w:val="28"/>
        </w:rPr>
      </w:pPr>
      <w:bookmarkStart w:id="2" w:name="Par19"/>
      <w:bookmarkEnd w:id="2"/>
      <w:r>
        <w:rPr>
          <w:rFonts w:eastAsia="Calibri"/>
          <w:sz w:val="28"/>
          <w:szCs w:val="28"/>
        </w:rPr>
        <w:t>7. Администрация принимает решение об отказе в поддержке инициативного проекта в одном из следующих случаев:</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1) несоблюдение установленного порядка внесения инициативного проекта и его рассмотрения;</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 xml:space="preserve">3) невозможность реализации инициативного проекта ввиду отсутствия у органов местного самоуправления муниципального образования </w:t>
      </w:r>
      <w:r>
        <w:rPr>
          <w:sz w:val="28"/>
          <w:szCs w:val="28"/>
        </w:rPr>
        <w:t>Кавказский</w:t>
      </w:r>
      <w:r>
        <w:rPr>
          <w:rFonts w:eastAsia="Calibri"/>
          <w:sz w:val="28"/>
          <w:szCs w:val="28"/>
        </w:rPr>
        <w:t xml:space="preserve"> район необходимых полномочий и прав;</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9E276A" w:rsidRDefault="009E276A" w:rsidP="009E276A">
      <w:pPr>
        <w:autoSpaceDE w:val="0"/>
        <w:autoSpaceDN w:val="0"/>
        <w:adjustRightInd w:val="0"/>
        <w:ind w:firstLine="851"/>
        <w:jc w:val="both"/>
        <w:rPr>
          <w:rFonts w:eastAsia="Calibri"/>
          <w:sz w:val="28"/>
          <w:szCs w:val="28"/>
        </w:rPr>
      </w:pPr>
      <w:bookmarkStart w:id="3" w:name="Par24"/>
      <w:bookmarkEnd w:id="3"/>
      <w:r>
        <w:rPr>
          <w:rFonts w:eastAsia="Calibri"/>
          <w:sz w:val="28"/>
          <w:szCs w:val="28"/>
        </w:rPr>
        <w:t>5) наличие возможности решения описанной в инициативном проекте проблемы более эффективным способом;</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6) признание инициативного проекта не прошедшим конкурсный отбор.</w:t>
      </w:r>
    </w:p>
    <w:p w:rsidR="009E276A" w:rsidRDefault="009E276A" w:rsidP="009E276A">
      <w:pPr>
        <w:autoSpaceDE w:val="0"/>
        <w:autoSpaceDN w:val="0"/>
        <w:adjustRightInd w:val="0"/>
        <w:ind w:firstLine="851"/>
        <w:jc w:val="both"/>
        <w:rPr>
          <w:rFonts w:eastAsia="Calibri"/>
          <w:sz w:val="28"/>
          <w:szCs w:val="28"/>
        </w:rPr>
      </w:pPr>
      <w:bookmarkStart w:id="4" w:name="Par26"/>
      <w:bookmarkEnd w:id="4"/>
      <w:r>
        <w:rPr>
          <w:rFonts w:eastAsia="Calibri"/>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9E276A" w:rsidRDefault="009E276A" w:rsidP="009E276A">
      <w:pPr>
        <w:autoSpaceDE w:val="0"/>
        <w:autoSpaceDN w:val="0"/>
        <w:adjustRightInd w:val="0"/>
        <w:ind w:firstLine="851"/>
        <w:jc w:val="both"/>
        <w:rPr>
          <w:rFonts w:eastAsia="Calibri"/>
          <w:sz w:val="28"/>
          <w:szCs w:val="28"/>
        </w:rPr>
      </w:pPr>
      <w:bookmarkStart w:id="5" w:name="Par27"/>
      <w:bookmarkEnd w:id="5"/>
      <w:r>
        <w:rPr>
          <w:rFonts w:eastAsia="Calibri"/>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w:t>
      </w:r>
      <w:r>
        <w:rPr>
          <w:rFonts w:eastAsia="Calibri"/>
          <w:sz w:val="28"/>
          <w:szCs w:val="28"/>
        </w:rPr>
        <w:lastRenderedPageBreak/>
        <w:t xml:space="preserve">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Pr>
          <w:rFonts w:eastAsia="Calibri"/>
          <w:bCs/>
          <w:sz w:val="28"/>
          <w:szCs w:val="28"/>
        </w:rPr>
        <w:t>нормативным правовым актом главы администрации (губернатора) Краснодарского края</w:t>
      </w:r>
      <w:r>
        <w:rPr>
          <w:rFonts w:eastAsia="Calibri"/>
          <w:sz w:val="28"/>
          <w:szCs w:val="28"/>
        </w:rPr>
        <w:t>.</w:t>
      </w:r>
    </w:p>
    <w:p w:rsidR="009E276A" w:rsidRDefault="009E276A" w:rsidP="009E276A">
      <w:pPr>
        <w:autoSpaceDE w:val="0"/>
        <w:autoSpaceDN w:val="0"/>
        <w:adjustRightInd w:val="0"/>
        <w:ind w:firstLine="851"/>
        <w:jc w:val="both"/>
        <w:rPr>
          <w:rFonts w:eastAsia="Calibri"/>
          <w:sz w:val="28"/>
          <w:szCs w:val="28"/>
        </w:rPr>
      </w:pPr>
      <w:bookmarkStart w:id="6" w:name="Par29"/>
      <w:bookmarkEnd w:id="6"/>
      <w:r>
        <w:rPr>
          <w:rFonts w:eastAsia="Calibri"/>
          <w:sz w:val="28"/>
          <w:szCs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9E276A" w:rsidRDefault="009E276A" w:rsidP="009E276A">
      <w:pPr>
        <w:autoSpaceDE w:val="0"/>
        <w:autoSpaceDN w:val="0"/>
        <w:adjustRightInd w:val="0"/>
        <w:ind w:firstLine="851"/>
        <w:jc w:val="both"/>
        <w:rPr>
          <w:rFonts w:eastAsia="Calibri"/>
          <w:sz w:val="28"/>
          <w:szCs w:val="28"/>
        </w:rPr>
      </w:pPr>
      <w:bookmarkStart w:id="7" w:name="Par30"/>
      <w:bookmarkEnd w:id="7"/>
      <w:r>
        <w:rPr>
          <w:rFonts w:eastAsia="Calibri"/>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 xml:space="preserve">13. Инициаторы проекта, другие граждане, проживающие на территории муниципального образования </w:t>
      </w:r>
      <w:r>
        <w:rPr>
          <w:sz w:val="28"/>
          <w:szCs w:val="28"/>
        </w:rPr>
        <w:t>Кавказский</w:t>
      </w:r>
      <w:r>
        <w:rPr>
          <w:rFonts w:eastAsia="Calibri"/>
          <w:sz w:val="28"/>
          <w:szCs w:val="28"/>
        </w:rPr>
        <w:t xml:space="preserve"> район,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w:t>
      </w:r>
      <w:r>
        <w:rPr>
          <w:sz w:val="28"/>
          <w:szCs w:val="28"/>
        </w:rPr>
        <w:t>Кавказский</w:t>
      </w:r>
      <w:r>
        <w:rPr>
          <w:rFonts w:eastAsia="Calibri"/>
          <w:sz w:val="28"/>
          <w:szCs w:val="28"/>
        </w:rPr>
        <w:t xml:space="preserve"> район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w:t>
      </w:r>
      <w:r>
        <w:rPr>
          <w:sz w:val="28"/>
          <w:szCs w:val="28"/>
        </w:rPr>
        <w:t>Кавказский</w:t>
      </w:r>
      <w:r>
        <w:rPr>
          <w:rFonts w:eastAsia="Calibri"/>
          <w:sz w:val="28"/>
          <w:szCs w:val="28"/>
        </w:rPr>
        <w:t xml:space="preserve"> район в информационно-телекоммуникационной сети «Интернет» в течение 30 календарных дней со дня завершения реализации инициативного проекта. </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 xml:space="preserve">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муниципального образования </w:t>
      </w:r>
      <w:r>
        <w:rPr>
          <w:sz w:val="28"/>
          <w:szCs w:val="28"/>
        </w:rPr>
        <w:t>Кавказский</w:t>
      </w:r>
      <w:r>
        <w:rPr>
          <w:rFonts w:eastAsia="Calibri"/>
          <w:sz w:val="28"/>
          <w:szCs w:val="28"/>
        </w:rPr>
        <w:t xml:space="preserve"> район.</w:t>
      </w:r>
    </w:p>
    <w:p w:rsidR="009E276A" w:rsidRDefault="009E276A" w:rsidP="009E276A">
      <w:pPr>
        <w:pStyle w:val="a7"/>
        <w:widowControl w:val="0"/>
        <w:tabs>
          <w:tab w:val="left" w:pos="1134"/>
        </w:tabs>
        <w:ind w:firstLine="851"/>
        <w:jc w:val="both"/>
        <w:rPr>
          <w:rFonts w:ascii="Times New Roman" w:eastAsia="Calibri" w:hAnsi="Times New Roman"/>
          <w:sz w:val="28"/>
          <w:szCs w:val="28"/>
        </w:rPr>
      </w:pPr>
      <w:r>
        <w:rPr>
          <w:rFonts w:ascii="Times New Roman" w:eastAsia="Calibri" w:hAnsi="Times New Roman"/>
          <w:sz w:val="28"/>
          <w:szCs w:val="28"/>
        </w:rPr>
        <w:lastRenderedPageBreak/>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9E276A" w:rsidRDefault="009E276A" w:rsidP="009E276A">
      <w:pPr>
        <w:pStyle w:val="a7"/>
        <w:widowControl w:val="0"/>
        <w:tabs>
          <w:tab w:val="left" w:pos="1134"/>
        </w:tabs>
        <w:ind w:firstLine="851"/>
        <w:jc w:val="both"/>
        <w:rPr>
          <w:rFonts w:ascii="Times New Roman" w:hAnsi="Times New Roman"/>
          <w:sz w:val="28"/>
          <w:szCs w:val="28"/>
          <w:lang w:val="ru-RU"/>
        </w:rPr>
      </w:pPr>
      <w:r>
        <w:rPr>
          <w:rFonts w:ascii="Times New Roman" w:eastAsia="Calibri" w:hAnsi="Times New Roman"/>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r>
        <w:rPr>
          <w:rFonts w:ascii="Times New Roman" w:eastAsia="Calibri" w:hAnsi="Times New Roman"/>
          <w:sz w:val="28"/>
          <w:szCs w:val="28"/>
          <w:lang w:val="ru-RU"/>
        </w:rPr>
        <w:t>».</w:t>
      </w:r>
    </w:p>
    <w:p w:rsidR="009E276A" w:rsidRDefault="009E276A" w:rsidP="009E276A">
      <w:pPr>
        <w:pStyle w:val="a7"/>
        <w:widowControl w:val="0"/>
        <w:tabs>
          <w:tab w:val="left" w:pos="1134"/>
        </w:tabs>
        <w:ind w:firstLine="851"/>
        <w:jc w:val="both"/>
        <w:rPr>
          <w:rFonts w:ascii="Times New Roman" w:hAnsi="Times New Roman"/>
          <w:sz w:val="28"/>
          <w:szCs w:val="28"/>
          <w:lang w:val="ru-RU"/>
        </w:rPr>
      </w:pPr>
      <w:r>
        <w:rPr>
          <w:rFonts w:ascii="Times New Roman" w:hAnsi="Times New Roman"/>
          <w:sz w:val="28"/>
          <w:szCs w:val="28"/>
          <w:lang w:val="ru-RU"/>
        </w:rPr>
        <w:t>12. Часть 9 статьи 27 изложить в следующей редакции:</w:t>
      </w:r>
    </w:p>
    <w:p w:rsidR="009E276A" w:rsidRDefault="009E276A" w:rsidP="009E276A">
      <w:pPr>
        <w:pStyle w:val="a5"/>
        <w:spacing w:after="0"/>
        <w:ind w:firstLine="851"/>
        <w:jc w:val="both"/>
        <w:rPr>
          <w:sz w:val="28"/>
          <w:szCs w:val="28"/>
        </w:rPr>
      </w:pPr>
      <w:r>
        <w:rPr>
          <w:sz w:val="28"/>
          <w:szCs w:val="28"/>
          <w:lang w:val="ru-RU"/>
        </w:rPr>
        <w:t>«</w:t>
      </w:r>
      <w:r>
        <w:rPr>
          <w:sz w:val="28"/>
          <w:szCs w:val="28"/>
        </w:rPr>
        <w:t>9. Совет собирается на свою первую сессию не позднее чем в трехнедельный срок со дня избрания Совета в правомочном составе.</w:t>
      </w:r>
    </w:p>
    <w:p w:rsidR="009E276A" w:rsidRDefault="009E276A" w:rsidP="009E276A">
      <w:pPr>
        <w:pStyle w:val="a5"/>
        <w:spacing w:after="0"/>
        <w:ind w:firstLine="851"/>
        <w:jc w:val="both"/>
        <w:rPr>
          <w:sz w:val="28"/>
          <w:szCs w:val="28"/>
        </w:rPr>
      </w:pPr>
      <w:r>
        <w:rPr>
          <w:sz w:val="28"/>
          <w:szCs w:val="28"/>
        </w:rPr>
        <w:t>Первую после выборов сессию созывает и готовит действующий председатель Совета.</w:t>
      </w:r>
    </w:p>
    <w:p w:rsidR="009E276A" w:rsidRDefault="009E276A" w:rsidP="009E276A">
      <w:pPr>
        <w:pStyle w:val="a5"/>
        <w:spacing w:after="0"/>
        <w:ind w:firstLine="851"/>
        <w:jc w:val="both"/>
        <w:rPr>
          <w:sz w:val="28"/>
          <w:szCs w:val="28"/>
          <w:lang w:val="ru-RU"/>
        </w:rPr>
      </w:pPr>
      <w:r>
        <w:rPr>
          <w:sz w:val="28"/>
          <w:szCs w:val="28"/>
        </w:rPr>
        <w:t>Первую после выборов сессию до избрания председательствующего ведет председатель избирательной комиссии, организующей муниципальные выборы.</w:t>
      </w:r>
      <w:r>
        <w:rPr>
          <w:sz w:val="28"/>
          <w:szCs w:val="28"/>
          <w:lang w:val="ru-RU"/>
        </w:rPr>
        <w:t>».</w:t>
      </w:r>
    </w:p>
    <w:p w:rsidR="009E276A" w:rsidRDefault="009E276A" w:rsidP="009E276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13. Часть 6 статьи 33 изложить в следующей редакции:</w:t>
      </w:r>
    </w:p>
    <w:p w:rsidR="009E276A" w:rsidRDefault="009E276A" w:rsidP="009E276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 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9E276A" w:rsidRDefault="009E276A" w:rsidP="009E276A">
      <w:pPr>
        <w:ind w:firstLine="709"/>
        <w:jc w:val="both"/>
        <w:rPr>
          <w:sz w:val="28"/>
          <w:szCs w:val="28"/>
          <w:lang w:eastAsia="fa-IR" w:bidi="fa-IR"/>
        </w:rPr>
      </w:pPr>
      <w:r>
        <w:rPr>
          <w:bCs/>
          <w:color w:val="000000"/>
          <w:sz w:val="28"/>
          <w:szCs w:val="28"/>
        </w:rPr>
        <w:t>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продолжительностью 3 рабочих дня в месяц.».</w:t>
      </w:r>
    </w:p>
    <w:p w:rsidR="009E276A" w:rsidRDefault="009E276A" w:rsidP="009E276A">
      <w:pPr>
        <w:ind w:firstLine="851"/>
        <w:jc w:val="both"/>
        <w:rPr>
          <w:sz w:val="28"/>
          <w:szCs w:val="28"/>
          <w:lang w:eastAsia="fa-IR" w:bidi="fa-IR"/>
        </w:rPr>
      </w:pPr>
      <w:r>
        <w:rPr>
          <w:sz w:val="28"/>
          <w:szCs w:val="28"/>
        </w:rPr>
        <w:t xml:space="preserve">14.  Пункт 5 статьи 37 </w:t>
      </w:r>
      <w:r>
        <w:rPr>
          <w:rFonts w:eastAsia="Calibri"/>
          <w:bCs/>
          <w:sz w:val="28"/>
          <w:szCs w:val="28"/>
        </w:rPr>
        <w:t xml:space="preserve">дополнить словами </w:t>
      </w:r>
      <w:r>
        <w:rPr>
          <w:sz w:val="28"/>
          <w:szCs w:val="28"/>
        </w:rPr>
        <w:t xml:space="preserve">«, </w:t>
      </w:r>
      <w:r>
        <w:rPr>
          <w:rFonts w:eastAsia="Calibri"/>
          <w:sz w:val="28"/>
          <w:szCs w:val="28"/>
        </w:rPr>
        <w:t xml:space="preserve">а также вправе участвовать в реализации иных мероприятий, направленных на создание, развитие, эксплуатацию сетей связи и сооружений связи на территории </w:t>
      </w:r>
      <w:r>
        <w:rPr>
          <w:sz w:val="28"/>
          <w:szCs w:val="28"/>
        </w:rPr>
        <w:t>муниципального образования Кавказский район».</w:t>
      </w:r>
    </w:p>
    <w:p w:rsidR="009E276A" w:rsidRDefault="009E276A" w:rsidP="009E276A">
      <w:pPr>
        <w:pStyle w:val="a7"/>
        <w:widowControl w:val="0"/>
        <w:tabs>
          <w:tab w:val="left" w:pos="1134"/>
          <w:tab w:val="left" w:pos="8460"/>
        </w:tabs>
        <w:ind w:firstLine="851"/>
        <w:jc w:val="both"/>
        <w:rPr>
          <w:rFonts w:ascii="Times New Roman" w:hAnsi="Times New Roman"/>
          <w:sz w:val="28"/>
          <w:szCs w:val="28"/>
          <w:lang w:val="ru-RU"/>
        </w:rPr>
      </w:pPr>
      <w:r>
        <w:rPr>
          <w:rFonts w:ascii="Times New Roman" w:hAnsi="Times New Roman"/>
          <w:sz w:val="28"/>
          <w:szCs w:val="28"/>
          <w:lang w:val="ru-RU"/>
        </w:rPr>
        <w:t>15. Абзац второй части 5 статьи 47 признать утратившим силу.</w:t>
      </w:r>
    </w:p>
    <w:p w:rsidR="009E276A" w:rsidRDefault="009E276A" w:rsidP="009E276A">
      <w:pPr>
        <w:pStyle w:val="a7"/>
        <w:widowControl w:val="0"/>
        <w:tabs>
          <w:tab w:val="left" w:pos="1134"/>
        </w:tabs>
        <w:ind w:firstLine="851"/>
        <w:jc w:val="both"/>
        <w:rPr>
          <w:rFonts w:ascii="Times New Roman" w:hAnsi="Times New Roman"/>
          <w:sz w:val="28"/>
          <w:szCs w:val="28"/>
          <w:lang w:val="ru-RU"/>
        </w:rPr>
      </w:pPr>
      <w:r>
        <w:rPr>
          <w:rFonts w:ascii="Times New Roman" w:hAnsi="Times New Roman"/>
          <w:sz w:val="28"/>
          <w:szCs w:val="28"/>
          <w:lang w:val="ru-RU"/>
        </w:rPr>
        <w:t>16. Часть 6 статьи 47 дополнить абзацем следующего содержания:</w:t>
      </w:r>
    </w:p>
    <w:p w:rsidR="009E276A" w:rsidRDefault="009E276A" w:rsidP="009E276A">
      <w:pPr>
        <w:autoSpaceDE w:val="0"/>
        <w:autoSpaceDN w:val="0"/>
        <w:adjustRightInd w:val="0"/>
        <w:ind w:firstLine="851"/>
        <w:jc w:val="both"/>
        <w:rPr>
          <w:rFonts w:eastAsia="Calibri"/>
          <w:sz w:val="28"/>
          <w:szCs w:val="28"/>
        </w:rPr>
      </w:pPr>
      <w:r>
        <w:rPr>
          <w:sz w:val="28"/>
          <w:szCs w:val="28"/>
        </w:rPr>
        <w:t>«Контрольно-счетная палата</w:t>
      </w:r>
      <w:r>
        <w:rPr>
          <w:rFonts w:eastAsia="Calibri"/>
          <w:sz w:val="28"/>
          <w:szCs w:val="28"/>
        </w:rPr>
        <w:t xml:space="preserve"> в целях обеспечения доступа к информации о своей деятельности размещает на своих официальных сайтах в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17. Часть 9 статьи 78 изложить в следующей редакции:</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lastRenderedPageBreak/>
        <w:t>«9. Программы муниципальных гарантий в валюте Российской Федерации и иностранной валюте являются приложением к решению о местном бюджете.».</w:t>
      </w:r>
    </w:p>
    <w:p w:rsidR="009E276A" w:rsidRDefault="009E276A" w:rsidP="009E276A">
      <w:pPr>
        <w:pStyle w:val="a7"/>
        <w:widowControl w:val="0"/>
        <w:tabs>
          <w:tab w:val="left" w:pos="1134"/>
        </w:tabs>
        <w:ind w:firstLine="851"/>
        <w:jc w:val="both"/>
        <w:rPr>
          <w:rFonts w:ascii="Times New Roman" w:hAnsi="Times New Roman"/>
          <w:sz w:val="28"/>
          <w:szCs w:val="28"/>
          <w:lang w:val="ru-RU"/>
        </w:rPr>
      </w:pPr>
      <w:r>
        <w:rPr>
          <w:rFonts w:ascii="Times New Roman" w:hAnsi="Times New Roman"/>
          <w:sz w:val="28"/>
          <w:szCs w:val="28"/>
          <w:lang w:val="ru-RU"/>
        </w:rPr>
        <w:t>18. В части 3 статьи 79 слово «Кассовое» заменить словом «Казначейское».</w:t>
      </w:r>
    </w:p>
    <w:p w:rsidR="009E276A" w:rsidRDefault="009E276A" w:rsidP="009E276A">
      <w:pPr>
        <w:pStyle w:val="a7"/>
        <w:widowControl w:val="0"/>
        <w:tabs>
          <w:tab w:val="left" w:pos="1134"/>
        </w:tabs>
        <w:ind w:firstLine="851"/>
        <w:jc w:val="both"/>
        <w:rPr>
          <w:rFonts w:ascii="Times New Roman" w:hAnsi="Times New Roman"/>
          <w:sz w:val="28"/>
          <w:szCs w:val="28"/>
          <w:lang w:val="ru-RU"/>
        </w:rPr>
      </w:pPr>
      <w:r>
        <w:rPr>
          <w:rFonts w:ascii="Times New Roman" w:hAnsi="Times New Roman"/>
          <w:sz w:val="28"/>
          <w:szCs w:val="28"/>
          <w:lang w:val="ru-RU"/>
        </w:rPr>
        <w:t xml:space="preserve"> 19. Статью 82 изложить в следующей редакции:</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w:t>
      </w:r>
      <w:r>
        <w:rPr>
          <w:rFonts w:eastAsia="Calibri"/>
          <w:b/>
          <w:sz w:val="28"/>
          <w:szCs w:val="28"/>
        </w:rPr>
        <w:t>Статья 82. Управление муниципальным долгом</w:t>
      </w:r>
    </w:p>
    <w:p w:rsidR="009E276A" w:rsidRDefault="009E276A" w:rsidP="009E276A">
      <w:pPr>
        <w:autoSpaceDE w:val="0"/>
        <w:autoSpaceDN w:val="0"/>
        <w:adjustRightInd w:val="0"/>
        <w:ind w:firstLine="851"/>
        <w:jc w:val="both"/>
        <w:rPr>
          <w:rFonts w:eastAsia="Calibri"/>
          <w:bCs/>
          <w:sz w:val="28"/>
          <w:szCs w:val="28"/>
        </w:rPr>
      </w:pPr>
      <w:r>
        <w:rPr>
          <w:rFonts w:eastAsia="Calibri"/>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Pr>
          <w:sz w:val="28"/>
          <w:szCs w:val="28"/>
        </w:rPr>
        <w:t xml:space="preserve">муниципального образования Кавказский район </w:t>
      </w:r>
      <w:r>
        <w:rPr>
          <w:rFonts w:eastAsia="Calibri"/>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9E276A" w:rsidRDefault="009E276A" w:rsidP="009E276A">
      <w:pPr>
        <w:autoSpaceDE w:val="0"/>
        <w:autoSpaceDN w:val="0"/>
        <w:adjustRightInd w:val="0"/>
        <w:ind w:firstLine="851"/>
        <w:jc w:val="both"/>
        <w:rPr>
          <w:rFonts w:eastAsia="Calibri"/>
          <w:bCs/>
          <w:sz w:val="28"/>
          <w:szCs w:val="28"/>
        </w:rPr>
      </w:pPr>
      <w:r>
        <w:rPr>
          <w:rFonts w:eastAsia="Calibri"/>
          <w:bCs/>
          <w:sz w:val="28"/>
          <w:szCs w:val="28"/>
        </w:rPr>
        <w:t>2. Управление муниципальным долгом осуществляется администрацией.</w:t>
      </w:r>
    </w:p>
    <w:p w:rsidR="009E276A" w:rsidRDefault="009E276A" w:rsidP="009E276A">
      <w:pPr>
        <w:autoSpaceDE w:val="0"/>
        <w:autoSpaceDN w:val="0"/>
        <w:adjustRightInd w:val="0"/>
        <w:ind w:firstLine="851"/>
        <w:jc w:val="both"/>
        <w:rPr>
          <w:sz w:val="28"/>
          <w:szCs w:val="28"/>
        </w:rPr>
      </w:pPr>
      <w:r>
        <w:rPr>
          <w:rFonts w:eastAsia="Calibri"/>
          <w:bCs/>
          <w:sz w:val="28"/>
          <w:szCs w:val="28"/>
        </w:rPr>
        <w:t xml:space="preserve">3. </w:t>
      </w:r>
      <w:r>
        <w:rPr>
          <w:rFonts w:eastAsia="Calibri"/>
          <w:sz w:val="28"/>
          <w:szCs w:val="28"/>
        </w:rPr>
        <w:t xml:space="preserve">Учет и регистрация муниципальных долговых обязательств </w:t>
      </w:r>
      <w:r>
        <w:rPr>
          <w:sz w:val="28"/>
          <w:szCs w:val="28"/>
        </w:rPr>
        <w:t>муниципального образования Кавказский район</w:t>
      </w:r>
      <w:r>
        <w:rPr>
          <w:rFonts w:eastAsia="Calibri"/>
          <w:sz w:val="28"/>
          <w:szCs w:val="28"/>
        </w:rPr>
        <w:t xml:space="preserve"> осуществляются в муниципальной долговой книге</w:t>
      </w:r>
      <w:r>
        <w:rPr>
          <w:sz w:val="28"/>
          <w:szCs w:val="28"/>
        </w:rPr>
        <w:t>.</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 xml:space="preserve">Ведение муниципальной долговой книги осуществляется финансовым органом </w:t>
      </w:r>
      <w:r>
        <w:rPr>
          <w:sz w:val="28"/>
          <w:szCs w:val="28"/>
        </w:rPr>
        <w:t>муниципального образования Кавказский район</w:t>
      </w:r>
      <w:r>
        <w:rPr>
          <w:rFonts w:eastAsia="Calibri"/>
          <w:sz w:val="28"/>
          <w:szCs w:val="28"/>
        </w:rPr>
        <w:t>.</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 xml:space="preserve">4. Информация о долговых обязательствах вносится финансовым органом </w:t>
      </w:r>
      <w:r>
        <w:rPr>
          <w:sz w:val="28"/>
          <w:szCs w:val="28"/>
        </w:rPr>
        <w:t>муниципального образования Кавказский район</w:t>
      </w:r>
      <w:r>
        <w:rPr>
          <w:rFonts w:eastAsia="Calibri"/>
          <w:sz w:val="28"/>
          <w:szCs w:val="28"/>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 xml:space="preserve">В муниципальную долговую книгу вносятся сведения об объеме долговых обязательств </w:t>
      </w:r>
      <w:r>
        <w:rPr>
          <w:sz w:val="28"/>
          <w:szCs w:val="28"/>
        </w:rPr>
        <w:t>муниципального образования Кавказский район</w:t>
      </w:r>
      <w:r>
        <w:rPr>
          <w:rFonts w:eastAsia="Calibri"/>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9E276A" w:rsidRDefault="009E276A" w:rsidP="009E276A">
      <w:pPr>
        <w:autoSpaceDE w:val="0"/>
        <w:autoSpaceDN w:val="0"/>
        <w:adjustRightInd w:val="0"/>
        <w:ind w:firstLine="851"/>
        <w:jc w:val="both"/>
        <w:rPr>
          <w:rFonts w:eastAsia="Calibri"/>
          <w:sz w:val="28"/>
          <w:szCs w:val="28"/>
        </w:rPr>
      </w:pPr>
      <w:r>
        <w:rPr>
          <w:rFonts w:eastAsia="Calibri"/>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9E276A" w:rsidRDefault="009E276A" w:rsidP="009E276A">
      <w:pPr>
        <w:pStyle w:val="a7"/>
        <w:widowControl w:val="0"/>
        <w:tabs>
          <w:tab w:val="left" w:pos="1134"/>
        </w:tabs>
        <w:ind w:firstLine="851"/>
        <w:jc w:val="both"/>
        <w:rPr>
          <w:rFonts w:ascii="Times New Roman" w:hAnsi="Times New Roman"/>
          <w:sz w:val="28"/>
          <w:szCs w:val="28"/>
          <w:lang w:val="ru-RU"/>
        </w:rPr>
      </w:pPr>
    </w:p>
    <w:p w:rsidR="00683A7D" w:rsidRDefault="00683A7D">
      <w:bookmarkStart w:id="8" w:name="_GoBack"/>
      <w:bookmarkEnd w:id="8"/>
    </w:p>
    <w:sectPr w:rsidR="00683A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A7"/>
    <w:rsid w:val="00683A7D"/>
    <w:rsid w:val="009435A7"/>
    <w:rsid w:val="009E2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76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9E276A"/>
    <w:pPr>
      <w:keepNext/>
      <w:jc w:val="center"/>
      <w:outlineLvl w:val="1"/>
    </w:pPr>
    <w:rPr>
      <w:b/>
      <w:bCs/>
      <w:sz w:val="28"/>
    </w:rPr>
  </w:style>
  <w:style w:type="paragraph" w:styleId="3">
    <w:name w:val="heading 3"/>
    <w:basedOn w:val="a"/>
    <w:next w:val="a"/>
    <w:link w:val="30"/>
    <w:semiHidden/>
    <w:unhideWhenUsed/>
    <w:qFormat/>
    <w:rsid w:val="009E276A"/>
    <w:pPr>
      <w:keepNext/>
      <w:jc w:val="center"/>
      <w:outlineLvl w:val="2"/>
    </w:pPr>
    <w:rPr>
      <w:b/>
      <w:bCs/>
      <w:caps/>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E276A"/>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9E276A"/>
    <w:rPr>
      <w:rFonts w:ascii="Times New Roman" w:eastAsia="Times New Roman" w:hAnsi="Times New Roman" w:cs="Times New Roman"/>
      <w:b/>
      <w:bCs/>
      <w:caps/>
      <w:sz w:val="27"/>
      <w:szCs w:val="24"/>
      <w:lang w:eastAsia="ru-RU"/>
    </w:rPr>
  </w:style>
  <w:style w:type="paragraph" w:styleId="a3">
    <w:name w:val="header"/>
    <w:basedOn w:val="a"/>
    <w:link w:val="a4"/>
    <w:uiPriority w:val="99"/>
    <w:semiHidden/>
    <w:unhideWhenUsed/>
    <w:rsid w:val="009E276A"/>
    <w:pPr>
      <w:tabs>
        <w:tab w:val="center" w:pos="4677"/>
        <w:tab w:val="right" w:pos="9355"/>
      </w:tabs>
    </w:pPr>
    <w:rPr>
      <w:sz w:val="28"/>
      <w:lang w:val="x-none" w:eastAsia="x-none"/>
    </w:rPr>
  </w:style>
  <w:style w:type="character" w:customStyle="1" w:styleId="a4">
    <w:name w:val="Верхний колонтитул Знак"/>
    <w:basedOn w:val="a0"/>
    <w:link w:val="a3"/>
    <w:uiPriority w:val="99"/>
    <w:semiHidden/>
    <w:rsid w:val="009E276A"/>
    <w:rPr>
      <w:rFonts w:ascii="Times New Roman" w:eastAsia="Times New Roman" w:hAnsi="Times New Roman" w:cs="Times New Roman"/>
      <w:sz w:val="28"/>
      <w:szCs w:val="24"/>
      <w:lang w:val="x-none" w:eastAsia="x-none"/>
    </w:rPr>
  </w:style>
  <w:style w:type="paragraph" w:styleId="a5">
    <w:name w:val="Body Text"/>
    <w:basedOn w:val="a"/>
    <w:link w:val="a6"/>
    <w:semiHidden/>
    <w:unhideWhenUsed/>
    <w:rsid w:val="009E276A"/>
    <w:pPr>
      <w:spacing w:after="120"/>
    </w:pPr>
    <w:rPr>
      <w:lang w:val="x-none" w:eastAsia="x-none"/>
    </w:rPr>
  </w:style>
  <w:style w:type="character" w:customStyle="1" w:styleId="a6">
    <w:name w:val="Основной текст Знак"/>
    <w:basedOn w:val="a0"/>
    <w:link w:val="a5"/>
    <w:semiHidden/>
    <w:rsid w:val="009E276A"/>
    <w:rPr>
      <w:rFonts w:ascii="Times New Roman" w:eastAsia="Times New Roman" w:hAnsi="Times New Roman" w:cs="Times New Roman"/>
      <w:sz w:val="24"/>
      <w:szCs w:val="24"/>
      <w:lang w:val="x-none" w:eastAsia="x-none"/>
    </w:rPr>
  </w:style>
  <w:style w:type="paragraph" w:styleId="a7">
    <w:name w:val="Plain Text"/>
    <w:basedOn w:val="a"/>
    <w:link w:val="a8"/>
    <w:unhideWhenUsed/>
    <w:rsid w:val="009E276A"/>
    <w:rPr>
      <w:rFonts w:ascii="Courier New" w:hAnsi="Courier New"/>
      <w:sz w:val="20"/>
      <w:szCs w:val="20"/>
      <w:lang w:val="x-none" w:eastAsia="x-none"/>
    </w:rPr>
  </w:style>
  <w:style w:type="character" w:customStyle="1" w:styleId="a8">
    <w:name w:val="Текст Знак"/>
    <w:basedOn w:val="a0"/>
    <w:link w:val="a7"/>
    <w:rsid w:val="009E276A"/>
    <w:rPr>
      <w:rFonts w:ascii="Courier New" w:eastAsia="Times New Roman" w:hAnsi="Courier New" w:cs="Times New Roman"/>
      <w:sz w:val="20"/>
      <w:szCs w:val="20"/>
      <w:lang w:val="x-none" w:eastAsia="x-none"/>
    </w:rPr>
  </w:style>
  <w:style w:type="paragraph" w:customStyle="1" w:styleId="ConsNormal">
    <w:name w:val="ConsNormal"/>
    <w:rsid w:val="009E276A"/>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next w:val="a"/>
    <w:rsid w:val="009E276A"/>
    <w:pPr>
      <w:widowControl w:val="0"/>
      <w:suppressAutoHyphens/>
      <w:autoSpaceDE w:val="0"/>
      <w:spacing w:after="0" w:line="240" w:lineRule="auto"/>
      <w:ind w:firstLine="720"/>
    </w:pPr>
    <w:rPr>
      <w:rFonts w:ascii="Arial" w:eastAsia="Arial" w:hAnsi="Arial" w:cs="Arial"/>
      <w:kern w:val="2"/>
      <w:sz w:val="20"/>
      <w:szCs w:val="20"/>
      <w:lang w:eastAsia="fa-IR" w:bidi="fa-IR"/>
    </w:rPr>
  </w:style>
  <w:style w:type="paragraph" w:customStyle="1" w:styleId="21">
    <w:name w:val="Основной текст с отступом 21"/>
    <w:basedOn w:val="a"/>
    <w:rsid w:val="009E276A"/>
    <w:pPr>
      <w:widowControl w:val="0"/>
      <w:suppressAutoHyphens/>
      <w:ind w:firstLine="900"/>
    </w:pPr>
    <w:rPr>
      <w:kern w:val="2"/>
      <w:sz w:val="28"/>
      <w:lang w:eastAsia="en-US"/>
    </w:rPr>
  </w:style>
  <w:style w:type="character" w:styleId="a9">
    <w:name w:val="Hyperlink"/>
    <w:basedOn w:val="a0"/>
    <w:uiPriority w:val="99"/>
    <w:semiHidden/>
    <w:unhideWhenUsed/>
    <w:rsid w:val="009E27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76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9E276A"/>
    <w:pPr>
      <w:keepNext/>
      <w:jc w:val="center"/>
      <w:outlineLvl w:val="1"/>
    </w:pPr>
    <w:rPr>
      <w:b/>
      <w:bCs/>
      <w:sz w:val="28"/>
    </w:rPr>
  </w:style>
  <w:style w:type="paragraph" w:styleId="3">
    <w:name w:val="heading 3"/>
    <w:basedOn w:val="a"/>
    <w:next w:val="a"/>
    <w:link w:val="30"/>
    <w:semiHidden/>
    <w:unhideWhenUsed/>
    <w:qFormat/>
    <w:rsid w:val="009E276A"/>
    <w:pPr>
      <w:keepNext/>
      <w:jc w:val="center"/>
      <w:outlineLvl w:val="2"/>
    </w:pPr>
    <w:rPr>
      <w:b/>
      <w:bCs/>
      <w:caps/>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E276A"/>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9E276A"/>
    <w:rPr>
      <w:rFonts w:ascii="Times New Roman" w:eastAsia="Times New Roman" w:hAnsi="Times New Roman" w:cs="Times New Roman"/>
      <w:b/>
      <w:bCs/>
      <w:caps/>
      <w:sz w:val="27"/>
      <w:szCs w:val="24"/>
      <w:lang w:eastAsia="ru-RU"/>
    </w:rPr>
  </w:style>
  <w:style w:type="paragraph" w:styleId="a3">
    <w:name w:val="header"/>
    <w:basedOn w:val="a"/>
    <w:link w:val="a4"/>
    <w:uiPriority w:val="99"/>
    <w:semiHidden/>
    <w:unhideWhenUsed/>
    <w:rsid w:val="009E276A"/>
    <w:pPr>
      <w:tabs>
        <w:tab w:val="center" w:pos="4677"/>
        <w:tab w:val="right" w:pos="9355"/>
      </w:tabs>
    </w:pPr>
    <w:rPr>
      <w:sz w:val="28"/>
      <w:lang w:val="x-none" w:eastAsia="x-none"/>
    </w:rPr>
  </w:style>
  <w:style w:type="character" w:customStyle="1" w:styleId="a4">
    <w:name w:val="Верхний колонтитул Знак"/>
    <w:basedOn w:val="a0"/>
    <w:link w:val="a3"/>
    <w:uiPriority w:val="99"/>
    <w:semiHidden/>
    <w:rsid w:val="009E276A"/>
    <w:rPr>
      <w:rFonts w:ascii="Times New Roman" w:eastAsia="Times New Roman" w:hAnsi="Times New Roman" w:cs="Times New Roman"/>
      <w:sz w:val="28"/>
      <w:szCs w:val="24"/>
      <w:lang w:val="x-none" w:eastAsia="x-none"/>
    </w:rPr>
  </w:style>
  <w:style w:type="paragraph" w:styleId="a5">
    <w:name w:val="Body Text"/>
    <w:basedOn w:val="a"/>
    <w:link w:val="a6"/>
    <w:semiHidden/>
    <w:unhideWhenUsed/>
    <w:rsid w:val="009E276A"/>
    <w:pPr>
      <w:spacing w:after="120"/>
    </w:pPr>
    <w:rPr>
      <w:lang w:val="x-none" w:eastAsia="x-none"/>
    </w:rPr>
  </w:style>
  <w:style w:type="character" w:customStyle="1" w:styleId="a6">
    <w:name w:val="Основной текст Знак"/>
    <w:basedOn w:val="a0"/>
    <w:link w:val="a5"/>
    <w:semiHidden/>
    <w:rsid w:val="009E276A"/>
    <w:rPr>
      <w:rFonts w:ascii="Times New Roman" w:eastAsia="Times New Roman" w:hAnsi="Times New Roman" w:cs="Times New Roman"/>
      <w:sz w:val="24"/>
      <w:szCs w:val="24"/>
      <w:lang w:val="x-none" w:eastAsia="x-none"/>
    </w:rPr>
  </w:style>
  <w:style w:type="paragraph" w:styleId="a7">
    <w:name w:val="Plain Text"/>
    <w:basedOn w:val="a"/>
    <w:link w:val="a8"/>
    <w:unhideWhenUsed/>
    <w:rsid w:val="009E276A"/>
    <w:rPr>
      <w:rFonts w:ascii="Courier New" w:hAnsi="Courier New"/>
      <w:sz w:val="20"/>
      <w:szCs w:val="20"/>
      <w:lang w:val="x-none" w:eastAsia="x-none"/>
    </w:rPr>
  </w:style>
  <w:style w:type="character" w:customStyle="1" w:styleId="a8">
    <w:name w:val="Текст Знак"/>
    <w:basedOn w:val="a0"/>
    <w:link w:val="a7"/>
    <w:rsid w:val="009E276A"/>
    <w:rPr>
      <w:rFonts w:ascii="Courier New" w:eastAsia="Times New Roman" w:hAnsi="Courier New" w:cs="Times New Roman"/>
      <w:sz w:val="20"/>
      <w:szCs w:val="20"/>
      <w:lang w:val="x-none" w:eastAsia="x-none"/>
    </w:rPr>
  </w:style>
  <w:style w:type="paragraph" w:customStyle="1" w:styleId="ConsNormal">
    <w:name w:val="ConsNormal"/>
    <w:rsid w:val="009E276A"/>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next w:val="a"/>
    <w:rsid w:val="009E276A"/>
    <w:pPr>
      <w:widowControl w:val="0"/>
      <w:suppressAutoHyphens/>
      <w:autoSpaceDE w:val="0"/>
      <w:spacing w:after="0" w:line="240" w:lineRule="auto"/>
      <w:ind w:firstLine="720"/>
    </w:pPr>
    <w:rPr>
      <w:rFonts w:ascii="Arial" w:eastAsia="Arial" w:hAnsi="Arial" w:cs="Arial"/>
      <w:kern w:val="2"/>
      <w:sz w:val="20"/>
      <w:szCs w:val="20"/>
      <w:lang w:eastAsia="fa-IR" w:bidi="fa-IR"/>
    </w:rPr>
  </w:style>
  <w:style w:type="paragraph" w:customStyle="1" w:styleId="21">
    <w:name w:val="Основной текст с отступом 21"/>
    <w:basedOn w:val="a"/>
    <w:rsid w:val="009E276A"/>
    <w:pPr>
      <w:widowControl w:val="0"/>
      <w:suppressAutoHyphens/>
      <w:ind w:firstLine="900"/>
    </w:pPr>
    <w:rPr>
      <w:kern w:val="2"/>
      <w:sz w:val="28"/>
      <w:lang w:eastAsia="en-US"/>
    </w:rPr>
  </w:style>
  <w:style w:type="character" w:styleId="a9">
    <w:name w:val="Hyperlink"/>
    <w:basedOn w:val="a0"/>
    <w:uiPriority w:val="99"/>
    <w:semiHidden/>
    <w:unhideWhenUsed/>
    <w:rsid w:val="009E27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3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F393901CAA96718D1248F81417B8CBFA1AF3D03159AB252F12F029E6DYBXAL" TargetMode="External"/><Relationship Id="rId5" Type="http://schemas.openxmlformats.org/officeDocument/2006/relationships/hyperlink" Target="consultantplus://offline/ref=9F393901CAA96718D1248F81417B8CBFA1AF3D03159AB252F12F029E6DYBXA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2761</Words>
  <Characters>15744</Characters>
  <Application>Microsoft Office Word</Application>
  <DocSecurity>0</DocSecurity>
  <Lines>131</Lines>
  <Paragraphs>36</Paragraphs>
  <ScaleCrop>false</ScaleCrop>
  <Company>Microsoft Corporation</Company>
  <LinksUpToDate>false</LinksUpToDate>
  <CharactersWithSpaces>18469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Yudolevich</dc:creator>
  <cp:keywords/>
  <dc:description/>
  <cp:lastModifiedBy>Yudolevich</cp:lastModifiedBy>
  <cp:revision>2</cp:revision>
  <dcterms:created xsi:type="dcterms:W3CDTF">2021-06-08T05:05:00Z</dcterms:created>
  <dcterms:modified xsi:type="dcterms:W3CDTF">2021-06-08T05:05:00Z</dcterms:modified>
</cp:coreProperties>
</file>