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DFF" w:rsidRPr="00D32DFF" w:rsidRDefault="00D32DFF" w:rsidP="00D32DFF">
      <w:pPr>
        <w:spacing w:after="0"/>
        <w:ind w:left="4678"/>
        <w:jc w:val="center"/>
        <w:rPr>
          <w:rFonts w:ascii="Times New Roman" w:hAnsi="Times New Roman" w:cs="Times New Roman"/>
          <w:sz w:val="28"/>
          <w:szCs w:val="28"/>
        </w:rPr>
      </w:pPr>
      <w:r w:rsidRPr="00D32DFF">
        <w:rPr>
          <w:rFonts w:ascii="Times New Roman" w:hAnsi="Times New Roman" w:cs="Times New Roman"/>
          <w:sz w:val="28"/>
          <w:szCs w:val="28"/>
        </w:rPr>
        <w:t xml:space="preserve">ПРИЛОЖЕНИЕ </w:t>
      </w:r>
    </w:p>
    <w:p w:rsidR="00D32DFF" w:rsidRPr="00D32DFF" w:rsidRDefault="00D32DFF" w:rsidP="00D32DFF">
      <w:pPr>
        <w:spacing w:after="0"/>
        <w:ind w:left="4678"/>
        <w:jc w:val="center"/>
        <w:rPr>
          <w:rFonts w:ascii="Times New Roman" w:hAnsi="Times New Roman" w:cs="Times New Roman"/>
          <w:sz w:val="28"/>
          <w:szCs w:val="28"/>
        </w:rPr>
      </w:pPr>
    </w:p>
    <w:p w:rsidR="00D32DFF" w:rsidRPr="00D32DFF" w:rsidRDefault="00D32DFF" w:rsidP="00D32DFF">
      <w:pPr>
        <w:spacing w:after="0"/>
        <w:ind w:left="4678"/>
        <w:jc w:val="center"/>
        <w:rPr>
          <w:rFonts w:ascii="Times New Roman" w:hAnsi="Times New Roman" w:cs="Times New Roman"/>
          <w:sz w:val="28"/>
          <w:szCs w:val="28"/>
        </w:rPr>
      </w:pPr>
      <w:r w:rsidRPr="00D32DFF">
        <w:rPr>
          <w:rFonts w:ascii="Times New Roman" w:hAnsi="Times New Roman" w:cs="Times New Roman"/>
          <w:sz w:val="28"/>
          <w:szCs w:val="28"/>
        </w:rPr>
        <w:t xml:space="preserve">УТВЕРЖДЕНО </w:t>
      </w:r>
    </w:p>
    <w:p w:rsidR="00D32DFF" w:rsidRPr="00D32DFF" w:rsidRDefault="00D32DFF" w:rsidP="00D32DFF">
      <w:pPr>
        <w:spacing w:after="0"/>
        <w:ind w:left="4678"/>
        <w:jc w:val="center"/>
        <w:rPr>
          <w:rFonts w:ascii="Times New Roman" w:hAnsi="Times New Roman" w:cs="Times New Roman"/>
          <w:sz w:val="28"/>
          <w:szCs w:val="28"/>
        </w:rPr>
      </w:pPr>
      <w:r w:rsidRPr="00D32DFF">
        <w:rPr>
          <w:rFonts w:ascii="Times New Roman" w:hAnsi="Times New Roman" w:cs="Times New Roman"/>
          <w:sz w:val="28"/>
          <w:szCs w:val="28"/>
        </w:rPr>
        <w:t xml:space="preserve">Постановлением администрации </w:t>
      </w:r>
    </w:p>
    <w:p w:rsidR="00D32DFF" w:rsidRPr="00D32DFF" w:rsidRDefault="00D32DFF" w:rsidP="00D32DFF">
      <w:pPr>
        <w:spacing w:after="0"/>
        <w:ind w:left="4678"/>
        <w:jc w:val="center"/>
        <w:rPr>
          <w:rFonts w:ascii="Times New Roman" w:hAnsi="Times New Roman" w:cs="Times New Roman"/>
          <w:sz w:val="28"/>
          <w:szCs w:val="28"/>
        </w:rPr>
      </w:pPr>
      <w:r w:rsidRPr="00D32DFF">
        <w:rPr>
          <w:rFonts w:ascii="Times New Roman" w:hAnsi="Times New Roman" w:cs="Times New Roman"/>
          <w:sz w:val="28"/>
          <w:szCs w:val="28"/>
        </w:rPr>
        <w:t xml:space="preserve">муниципального образования </w:t>
      </w:r>
    </w:p>
    <w:p w:rsidR="00D32DFF" w:rsidRPr="00D32DFF" w:rsidRDefault="00D32DFF" w:rsidP="00D32DFF">
      <w:pPr>
        <w:spacing w:after="0"/>
        <w:ind w:left="4678"/>
        <w:jc w:val="center"/>
        <w:rPr>
          <w:rFonts w:ascii="Times New Roman" w:hAnsi="Times New Roman" w:cs="Times New Roman"/>
          <w:sz w:val="28"/>
          <w:szCs w:val="28"/>
        </w:rPr>
      </w:pPr>
      <w:r w:rsidRPr="00D32DFF">
        <w:rPr>
          <w:rFonts w:ascii="Times New Roman" w:hAnsi="Times New Roman" w:cs="Times New Roman"/>
          <w:sz w:val="28"/>
          <w:szCs w:val="28"/>
        </w:rPr>
        <w:t>Кавказский район</w:t>
      </w:r>
    </w:p>
    <w:p w:rsidR="00D32DFF" w:rsidRPr="00D32DFF" w:rsidRDefault="00375EAA" w:rsidP="00D32DFF">
      <w:pPr>
        <w:spacing w:after="0"/>
        <w:ind w:left="4678"/>
        <w:jc w:val="center"/>
        <w:rPr>
          <w:rFonts w:ascii="Times New Roman" w:hAnsi="Times New Roman" w:cs="Times New Roman"/>
          <w:sz w:val="28"/>
          <w:szCs w:val="28"/>
        </w:rPr>
      </w:pPr>
      <w:r>
        <w:rPr>
          <w:rFonts w:ascii="Times New Roman" w:hAnsi="Times New Roman" w:cs="Times New Roman"/>
          <w:sz w:val="28"/>
          <w:szCs w:val="28"/>
        </w:rPr>
        <w:t>от _________ 2016</w:t>
      </w:r>
      <w:r w:rsidR="00D32DFF" w:rsidRPr="00D32DFF">
        <w:rPr>
          <w:rFonts w:ascii="Times New Roman" w:hAnsi="Times New Roman" w:cs="Times New Roman"/>
          <w:sz w:val="28"/>
          <w:szCs w:val="28"/>
        </w:rPr>
        <w:t xml:space="preserve"> года № _______</w:t>
      </w:r>
    </w:p>
    <w:p w:rsidR="00D32DFF" w:rsidRPr="00D32DFF" w:rsidRDefault="00D32DFF" w:rsidP="00D32DFF">
      <w:pPr>
        <w:pStyle w:val="a9"/>
        <w:ind w:left="4536" w:firstLine="0"/>
        <w:jc w:val="center"/>
        <w:rPr>
          <w:color w:val="000000"/>
          <w:szCs w:val="28"/>
        </w:rPr>
      </w:pPr>
    </w:p>
    <w:p w:rsidR="00D32DFF" w:rsidRPr="00D32DFF" w:rsidRDefault="00D32DFF" w:rsidP="00D32DFF">
      <w:pPr>
        <w:pStyle w:val="a9"/>
        <w:ind w:left="4536" w:firstLine="0"/>
        <w:jc w:val="center"/>
        <w:rPr>
          <w:color w:val="000000"/>
          <w:szCs w:val="28"/>
        </w:rPr>
      </w:pPr>
    </w:p>
    <w:p w:rsidR="00AB5F0F" w:rsidRPr="00D32DFF" w:rsidRDefault="00D32DFF" w:rsidP="00D32DFF">
      <w:pPr>
        <w:pStyle w:val="a9"/>
        <w:ind w:firstLine="0"/>
        <w:jc w:val="center"/>
        <w:rPr>
          <w:b/>
          <w:color w:val="000000"/>
          <w:szCs w:val="28"/>
        </w:rPr>
      </w:pPr>
      <w:r w:rsidRPr="00D32DFF">
        <w:rPr>
          <w:szCs w:val="28"/>
        </w:rPr>
        <w:t xml:space="preserve"> </w:t>
      </w:r>
      <w:r w:rsidRPr="00D32DFF">
        <w:rPr>
          <w:b/>
          <w:szCs w:val="28"/>
        </w:rPr>
        <w:t>ПОРЯДОК</w:t>
      </w:r>
    </w:p>
    <w:p w:rsidR="00D0351C" w:rsidRPr="00891EB0" w:rsidRDefault="002903B6" w:rsidP="00891EB0">
      <w:pPr>
        <w:spacing w:after="0" w:line="240" w:lineRule="auto"/>
        <w:jc w:val="center"/>
        <w:rPr>
          <w:rFonts w:ascii="Times New Roman" w:eastAsia="Times New Roman" w:hAnsi="Times New Roman" w:cs="Times New Roman"/>
          <w:b/>
          <w:color w:val="000000"/>
          <w:sz w:val="28"/>
          <w:szCs w:val="28"/>
          <w:lang w:eastAsia="ru-RU"/>
        </w:rPr>
      </w:pPr>
      <w:r w:rsidRPr="002903B6">
        <w:rPr>
          <w:rFonts w:ascii="Times New Roman" w:eastAsia="Times New Roman" w:hAnsi="Times New Roman" w:cs="Times New Roman"/>
          <w:b/>
          <w:color w:val="000000"/>
          <w:sz w:val="28"/>
          <w:szCs w:val="28"/>
          <w:lang w:eastAsia="ru-RU"/>
        </w:rPr>
        <w:t xml:space="preserve"> </w:t>
      </w:r>
      <w:r w:rsidR="00D32DFF" w:rsidRPr="002903B6">
        <w:rPr>
          <w:rFonts w:ascii="Times New Roman" w:eastAsia="Times New Roman" w:hAnsi="Times New Roman" w:cs="Times New Roman"/>
          <w:b/>
          <w:color w:val="000000"/>
          <w:sz w:val="28"/>
          <w:szCs w:val="28"/>
          <w:lang w:eastAsia="ru-RU"/>
        </w:rPr>
        <w:t>предоставление</w:t>
      </w:r>
      <w:r w:rsidR="00D32DFF">
        <w:rPr>
          <w:rFonts w:ascii="Times New Roman" w:eastAsia="Times New Roman" w:hAnsi="Times New Roman" w:cs="Times New Roman"/>
          <w:b/>
          <w:color w:val="000000"/>
          <w:sz w:val="28"/>
          <w:szCs w:val="28"/>
          <w:lang w:eastAsia="ru-RU"/>
        </w:rPr>
        <w:t xml:space="preserve"> малым</w:t>
      </w:r>
      <w:r w:rsidR="00D0351C">
        <w:rPr>
          <w:rFonts w:ascii="Times New Roman" w:eastAsia="Times New Roman" w:hAnsi="Times New Roman" w:cs="Times New Roman"/>
          <w:b/>
          <w:color w:val="000000"/>
          <w:sz w:val="28"/>
          <w:szCs w:val="28"/>
          <w:lang w:eastAsia="ru-RU"/>
        </w:rPr>
        <w:t xml:space="preserve"> формам хозяйствования </w:t>
      </w:r>
      <w:r w:rsidR="00D0351C" w:rsidRPr="00891EB0">
        <w:rPr>
          <w:rFonts w:ascii="Times New Roman" w:eastAsia="Times New Roman" w:hAnsi="Times New Roman" w:cs="Times New Roman"/>
          <w:b/>
          <w:color w:val="000000"/>
          <w:sz w:val="28"/>
          <w:szCs w:val="28"/>
          <w:lang w:eastAsia="ru-RU"/>
        </w:rPr>
        <w:t xml:space="preserve">в </w:t>
      </w:r>
      <w:r w:rsidR="00891EB0" w:rsidRPr="00891EB0">
        <w:rPr>
          <w:rFonts w:ascii="Times New Roman" w:hAnsi="Times New Roman" w:cs="Times New Roman"/>
          <w:b/>
          <w:color w:val="000000"/>
          <w:sz w:val="28"/>
          <w:szCs w:val="28"/>
        </w:rPr>
        <w:t>агропромышленном комплексе</w:t>
      </w:r>
      <w:r w:rsidR="00891EB0">
        <w:rPr>
          <w:b/>
          <w:color w:val="000000"/>
          <w:szCs w:val="28"/>
        </w:rPr>
        <w:t xml:space="preserve"> </w:t>
      </w:r>
      <w:r w:rsidR="00891EB0">
        <w:rPr>
          <w:rFonts w:ascii="Times New Roman" w:eastAsia="Times New Roman" w:hAnsi="Times New Roman" w:cs="Times New Roman"/>
          <w:b/>
          <w:color w:val="000000"/>
          <w:sz w:val="28"/>
          <w:szCs w:val="28"/>
          <w:lang w:eastAsia="ru-RU"/>
        </w:rPr>
        <w:t>субсидий</w:t>
      </w:r>
      <w:r w:rsidR="00665A32" w:rsidRPr="00665A32">
        <w:rPr>
          <w:rFonts w:ascii="Times New Roman" w:eastAsia="Times New Roman" w:hAnsi="Times New Roman" w:cs="Times New Roman"/>
          <w:b/>
          <w:bCs/>
          <w:color w:val="000000"/>
          <w:sz w:val="28"/>
          <w:szCs w:val="28"/>
          <w:lang w:eastAsia="ru-RU"/>
        </w:rPr>
        <w:t xml:space="preserve">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w:t>
      </w:r>
    </w:p>
    <w:p w:rsidR="00665A32" w:rsidRPr="00665A32" w:rsidRDefault="00665A32" w:rsidP="00D0351C">
      <w:pPr>
        <w:spacing w:after="0" w:line="240" w:lineRule="auto"/>
        <w:jc w:val="center"/>
        <w:rPr>
          <w:rFonts w:ascii="Times New Roman" w:eastAsia="Times New Roman" w:hAnsi="Times New Roman" w:cs="Times New Roman"/>
          <w:b/>
          <w:bCs/>
          <w:sz w:val="28"/>
          <w:szCs w:val="28"/>
          <w:lang w:eastAsia="ru-RU"/>
        </w:rPr>
      </w:pPr>
      <w:r w:rsidRPr="00665A32">
        <w:rPr>
          <w:rFonts w:ascii="Times New Roman" w:eastAsia="Times New Roman" w:hAnsi="Times New Roman" w:cs="Times New Roman"/>
          <w:b/>
          <w:bCs/>
          <w:color w:val="000000"/>
          <w:sz w:val="28"/>
          <w:szCs w:val="28"/>
          <w:lang w:eastAsia="ru-RU"/>
        </w:rPr>
        <w:t>кооперативах</w:t>
      </w:r>
    </w:p>
    <w:p w:rsidR="00665A32" w:rsidRPr="00665A32" w:rsidRDefault="00665A32" w:rsidP="00665A32">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665A32" w:rsidRPr="001058BE" w:rsidRDefault="00D32DFF" w:rsidP="004F66CC">
      <w:pPr>
        <w:widowControl w:val="0"/>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1058BE">
        <w:rPr>
          <w:rFonts w:ascii="Times New Roman" w:eastAsia="Times New Roman" w:hAnsi="Times New Roman" w:cs="Times New Roman"/>
          <w:bCs/>
          <w:sz w:val="28"/>
          <w:szCs w:val="28"/>
          <w:lang w:eastAsia="ru-RU"/>
        </w:rPr>
        <w:t>1. Настоящий</w:t>
      </w:r>
      <w:r w:rsidR="00665A32" w:rsidRPr="001058BE">
        <w:rPr>
          <w:rFonts w:ascii="Times New Roman" w:eastAsia="Times New Roman" w:hAnsi="Times New Roman" w:cs="Times New Roman"/>
          <w:bCs/>
          <w:sz w:val="28"/>
          <w:szCs w:val="28"/>
          <w:lang w:eastAsia="ru-RU"/>
        </w:rPr>
        <w:t xml:space="preserve"> </w:t>
      </w:r>
      <w:r w:rsidRPr="001058BE">
        <w:rPr>
          <w:rFonts w:ascii="Times New Roman" w:eastAsia="Times New Roman" w:hAnsi="Times New Roman" w:cs="Times New Roman"/>
          <w:bCs/>
          <w:sz w:val="28"/>
          <w:szCs w:val="28"/>
          <w:lang w:eastAsia="ru-RU"/>
        </w:rPr>
        <w:t>Порядок</w:t>
      </w:r>
      <w:r w:rsidR="00665A32" w:rsidRPr="001058BE">
        <w:rPr>
          <w:rFonts w:ascii="Times New Roman" w:eastAsia="Times New Roman" w:hAnsi="Times New Roman" w:cs="Times New Roman"/>
          <w:bCs/>
          <w:sz w:val="28"/>
          <w:szCs w:val="28"/>
          <w:lang w:eastAsia="ru-RU"/>
        </w:rPr>
        <w:t xml:space="preserve"> </w:t>
      </w:r>
      <w:r w:rsidR="004F66CC" w:rsidRPr="001058BE">
        <w:rPr>
          <w:rFonts w:ascii="Times New Roman" w:eastAsia="Times New Roman" w:hAnsi="Times New Roman" w:cs="Times New Roman"/>
          <w:bCs/>
          <w:sz w:val="28"/>
          <w:szCs w:val="28"/>
          <w:lang w:eastAsia="ru-RU"/>
        </w:rPr>
        <w:t>предоставление</w:t>
      </w:r>
      <w:r w:rsidR="00F5435A" w:rsidRPr="001058BE">
        <w:rPr>
          <w:rFonts w:ascii="Times New Roman" w:eastAsia="Times New Roman" w:hAnsi="Times New Roman" w:cs="Times New Roman"/>
          <w:bCs/>
          <w:sz w:val="28"/>
          <w:szCs w:val="28"/>
          <w:lang w:eastAsia="ru-RU"/>
        </w:rPr>
        <w:t xml:space="preserve"> </w:t>
      </w:r>
      <w:r w:rsidR="004F66CC" w:rsidRPr="001058BE">
        <w:rPr>
          <w:rFonts w:ascii="Times New Roman" w:eastAsia="Times New Roman" w:hAnsi="Times New Roman" w:cs="Times New Roman"/>
          <w:bCs/>
          <w:sz w:val="28"/>
          <w:szCs w:val="28"/>
          <w:lang w:eastAsia="ru-RU"/>
        </w:rPr>
        <w:t>личным подсобным хозяйствам, крестьянским (фермерским) хозяйствам</w:t>
      </w:r>
      <w:r w:rsidR="00F5435A" w:rsidRPr="001058BE">
        <w:rPr>
          <w:rFonts w:ascii="Times New Roman" w:eastAsia="Times New Roman" w:hAnsi="Times New Roman" w:cs="Times New Roman"/>
          <w:bCs/>
          <w:sz w:val="28"/>
          <w:szCs w:val="28"/>
          <w:lang w:eastAsia="ru-RU"/>
        </w:rPr>
        <w:t xml:space="preserve"> </w:t>
      </w:r>
      <w:r w:rsidR="004F66CC" w:rsidRPr="001058BE">
        <w:rPr>
          <w:rFonts w:ascii="Times New Roman" w:eastAsia="Times New Roman" w:hAnsi="Times New Roman" w:cs="Times New Roman"/>
          <w:bCs/>
          <w:sz w:val="28"/>
          <w:szCs w:val="28"/>
          <w:lang w:eastAsia="ru-RU"/>
        </w:rPr>
        <w:t>и сельскохозяйственным потребительским кооперативам субсидий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r w:rsidR="00F5435A" w:rsidRPr="001058BE">
        <w:rPr>
          <w:rFonts w:ascii="Times New Roman" w:eastAsia="Times New Roman" w:hAnsi="Times New Roman" w:cs="Times New Roman"/>
          <w:bCs/>
          <w:sz w:val="28"/>
          <w:szCs w:val="28"/>
          <w:lang w:eastAsia="ru-RU"/>
        </w:rPr>
        <w:t xml:space="preserve"> </w:t>
      </w:r>
      <w:r w:rsidR="00665A32" w:rsidRPr="001058BE">
        <w:rPr>
          <w:rFonts w:ascii="Times New Roman" w:eastAsia="Times New Roman" w:hAnsi="Times New Roman" w:cs="Times New Roman"/>
          <w:bCs/>
          <w:sz w:val="28"/>
          <w:szCs w:val="28"/>
          <w:lang w:eastAsia="ru-RU"/>
        </w:rPr>
        <w:t xml:space="preserve">(далее – </w:t>
      </w:r>
      <w:r w:rsidRPr="001058BE">
        <w:rPr>
          <w:rFonts w:ascii="Times New Roman" w:eastAsia="Times New Roman" w:hAnsi="Times New Roman" w:cs="Times New Roman"/>
          <w:bCs/>
          <w:sz w:val="28"/>
          <w:szCs w:val="28"/>
          <w:lang w:eastAsia="ru-RU"/>
        </w:rPr>
        <w:t>порядок) разработан</w:t>
      </w:r>
      <w:r w:rsidR="00665A32" w:rsidRPr="001058BE">
        <w:rPr>
          <w:rFonts w:ascii="Times New Roman" w:eastAsia="Times New Roman" w:hAnsi="Times New Roman" w:cs="Times New Roman"/>
          <w:bCs/>
          <w:sz w:val="28"/>
          <w:szCs w:val="28"/>
          <w:lang w:eastAsia="ru-RU"/>
        </w:rPr>
        <w:t xml:space="preserve"> в целях реализации постановления Правительства Российской Федерации от 28 декабря 2012 года № 1460 «Об утверждении Правил предоставления и распределения субсидий из федерального бюджета бюджетам субъектов Российской Федерации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(далее </w:t>
      </w:r>
      <w:r w:rsidR="00665A32" w:rsidRPr="001058BE">
        <w:rPr>
          <w:rFonts w:ascii="Times New Roman" w:eastAsia="Times New Roman" w:hAnsi="Times New Roman" w:cs="Times New Roman"/>
          <w:bCs/>
          <w:sz w:val="28"/>
          <w:szCs w:val="28"/>
          <w:lang w:eastAsia="ru-RU"/>
        </w:rPr>
        <w:noBreakHyphen/>
        <w:t> </w:t>
      </w:r>
      <w:r w:rsidR="007E3937" w:rsidRPr="001058BE">
        <w:rPr>
          <w:rFonts w:ascii="Times New Roman" w:eastAsia="Times New Roman" w:hAnsi="Times New Roman" w:cs="Times New Roman"/>
          <w:bCs/>
          <w:sz w:val="28"/>
          <w:szCs w:val="28"/>
          <w:lang w:eastAsia="ru-RU"/>
        </w:rPr>
        <w:t>Правила</w:t>
      </w:r>
      <w:r w:rsidR="00665A32" w:rsidRPr="001058BE">
        <w:rPr>
          <w:rFonts w:ascii="Times New Roman" w:eastAsia="Times New Roman" w:hAnsi="Times New Roman" w:cs="Times New Roman"/>
          <w:bCs/>
          <w:sz w:val="28"/>
          <w:szCs w:val="28"/>
          <w:lang w:eastAsia="ru-RU"/>
        </w:rPr>
        <w:t>), постановлений главы администрации (губерн</w:t>
      </w:r>
      <w:r w:rsidR="005F5F5F" w:rsidRPr="001058BE">
        <w:rPr>
          <w:rFonts w:ascii="Times New Roman" w:eastAsia="Times New Roman" w:hAnsi="Times New Roman" w:cs="Times New Roman"/>
          <w:bCs/>
          <w:sz w:val="28"/>
          <w:szCs w:val="28"/>
          <w:lang w:eastAsia="ru-RU"/>
        </w:rPr>
        <w:t>атора) Краснодарского края от 05 октября 2015 года № 944</w:t>
      </w:r>
      <w:r w:rsidR="00665A32" w:rsidRPr="001058BE">
        <w:rPr>
          <w:rFonts w:ascii="Times New Roman" w:eastAsia="Times New Roman" w:hAnsi="Times New Roman" w:cs="Times New Roman"/>
          <w:bCs/>
          <w:sz w:val="28"/>
          <w:szCs w:val="28"/>
          <w:lang w:eastAsia="ru-RU"/>
        </w:rPr>
        <w:t xml:space="preserve"> «Об утверждении государственной программы Краснодарского края «Развитие сельского хозяйства и регулирование рынков сельскохозяйственной продукци</w:t>
      </w:r>
      <w:r w:rsidR="005F5F5F" w:rsidRPr="001058BE">
        <w:rPr>
          <w:rFonts w:ascii="Times New Roman" w:eastAsia="Times New Roman" w:hAnsi="Times New Roman" w:cs="Times New Roman"/>
          <w:bCs/>
          <w:sz w:val="28"/>
          <w:szCs w:val="28"/>
          <w:lang w:eastAsia="ru-RU"/>
        </w:rPr>
        <w:t>и, сырья и продовольствия», от 22 июня 2016 года № 411</w:t>
      </w:r>
      <w:r w:rsidR="00665A32" w:rsidRPr="001058BE">
        <w:rPr>
          <w:rFonts w:ascii="Times New Roman" w:eastAsia="Times New Roman" w:hAnsi="Times New Roman" w:cs="Times New Roman"/>
          <w:bCs/>
          <w:sz w:val="28"/>
          <w:szCs w:val="28"/>
          <w:lang w:eastAsia="ru-RU"/>
        </w:rPr>
        <w:t xml:space="preserve"> «Об утверждении порядков расходования субвенций и предоставления субсидий за счёт средств краевого бюджета, предусмотренных на реализацию мероприятий подпрограммы «Развитие малых форм хозяйствования в агропромышленном комплексе Краснодарского края»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r w:rsidR="00460A89" w:rsidRPr="00460A89">
        <w:rPr>
          <w:rFonts w:ascii="Times New Roman" w:hAnsi="Times New Roman" w:cs="Times New Roman"/>
          <w:sz w:val="28"/>
          <w:szCs w:val="28"/>
        </w:rPr>
        <w:t xml:space="preserve"> </w:t>
      </w:r>
      <w:r w:rsidR="00460A89">
        <w:rPr>
          <w:rFonts w:ascii="Times New Roman" w:hAnsi="Times New Roman" w:cs="Times New Roman"/>
          <w:sz w:val="28"/>
          <w:szCs w:val="28"/>
        </w:rPr>
        <w:t xml:space="preserve">приказа министерства сельского хозяйства и перерабатывающей промышленности Краснодарского </w:t>
      </w:r>
      <w:r w:rsidR="00460A89" w:rsidRPr="00460A89">
        <w:rPr>
          <w:rFonts w:ascii="Times New Roman" w:hAnsi="Times New Roman" w:cs="Times New Roman"/>
          <w:sz w:val="28"/>
          <w:szCs w:val="28"/>
        </w:rPr>
        <w:t xml:space="preserve">края № 352 от 02 сентября 2016 года « Об утверждении административного регламента предоставления органами местного самоуправления муниципальных районов и городских округов Краснодарского края государственной услуги по предоставлению субсидий малым формам хозяйствования в </w:t>
      </w:r>
      <w:r w:rsidR="00460A89" w:rsidRPr="00460A89">
        <w:rPr>
          <w:rFonts w:ascii="Times New Roman" w:hAnsi="Times New Roman" w:cs="Times New Roman"/>
          <w:color w:val="000000"/>
          <w:sz w:val="28"/>
          <w:szCs w:val="28"/>
        </w:rPr>
        <w:t>АПК на возмещение части затрат на уплату</w:t>
      </w:r>
      <w:r w:rsidR="00460A89" w:rsidRPr="003F217B">
        <w:rPr>
          <w:rFonts w:ascii="Times New Roman" w:hAnsi="Times New Roman" w:cs="Times New Roman"/>
          <w:color w:val="000000"/>
          <w:sz w:val="28"/>
          <w:szCs w:val="28"/>
        </w:rPr>
        <w:t xml:space="preserve"> процентов по </w:t>
      </w:r>
      <w:r w:rsidR="00460A89" w:rsidRPr="003F217B">
        <w:rPr>
          <w:rFonts w:ascii="Times New Roman" w:hAnsi="Times New Roman" w:cs="Times New Roman"/>
          <w:color w:val="000000"/>
          <w:sz w:val="28"/>
          <w:szCs w:val="28"/>
        </w:rPr>
        <w:lastRenderedPageBreak/>
        <w:t xml:space="preserve">кредитам, полученным в российских кредитных организациях, и займам, полученным в сельскохозяйственных кредитных потребительских </w:t>
      </w:r>
      <w:r w:rsidR="00460A89">
        <w:rPr>
          <w:rFonts w:ascii="Times New Roman" w:hAnsi="Times New Roman" w:cs="Times New Roman"/>
          <w:color w:val="000000"/>
          <w:sz w:val="28"/>
          <w:szCs w:val="28"/>
        </w:rPr>
        <w:t>кооперативах».</w:t>
      </w:r>
      <w:r w:rsidR="001058BE" w:rsidRPr="001058BE">
        <w:rPr>
          <w:rFonts w:ascii="Times New Roman" w:eastAsia="Times New Roman" w:hAnsi="Times New Roman" w:cs="Times New Roman"/>
          <w:bCs/>
          <w:sz w:val="28"/>
          <w:szCs w:val="28"/>
          <w:lang w:eastAsia="ru-RU"/>
        </w:rPr>
        <w:t xml:space="preserve"> </w:t>
      </w:r>
    </w:p>
    <w:p w:rsidR="007E04C3" w:rsidRPr="007E04C3" w:rsidRDefault="00665A32" w:rsidP="00665A32">
      <w:pPr>
        <w:autoSpaceDE w:val="0"/>
        <w:autoSpaceDN w:val="0"/>
        <w:adjustRightInd w:val="0"/>
        <w:spacing w:after="0" w:line="240" w:lineRule="auto"/>
        <w:ind w:firstLine="720"/>
        <w:jc w:val="both"/>
        <w:outlineLvl w:val="1"/>
        <w:rPr>
          <w:rFonts w:ascii="Times New Roman" w:eastAsia="Times New Roman" w:hAnsi="Times New Roman" w:cs="Times New Roman"/>
          <w:color w:val="000000"/>
          <w:sz w:val="28"/>
          <w:szCs w:val="28"/>
          <w:lang w:eastAsia="ru-RU"/>
        </w:rPr>
      </w:pPr>
      <w:r w:rsidRPr="001058BE">
        <w:rPr>
          <w:rFonts w:ascii="Times New Roman" w:eastAsia="Times New Roman" w:hAnsi="Times New Roman" w:cs="Times New Roman"/>
          <w:sz w:val="28"/>
          <w:szCs w:val="28"/>
          <w:lang w:eastAsia="ru-RU"/>
        </w:rPr>
        <w:t xml:space="preserve">2. </w:t>
      </w:r>
      <w:r w:rsidR="007E04C3" w:rsidRPr="001058BE">
        <w:rPr>
          <w:rFonts w:ascii="Times New Roman" w:eastAsia="Times New Roman" w:hAnsi="Times New Roman" w:cs="Times New Roman"/>
          <w:sz w:val="28"/>
          <w:szCs w:val="28"/>
          <w:lang w:eastAsia="ru-RU"/>
        </w:rPr>
        <w:t xml:space="preserve">Заявителями при предоставлении </w:t>
      </w:r>
      <w:r w:rsidRPr="001058BE">
        <w:rPr>
          <w:rFonts w:ascii="Times New Roman" w:eastAsia="Times New Roman" w:hAnsi="Times New Roman" w:cs="Times New Roman"/>
          <w:sz w:val="28"/>
          <w:szCs w:val="28"/>
          <w:lang w:eastAsia="ru-RU"/>
        </w:rPr>
        <w:t>субсидий на возмещение части затрат на уплату процентов по кредитам, полученным в российских кредитны</w:t>
      </w:r>
      <w:r w:rsidRPr="007E04C3">
        <w:rPr>
          <w:rFonts w:ascii="Times New Roman" w:eastAsia="Times New Roman" w:hAnsi="Times New Roman" w:cs="Times New Roman"/>
          <w:color w:val="000000"/>
          <w:sz w:val="28"/>
          <w:szCs w:val="28"/>
          <w:lang w:eastAsia="ru-RU"/>
        </w:rPr>
        <w:t>х организациях, а также по займам, полученным в сельскохозяйственных кредитных потребительских кооперативах (далее </w:t>
      </w:r>
      <w:r w:rsidRPr="007E04C3">
        <w:rPr>
          <w:rFonts w:ascii="Times New Roman" w:eastAsia="Times New Roman" w:hAnsi="Times New Roman" w:cs="Times New Roman"/>
          <w:color w:val="000000"/>
          <w:sz w:val="28"/>
          <w:szCs w:val="28"/>
          <w:lang w:eastAsia="ru-RU"/>
        </w:rPr>
        <w:noBreakHyphen/>
        <w:t> субсидии) являются</w:t>
      </w:r>
      <w:r w:rsidR="007E04C3" w:rsidRPr="007E04C3">
        <w:rPr>
          <w:rFonts w:ascii="Times New Roman" w:eastAsia="Times New Roman" w:hAnsi="Times New Roman" w:cs="Times New Roman"/>
          <w:color w:val="000000"/>
          <w:sz w:val="28"/>
          <w:szCs w:val="28"/>
          <w:lang w:eastAsia="ru-RU"/>
        </w:rPr>
        <w:t>:</w:t>
      </w:r>
    </w:p>
    <w:p w:rsidR="007E04C3" w:rsidRPr="007E04C3" w:rsidRDefault="007E04C3" w:rsidP="007E04C3">
      <w:pPr>
        <w:autoSpaceDE w:val="0"/>
        <w:autoSpaceDN w:val="0"/>
        <w:adjustRightInd w:val="0"/>
        <w:spacing w:after="0" w:line="240" w:lineRule="auto"/>
        <w:ind w:firstLine="720"/>
        <w:jc w:val="both"/>
        <w:outlineLvl w:val="1"/>
        <w:rPr>
          <w:rFonts w:ascii="Times New Roman" w:eastAsia="Times New Roman" w:hAnsi="Times New Roman" w:cs="Times New Roman"/>
          <w:color w:val="000000"/>
          <w:sz w:val="28"/>
          <w:szCs w:val="28"/>
          <w:lang w:eastAsia="ru-RU"/>
        </w:rPr>
      </w:pPr>
      <w:r w:rsidRPr="007E04C3">
        <w:rPr>
          <w:rFonts w:ascii="Times New Roman" w:eastAsia="Times New Roman" w:hAnsi="Times New Roman" w:cs="Times New Roman"/>
          <w:color w:val="000000"/>
          <w:sz w:val="28"/>
          <w:szCs w:val="28"/>
          <w:lang w:eastAsia="ru-RU"/>
        </w:rPr>
        <w:t>граждане, проживающие на территории Краснодарского края и ведущие личное подсобное хозяйство в соответствии с действующим законодательством;</w:t>
      </w:r>
    </w:p>
    <w:p w:rsidR="007E04C3" w:rsidRPr="007E04C3" w:rsidRDefault="00665A32" w:rsidP="007E04C3">
      <w:pPr>
        <w:autoSpaceDE w:val="0"/>
        <w:autoSpaceDN w:val="0"/>
        <w:adjustRightInd w:val="0"/>
        <w:spacing w:after="0" w:line="240" w:lineRule="auto"/>
        <w:ind w:firstLine="708"/>
        <w:jc w:val="both"/>
        <w:outlineLvl w:val="1"/>
        <w:rPr>
          <w:rFonts w:ascii="Times New Roman" w:eastAsia="Times New Roman" w:hAnsi="Times New Roman" w:cs="Times New Roman"/>
          <w:color w:val="000000"/>
          <w:sz w:val="28"/>
          <w:szCs w:val="28"/>
          <w:lang w:eastAsia="ru-RU"/>
        </w:rPr>
      </w:pPr>
      <w:r w:rsidRPr="007E04C3">
        <w:rPr>
          <w:rFonts w:ascii="Times New Roman" w:eastAsia="Times New Roman" w:hAnsi="Times New Roman" w:cs="Times New Roman"/>
          <w:color w:val="000000"/>
          <w:sz w:val="28"/>
          <w:szCs w:val="28"/>
          <w:lang w:eastAsia="ru-RU"/>
        </w:rPr>
        <w:t xml:space="preserve"> крестьянские (фермерские) хозяйства,</w:t>
      </w:r>
      <w:r w:rsidR="007E04C3" w:rsidRPr="007E04C3">
        <w:rPr>
          <w:rFonts w:ascii="Times New Roman" w:eastAsia="Times New Roman" w:hAnsi="Times New Roman" w:cs="Times New Roman"/>
          <w:color w:val="000000"/>
          <w:sz w:val="28"/>
          <w:szCs w:val="28"/>
          <w:lang w:eastAsia="ru-RU"/>
        </w:rPr>
        <w:t xml:space="preserve"> зарегистрированные и осуществляющие деятельность в области производства сельскохозяйственной продукции на территории Краснодарского края;</w:t>
      </w:r>
    </w:p>
    <w:p w:rsidR="00665A32" w:rsidRPr="007E04C3" w:rsidRDefault="007E04C3" w:rsidP="00665A32">
      <w:pPr>
        <w:autoSpaceDE w:val="0"/>
        <w:autoSpaceDN w:val="0"/>
        <w:adjustRightInd w:val="0"/>
        <w:spacing w:after="0" w:line="240" w:lineRule="auto"/>
        <w:ind w:firstLine="720"/>
        <w:jc w:val="both"/>
        <w:outlineLvl w:val="1"/>
        <w:rPr>
          <w:rFonts w:ascii="Times New Roman" w:eastAsia="Times New Roman" w:hAnsi="Times New Roman" w:cs="Times New Roman"/>
          <w:color w:val="000000"/>
          <w:sz w:val="28"/>
          <w:szCs w:val="28"/>
          <w:lang w:eastAsia="ru-RU"/>
        </w:rPr>
      </w:pPr>
      <w:r w:rsidRPr="007E04C3">
        <w:rPr>
          <w:rFonts w:ascii="Times New Roman" w:eastAsia="Times New Roman" w:hAnsi="Times New Roman" w:cs="Times New Roman"/>
          <w:color w:val="000000"/>
          <w:sz w:val="28"/>
          <w:szCs w:val="28"/>
          <w:lang w:eastAsia="ru-RU"/>
        </w:rPr>
        <w:t xml:space="preserve"> </w:t>
      </w:r>
      <w:r w:rsidR="00665A32" w:rsidRPr="007E04C3">
        <w:rPr>
          <w:rFonts w:ascii="Times New Roman" w:eastAsia="Times New Roman" w:hAnsi="Times New Roman" w:cs="Times New Roman"/>
          <w:color w:val="000000"/>
          <w:sz w:val="28"/>
          <w:szCs w:val="28"/>
          <w:lang w:eastAsia="ru-RU"/>
        </w:rPr>
        <w:t xml:space="preserve"> сельскохозяйственные потребительские кооперативы, </w:t>
      </w:r>
      <w:r w:rsidRPr="007E04C3">
        <w:rPr>
          <w:rFonts w:ascii="Times New Roman" w:eastAsia="Times New Roman" w:hAnsi="Times New Roman" w:cs="Times New Roman"/>
          <w:color w:val="000000"/>
          <w:sz w:val="28"/>
          <w:szCs w:val="28"/>
          <w:lang w:eastAsia="ru-RU"/>
        </w:rPr>
        <w:t>обратившиеся в органы местного самоуправления муниципальных районов и городских округов Краснодарского края с заявлением о предоставлении субсидий.</w:t>
      </w:r>
      <w:r w:rsidR="00665A32" w:rsidRPr="007E04C3">
        <w:rPr>
          <w:rFonts w:ascii="Times New Roman" w:eastAsia="Times New Roman" w:hAnsi="Times New Roman" w:cs="Times New Roman"/>
          <w:color w:val="000000"/>
          <w:sz w:val="28"/>
          <w:szCs w:val="28"/>
          <w:lang w:eastAsia="ru-RU"/>
        </w:rPr>
        <w:t xml:space="preserve"> </w:t>
      </w:r>
    </w:p>
    <w:p w:rsidR="00F23688" w:rsidRPr="001703E7"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703E7">
        <w:rPr>
          <w:rFonts w:ascii="Times New Roman" w:hAnsi="Times New Roman" w:cs="Times New Roman"/>
          <w:sz w:val="28"/>
          <w:szCs w:val="28"/>
        </w:rPr>
        <w:t xml:space="preserve">2.1. Предоставление субсидий </w:t>
      </w:r>
      <w:r w:rsidR="007D13ED">
        <w:rPr>
          <w:rFonts w:ascii="Times New Roman" w:hAnsi="Times New Roman" w:cs="Times New Roman"/>
          <w:sz w:val="28"/>
          <w:szCs w:val="28"/>
        </w:rPr>
        <w:t>заявителям</w:t>
      </w:r>
      <w:r w:rsidRPr="001703E7">
        <w:rPr>
          <w:rFonts w:ascii="Times New Roman" w:hAnsi="Times New Roman" w:cs="Times New Roman"/>
          <w:sz w:val="28"/>
          <w:szCs w:val="28"/>
        </w:rPr>
        <w:t xml:space="preserve"> осуществляется при соблюдении следующих условий:</w:t>
      </w:r>
      <w:r w:rsidR="00665A32" w:rsidRPr="001703E7">
        <w:rPr>
          <w:rFonts w:ascii="Times New Roman" w:hAnsi="Times New Roman" w:cs="Times New Roman"/>
          <w:sz w:val="28"/>
          <w:szCs w:val="28"/>
        </w:rPr>
        <w:t xml:space="preserve"> </w:t>
      </w:r>
    </w:p>
    <w:p w:rsidR="00F23688" w:rsidRPr="001703E7"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703E7">
        <w:rPr>
          <w:rFonts w:ascii="Times New Roman" w:hAnsi="Times New Roman" w:cs="Times New Roman"/>
          <w:sz w:val="28"/>
          <w:szCs w:val="28"/>
        </w:rPr>
        <w:t>1) регистрация и осуществление производственной деятельности на территории Краснодарского края;</w:t>
      </w:r>
    </w:p>
    <w:p w:rsidR="00F23688" w:rsidRPr="001703E7"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703E7">
        <w:rPr>
          <w:rFonts w:ascii="Times New Roman" w:hAnsi="Times New Roman" w:cs="Times New Roman"/>
          <w:sz w:val="28"/>
          <w:szCs w:val="28"/>
        </w:rPr>
        <w:t>2) отсутствие задолженности по уплате налогов, сборов, пеней, штрафов по состоянию на дату не ранее тридцати дней до даты регистрации заявления о предоставлении субсидии (кроме граждан, ведущих личное подсобное хозяйство);</w:t>
      </w:r>
    </w:p>
    <w:p w:rsidR="00F23688" w:rsidRPr="001703E7"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703E7">
        <w:rPr>
          <w:rFonts w:ascii="Times New Roman" w:hAnsi="Times New Roman" w:cs="Times New Roman"/>
          <w:sz w:val="28"/>
          <w:szCs w:val="28"/>
        </w:rPr>
        <w:t>3) заключение с кредитными организациями кредитного договора (договора займа);</w:t>
      </w:r>
    </w:p>
    <w:p w:rsidR="00F23688" w:rsidRPr="001703E7"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703E7">
        <w:rPr>
          <w:rFonts w:ascii="Times New Roman" w:hAnsi="Times New Roman" w:cs="Times New Roman"/>
          <w:sz w:val="28"/>
          <w:szCs w:val="28"/>
        </w:rPr>
        <w:t xml:space="preserve">4) выполнение </w:t>
      </w:r>
      <w:r w:rsidR="00D00738">
        <w:rPr>
          <w:rFonts w:ascii="Times New Roman" w:hAnsi="Times New Roman" w:cs="Times New Roman"/>
          <w:sz w:val="28"/>
          <w:szCs w:val="28"/>
        </w:rPr>
        <w:t>заявителем</w:t>
      </w:r>
      <w:r w:rsidRPr="001703E7">
        <w:rPr>
          <w:rFonts w:ascii="Times New Roman" w:hAnsi="Times New Roman" w:cs="Times New Roman"/>
          <w:sz w:val="28"/>
          <w:szCs w:val="28"/>
        </w:rPr>
        <w:t xml:space="preserve"> обязательств по погашению основного долга и уплаты начисленных процентов. Субсидии не предоставляются за период, в котором допущено несоблюдение установленных условиями кредитного договора (договора займа) сроков погашения основного долга и начисленных процентов, а также на уплату процентов, начисленных и уплаченных вследствие нарушения обязательств по погашению основного долга и уплаты начисленных процентов;</w:t>
      </w:r>
    </w:p>
    <w:p w:rsidR="001703E7" w:rsidRDefault="00F23688" w:rsidP="009709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703E7">
        <w:rPr>
          <w:rFonts w:ascii="Times New Roman" w:hAnsi="Times New Roman" w:cs="Times New Roman"/>
          <w:sz w:val="28"/>
          <w:szCs w:val="28"/>
        </w:rPr>
        <w:t>5) наличие соглашения о предоставлении субсидии</w:t>
      </w:r>
      <w:r w:rsidR="00970957" w:rsidRPr="001703E7">
        <w:rPr>
          <w:rFonts w:ascii="Times New Roman" w:hAnsi="Times New Roman" w:cs="Times New Roman"/>
          <w:sz w:val="28"/>
          <w:szCs w:val="28"/>
        </w:rPr>
        <w:t xml:space="preserve">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r w:rsidRPr="001703E7">
        <w:rPr>
          <w:rFonts w:ascii="Times New Roman" w:hAnsi="Times New Roman" w:cs="Times New Roman"/>
          <w:sz w:val="28"/>
          <w:szCs w:val="28"/>
        </w:rPr>
        <w:t>, заключенного между заемщиком и уполномоченным органом</w:t>
      </w:r>
      <w:r w:rsidR="001703E7">
        <w:rPr>
          <w:rFonts w:ascii="Times New Roman" w:hAnsi="Times New Roman" w:cs="Times New Roman"/>
          <w:sz w:val="28"/>
          <w:szCs w:val="28"/>
        </w:rPr>
        <w:t xml:space="preserve"> (</w:t>
      </w:r>
      <w:hyperlink r:id="rId7" w:history="1">
        <w:r w:rsidR="001703E7" w:rsidRPr="001703E7">
          <w:rPr>
            <w:rFonts w:ascii="Times New Roman" w:hAnsi="Times New Roman" w:cs="Times New Roman"/>
            <w:sz w:val="28"/>
            <w:szCs w:val="28"/>
          </w:rPr>
          <w:t>приложения № 1</w:t>
        </w:r>
      </w:hyperlink>
      <w:r w:rsidR="001703E7">
        <w:rPr>
          <w:rFonts w:ascii="Times New Roman" w:hAnsi="Times New Roman" w:cs="Times New Roman"/>
          <w:sz w:val="28"/>
          <w:szCs w:val="28"/>
        </w:rPr>
        <w:t xml:space="preserve"> к настоящему Порядку)</w:t>
      </w:r>
      <w:r w:rsidRPr="001703E7">
        <w:rPr>
          <w:rFonts w:ascii="Times New Roman" w:hAnsi="Times New Roman" w:cs="Times New Roman"/>
          <w:sz w:val="28"/>
          <w:szCs w:val="28"/>
        </w:rPr>
        <w:t>, обязательным условием которого является</w:t>
      </w:r>
      <w:r w:rsidR="001703E7">
        <w:rPr>
          <w:rFonts w:ascii="Times New Roman" w:hAnsi="Times New Roman" w:cs="Times New Roman"/>
          <w:sz w:val="28"/>
          <w:szCs w:val="28"/>
        </w:rPr>
        <w:t>:</w:t>
      </w:r>
    </w:p>
    <w:p w:rsidR="00F23688" w:rsidRDefault="00F23688" w:rsidP="009709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703E7">
        <w:rPr>
          <w:rFonts w:ascii="Times New Roman" w:hAnsi="Times New Roman" w:cs="Times New Roman"/>
          <w:sz w:val="28"/>
          <w:szCs w:val="28"/>
        </w:rPr>
        <w:t xml:space="preserve"> согласие </w:t>
      </w:r>
      <w:r w:rsidR="00D00738">
        <w:rPr>
          <w:rFonts w:ascii="Times New Roman" w:hAnsi="Times New Roman" w:cs="Times New Roman"/>
          <w:sz w:val="28"/>
          <w:szCs w:val="28"/>
        </w:rPr>
        <w:t>заявителя</w:t>
      </w:r>
      <w:r w:rsidRPr="001703E7">
        <w:rPr>
          <w:rFonts w:ascii="Times New Roman" w:hAnsi="Times New Roman" w:cs="Times New Roman"/>
          <w:sz w:val="28"/>
          <w:szCs w:val="28"/>
        </w:rPr>
        <w:t xml:space="preserve"> на осуществление уполномоченным органом и органами государственного финансового контроля проверок соблюдения им условий, целей и </w:t>
      </w:r>
      <w:r w:rsidR="006621E4">
        <w:rPr>
          <w:rFonts w:ascii="Times New Roman" w:hAnsi="Times New Roman" w:cs="Times New Roman"/>
          <w:sz w:val="28"/>
          <w:szCs w:val="28"/>
        </w:rPr>
        <w:t>порядка предоставления субсидий</w:t>
      </w:r>
      <w:r w:rsidR="001703E7">
        <w:rPr>
          <w:rFonts w:ascii="Times New Roman" w:hAnsi="Times New Roman" w:cs="Times New Roman"/>
          <w:sz w:val="28"/>
          <w:szCs w:val="28"/>
        </w:rPr>
        <w:t>;</w:t>
      </w:r>
    </w:p>
    <w:p w:rsidR="001703E7" w:rsidRPr="001703E7" w:rsidRDefault="001703E7" w:rsidP="009709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запрет юридическим лицам на приобретение за счет полу</w:t>
      </w:r>
      <w:r w:rsidR="00024F16">
        <w:rPr>
          <w:rFonts w:ascii="Times New Roman" w:hAnsi="Times New Roman" w:cs="Times New Roman"/>
          <w:sz w:val="28"/>
          <w:szCs w:val="28"/>
        </w:rPr>
        <w:t>ченных средств иностранной</w:t>
      </w:r>
      <w:r>
        <w:rPr>
          <w:rFonts w:ascii="Times New Roman" w:hAnsi="Times New Roman" w:cs="Times New Roman"/>
          <w:sz w:val="28"/>
          <w:szCs w:val="28"/>
        </w:rPr>
        <w:t xml:space="preserve"> валюты</w:t>
      </w:r>
      <w:r w:rsidR="00024F16">
        <w:rPr>
          <w:rFonts w:ascii="Times New Roman" w:hAnsi="Times New Roman" w:cs="Times New Roman"/>
          <w:sz w:val="28"/>
          <w:szCs w:val="28"/>
        </w:rPr>
        <w:t>,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w:t>
      </w:r>
      <w:r w:rsidR="00024F16">
        <w:rPr>
          <w:rFonts w:ascii="Times New Roman" w:hAnsi="Times New Roman" w:cs="Times New Roman"/>
          <w:sz w:val="28"/>
          <w:szCs w:val="28"/>
        </w:rPr>
        <w:lastRenderedPageBreak/>
        <w:t>ю</w:t>
      </w:r>
      <w:r w:rsidR="006621E4">
        <w:rPr>
          <w:rFonts w:ascii="Times New Roman" w:hAnsi="Times New Roman" w:cs="Times New Roman"/>
          <w:sz w:val="28"/>
          <w:szCs w:val="28"/>
        </w:rPr>
        <w:t xml:space="preserve">щих изделий, а также связанных с достижением целей предоставления этих средств иных операций, определенных правовыми актами, регулирующими предоставление субсидий.  </w:t>
      </w:r>
    </w:p>
    <w:p w:rsidR="00F23688" w:rsidRPr="001672F3"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672F3">
        <w:rPr>
          <w:rFonts w:ascii="Times New Roman" w:hAnsi="Times New Roman" w:cs="Times New Roman"/>
          <w:sz w:val="28"/>
          <w:szCs w:val="28"/>
        </w:rPr>
        <w:t xml:space="preserve">3. Распорядителем средств (субвенций), полученных из краевого бюджета на возмещение части затрат на уплату процентов по кредитам и займам, полученным заемщиками, является </w:t>
      </w:r>
      <w:r w:rsidR="00D32DFF" w:rsidRPr="001672F3">
        <w:rPr>
          <w:rFonts w:ascii="Times New Roman" w:hAnsi="Times New Roman" w:cs="Times New Roman"/>
          <w:sz w:val="28"/>
          <w:szCs w:val="28"/>
        </w:rPr>
        <w:t>управление сельского хозяйства администрации муниципального образования Кавказский район</w:t>
      </w:r>
      <w:r w:rsidR="00891EB0" w:rsidRPr="001672F3">
        <w:rPr>
          <w:rFonts w:ascii="Times New Roman" w:hAnsi="Times New Roman" w:cs="Times New Roman"/>
          <w:sz w:val="28"/>
          <w:szCs w:val="28"/>
        </w:rPr>
        <w:t xml:space="preserve"> находящиеся по адресу Краснодарский край, Кавказский район, станица Кавказская, улица Ленина 164</w:t>
      </w:r>
      <w:r w:rsidRPr="001672F3">
        <w:rPr>
          <w:rFonts w:ascii="Times New Roman" w:hAnsi="Times New Roman" w:cs="Times New Roman"/>
          <w:sz w:val="28"/>
          <w:szCs w:val="28"/>
        </w:rPr>
        <w:t xml:space="preserve"> (далее - орган местного самоуправления).</w:t>
      </w:r>
    </w:p>
    <w:p w:rsidR="00F23688" w:rsidRPr="00C527C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527CF">
        <w:rPr>
          <w:rFonts w:ascii="Times New Roman" w:hAnsi="Times New Roman" w:cs="Times New Roman"/>
          <w:sz w:val="28"/>
          <w:szCs w:val="28"/>
        </w:rPr>
        <w:t>Субсидии предоставляются заемщикам в целях возмещения части понесенных ими затрат на уплату процентов:</w:t>
      </w:r>
    </w:p>
    <w:p w:rsidR="00F23688" w:rsidRPr="00C527CF" w:rsidRDefault="00867F9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0" w:name="Par35"/>
      <w:bookmarkEnd w:id="0"/>
      <w:r>
        <w:rPr>
          <w:rFonts w:ascii="Times New Roman" w:hAnsi="Times New Roman" w:cs="Times New Roman"/>
          <w:sz w:val="28"/>
          <w:szCs w:val="28"/>
        </w:rPr>
        <w:t>4.</w:t>
      </w:r>
      <w:r w:rsidR="00F23688" w:rsidRPr="00C527CF">
        <w:rPr>
          <w:rFonts w:ascii="Times New Roman" w:hAnsi="Times New Roman" w:cs="Times New Roman"/>
          <w:sz w:val="28"/>
          <w:szCs w:val="28"/>
        </w:rPr>
        <w:t xml:space="preserve"> По кредитам (займам), полученным:</w:t>
      </w:r>
    </w:p>
    <w:p w:rsidR="00F23688" w:rsidRPr="00C527C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527CF">
        <w:rPr>
          <w:rFonts w:ascii="Times New Roman" w:hAnsi="Times New Roman" w:cs="Times New Roman"/>
          <w:sz w:val="28"/>
          <w:szCs w:val="28"/>
        </w:rPr>
        <w:t>1) гражданами, ведущими личное подсобное хозяйство по кредитным договорам (займам), заключенным:</w:t>
      </w:r>
    </w:p>
    <w:p w:rsidR="00F23688" w:rsidRPr="00C527C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 w:name="Par37"/>
      <w:bookmarkEnd w:id="1"/>
      <w:r w:rsidRPr="00C527CF">
        <w:rPr>
          <w:rFonts w:ascii="Times New Roman" w:hAnsi="Times New Roman" w:cs="Times New Roman"/>
          <w:sz w:val="28"/>
          <w:szCs w:val="28"/>
        </w:rPr>
        <w:t xml:space="preserve">с 1 января 2005 года по 31 декабря 2012 года включительно на срок до 5 лет, - на приобретение сельскохозяйственной малогабаритной техники, тракторов мощностью до 100 лошадиных сил и </w:t>
      </w:r>
      <w:proofErr w:type="spellStart"/>
      <w:r w:rsidRPr="00C527CF">
        <w:rPr>
          <w:rFonts w:ascii="Times New Roman" w:hAnsi="Times New Roman" w:cs="Times New Roman"/>
          <w:sz w:val="28"/>
          <w:szCs w:val="28"/>
        </w:rPr>
        <w:t>агрегатируемых</w:t>
      </w:r>
      <w:proofErr w:type="spellEnd"/>
      <w:r w:rsidRPr="00C527CF">
        <w:rPr>
          <w:rFonts w:ascii="Times New Roman" w:hAnsi="Times New Roman" w:cs="Times New Roman"/>
          <w:sz w:val="28"/>
          <w:szCs w:val="28"/>
        </w:rPr>
        <w:t xml:space="preserve"> с ними сельскохозяйственных машин, </w:t>
      </w:r>
      <w:proofErr w:type="spellStart"/>
      <w:r w:rsidRPr="00C527CF">
        <w:rPr>
          <w:rFonts w:ascii="Times New Roman" w:hAnsi="Times New Roman" w:cs="Times New Roman"/>
          <w:sz w:val="28"/>
          <w:szCs w:val="28"/>
        </w:rPr>
        <w:t>грузоперевозящих</w:t>
      </w:r>
      <w:proofErr w:type="spellEnd"/>
      <w:r w:rsidRPr="00C527CF">
        <w:rPr>
          <w:rFonts w:ascii="Times New Roman" w:hAnsi="Times New Roman" w:cs="Times New Roman"/>
          <w:sz w:val="28"/>
          <w:szCs w:val="28"/>
        </w:rPr>
        <w:t xml:space="preserve"> автомобилей полной массой не более 3,5 тонны;</w:t>
      </w:r>
    </w:p>
    <w:p w:rsidR="00F23688" w:rsidRPr="00C527C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 w:name="Par38"/>
      <w:bookmarkEnd w:id="2"/>
      <w:r w:rsidRPr="00C527CF">
        <w:rPr>
          <w:rFonts w:ascii="Times New Roman" w:hAnsi="Times New Roman" w:cs="Times New Roman"/>
          <w:sz w:val="28"/>
          <w:szCs w:val="28"/>
        </w:rPr>
        <w:t>с 1 января 2005 года на срок до 5 лет, - на приобретение сельскохозяйственных животных, оборудования для животноводства и переработки сельскохозяйственной продукции, а также на ремонт, реконструкцию и строительство животноводческих помещений, приобретение газового оборудования и подключение к газовым сетям при условии, что общая сумма кредита (займа), полученного гражданином, ведущим личное подсобное хозяйство, в текущем году не превышает 700 тыс. рублей на одно хозяйство;</w:t>
      </w:r>
    </w:p>
    <w:p w:rsidR="00F23688" w:rsidRPr="00C527C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 w:name="Par39"/>
      <w:bookmarkEnd w:id="3"/>
      <w:r w:rsidRPr="00C527CF">
        <w:rPr>
          <w:rFonts w:ascii="Times New Roman" w:hAnsi="Times New Roman" w:cs="Times New Roman"/>
          <w:sz w:val="28"/>
          <w:szCs w:val="28"/>
        </w:rPr>
        <w:t>с 1 января 2007 года на срок до 2 лет, - на приобретение горюче-смазочных материалов, запасных частей и материалов для ремонта сельскохозяйственной техники и животноводческих помещений, минеральных удобрений, средств защиты растений, кормов, ветеринарных препаратов и других материальных ресурсов для проведения сезонных работ, в том числе материалов для теплиц, молодняка сельскохозяйственных животных, а также на уплату страховых взносов при страховании сельскохозяйственной продукции при условии, что общая сумма кредита (займа), полученного гражданином, ведущим личное подсобное хозяйство, в текущем году не превышает 300 тыс. рублей на одно хозяйство;</w:t>
      </w:r>
    </w:p>
    <w:p w:rsidR="00F23688" w:rsidRPr="00C527C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527CF">
        <w:rPr>
          <w:rFonts w:ascii="Times New Roman" w:hAnsi="Times New Roman" w:cs="Times New Roman"/>
          <w:sz w:val="28"/>
          <w:szCs w:val="28"/>
        </w:rPr>
        <w:t xml:space="preserve">с 1 января 2008 года по 31 декабря 2012 года включительно на срок до 5 лет, - на развитие направлений, связанных с развитием туризма в сельской местности (сельский туризм), включая развитие народных промыслов, торговли в сельской местности, а также с бытовым и социально-культурным обслуживанием сельского населения, заготовкой и переработкой дикорастущих плодов, ягод, лекарственных растений и других пищевых и </w:t>
      </w:r>
      <w:proofErr w:type="spellStart"/>
      <w:r w:rsidRPr="00C527CF">
        <w:rPr>
          <w:rFonts w:ascii="Times New Roman" w:hAnsi="Times New Roman" w:cs="Times New Roman"/>
          <w:sz w:val="28"/>
          <w:szCs w:val="28"/>
        </w:rPr>
        <w:t>недревесных</w:t>
      </w:r>
      <w:proofErr w:type="spellEnd"/>
      <w:r w:rsidRPr="00C527CF">
        <w:rPr>
          <w:rFonts w:ascii="Times New Roman" w:hAnsi="Times New Roman" w:cs="Times New Roman"/>
          <w:sz w:val="28"/>
          <w:szCs w:val="28"/>
        </w:rPr>
        <w:t xml:space="preserve"> лесных ресурсов, в соответствии с перечнем, утверждаемым Министерством сельского хозяйства Российской Федерации;</w:t>
      </w:r>
    </w:p>
    <w:p w:rsidR="00F23688" w:rsidRPr="00C527C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527CF">
        <w:rPr>
          <w:rFonts w:ascii="Times New Roman" w:hAnsi="Times New Roman" w:cs="Times New Roman"/>
          <w:sz w:val="28"/>
          <w:szCs w:val="28"/>
        </w:rPr>
        <w:lastRenderedPageBreak/>
        <w:t>с 1 января 2010 года по 31 декабря 2012 года включительно на срок до 5 лет, - на приобретение машин, установок и аппаратов дождевальных и поливных, насосных станций в соответствии с перечнем, утверждаемым Министерством сельского хозяйства Российской Федерации;</w:t>
      </w:r>
    </w:p>
    <w:p w:rsidR="00F23688" w:rsidRPr="00C527C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527CF">
        <w:rPr>
          <w:rFonts w:ascii="Times New Roman" w:hAnsi="Times New Roman" w:cs="Times New Roman"/>
          <w:sz w:val="28"/>
          <w:szCs w:val="28"/>
        </w:rPr>
        <w:t>2) крестьянскими (фермерскими) хозяйствами по кредитным договорам (договорам займа), заключенным:</w:t>
      </w:r>
    </w:p>
    <w:p w:rsidR="00F23688" w:rsidRPr="00C527C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527CF">
        <w:rPr>
          <w:rFonts w:ascii="Times New Roman" w:hAnsi="Times New Roman" w:cs="Times New Roman"/>
          <w:sz w:val="28"/>
          <w:szCs w:val="28"/>
        </w:rPr>
        <w:t xml:space="preserve">с 1 января 2005 года по 31 декабря 2012 года включительно на срок до 8 лет, - на приобретение сельскохозяйственной техники и оборудования, в том числе тракторов и </w:t>
      </w:r>
      <w:proofErr w:type="spellStart"/>
      <w:r w:rsidRPr="00C527CF">
        <w:rPr>
          <w:rFonts w:ascii="Times New Roman" w:hAnsi="Times New Roman" w:cs="Times New Roman"/>
          <w:sz w:val="28"/>
          <w:szCs w:val="28"/>
        </w:rPr>
        <w:t>агрегатируемых</w:t>
      </w:r>
      <w:proofErr w:type="spellEnd"/>
      <w:r w:rsidRPr="00C527CF">
        <w:rPr>
          <w:rFonts w:ascii="Times New Roman" w:hAnsi="Times New Roman" w:cs="Times New Roman"/>
          <w:sz w:val="28"/>
          <w:szCs w:val="28"/>
        </w:rPr>
        <w:t xml:space="preserve"> с ними сельскохозяйственных машин, оборудования, используемого для животноводства, птицеводства, кормопроизводства, машин, установок и аппаратов дождевальных и поливных, насосных станций, оборудования для перевода грузовых автомобилей, тракторов и сельскохозяйственных машин на газомоторное топливо;</w:t>
      </w:r>
    </w:p>
    <w:p w:rsidR="00F23688" w:rsidRPr="00C527C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527CF">
        <w:rPr>
          <w:rFonts w:ascii="Times New Roman" w:hAnsi="Times New Roman" w:cs="Times New Roman"/>
          <w:sz w:val="28"/>
          <w:szCs w:val="28"/>
        </w:rPr>
        <w:t>с 1 января 2005 года на срок до 8 лет, - на хранение и переработку сельскохозяйственной продукции, приобретение племенных сельскохозяйственных животных, племенной продукции (материала), строительство, реконструкцию и модернизацию хранилищ картофеля, овощей и фруктов, тепличных комплексов по производству плодоовощной продукции в закрытом грунте, животноводческих комплексов (ферм), объектов животноводства, кормопроизводства и объектов по переработке льна и льноволокна, строительство и реконструкцию прививочных комплексов для многолетних насаждений и закладку многолетних насаждений и виноградников, включая строительство и реконструкцию прививочных комплексов, при условии, что общая сумма кредита (займа), полученного в текущем году, не превышает 10 млн. рублей на одно хозяйство;</w:t>
      </w:r>
    </w:p>
    <w:p w:rsidR="00F23688" w:rsidRPr="00C527C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527CF">
        <w:rPr>
          <w:rFonts w:ascii="Times New Roman" w:hAnsi="Times New Roman" w:cs="Times New Roman"/>
          <w:sz w:val="28"/>
          <w:szCs w:val="28"/>
        </w:rPr>
        <w:t>с 1 января 2007 года на срок до 2 лет, - на приобретение горюче-смазочных материалов, запасных частей и материалов для ремонта сельскохозяйственной техники и оборудования, минеральных удобрений, средств защиты растений, кормов, ветеринарных препаратов и других материальных ресурсов для проведения сезонных работ, приобретение молодняка сельскохозяйственных животных, а также на уплату страховых взносов при страховании сельскохозяйственной продукции при условии, что общая сумма кредита (займа), полученного в текущем году, не превышает 5 млн. рублей на одно хозяйство;</w:t>
      </w:r>
    </w:p>
    <w:p w:rsidR="00F23688" w:rsidRPr="00F23688"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527CF">
        <w:rPr>
          <w:rFonts w:ascii="Times New Roman" w:hAnsi="Times New Roman" w:cs="Times New Roman"/>
          <w:sz w:val="28"/>
          <w:szCs w:val="28"/>
        </w:rPr>
        <w:t xml:space="preserve">с 1 января 2008 года по 31 декабря 2012 года включительно на срок </w:t>
      </w:r>
      <w:r w:rsidRPr="00F23688">
        <w:rPr>
          <w:rFonts w:ascii="Times New Roman" w:hAnsi="Times New Roman" w:cs="Times New Roman"/>
          <w:sz w:val="28"/>
          <w:szCs w:val="28"/>
        </w:rPr>
        <w:t xml:space="preserve">до 5 лет, - на развитие направлений, связанных с развитием туризма в сельской местности (сельский туризм), включая развитие народных промыслов, торговли в сельской местности, а также с бытовым и социально-культурным обслуживанием сельского населения, заготовкой и переработкой дикорастущих плодов, ягод, лекарственных растений и других пищевых и </w:t>
      </w:r>
      <w:proofErr w:type="spellStart"/>
      <w:r w:rsidRPr="00F23688">
        <w:rPr>
          <w:rFonts w:ascii="Times New Roman" w:hAnsi="Times New Roman" w:cs="Times New Roman"/>
          <w:sz w:val="28"/>
          <w:szCs w:val="28"/>
        </w:rPr>
        <w:t>недревесных</w:t>
      </w:r>
      <w:proofErr w:type="spellEnd"/>
      <w:r w:rsidRPr="00F23688">
        <w:rPr>
          <w:rFonts w:ascii="Times New Roman" w:hAnsi="Times New Roman" w:cs="Times New Roman"/>
          <w:sz w:val="28"/>
          <w:szCs w:val="28"/>
        </w:rPr>
        <w:t xml:space="preserve"> лесных ресурсов, в соответствии с перечнем, утверждаемым Министерством сельского хозяйства Российской Федерации;</w:t>
      </w:r>
    </w:p>
    <w:p w:rsidR="00F23688" w:rsidRPr="00F23688"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23688">
        <w:rPr>
          <w:rFonts w:ascii="Times New Roman" w:hAnsi="Times New Roman" w:cs="Times New Roman"/>
          <w:sz w:val="28"/>
          <w:szCs w:val="28"/>
        </w:rPr>
        <w:t>3) сельскохозяйственными потребительскими кооперативами по кредитным договорам (займам), заключенным:</w:t>
      </w:r>
    </w:p>
    <w:p w:rsidR="00F23688" w:rsidRPr="00F23688"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23688">
        <w:rPr>
          <w:rFonts w:ascii="Times New Roman" w:hAnsi="Times New Roman" w:cs="Times New Roman"/>
          <w:sz w:val="28"/>
          <w:szCs w:val="28"/>
        </w:rPr>
        <w:t xml:space="preserve">с 1 января 2005 года по 31 декабря 2012 года включительно на срок до 8 лет, - на приобретение техники и оборудования (российского и зарубежного </w:t>
      </w:r>
      <w:r w:rsidRPr="00F23688">
        <w:rPr>
          <w:rFonts w:ascii="Times New Roman" w:hAnsi="Times New Roman" w:cs="Times New Roman"/>
          <w:sz w:val="28"/>
          <w:szCs w:val="28"/>
        </w:rPr>
        <w:lastRenderedPageBreak/>
        <w:t xml:space="preserve">производства), в том числе специализированного транспорта для перевозки комбикормов, инкубационного яйца, цыплят, племенного молодняка и стад птиц, тракторов и </w:t>
      </w:r>
      <w:proofErr w:type="spellStart"/>
      <w:r w:rsidRPr="00F23688">
        <w:rPr>
          <w:rFonts w:ascii="Times New Roman" w:hAnsi="Times New Roman" w:cs="Times New Roman"/>
          <w:sz w:val="28"/>
          <w:szCs w:val="28"/>
        </w:rPr>
        <w:t>агрегатируемых</w:t>
      </w:r>
      <w:proofErr w:type="spellEnd"/>
      <w:r w:rsidRPr="00F23688">
        <w:rPr>
          <w:rFonts w:ascii="Times New Roman" w:hAnsi="Times New Roman" w:cs="Times New Roman"/>
          <w:sz w:val="28"/>
          <w:szCs w:val="28"/>
        </w:rPr>
        <w:t xml:space="preserve"> с ними сельскохозяйственных машин, оборудования для животноводства, птицеводства, кормопроизводства, оборудования для перевода грузовых автомобилей, тракторов и сельскохозяйственных машин на газомоторное топливо;</w:t>
      </w:r>
    </w:p>
    <w:p w:rsidR="00F23688" w:rsidRPr="00F23688"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23688">
        <w:rPr>
          <w:rFonts w:ascii="Times New Roman" w:hAnsi="Times New Roman" w:cs="Times New Roman"/>
          <w:sz w:val="28"/>
          <w:szCs w:val="28"/>
        </w:rPr>
        <w:t>с 1 января 2005 года на срок до 8 лет, - на приобретение специализированного технологического оборудования, холодильного оборудования, сельскохозяйственных животных, племенной продукции (материала), в том числе для поставки их членам кооператива, на строительство, реконструкцию и модернизацию складских и производственных помещений, хранилищ картофеля, овощей и фруктов, тепличных комплексов по производству плодоовощной продукции в закрытом грунте, объектов животноводства, кормопроизводства и объектов по переработке льна и льноволокна, строительство и реконструкцию сельскохозяйственных рынков, торговых площадок, пунктов по приемке, первичной переработке и хранению молока, мяса, плодоовощной и другой сельскохозяйственной продукции, а также на закладку многолетних насаждений и виноградников, включая строительство и реконструкцию прививочных комплексов для многолетних насаждений, при условии, что общая сумма кредита (займа), полученного в текущем году, не превышает 40 млн. рублей на один кооператив;</w:t>
      </w:r>
    </w:p>
    <w:p w:rsidR="00F23688" w:rsidRPr="00F23688"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23688">
        <w:rPr>
          <w:rFonts w:ascii="Times New Roman" w:hAnsi="Times New Roman" w:cs="Times New Roman"/>
          <w:sz w:val="28"/>
          <w:szCs w:val="28"/>
        </w:rPr>
        <w:t>с 1 января 2007 года по 31 декабря 2012 года включительно на срок до 2 лет, - на приобретение запасных частей и материалов для ремонта сельскохозяйственной техники и оборудования, в том числе для поставки их членам кооператива;</w:t>
      </w:r>
    </w:p>
    <w:p w:rsidR="00F23688" w:rsidRPr="00F23688"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23688">
        <w:rPr>
          <w:rFonts w:ascii="Times New Roman" w:hAnsi="Times New Roman" w:cs="Times New Roman"/>
          <w:sz w:val="28"/>
          <w:szCs w:val="28"/>
        </w:rPr>
        <w:t>с 1 января 2007 года на срок до 2 лет, - на приобретение материальных ресурсов для проведения сезонных работ, молодняка сельскохозяйственных животных, отечественного сельскохозяйственного сырья для первичной и промышленной переработки (с 2013 года - сельскохозяйственного сырья для первичной и промышленной переработки), на закупку сельскохозяйственной продукции, произведенной членами кооператива для ее дальнейшей реализации, а также на организационное обустройство кооператива и уплату страховых взносов при страховании сельскохозяйственной продукции при условии, что общая сумма кредита (займа), полученного в текущем году, не превышает 15 млн. рублей на один кооператив;</w:t>
      </w:r>
    </w:p>
    <w:p w:rsidR="00F23688" w:rsidRPr="00F23688"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23688">
        <w:rPr>
          <w:rFonts w:ascii="Times New Roman" w:hAnsi="Times New Roman" w:cs="Times New Roman"/>
          <w:sz w:val="28"/>
          <w:szCs w:val="28"/>
        </w:rPr>
        <w:t xml:space="preserve">с 1 января 2008 года по 31 декабря 2012 года включительно на срок до 5 лет, - на развитие направлений, связанных с развитием туризма в сельской местности (сельский туризм), включая развитие народных промыслов, торговли в сельской местности, а также с бытовым и социально-культурным обслуживанием сельского населения, заготовкой и переработкой дикорастущих плодов, ягод, лекарственных растений и других пищевых и </w:t>
      </w:r>
      <w:proofErr w:type="spellStart"/>
      <w:r w:rsidRPr="00F23688">
        <w:rPr>
          <w:rFonts w:ascii="Times New Roman" w:hAnsi="Times New Roman" w:cs="Times New Roman"/>
          <w:sz w:val="28"/>
          <w:szCs w:val="28"/>
        </w:rPr>
        <w:t>недревесных</w:t>
      </w:r>
      <w:proofErr w:type="spellEnd"/>
      <w:r w:rsidRPr="00F23688">
        <w:rPr>
          <w:rFonts w:ascii="Times New Roman" w:hAnsi="Times New Roman" w:cs="Times New Roman"/>
          <w:sz w:val="28"/>
          <w:szCs w:val="28"/>
        </w:rPr>
        <w:t xml:space="preserve"> лесных ресурсов, в соответствии с перечнем, утверждаемым Министерством сельского хозяйства Российской Федерации;</w:t>
      </w:r>
    </w:p>
    <w:p w:rsidR="00F23688" w:rsidRPr="00F23688" w:rsidRDefault="00867F98">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4.1</w:t>
      </w:r>
      <w:r w:rsidR="00F23688" w:rsidRPr="00F23688">
        <w:rPr>
          <w:rFonts w:ascii="Times New Roman" w:hAnsi="Times New Roman" w:cs="Times New Roman"/>
          <w:sz w:val="28"/>
          <w:szCs w:val="28"/>
        </w:rPr>
        <w:t xml:space="preserve">. По кредитам (займам), полученным на рефинансирование кредитов (займов), предусмотренных </w:t>
      </w:r>
      <w:r w:rsidRPr="00867F98">
        <w:rPr>
          <w:rFonts w:ascii="Times New Roman" w:hAnsi="Times New Roman" w:cs="Times New Roman"/>
          <w:sz w:val="28"/>
          <w:szCs w:val="28"/>
        </w:rPr>
        <w:t>пунктом 4</w:t>
      </w:r>
      <w:r w:rsidR="00F23688" w:rsidRPr="00F23688">
        <w:rPr>
          <w:rFonts w:ascii="Times New Roman" w:hAnsi="Times New Roman" w:cs="Times New Roman"/>
          <w:sz w:val="28"/>
          <w:szCs w:val="28"/>
        </w:rPr>
        <w:t xml:space="preserve"> настоящего </w:t>
      </w:r>
      <w:r w:rsidR="0014205F">
        <w:rPr>
          <w:rFonts w:ascii="Times New Roman" w:hAnsi="Times New Roman" w:cs="Times New Roman"/>
          <w:sz w:val="28"/>
          <w:szCs w:val="28"/>
        </w:rPr>
        <w:t>Порядка</w:t>
      </w:r>
      <w:r w:rsidR="00F23688" w:rsidRPr="00F23688">
        <w:rPr>
          <w:rFonts w:ascii="Times New Roman" w:hAnsi="Times New Roman" w:cs="Times New Roman"/>
          <w:sz w:val="28"/>
          <w:szCs w:val="28"/>
        </w:rPr>
        <w:t xml:space="preserve">, при условии, что </w:t>
      </w:r>
      <w:r w:rsidR="00F23688" w:rsidRPr="00F23688">
        <w:rPr>
          <w:rFonts w:ascii="Times New Roman" w:hAnsi="Times New Roman" w:cs="Times New Roman"/>
          <w:sz w:val="28"/>
          <w:szCs w:val="28"/>
        </w:rPr>
        <w:lastRenderedPageBreak/>
        <w:t>суммарный срок пользования кредитами (займами) не превышает сроки, указанные в этом пункте.</w:t>
      </w:r>
    </w:p>
    <w:p w:rsidR="00F23688" w:rsidRPr="00F23688" w:rsidRDefault="00523DF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 w:name="Par54"/>
      <w:bookmarkEnd w:id="4"/>
      <w:r>
        <w:rPr>
          <w:rFonts w:ascii="Times New Roman" w:hAnsi="Times New Roman" w:cs="Times New Roman"/>
          <w:sz w:val="28"/>
          <w:szCs w:val="28"/>
        </w:rPr>
        <w:t>5</w:t>
      </w:r>
      <w:r w:rsidR="00F23688" w:rsidRPr="00D32DFF">
        <w:rPr>
          <w:rFonts w:ascii="Times New Roman" w:hAnsi="Times New Roman" w:cs="Times New Roman"/>
          <w:sz w:val="28"/>
          <w:szCs w:val="28"/>
        </w:rPr>
        <w:t xml:space="preserve">. Субсидии, предусмотренные </w:t>
      </w:r>
      <w:hyperlink w:anchor="Par33" w:history="1">
        <w:r w:rsidR="00F23688" w:rsidRPr="00D32DFF">
          <w:rPr>
            <w:rFonts w:ascii="Times New Roman" w:hAnsi="Times New Roman" w:cs="Times New Roman"/>
            <w:sz w:val="28"/>
            <w:szCs w:val="28"/>
          </w:rPr>
          <w:t>пунктом 4</w:t>
        </w:r>
      </w:hyperlink>
      <w:r w:rsidR="00F23688" w:rsidRPr="00F23688">
        <w:rPr>
          <w:rFonts w:ascii="Times New Roman" w:hAnsi="Times New Roman" w:cs="Times New Roman"/>
          <w:sz w:val="28"/>
          <w:szCs w:val="28"/>
        </w:rPr>
        <w:t xml:space="preserve">, предоставляются заемщикам в пределах бюджетных ассигнований, предусмотренных в краевом бюджете на текущий финансовый год, и лимитов бюджетных обязательств, доведенных органам местного самоуправления на эти цели, </w:t>
      </w:r>
      <w:r w:rsidR="00F773FF">
        <w:rPr>
          <w:rFonts w:ascii="Times New Roman" w:hAnsi="Times New Roman" w:cs="Times New Roman"/>
          <w:sz w:val="28"/>
          <w:szCs w:val="28"/>
        </w:rPr>
        <w:t>по форме согласно приложениям №4 и</w:t>
      </w:r>
      <w:r w:rsidR="00040FBE">
        <w:rPr>
          <w:rFonts w:ascii="Times New Roman" w:hAnsi="Times New Roman" w:cs="Times New Roman"/>
          <w:sz w:val="28"/>
          <w:szCs w:val="28"/>
        </w:rPr>
        <w:t>ли</w:t>
      </w:r>
      <w:r w:rsidR="00F773FF">
        <w:rPr>
          <w:rFonts w:ascii="Times New Roman" w:hAnsi="Times New Roman" w:cs="Times New Roman"/>
          <w:sz w:val="28"/>
          <w:szCs w:val="28"/>
        </w:rPr>
        <w:t xml:space="preserve"> №5</w:t>
      </w:r>
      <w:r w:rsidR="00040FBE">
        <w:rPr>
          <w:rFonts w:ascii="Times New Roman" w:hAnsi="Times New Roman" w:cs="Times New Roman"/>
          <w:sz w:val="28"/>
          <w:szCs w:val="28"/>
        </w:rPr>
        <w:t>.</w:t>
      </w:r>
    </w:p>
    <w:p w:rsidR="00F23688" w:rsidRPr="00F23688" w:rsidRDefault="00523DF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F23688" w:rsidRPr="00F23688">
        <w:rPr>
          <w:rFonts w:ascii="Times New Roman" w:hAnsi="Times New Roman" w:cs="Times New Roman"/>
          <w:sz w:val="28"/>
          <w:szCs w:val="28"/>
        </w:rPr>
        <w:t>. Расчет размера субсидии осуществляется по ставке рефинансирования (учетной ставке) Центрального банка Российской Федерации, действующей на дату заключения кредитного договора (договора займа). В случае заключения дополнительного соглашения к кредитному договору (договору займа), связанного с изменением размера платы за пользование кредитом (займом), - на дату заключения дополнительного соглашения к кредитному договору (договору займа).</w:t>
      </w:r>
    </w:p>
    <w:p w:rsidR="00F23688" w:rsidRPr="00A61D27" w:rsidRDefault="00523DF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F23688" w:rsidRPr="00A61D27">
        <w:rPr>
          <w:rFonts w:ascii="Times New Roman" w:hAnsi="Times New Roman" w:cs="Times New Roman"/>
          <w:sz w:val="28"/>
          <w:szCs w:val="28"/>
        </w:rPr>
        <w:t>. Предоставление заемщиками документов на получение субсидий осуществляется в орган местного самоуправления:</w:t>
      </w:r>
    </w:p>
    <w:p w:rsidR="00F23688" w:rsidRPr="00A61D27"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61D27">
        <w:rPr>
          <w:rFonts w:ascii="Times New Roman" w:hAnsi="Times New Roman" w:cs="Times New Roman"/>
          <w:sz w:val="28"/>
          <w:szCs w:val="28"/>
        </w:rPr>
        <w:t>по месту ведения хозяйственной деятельности крестьянского (фермерского) хозяйства;</w:t>
      </w:r>
    </w:p>
    <w:p w:rsidR="00F23688" w:rsidRPr="00A61D27"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61D27">
        <w:rPr>
          <w:rFonts w:ascii="Times New Roman" w:hAnsi="Times New Roman" w:cs="Times New Roman"/>
          <w:sz w:val="28"/>
          <w:szCs w:val="28"/>
        </w:rPr>
        <w:t>по месту регистрации сельскохозяйственного потребительского кооператива;</w:t>
      </w:r>
    </w:p>
    <w:p w:rsidR="00F23688" w:rsidRPr="00A61D27"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61D27">
        <w:rPr>
          <w:rFonts w:ascii="Times New Roman" w:hAnsi="Times New Roman" w:cs="Times New Roman"/>
          <w:sz w:val="28"/>
          <w:szCs w:val="28"/>
        </w:rPr>
        <w:t>по месту нахождения земельного участка, предоставленного и используемого гражданином для ведения личного подсобного хозяйства.</w:t>
      </w:r>
    </w:p>
    <w:p w:rsidR="00F23688" w:rsidRPr="00BE27C9" w:rsidRDefault="00523DF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 w:name="Par74"/>
      <w:bookmarkEnd w:id="5"/>
      <w:r>
        <w:rPr>
          <w:rFonts w:ascii="Times New Roman" w:hAnsi="Times New Roman" w:cs="Times New Roman"/>
          <w:sz w:val="28"/>
          <w:szCs w:val="28"/>
        </w:rPr>
        <w:t>8</w:t>
      </w:r>
      <w:r w:rsidR="00F23688" w:rsidRPr="00BE27C9">
        <w:rPr>
          <w:rFonts w:ascii="Times New Roman" w:hAnsi="Times New Roman" w:cs="Times New Roman"/>
          <w:sz w:val="28"/>
          <w:szCs w:val="28"/>
        </w:rPr>
        <w:t>. Для регистрации заявления на возмещение части затрат на уплату процентов с даты получения кредита (займа) заемщиком представляются единовременно в орган местного самоуправления следующие документы:</w:t>
      </w:r>
    </w:p>
    <w:p w:rsidR="00F23688" w:rsidRPr="00BE27C9"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E27C9">
        <w:rPr>
          <w:rFonts w:ascii="Times New Roman" w:hAnsi="Times New Roman" w:cs="Times New Roman"/>
          <w:sz w:val="28"/>
          <w:szCs w:val="28"/>
        </w:rPr>
        <w:t xml:space="preserve">1) копия паспорта и </w:t>
      </w:r>
      <w:hyperlink r:id="rId8" w:history="1">
        <w:r w:rsidRPr="00BE27C9">
          <w:rPr>
            <w:rFonts w:ascii="Times New Roman" w:hAnsi="Times New Roman" w:cs="Times New Roman"/>
            <w:sz w:val="28"/>
            <w:szCs w:val="28"/>
          </w:rPr>
          <w:t>заявление</w:t>
        </w:r>
      </w:hyperlink>
      <w:r w:rsidRPr="00BE27C9">
        <w:rPr>
          <w:rFonts w:ascii="Times New Roman" w:hAnsi="Times New Roman" w:cs="Times New Roman"/>
          <w:sz w:val="28"/>
          <w:szCs w:val="28"/>
        </w:rPr>
        <w:t xml:space="preserve"> согласно приложению </w:t>
      </w:r>
      <w:r w:rsidR="00FC21B9" w:rsidRPr="00BE27C9">
        <w:rPr>
          <w:rFonts w:ascii="Times New Roman" w:hAnsi="Times New Roman" w:cs="Times New Roman"/>
          <w:sz w:val="28"/>
          <w:szCs w:val="28"/>
        </w:rPr>
        <w:t>№</w:t>
      </w:r>
      <w:r w:rsidRPr="00BE27C9">
        <w:rPr>
          <w:rFonts w:ascii="Times New Roman" w:hAnsi="Times New Roman" w:cs="Times New Roman"/>
          <w:sz w:val="28"/>
          <w:szCs w:val="28"/>
        </w:rPr>
        <w:t xml:space="preserve"> </w:t>
      </w:r>
      <w:r w:rsidR="00F93C18" w:rsidRPr="00BE27C9">
        <w:rPr>
          <w:rFonts w:ascii="Times New Roman" w:hAnsi="Times New Roman" w:cs="Times New Roman"/>
          <w:sz w:val="28"/>
          <w:szCs w:val="28"/>
        </w:rPr>
        <w:t>2</w:t>
      </w:r>
      <w:r w:rsidR="00515199" w:rsidRPr="00BE27C9">
        <w:rPr>
          <w:rFonts w:ascii="Times New Roman" w:hAnsi="Times New Roman" w:cs="Times New Roman"/>
          <w:sz w:val="28"/>
          <w:szCs w:val="28"/>
        </w:rPr>
        <w:t xml:space="preserve"> к настоящему порядку</w:t>
      </w:r>
      <w:r w:rsidRPr="00BE27C9">
        <w:rPr>
          <w:rFonts w:ascii="Times New Roman" w:hAnsi="Times New Roman" w:cs="Times New Roman"/>
          <w:sz w:val="28"/>
          <w:szCs w:val="28"/>
        </w:rPr>
        <w:t>;</w:t>
      </w:r>
    </w:p>
    <w:p w:rsidR="00F23688" w:rsidRPr="00BE27C9"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E27C9">
        <w:rPr>
          <w:rFonts w:ascii="Times New Roman" w:hAnsi="Times New Roman" w:cs="Times New Roman"/>
          <w:sz w:val="28"/>
          <w:szCs w:val="28"/>
        </w:rPr>
        <w:t xml:space="preserve">2) выписка из </w:t>
      </w:r>
      <w:proofErr w:type="spellStart"/>
      <w:r w:rsidRPr="00BE27C9">
        <w:rPr>
          <w:rFonts w:ascii="Times New Roman" w:hAnsi="Times New Roman" w:cs="Times New Roman"/>
          <w:sz w:val="28"/>
          <w:szCs w:val="28"/>
        </w:rPr>
        <w:t>похозяйственной</w:t>
      </w:r>
      <w:proofErr w:type="spellEnd"/>
      <w:r w:rsidRPr="00BE27C9">
        <w:rPr>
          <w:rFonts w:ascii="Times New Roman" w:hAnsi="Times New Roman" w:cs="Times New Roman"/>
          <w:sz w:val="28"/>
          <w:szCs w:val="28"/>
        </w:rPr>
        <w:t xml:space="preserve"> книги об учете </w:t>
      </w:r>
      <w:proofErr w:type="gramStart"/>
      <w:r w:rsidRPr="00BE27C9">
        <w:rPr>
          <w:rFonts w:ascii="Times New Roman" w:hAnsi="Times New Roman" w:cs="Times New Roman"/>
          <w:sz w:val="28"/>
          <w:szCs w:val="28"/>
        </w:rPr>
        <w:t>личного подсобного хозяйства гражданина</w:t>
      </w:r>
      <w:proofErr w:type="gramEnd"/>
      <w:r w:rsidR="00406214" w:rsidRPr="00BE27C9">
        <w:rPr>
          <w:rFonts w:ascii="Times New Roman" w:hAnsi="Times New Roman" w:cs="Times New Roman"/>
          <w:sz w:val="28"/>
          <w:szCs w:val="28"/>
        </w:rPr>
        <w:t xml:space="preserve"> </w:t>
      </w:r>
      <w:r w:rsidR="00BE27C9" w:rsidRPr="00BE27C9">
        <w:rPr>
          <w:rFonts w:ascii="Times New Roman" w:hAnsi="Times New Roman" w:cs="Times New Roman"/>
          <w:sz w:val="28"/>
          <w:szCs w:val="28"/>
        </w:rPr>
        <w:t>ведущего личное подсобное хозяйство;</w:t>
      </w:r>
    </w:p>
    <w:p w:rsidR="00F23688" w:rsidRPr="00BE27C9"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E27C9">
        <w:rPr>
          <w:rFonts w:ascii="Times New Roman" w:hAnsi="Times New Roman" w:cs="Times New Roman"/>
          <w:sz w:val="28"/>
          <w:szCs w:val="28"/>
        </w:rPr>
        <w:t xml:space="preserve">3) </w:t>
      </w:r>
      <w:r w:rsidR="00BE27C9" w:rsidRPr="00BE27C9">
        <w:rPr>
          <w:rFonts w:ascii="Times New Roman" w:hAnsi="Times New Roman" w:cs="Times New Roman"/>
          <w:sz w:val="28"/>
          <w:szCs w:val="28"/>
        </w:rPr>
        <w:t xml:space="preserve">копии </w:t>
      </w:r>
      <w:proofErr w:type="gramStart"/>
      <w:r w:rsidR="00BE27C9" w:rsidRPr="00BE27C9">
        <w:rPr>
          <w:rFonts w:ascii="Times New Roman" w:hAnsi="Times New Roman" w:cs="Times New Roman"/>
          <w:sz w:val="28"/>
          <w:szCs w:val="28"/>
        </w:rPr>
        <w:t>документов</w:t>
      </w:r>
      <w:proofErr w:type="gramEnd"/>
      <w:r w:rsidR="00BE27C9" w:rsidRPr="00BE27C9">
        <w:rPr>
          <w:rFonts w:ascii="Times New Roman" w:hAnsi="Times New Roman" w:cs="Times New Roman"/>
          <w:sz w:val="28"/>
          <w:szCs w:val="28"/>
        </w:rPr>
        <w:t xml:space="preserve"> подтверждающих целевое использование кредита или займа согласно приложению №3 к настоящему порядку (по мере использования кредита или займа). По кредитам (займам), принятым к субсидированию до начала текущего финансового года, целевое использование которых соответствует условиям субсидирования по ссудному и расчетным счетам заемщика, подтверждающих оплату процентов и основного долга по кредиту (займу), заверенные кредитной организацией</w:t>
      </w:r>
      <w:r w:rsidRPr="00BE27C9">
        <w:rPr>
          <w:rFonts w:ascii="Times New Roman" w:hAnsi="Times New Roman" w:cs="Times New Roman"/>
          <w:sz w:val="28"/>
          <w:szCs w:val="28"/>
        </w:rPr>
        <w:t>;</w:t>
      </w:r>
    </w:p>
    <w:p w:rsidR="00F23688" w:rsidRPr="00BE27C9" w:rsidRDefault="00A84AD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E27C9">
        <w:rPr>
          <w:rFonts w:ascii="Times New Roman" w:hAnsi="Times New Roman" w:cs="Times New Roman"/>
          <w:sz w:val="28"/>
          <w:szCs w:val="28"/>
        </w:rPr>
        <w:t>4</w:t>
      </w:r>
      <w:r w:rsidR="00F23688" w:rsidRPr="00BE27C9">
        <w:rPr>
          <w:rFonts w:ascii="Times New Roman" w:hAnsi="Times New Roman" w:cs="Times New Roman"/>
          <w:sz w:val="28"/>
          <w:szCs w:val="28"/>
        </w:rPr>
        <w:t>) документ с указанием номера счета заемщика, открытого ему в российской кредитной организации для перечисления средств на возмещение части затрат.</w:t>
      </w:r>
    </w:p>
    <w:p w:rsidR="00F23688" w:rsidRPr="00BE27C9"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E27C9">
        <w:rPr>
          <w:rFonts w:ascii="Times New Roman" w:hAnsi="Times New Roman" w:cs="Times New Roman"/>
          <w:sz w:val="28"/>
          <w:szCs w:val="28"/>
        </w:rPr>
        <w:t>Основанием для отказа в приеме документов является представление заемщиком документов не в полном объеме, отсутствие лимитов бюджетных обязательств, выделенных из краевого бюджета на эти цели на текущий финансовый год.</w:t>
      </w:r>
    </w:p>
    <w:p w:rsidR="00F23688" w:rsidRPr="00BE27C9" w:rsidRDefault="00523DF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w:t>
      </w:r>
      <w:r w:rsidR="00F23688" w:rsidRPr="00BE27C9">
        <w:rPr>
          <w:rFonts w:ascii="Times New Roman" w:hAnsi="Times New Roman" w:cs="Times New Roman"/>
          <w:sz w:val="28"/>
          <w:szCs w:val="28"/>
        </w:rPr>
        <w:t>. Для предоставления субсидии орган местного самоуправления посред</w:t>
      </w:r>
      <w:r w:rsidR="00F23688" w:rsidRPr="00BE27C9">
        <w:rPr>
          <w:rFonts w:ascii="Times New Roman" w:hAnsi="Times New Roman" w:cs="Times New Roman"/>
          <w:sz w:val="28"/>
          <w:szCs w:val="28"/>
        </w:rPr>
        <w:lastRenderedPageBreak/>
        <w:t>ством межведомственного запроса, в том числе в электронной форме с использованием единой системы межведомственного электронного взаимодействия, запрашивает в уполномоченных государственных органах следующие документы и сведения в отношении заявителя:</w:t>
      </w:r>
    </w:p>
    <w:p w:rsidR="00F23688" w:rsidRPr="00BE27C9"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E27C9">
        <w:rPr>
          <w:rFonts w:ascii="Times New Roman" w:hAnsi="Times New Roman" w:cs="Times New Roman"/>
          <w:sz w:val="28"/>
          <w:szCs w:val="28"/>
        </w:rPr>
        <w:t>сведения из Единого государственного реестра юридических лиц или сведения из Единого государственного реестра индивидуальных предпринимателей;</w:t>
      </w:r>
    </w:p>
    <w:p w:rsidR="00F23688" w:rsidRPr="00BE27C9"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E27C9">
        <w:rPr>
          <w:rFonts w:ascii="Times New Roman" w:hAnsi="Times New Roman" w:cs="Times New Roman"/>
          <w:sz w:val="28"/>
          <w:szCs w:val="28"/>
        </w:rPr>
        <w:t xml:space="preserve">сведения об </w:t>
      </w:r>
      <w:r w:rsidR="00BE27C9" w:rsidRPr="00BE27C9">
        <w:rPr>
          <w:rFonts w:ascii="Times New Roman" w:hAnsi="Times New Roman" w:cs="Times New Roman"/>
          <w:sz w:val="28"/>
          <w:szCs w:val="28"/>
        </w:rPr>
        <w:t xml:space="preserve">отсутствии задолженности при исполнении налогоплательщиком </w:t>
      </w:r>
      <w:r w:rsidRPr="00BE27C9">
        <w:rPr>
          <w:rFonts w:ascii="Times New Roman" w:hAnsi="Times New Roman" w:cs="Times New Roman"/>
          <w:sz w:val="28"/>
          <w:szCs w:val="28"/>
        </w:rPr>
        <w:t>обязанности по уплате налогов, сборов, пеней</w:t>
      </w:r>
      <w:r w:rsidR="00F93C18" w:rsidRPr="00BE27C9">
        <w:rPr>
          <w:rFonts w:ascii="Times New Roman" w:hAnsi="Times New Roman" w:cs="Times New Roman"/>
          <w:sz w:val="28"/>
          <w:szCs w:val="28"/>
        </w:rPr>
        <w:t xml:space="preserve"> и</w:t>
      </w:r>
      <w:r w:rsidRPr="00BE27C9">
        <w:rPr>
          <w:rFonts w:ascii="Times New Roman" w:hAnsi="Times New Roman" w:cs="Times New Roman"/>
          <w:sz w:val="28"/>
          <w:szCs w:val="28"/>
        </w:rPr>
        <w:t xml:space="preserve"> штрафов на дату регистрации заявления о предоставлении субсидии (кроме граждан, ведущих личное подсобное хозяйство).</w:t>
      </w:r>
    </w:p>
    <w:p w:rsidR="00F23688" w:rsidRPr="00AE329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E329E">
        <w:rPr>
          <w:rFonts w:ascii="Times New Roman" w:hAnsi="Times New Roman" w:cs="Times New Roman"/>
          <w:sz w:val="28"/>
          <w:szCs w:val="28"/>
        </w:rPr>
        <w:t>При наличии указанных данных, полученных ранее органом местного самоуправления посредством межведомственного взаимодействия, субсидии предоставляются при условии, что сведения из Единого государственного реестра юридических лиц или сведения из Единого государственного реестра индивидуальных предпринимателей, сведения об отсутствии задолженности при исполнении налогоплательщиком обязанности по уплате налогов, сборов, пеней, штрафов, - получены по состоянию на дату не ранее 30 дней до даты регистрации заявления о предоставлении субсидии.</w:t>
      </w:r>
    </w:p>
    <w:p w:rsidR="00F23688" w:rsidRPr="00AE329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E329E">
        <w:rPr>
          <w:rFonts w:ascii="Times New Roman" w:hAnsi="Times New Roman" w:cs="Times New Roman"/>
          <w:sz w:val="28"/>
          <w:szCs w:val="28"/>
        </w:rPr>
        <w:t xml:space="preserve">Заявитель вправе представить документы, предусмотренные настоящим пунктом, по собственной инициативе. При этом представленная заявителем справка об исполнении налогоплательщиком (плательщиком сборов, налоговым агентом) обязанности по уплате налогов, сборов, пеней, штрафов, выписка из Единого государственного реестра юридических лиц или Единого государственного реестра индивидуальных предпринимателей должны быть получены по состоянию на дату не ранее 30 дней до даты регистрации заявления о предоставлении субсидии и сшиты совместно с документами, указанными в </w:t>
      </w:r>
      <w:r w:rsidR="001B4541">
        <w:rPr>
          <w:rFonts w:ascii="Times New Roman" w:hAnsi="Times New Roman" w:cs="Times New Roman"/>
          <w:sz w:val="28"/>
          <w:szCs w:val="28"/>
        </w:rPr>
        <w:t>пункте 8</w:t>
      </w:r>
      <w:r w:rsidR="00AE329E" w:rsidRPr="00AE329E">
        <w:rPr>
          <w:rFonts w:ascii="Times New Roman" w:hAnsi="Times New Roman" w:cs="Times New Roman"/>
          <w:sz w:val="28"/>
          <w:szCs w:val="28"/>
        </w:rPr>
        <w:t xml:space="preserve"> </w:t>
      </w:r>
      <w:r w:rsidRPr="00AE329E">
        <w:rPr>
          <w:rFonts w:ascii="Times New Roman" w:hAnsi="Times New Roman" w:cs="Times New Roman"/>
          <w:sz w:val="28"/>
          <w:szCs w:val="28"/>
        </w:rPr>
        <w:t>настоящего Порядка, пронумерованы.</w:t>
      </w:r>
    </w:p>
    <w:p w:rsidR="00F23688" w:rsidRPr="00AE329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E329E">
        <w:rPr>
          <w:rFonts w:ascii="Times New Roman" w:hAnsi="Times New Roman" w:cs="Times New Roman"/>
          <w:sz w:val="28"/>
          <w:szCs w:val="28"/>
        </w:rPr>
        <w:t>В случае предоставления копий указанных документов они должны быть заверены в установленном законодательством Российской Федерацией порядке.</w:t>
      </w:r>
    </w:p>
    <w:p w:rsidR="00F23688" w:rsidRPr="00AE329E" w:rsidRDefault="00EB284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w:t>
      </w:r>
      <w:r w:rsidR="00F23688" w:rsidRPr="00AE329E">
        <w:rPr>
          <w:rFonts w:ascii="Times New Roman" w:hAnsi="Times New Roman" w:cs="Times New Roman"/>
          <w:sz w:val="28"/>
          <w:szCs w:val="28"/>
        </w:rPr>
        <w:t>. Орган местного самоуправления осуществляет проверку представленных документов и регистрирует заявления претендентов в порядке их поступления в специальном журнале, который должен быть пронумерован, прошнурован, скреплен печатью органа местного самоуправления (допускается организация регистрации заявлений заемщиков в автоматизированной программе).</w:t>
      </w:r>
    </w:p>
    <w:p w:rsidR="00F23688" w:rsidRPr="00AE329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E329E">
        <w:rPr>
          <w:rFonts w:ascii="Times New Roman" w:hAnsi="Times New Roman" w:cs="Times New Roman"/>
          <w:sz w:val="28"/>
          <w:szCs w:val="28"/>
        </w:rPr>
        <w:t xml:space="preserve">Орган местного самоуправления </w:t>
      </w:r>
      <w:r w:rsidR="002F0527" w:rsidRPr="00AE329E">
        <w:rPr>
          <w:rFonts w:ascii="Times New Roman" w:hAnsi="Times New Roman" w:cs="Times New Roman"/>
          <w:sz w:val="28"/>
          <w:szCs w:val="28"/>
        </w:rPr>
        <w:t>письменно уведомляет</w:t>
      </w:r>
      <w:r w:rsidRPr="00AE329E">
        <w:rPr>
          <w:rFonts w:ascii="Times New Roman" w:hAnsi="Times New Roman" w:cs="Times New Roman"/>
          <w:sz w:val="28"/>
          <w:szCs w:val="28"/>
        </w:rPr>
        <w:t xml:space="preserve"> заемщик</w:t>
      </w:r>
      <w:r w:rsidR="002F0527" w:rsidRPr="00AE329E">
        <w:rPr>
          <w:rFonts w:ascii="Times New Roman" w:hAnsi="Times New Roman" w:cs="Times New Roman"/>
          <w:sz w:val="28"/>
          <w:szCs w:val="28"/>
        </w:rPr>
        <w:t>а</w:t>
      </w:r>
      <w:r w:rsidRPr="00AE329E">
        <w:rPr>
          <w:rFonts w:ascii="Times New Roman" w:hAnsi="Times New Roman" w:cs="Times New Roman"/>
          <w:sz w:val="28"/>
          <w:szCs w:val="28"/>
        </w:rPr>
        <w:t xml:space="preserve"> в течение 10 дней со дня регистрации принятых документов о принятии заявления к рассмотрению или об отказе в его принятии с указанием причины отказа.</w:t>
      </w:r>
    </w:p>
    <w:p w:rsidR="00F23688" w:rsidRPr="00AE329E" w:rsidRDefault="00EB2845">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 w:name="Par91"/>
      <w:bookmarkEnd w:id="6"/>
      <w:r>
        <w:rPr>
          <w:rFonts w:ascii="Times New Roman" w:hAnsi="Times New Roman" w:cs="Times New Roman"/>
          <w:sz w:val="28"/>
          <w:szCs w:val="28"/>
        </w:rPr>
        <w:t>11</w:t>
      </w:r>
      <w:r w:rsidR="00F23688" w:rsidRPr="00AE329E">
        <w:rPr>
          <w:rFonts w:ascii="Times New Roman" w:hAnsi="Times New Roman" w:cs="Times New Roman"/>
          <w:sz w:val="28"/>
          <w:szCs w:val="28"/>
        </w:rPr>
        <w:t>. Для получения субсидии заемщиком представляются в орган местного самоуправления следующие документы:</w:t>
      </w:r>
    </w:p>
    <w:p w:rsidR="00F23688" w:rsidRPr="00AE329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E329E">
        <w:rPr>
          <w:rFonts w:ascii="Times New Roman" w:hAnsi="Times New Roman" w:cs="Times New Roman"/>
          <w:sz w:val="28"/>
          <w:szCs w:val="28"/>
        </w:rPr>
        <w:t xml:space="preserve">1) копии документов, подтверждающих целевое использование кредита или займа согласно </w:t>
      </w:r>
      <w:r w:rsidR="00F93C18" w:rsidRPr="00AE329E">
        <w:rPr>
          <w:rFonts w:ascii="Times New Roman" w:hAnsi="Times New Roman" w:cs="Times New Roman"/>
          <w:sz w:val="28"/>
          <w:szCs w:val="28"/>
        </w:rPr>
        <w:t xml:space="preserve">перечню, указанному в </w:t>
      </w:r>
      <w:hyperlink r:id="rId9" w:history="1">
        <w:r w:rsidRPr="00AE329E">
          <w:rPr>
            <w:rFonts w:ascii="Times New Roman" w:hAnsi="Times New Roman" w:cs="Times New Roman"/>
            <w:sz w:val="28"/>
            <w:szCs w:val="28"/>
          </w:rPr>
          <w:t>приложени</w:t>
        </w:r>
        <w:r w:rsidR="00F93C18" w:rsidRPr="00AE329E">
          <w:rPr>
            <w:rFonts w:ascii="Times New Roman" w:hAnsi="Times New Roman" w:cs="Times New Roman"/>
            <w:sz w:val="28"/>
            <w:szCs w:val="28"/>
          </w:rPr>
          <w:t>и</w:t>
        </w:r>
        <w:r w:rsidRPr="00AE329E">
          <w:rPr>
            <w:rFonts w:ascii="Times New Roman" w:hAnsi="Times New Roman" w:cs="Times New Roman"/>
            <w:sz w:val="28"/>
            <w:szCs w:val="28"/>
          </w:rPr>
          <w:t xml:space="preserve"> </w:t>
        </w:r>
        <w:r w:rsidR="00FC21B9" w:rsidRPr="00AE329E">
          <w:rPr>
            <w:rFonts w:ascii="Times New Roman" w:hAnsi="Times New Roman" w:cs="Times New Roman"/>
            <w:sz w:val="28"/>
            <w:szCs w:val="28"/>
          </w:rPr>
          <w:t>№</w:t>
        </w:r>
        <w:r w:rsidRPr="00AE329E">
          <w:rPr>
            <w:rFonts w:ascii="Times New Roman" w:hAnsi="Times New Roman" w:cs="Times New Roman"/>
            <w:sz w:val="28"/>
            <w:szCs w:val="28"/>
          </w:rPr>
          <w:t xml:space="preserve"> </w:t>
        </w:r>
      </w:hyperlink>
      <w:r w:rsidR="00F93C18" w:rsidRPr="00AE329E">
        <w:rPr>
          <w:rFonts w:ascii="Times New Roman" w:hAnsi="Times New Roman" w:cs="Times New Roman"/>
          <w:sz w:val="28"/>
          <w:szCs w:val="28"/>
        </w:rPr>
        <w:t>3</w:t>
      </w:r>
      <w:r w:rsidR="00515199" w:rsidRPr="00AE329E">
        <w:rPr>
          <w:rFonts w:ascii="Times New Roman" w:hAnsi="Times New Roman" w:cs="Times New Roman"/>
          <w:sz w:val="28"/>
          <w:szCs w:val="28"/>
        </w:rPr>
        <w:t xml:space="preserve"> к настоящему</w:t>
      </w:r>
      <w:r w:rsidRPr="00AE329E">
        <w:rPr>
          <w:rFonts w:ascii="Times New Roman" w:hAnsi="Times New Roman" w:cs="Times New Roman"/>
          <w:sz w:val="28"/>
          <w:szCs w:val="28"/>
        </w:rPr>
        <w:t xml:space="preserve"> </w:t>
      </w:r>
      <w:r w:rsidR="00515199" w:rsidRPr="00AE329E">
        <w:rPr>
          <w:rFonts w:ascii="Times New Roman" w:hAnsi="Times New Roman" w:cs="Times New Roman"/>
          <w:sz w:val="28"/>
          <w:szCs w:val="28"/>
        </w:rPr>
        <w:t>порядку</w:t>
      </w:r>
      <w:r w:rsidRPr="00AE329E">
        <w:rPr>
          <w:rFonts w:ascii="Times New Roman" w:hAnsi="Times New Roman" w:cs="Times New Roman"/>
          <w:sz w:val="28"/>
          <w:szCs w:val="28"/>
        </w:rPr>
        <w:t xml:space="preserve"> (по мере использования кредита или займа).</w:t>
      </w:r>
    </w:p>
    <w:p w:rsidR="00F23688" w:rsidRPr="00AE329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E329E">
        <w:rPr>
          <w:rFonts w:ascii="Times New Roman" w:hAnsi="Times New Roman" w:cs="Times New Roman"/>
          <w:sz w:val="28"/>
          <w:szCs w:val="28"/>
        </w:rPr>
        <w:t xml:space="preserve">По кредитам (займам), принятым к субсидированию до начала текущего </w:t>
      </w:r>
      <w:r w:rsidRPr="00AE329E">
        <w:rPr>
          <w:rFonts w:ascii="Times New Roman" w:hAnsi="Times New Roman" w:cs="Times New Roman"/>
          <w:sz w:val="28"/>
          <w:szCs w:val="28"/>
        </w:rPr>
        <w:lastRenderedPageBreak/>
        <w:t>финансового года, целевое использование которых соответствует условиям субсидирования текущего года, указанные документы повторно не предоставляются;</w:t>
      </w:r>
    </w:p>
    <w:p w:rsidR="00F23688" w:rsidRPr="00AE329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E329E">
        <w:rPr>
          <w:rFonts w:ascii="Times New Roman" w:hAnsi="Times New Roman" w:cs="Times New Roman"/>
          <w:sz w:val="28"/>
          <w:szCs w:val="28"/>
        </w:rPr>
        <w:t>2) заверенные кредитной организацией копии платежных документов и выписок по ссудному и расчетному счетам заемщика, подтверждающих оплату процентов и основного долга по кредиту (займу) (кроме личных подсобных хозяйств);</w:t>
      </w:r>
    </w:p>
    <w:p w:rsidR="00F23688" w:rsidRPr="00AE329E" w:rsidRDefault="00F23688" w:rsidP="00437D7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E329E">
        <w:rPr>
          <w:rFonts w:ascii="Times New Roman" w:hAnsi="Times New Roman" w:cs="Times New Roman"/>
          <w:sz w:val="28"/>
          <w:szCs w:val="28"/>
        </w:rPr>
        <w:t xml:space="preserve">3) </w:t>
      </w:r>
      <w:r w:rsidR="00A674D8" w:rsidRPr="00AE329E">
        <w:rPr>
          <w:rFonts w:ascii="Times New Roman" w:hAnsi="Times New Roman" w:cs="Times New Roman"/>
          <w:sz w:val="28"/>
          <w:szCs w:val="28"/>
        </w:rPr>
        <w:t xml:space="preserve"> </w:t>
      </w:r>
      <w:r w:rsidR="00515199" w:rsidRPr="00AE329E">
        <w:rPr>
          <w:rFonts w:ascii="Times New Roman" w:hAnsi="Times New Roman" w:cs="Times New Roman"/>
          <w:sz w:val="28"/>
          <w:szCs w:val="28"/>
        </w:rPr>
        <w:t>расчет размера субсидии по форме согласно приложениям</w:t>
      </w:r>
      <w:r w:rsidR="00437D7F">
        <w:rPr>
          <w:rFonts w:ascii="Times New Roman" w:hAnsi="Times New Roman" w:cs="Times New Roman"/>
          <w:sz w:val="28"/>
          <w:szCs w:val="28"/>
        </w:rPr>
        <w:t xml:space="preserve"> </w:t>
      </w:r>
      <w:r w:rsidR="00F93C18" w:rsidRPr="00AE329E">
        <w:rPr>
          <w:rFonts w:ascii="Times New Roman" w:hAnsi="Times New Roman" w:cs="Times New Roman"/>
          <w:sz w:val="28"/>
          <w:szCs w:val="28"/>
        </w:rPr>
        <w:t>4</w:t>
      </w:r>
      <w:r w:rsidR="00AF5097" w:rsidRPr="00AE329E">
        <w:rPr>
          <w:rFonts w:ascii="Times New Roman" w:hAnsi="Times New Roman" w:cs="Times New Roman"/>
          <w:sz w:val="28"/>
          <w:szCs w:val="28"/>
        </w:rPr>
        <w:t xml:space="preserve">, </w:t>
      </w:r>
      <w:r w:rsidR="00FC21B9" w:rsidRPr="00AE329E">
        <w:rPr>
          <w:rFonts w:ascii="Times New Roman" w:hAnsi="Times New Roman" w:cs="Times New Roman"/>
          <w:sz w:val="28"/>
          <w:szCs w:val="28"/>
        </w:rPr>
        <w:t xml:space="preserve">№ </w:t>
      </w:r>
      <w:r w:rsidR="00F93C18" w:rsidRPr="00AE329E">
        <w:rPr>
          <w:rFonts w:ascii="Times New Roman" w:hAnsi="Times New Roman" w:cs="Times New Roman"/>
          <w:sz w:val="28"/>
          <w:szCs w:val="28"/>
        </w:rPr>
        <w:t>5</w:t>
      </w:r>
      <w:r w:rsidR="00AF5097" w:rsidRPr="00AE329E">
        <w:rPr>
          <w:rFonts w:ascii="Times New Roman" w:hAnsi="Times New Roman" w:cs="Times New Roman"/>
          <w:sz w:val="28"/>
          <w:szCs w:val="28"/>
        </w:rPr>
        <w:t xml:space="preserve">, </w:t>
      </w:r>
      <w:r w:rsidR="00515199" w:rsidRPr="00AE329E">
        <w:rPr>
          <w:rFonts w:ascii="Times New Roman" w:hAnsi="Times New Roman" w:cs="Times New Roman"/>
          <w:sz w:val="28"/>
          <w:szCs w:val="28"/>
        </w:rPr>
        <w:t>к настоящему</w:t>
      </w:r>
      <w:r w:rsidRPr="00AE329E">
        <w:rPr>
          <w:rFonts w:ascii="Times New Roman" w:hAnsi="Times New Roman" w:cs="Times New Roman"/>
          <w:sz w:val="28"/>
          <w:szCs w:val="28"/>
        </w:rPr>
        <w:t xml:space="preserve"> </w:t>
      </w:r>
      <w:r w:rsidR="00515199" w:rsidRPr="00AE329E">
        <w:rPr>
          <w:rFonts w:ascii="Times New Roman" w:hAnsi="Times New Roman" w:cs="Times New Roman"/>
          <w:sz w:val="28"/>
          <w:szCs w:val="28"/>
        </w:rPr>
        <w:t>порядку</w:t>
      </w:r>
      <w:r w:rsidRPr="00AE329E">
        <w:rPr>
          <w:rFonts w:ascii="Times New Roman" w:hAnsi="Times New Roman" w:cs="Times New Roman"/>
          <w:sz w:val="28"/>
          <w:szCs w:val="28"/>
        </w:rPr>
        <w:t xml:space="preserve"> </w:t>
      </w:r>
      <w:r w:rsidR="00BE2D41" w:rsidRPr="00AE329E">
        <w:rPr>
          <w:rFonts w:ascii="Times New Roman" w:hAnsi="Times New Roman" w:cs="Times New Roman"/>
          <w:sz w:val="28"/>
          <w:szCs w:val="28"/>
        </w:rPr>
        <w:t>в двух экземплярах (кроме личных подсобных хозяйств)</w:t>
      </w:r>
      <w:r w:rsidRPr="00AE329E">
        <w:rPr>
          <w:rFonts w:ascii="Times New Roman" w:hAnsi="Times New Roman" w:cs="Times New Roman"/>
          <w:sz w:val="28"/>
          <w:szCs w:val="28"/>
        </w:rPr>
        <w:t>.</w:t>
      </w:r>
    </w:p>
    <w:p w:rsidR="00F23688" w:rsidRPr="00437D7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37D7F">
        <w:rPr>
          <w:rFonts w:ascii="Times New Roman" w:hAnsi="Times New Roman" w:cs="Times New Roman"/>
          <w:sz w:val="28"/>
          <w:szCs w:val="28"/>
        </w:rPr>
        <w:t>Представленные заемщиком документы для получения субсидий должны быть рассмотрены органом местного самоуправления в течение 10 рабочих дней.</w:t>
      </w:r>
    </w:p>
    <w:p w:rsidR="00F23688" w:rsidRPr="00437D7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37D7F">
        <w:rPr>
          <w:rFonts w:ascii="Times New Roman" w:hAnsi="Times New Roman" w:cs="Times New Roman"/>
          <w:sz w:val="28"/>
          <w:szCs w:val="28"/>
        </w:rPr>
        <w:t>В случае отказа в предоставлении заемщику субсидии орган местного самоуправления делает соответствующую запись в журнале регистрации, при этом заемщику в течение 10 дней направляется соответствующее письменное уведомление.</w:t>
      </w:r>
    </w:p>
    <w:p w:rsidR="00F23688" w:rsidRPr="00437D7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37D7F">
        <w:rPr>
          <w:rFonts w:ascii="Times New Roman" w:hAnsi="Times New Roman" w:cs="Times New Roman"/>
          <w:sz w:val="28"/>
          <w:szCs w:val="28"/>
        </w:rPr>
        <w:t>Выплата субсидий осуществляется по мере предоставления документов, подтверждающих фактические затраты на уплату</w:t>
      </w:r>
      <w:r w:rsidR="00A1380F" w:rsidRPr="00437D7F">
        <w:rPr>
          <w:rFonts w:ascii="Times New Roman" w:hAnsi="Times New Roman" w:cs="Times New Roman"/>
          <w:sz w:val="28"/>
          <w:szCs w:val="28"/>
        </w:rPr>
        <w:t xml:space="preserve"> процентов по кредитам (займам)</w:t>
      </w:r>
      <w:r w:rsidRPr="00437D7F">
        <w:rPr>
          <w:rFonts w:ascii="Times New Roman" w:hAnsi="Times New Roman" w:cs="Times New Roman"/>
          <w:sz w:val="28"/>
          <w:szCs w:val="28"/>
        </w:rPr>
        <w:t xml:space="preserve">, в пределах объемов бюджетных средств, установленных органу местного самоуправления на текущий финансовый год, при условии заключения </w:t>
      </w:r>
      <w:hyperlink r:id="rId10" w:history="1">
        <w:r w:rsidRPr="00437D7F">
          <w:rPr>
            <w:rFonts w:ascii="Times New Roman" w:hAnsi="Times New Roman" w:cs="Times New Roman"/>
            <w:sz w:val="28"/>
            <w:szCs w:val="28"/>
          </w:rPr>
          <w:t>соглашений</w:t>
        </w:r>
      </w:hyperlink>
      <w:r w:rsidRPr="00437D7F">
        <w:rPr>
          <w:rFonts w:ascii="Times New Roman" w:hAnsi="Times New Roman" w:cs="Times New Roman"/>
          <w:sz w:val="28"/>
          <w:szCs w:val="28"/>
        </w:rPr>
        <w:t xml:space="preserve"> с заявителями.</w:t>
      </w:r>
    </w:p>
    <w:p w:rsidR="00F23688" w:rsidRPr="00437D7F" w:rsidRDefault="00EB284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w:t>
      </w:r>
      <w:r w:rsidR="00F23688" w:rsidRPr="00437D7F">
        <w:rPr>
          <w:rFonts w:ascii="Times New Roman" w:hAnsi="Times New Roman" w:cs="Times New Roman"/>
          <w:sz w:val="28"/>
          <w:szCs w:val="28"/>
        </w:rPr>
        <w:t>. Орган местного самоуправления вправе в установленном законодательством Российской Федерации порядке привлекать российские кредитные организации для формирования документов, необходимых для предоставления гражданам, ведущим личное подсобное хозяйство, крестьянским (фермерским) хозяйствам и сельскохозяйственным потребительским кооперативам субсидий.</w:t>
      </w:r>
    </w:p>
    <w:p w:rsidR="00F23688" w:rsidRPr="00437D7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37D7F">
        <w:rPr>
          <w:rFonts w:ascii="Times New Roman" w:hAnsi="Times New Roman" w:cs="Times New Roman"/>
          <w:sz w:val="28"/>
          <w:szCs w:val="28"/>
        </w:rPr>
        <w:t>По согласованию с российской кредитной организацией и заемщиками субсидии могут перечисляться одновременно нескольким заемщикам, у которых в указанной организации открыты счета.</w:t>
      </w:r>
    </w:p>
    <w:p w:rsidR="00F23688" w:rsidRPr="00437D7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37D7F">
        <w:rPr>
          <w:rFonts w:ascii="Times New Roman" w:hAnsi="Times New Roman" w:cs="Times New Roman"/>
          <w:sz w:val="28"/>
          <w:szCs w:val="28"/>
        </w:rPr>
        <w:t>Платежный документ составляется на общую сумму субсидий, подлежащих перечислению на счет российской кредитной организации для последующего зачисления этой кредитной организацией субсидий, отраженных в реестре для зачисления на счета заемщиков.</w:t>
      </w:r>
    </w:p>
    <w:p w:rsidR="00F23688" w:rsidRPr="00437D7F"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37D7F">
        <w:rPr>
          <w:rFonts w:ascii="Times New Roman" w:hAnsi="Times New Roman" w:cs="Times New Roman"/>
          <w:sz w:val="28"/>
          <w:szCs w:val="28"/>
        </w:rPr>
        <w:t>Орган местного самоуправления после проверки представленных документов вправе оформлять расчет причитающихся субсидий из краевого и федерального бюджетов, для группы заемщиков по форме, определенной банком (кредитным кооперативом) и согласованной с министерством сельского хозяйства и перерабатывающей промышленности Краснодарского края (далее - министерство), на основании представленного этой кредитной организацией уведомления об остатке ссудной задолженности и о нач</w:t>
      </w:r>
      <w:r w:rsidR="00F93C18" w:rsidRPr="00437D7F">
        <w:rPr>
          <w:rFonts w:ascii="Times New Roman" w:hAnsi="Times New Roman" w:cs="Times New Roman"/>
          <w:sz w:val="28"/>
          <w:szCs w:val="28"/>
        </w:rPr>
        <w:t xml:space="preserve">исленных и уплаченных процентах </w:t>
      </w:r>
      <w:r w:rsidR="00E66CD0" w:rsidRPr="00437D7F">
        <w:rPr>
          <w:rFonts w:ascii="Times New Roman" w:hAnsi="Times New Roman" w:cs="Times New Roman"/>
          <w:sz w:val="28"/>
          <w:szCs w:val="28"/>
        </w:rPr>
        <w:t xml:space="preserve">по формам </w:t>
      </w:r>
      <w:r w:rsidR="00F93C18" w:rsidRPr="00437D7F">
        <w:rPr>
          <w:rFonts w:ascii="Times New Roman" w:hAnsi="Times New Roman" w:cs="Times New Roman"/>
          <w:sz w:val="28"/>
          <w:szCs w:val="28"/>
        </w:rPr>
        <w:t xml:space="preserve">согласно </w:t>
      </w:r>
      <w:hyperlink r:id="rId11" w:history="1">
        <w:r w:rsidRPr="00437D7F">
          <w:rPr>
            <w:rFonts w:ascii="Times New Roman" w:hAnsi="Times New Roman" w:cs="Times New Roman"/>
            <w:sz w:val="28"/>
            <w:szCs w:val="28"/>
          </w:rPr>
          <w:t>приложени</w:t>
        </w:r>
        <w:r w:rsidR="00F93C18" w:rsidRPr="00437D7F">
          <w:rPr>
            <w:rFonts w:ascii="Times New Roman" w:hAnsi="Times New Roman" w:cs="Times New Roman"/>
            <w:sz w:val="28"/>
            <w:szCs w:val="28"/>
          </w:rPr>
          <w:t>й</w:t>
        </w:r>
        <w:r w:rsidRPr="00437D7F">
          <w:rPr>
            <w:rFonts w:ascii="Times New Roman" w:hAnsi="Times New Roman" w:cs="Times New Roman"/>
            <w:sz w:val="28"/>
            <w:szCs w:val="28"/>
          </w:rPr>
          <w:t xml:space="preserve"> </w:t>
        </w:r>
        <w:r w:rsidR="00FC21B9" w:rsidRPr="00437D7F">
          <w:rPr>
            <w:rFonts w:ascii="Times New Roman" w:hAnsi="Times New Roman" w:cs="Times New Roman"/>
            <w:sz w:val="28"/>
            <w:szCs w:val="28"/>
          </w:rPr>
          <w:t>№</w:t>
        </w:r>
        <w:r w:rsidRPr="00437D7F">
          <w:rPr>
            <w:rFonts w:ascii="Times New Roman" w:hAnsi="Times New Roman" w:cs="Times New Roman"/>
            <w:sz w:val="28"/>
            <w:szCs w:val="28"/>
          </w:rPr>
          <w:t xml:space="preserve"> </w:t>
        </w:r>
      </w:hyperlink>
      <w:r w:rsidR="00EB2845">
        <w:rPr>
          <w:rFonts w:ascii="Times New Roman" w:hAnsi="Times New Roman" w:cs="Times New Roman"/>
          <w:sz w:val="28"/>
          <w:szCs w:val="28"/>
        </w:rPr>
        <w:t>10</w:t>
      </w:r>
      <w:r w:rsidRPr="00437D7F">
        <w:rPr>
          <w:rFonts w:ascii="Times New Roman" w:hAnsi="Times New Roman" w:cs="Times New Roman"/>
          <w:sz w:val="28"/>
          <w:szCs w:val="28"/>
        </w:rPr>
        <w:t xml:space="preserve"> и </w:t>
      </w:r>
      <w:r w:rsidR="00FC21B9" w:rsidRPr="00437D7F">
        <w:rPr>
          <w:rFonts w:ascii="Times New Roman" w:hAnsi="Times New Roman" w:cs="Times New Roman"/>
          <w:sz w:val="28"/>
          <w:szCs w:val="28"/>
        </w:rPr>
        <w:t xml:space="preserve">№ </w:t>
      </w:r>
      <w:r w:rsidR="00EB2845">
        <w:rPr>
          <w:rFonts w:ascii="Times New Roman" w:hAnsi="Times New Roman" w:cs="Times New Roman"/>
          <w:sz w:val="28"/>
          <w:szCs w:val="28"/>
        </w:rPr>
        <w:t>11</w:t>
      </w:r>
      <w:r w:rsidR="00515199" w:rsidRPr="00437D7F">
        <w:rPr>
          <w:rFonts w:ascii="Times New Roman" w:hAnsi="Times New Roman" w:cs="Times New Roman"/>
          <w:sz w:val="28"/>
          <w:szCs w:val="28"/>
        </w:rPr>
        <w:t xml:space="preserve"> к настоящему</w:t>
      </w:r>
      <w:r w:rsidR="00E66CD0" w:rsidRPr="00437D7F">
        <w:rPr>
          <w:rFonts w:ascii="Times New Roman" w:hAnsi="Times New Roman" w:cs="Times New Roman"/>
          <w:sz w:val="28"/>
          <w:szCs w:val="28"/>
        </w:rPr>
        <w:t xml:space="preserve"> </w:t>
      </w:r>
      <w:r w:rsidR="00515199" w:rsidRPr="00437D7F">
        <w:rPr>
          <w:rFonts w:ascii="Times New Roman" w:hAnsi="Times New Roman" w:cs="Times New Roman"/>
          <w:sz w:val="28"/>
          <w:szCs w:val="28"/>
        </w:rPr>
        <w:t>порядку</w:t>
      </w:r>
      <w:r w:rsidRPr="00437D7F">
        <w:rPr>
          <w:rFonts w:ascii="Times New Roman" w:hAnsi="Times New Roman" w:cs="Times New Roman"/>
          <w:sz w:val="28"/>
          <w:szCs w:val="28"/>
        </w:rPr>
        <w:t>.</w:t>
      </w:r>
    </w:p>
    <w:p w:rsidR="00F23688" w:rsidRPr="00437D7F" w:rsidRDefault="00EB284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w:t>
      </w:r>
      <w:r w:rsidR="00F23688" w:rsidRPr="00437D7F">
        <w:rPr>
          <w:rFonts w:ascii="Times New Roman" w:hAnsi="Times New Roman" w:cs="Times New Roman"/>
          <w:sz w:val="28"/>
          <w:szCs w:val="28"/>
        </w:rPr>
        <w:t>. Для перечисления субвенций в бюджет муниципального образования на возмещение заемщикам части затрат на уплату процентов по кредитам (зай</w:t>
      </w:r>
      <w:r w:rsidR="00F23688" w:rsidRPr="00437D7F">
        <w:rPr>
          <w:rFonts w:ascii="Times New Roman" w:hAnsi="Times New Roman" w:cs="Times New Roman"/>
          <w:sz w:val="28"/>
          <w:szCs w:val="28"/>
        </w:rPr>
        <w:lastRenderedPageBreak/>
        <w:t>мам) орган местного самоуправления на основании представленных документов формирует заявки на перечисление субвенций из краевого бюджета по формам</w:t>
      </w:r>
      <w:r w:rsidR="00E66CD0" w:rsidRPr="00437D7F">
        <w:rPr>
          <w:rFonts w:ascii="Times New Roman" w:hAnsi="Times New Roman" w:cs="Times New Roman"/>
          <w:sz w:val="28"/>
          <w:szCs w:val="28"/>
        </w:rPr>
        <w:t xml:space="preserve"> согласно </w:t>
      </w:r>
      <w:hyperlink r:id="rId12" w:history="1">
        <w:r w:rsidR="00F23688" w:rsidRPr="00437D7F">
          <w:rPr>
            <w:rFonts w:ascii="Times New Roman" w:hAnsi="Times New Roman" w:cs="Times New Roman"/>
            <w:sz w:val="28"/>
            <w:szCs w:val="28"/>
          </w:rPr>
          <w:t>приложения</w:t>
        </w:r>
        <w:r w:rsidR="00E66CD0" w:rsidRPr="00437D7F">
          <w:rPr>
            <w:rFonts w:ascii="Times New Roman" w:hAnsi="Times New Roman" w:cs="Times New Roman"/>
            <w:sz w:val="28"/>
            <w:szCs w:val="28"/>
          </w:rPr>
          <w:t>м</w:t>
        </w:r>
        <w:r w:rsidR="00F23688" w:rsidRPr="00437D7F">
          <w:rPr>
            <w:rFonts w:ascii="Times New Roman" w:hAnsi="Times New Roman" w:cs="Times New Roman"/>
            <w:sz w:val="28"/>
            <w:szCs w:val="28"/>
          </w:rPr>
          <w:t xml:space="preserve"> </w:t>
        </w:r>
        <w:r w:rsidR="00FC21B9" w:rsidRPr="00437D7F">
          <w:rPr>
            <w:rFonts w:ascii="Times New Roman" w:hAnsi="Times New Roman" w:cs="Times New Roman"/>
            <w:sz w:val="28"/>
            <w:szCs w:val="28"/>
          </w:rPr>
          <w:t>№</w:t>
        </w:r>
        <w:r w:rsidR="00F23688" w:rsidRPr="00437D7F">
          <w:rPr>
            <w:rFonts w:ascii="Times New Roman" w:hAnsi="Times New Roman" w:cs="Times New Roman"/>
            <w:sz w:val="28"/>
            <w:szCs w:val="28"/>
          </w:rPr>
          <w:t xml:space="preserve"> </w:t>
        </w:r>
      </w:hyperlink>
      <w:r w:rsidR="00437D7F" w:rsidRPr="00437D7F">
        <w:rPr>
          <w:rFonts w:ascii="Times New Roman" w:hAnsi="Times New Roman" w:cs="Times New Roman"/>
          <w:sz w:val="28"/>
          <w:szCs w:val="28"/>
        </w:rPr>
        <w:t>8</w:t>
      </w:r>
      <w:r w:rsidR="00F23688" w:rsidRPr="00437D7F">
        <w:rPr>
          <w:rFonts w:ascii="Times New Roman" w:hAnsi="Times New Roman" w:cs="Times New Roman"/>
          <w:sz w:val="28"/>
          <w:szCs w:val="28"/>
        </w:rPr>
        <w:t xml:space="preserve"> и </w:t>
      </w:r>
      <w:r w:rsidR="00FC21B9" w:rsidRPr="00437D7F">
        <w:rPr>
          <w:rFonts w:ascii="Times New Roman" w:hAnsi="Times New Roman" w:cs="Times New Roman"/>
          <w:sz w:val="28"/>
          <w:szCs w:val="28"/>
        </w:rPr>
        <w:t xml:space="preserve">№ </w:t>
      </w:r>
      <w:r w:rsidR="00437D7F" w:rsidRPr="00437D7F">
        <w:rPr>
          <w:rFonts w:ascii="Times New Roman" w:hAnsi="Times New Roman" w:cs="Times New Roman"/>
          <w:sz w:val="28"/>
          <w:szCs w:val="28"/>
        </w:rPr>
        <w:t>9</w:t>
      </w:r>
      <w:r w:rsidR="00F23688" w:rsidRPr="00437D7F">
        <w:rPr>
          <w:rFonts w:ascii="Times New Roman" w:hAnsi="Times New Roman" w:cs="Times New Roman"/>
          <w:sz w:val="28"/>
          <w:szCs w:val="28"/>
        </w:rPr>
        <w:t xml:space="preserve"> </w:t>
      </w:r>
      <w:r w:rsidR="00515199" w:rsidRPr="00437D7F">
        <w:rPr>
          <w:rFonts w:ascii="Times New Roman" w:hAnsi="Times New Roman" w:cs="Times New Roman"/>
          <w:sz w:val="28"/>
          <w:szCs w:val="28"/>
        </w:rPr>
        <w:t>к настоящему</w:t>
      </w:r>
      <w:r w:rsidR="00F23688" w:rsidRPr="00437D7F">
        <w:rPr>
          <w:rFonts w:ascii="Times New Roman" w:hAnsi="Times New Roman" w:cs="Times New Roman"/>
          <w:sz w:val="28"/>
          <w:szCs w:val="28"/>
        </w:rPr>
        <w:t xml:space="preserve"> </w:t>
      </w:r>
      <w:r w:rsidR="00515199" w:rsidRPr="00437D7F">
        <w:rPr>
          <w:rFonts w:ascii="Times New Roman" w:hAnsi="Times New Roman" w:cs="Times New Roman"/>
          <w:sz w:val="28"/>
          <w:szCs w:val="28"/>
        </w:rPr>
        <w:t>порядку</w:t>
      </w:r>
      <w:r w:rsidR="00F23688" w:rsidRPr="00437D7F">
        <w:rPr>
          <w:rFonts w:ascii="Times New Roman" w:hAnsi="Times New Roman" w:cs="Times New Roman"/>
          <w:sz w:val="28"/>
          <w:szCs w:val="28"/>
        </w:rPr>
        <w:t>, и ежеквартально направляют их в министерство не позднее 7-го числа месяца, следующего за отчетным кварталом.</w:t>
      </w:r>
    </w:p>
    <w:p w:rsidR="00662225" w:rsidRPr="00437D7F" w:rsidRDefault="00662225" w:rsidP="00662225">
      <w:pPr>
        <w:pStyle w:val="ConsPlusNormal"/>
        <w:tabs>
          <w:tab w:val="left" w:pos="1080"/>
        </w:tabs>
        <w:jc w:val="both"/>
        <w:rPr>
          <w:rFonts w:ascii="Times New Roman" w:hAnsi="Times New Roman" w:cs="Times New Roman"/>
          <w:color w:val="000000"/>
          <w:sz w:val="28"/>
          <w:szCs w:val="28"/>
        </w:rPr>
      </w:pPr>
      <w:r w:rsidRPr="00437D7F">
        <w:rPr>
          <w:rFonts w:ascii="Times New Roman" w:hAnsi="Times New Roman" w:cs="Times New Roman"/>
          <w:sz w:val="28"/>
          <w:szCs w:val="28"/>
        </w:rPr>
        <w:t>Для перечисления субсидий на расчётные счета заёмщиков, открытые ими в российских кредитных организациях, (</w:t>
      </w:r>
      <w:r w:rsidRPr="00437D7F">
        <w:rPr>
          <w:rFonts w:ascii="Times New Roman" w:hAnsi="Times New Roman" w:cs="Times New Roman"/>
          <w:color w:val="000000"/>
          <w:sz w:val="28"/>
          <w:szCs w:val="28"/>
        </w:rPr>
        <w:t xml:space="preserve">орган местного самоуправления) </w:t>
      </w:r>
      <w:r w:rsidRPr="00437D7F">
        <w:rPr>
          <w:rFonts w:ascii="Times New Roman" w:hAnsi="Times New Roman" w:cs="Times New Roman"/>
          <w:sz w:val="28"/>
          <w:szCs w:val="28"/>
        </w:rPr>
        <w:t>формирует сводные реестры получателей субсидий из средств кр</w:t>
      </w:r>
      <w:r w:rsidR="00437D7F" w:rsidRPr="00437D7F">
        <w:rPr>
          <w:rFonts w:ascii="Times New Roman" w:hAnsi="Times New Roman" w:cs="Times New Roman"/>
          <w:sz w:val="28"/>
          <w:szCs w:val="28"/>
        </w:rPr>
        <w:t>аевого бюджетов (приложения № 6 и 7</w:t>
      </w:r>
      <w:r w:rsidRPr="00437D7F">
        <w:rPr>
          <w:rFonts w:ascii="Times New Roman" w:hAnsi="Times New Roman" w:cs="Times New Roman"/>
          <w:sz w:val="28"/>
          <w:szCs w:val="28"/>
        </w:rPr>
        <w:t xml:space="preserve"> к настоящему Порядку), </w:t>
      </w:r>
      <w:r w:rsidRPr="00437D7F">
        <w:rPr>
          <w:rFonts w:ascii="Times New Roman" w:hAnsi="Times New Roman" w:cs="Times New Roman"/>
          <w:color w:val="000000"/>
          <w:sz w:val="28"/>
          <w:szCs w:val="28"/>
        </w:rPr>
        <w:t>и предоставляет их в</w:t>
      </w:r>
      <w:r w:rsidRPr="00437D7F">
        <w:rPr>
          <w:sz w:val="28"/>
          <w:szCs w:val="28"/>
        </w:rPr>
        <w:t xml:space="preserve"> </w:t>
      </w:r>
      <w:r w:rsidRPr="00437D7F">
        <w:rPr>
          <w:rFonts w:ascii="Times New Roman" w:hAnsi="Times New Roman" w:cs="Times New Roman"/>
          <w:sz w:val="28"/>
          <w:szCs w:val="28"/>
        </w:rPr>
        <w:t>муниципальное казенное учреждение «Централизованная бухгалтерия администрации муниципального образования Кавказский район</w:t>
      </w:r>
      <w:r w:rsidRPr="00437D7F">
        <w:rPr>
          <w:rFonts w:ascii="Times New Roman" w:hAnsi="Times New Roman" w:cs="Times New Roman"/>
          <w:sz w:val="26"/>
          <w:szCs w:val="26"/>
        </w:rPr>
        <w:t>»</w:t>
      </w:r>
      <w:r w:rsidRPr="00437D7F">
        <w:rPr>
          <w:rFonts w:ascii="Times New Roman" w:hAnsi="Times New Roman" w:cs="Times New Roman"/>
          <w:color w:val="000000"/>
          <w:sz w:val="28"/>
          <w:szCs w:val="28"/>
        </w:rPr>
        <w:t xml:space="preserve">. </w:t>
      </w:r>
    </w:p>
    <w:p w:rsidR="00F23688" w:rsidRPr="00437D7F" w:rsidRDefault="00EB2845" w:rsidP="00662225">
      <w:pPr>
        <w:pStyle w:val="ConsPlusNormal"/>
        <w:tabs>
          <w:tab w:val="left" w:pos="1080"/>
        </w:tabs>
        <w:jc w:val="both"/>
        <w:rPr>
          <w:rFonts w:ascii="Times New Roman" w:hAnsi="Times New Roman"/>
          <w:sz w:val="28"/>
          <w:szCs w:val="28"/>
        </w:rPr>
      </w:pPr>
      <w:r>
        <w:rPr>
          <w:rFonts w:ascii="Times New Roman" w:hAnsi="Times New Roman" w:cs="Times New Roman"/>
          <w:color w:val="000000"/>
          <w:sz w:val="28"/>
          <w:szCs w:val="28"/>
        </w:rPr>
        <w:t>14</w:t>
      </w:r>
      <w:r w:rsidR="00662225" w:rsidRPr="00437D7F">
        <w:rPr>
          <w:rFonts w:ascii="Times New Roman" w:hAnsi="Times New Roman" w:cs="Times New Roman"/>
          <w:color w:val="000000"/>
          <w:sz w:val="28"/>
          <w:szCs w:val="28"/>
        </w:rPr>
        <w:t xml:space="preserve">. На основании реестров, предоставленных уполномоченным органом, </w:t>
      </w:r>
      <w:r w:rsidR="00662225" w:rsidRPr="00437D7F">
        <w:rPr>
          <w:rFonts w:ascii="Times New Roman" w:hAnsi="Times New Roman" w:cs="Times New Roman"/>
          <w:sz w:val="28"/>
          <w:szCs w:val="28"/>
        </w:rPr>
        <w:t>муниципальное казенное учреждение «Централизованная бухгалтерия администрации муниципального образования Кавказский район</w:t>
      </w:r>
      <w:r w:rsidR="00662225" w:rsidRPr="00437D7F">
        <w:rPr>
          <w:rFonts w:ascii="Times New Roman" w:hAnsi="Times New Roman" w:cs="Times New Roman"/>
          <w:sz w:val="26"/>
          <w:szCs w:val="26"/>
        </w:rPr>
        <w:t xml:space="preserve">» </w:t>
      </w:r>
      <w:r w:rsidR="00662225" w:rsidRPr="00437D7F">
        <w:rPr>
          <w:rFonts w:ascii="Times New Roman" w:hAnsi="Times New Roman" w:cs="Times New Roman"/>
          <w:sz w:val="28"/>
          <w:szCs w:val="28"/>
        </w:rPr>
        <w:t>формирует платежные поручения и осуществляет перечисление денежных средств на счета получателей.</w:t>
      </w:r>
    </w:p>
    <w:p w:rsidR="00F23688" w:rsidRPr="00723DDE" w:rsidRDefault="00EB284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15</w:t>
      </w:r>
      <w:r w:rsidR="00F23688" w:rsidRPr="00723DDE">
        <w:rPr>
          <w:rFonts w:ascii="Times New Roman" w:hAnsi="Times New Roman" w:cs="Times New Roman"/>
          <w:sz w:val="28"/>
          <w:szCs w:val="28"/>
        </w:rPr>
        <w:t xml:space="preserve">. Орган местного самоуправления ежеквартально до 7 числа месяца, следующего за отчетным кварталом, представляет в министерство </w:t>
      </w:r>
      <w:hyperlink r:id="rId13" w:history="1">
        <w:r w:rsidR="00F23688" w:rsidRPr="00723DDE">
          <w:rPr>
            <w:rFonts w:ascii="Times New Roman" w:hAnsi="Times New Roman" w:cs="Times New Roman"/>
            <w:sz w:val="28"/>
            <w:szCs w:val="28"/>
          </w:rPr>
          <w:t>отчет</w:t>
        </w:r>
      </w:hyperlink>
      <w:r w:rsidR="00F23688" w:rsidRPr="00723DDE">
        <w:rPr>
          <w:rFonts w:ascii="Times New Roman" w:hAnsi="Times New Roman" w:cs="Times New Roman"/>
          <w:sz w:val="28"/>
          <w:szCs w:val="28"/>
        </w:rPr>
        <w:t xml:space="preserve"> о расходах бюджета, источником финансового обеспечения которых является субвенция из средств краевого и федерального бюджетов, по форме </w:t>
      </w:r>
      <w:r w:rsidR="00E66CD0" w:rsidRPr="00723DDE">
        <w:rPr>
          <w:rFonts w:ascii="Times New Roman" w:hAnsi="Times New Roman" w:cs="Times New Roman"/>
          <w:sz w:val="28"/>
          <w:szCs w:val="28"/>
        </w:rPr>
        <w:t xml:space="preserve">согласно </w:t>
      </w:r>
      <w:r w:rsidR="00F23688" w:rsidRPr="00723DDE">
        <w:rPr>
          <w:rFonts w:ascii="Times New Roman" w:hAnsi="Times New Roman" w:cs="Times New Roman"/>
          <w:sz w:val="28"/>
          <w:szCs w:val="28"/>
        </w:rPr>
        <w:t>приложени</w:t>
      </w:r>
      <w:r w:rsidR="00E66CD0" w:rsidRPr="00723DDE">
        <w:rPr>
          <w:rFonts w:ascii="Times New Roman" w:hAnsi="Times New Roman" w:cs="Times New Roman"/>
          <w:sz w:val="28"/>
          <w:szCs w:val="28"/>
        </w:rPr>
        <w:t>ю</w:t>
      </w:r>
      <w:r w:rsidR="00F23688" w:rsidRPr="00723DDE">
        <w:rPr>
          <w:rFonts w:ascii="Times New Roman" w:hAnsi="Times New Roman" w:cs="Times New Roman"/>
          <w:sz w:val="28"/>
          <w:szCs w:val="28"/>
        </w:rPr>
        <w:t xml:space="preserve"> </w:t>
      </w:r>
      <w:r w:rsidR="0092793C" w:rsidRPr="00723DDE">
        <w:rPr>
          <w:rFonts w:ascii="Times New Roman" w:hAnsi="Times New Roman" w:cs="Times New Roman"/>
          <w:sz w:val="28"/>
          <w:szCs w:val="28"/>
        </w:rPr>
        <w:t>№</w:t>
      </w:r>
      <w:r w:rsidR="00F23688" w:rsidRPr="00723DDE">
        <w:rPr>
          <w:rFonts w:ascii="Times New Roman" w:hAnsi="Times New Roman" w:cs="Times New Roman"/>
          <w:sz w:val="28"/>
          <w:szCs w:val="28"/>
        </w:rPr>
        <w:t xml:space="preserve"> </w:t>
      </w:r>
      <w:r w:rsidR="00723DDE" w:rsidRPr="00723DDE">
        <w:rPr>
          <w:rFonts w:ascii="Times New Roman" w:hAnsi="Times New Roman" w:cs="Times New Roman"/>
          <w:sz w:val="28"/>
          <w:szCs w:val="28"/>
        </w:rPr>
        <w:t>9</w:t>
      </w:r>
      <w:r w:rsidR="00F23688" w:rsidRPr="00723DDE">
        <w:rPr>
          <w:rFonts w:ascii="Times New Roman" w:hAnsi="Times New Roman" w:cs="Times New Roman"/>
          <w:sz w:val="28"/>
          <w:szCs w:val="28"/>
        </w:rPr>
        <w:t xml:space="preserve"> к </w:t>
      </w:r>
      <w:r w:rsidR="00515199" w:rsidRPr="00723DDE">
        <w:rPr>
          <w:rFonts w:ascii="Times New Roman" w:hAnsi="Times New Roman" w:cs="Times New Roman"/>
          <w:sz w:val="28"/>
          <w:szCs w:val="28"/>
        </w:rPr>
        <w:t>настоящему</w:t>
      </w:r>
      <w:r w:rsidR="00830A4F" w:rsidRPr="00723DDE">
        <w:rPr>
          <w:rFonts w:ascii="Times New Roman" w:hAnsi="Times New Roman" w:cs="Times New Roman"/>
          <w:sz w:val="28"/>
          <w:szCs w:val="28"/>
        </w:rPr>
        <w:t xml:space="preserve"> </w:t>
      </w:r>
      <w:r w:rsidR="00515199" w:rsidRPr="00723DDE">
        <w:rPr>
          <w:rFonts w:ascii="Times New Roman" w:hAnsi="Times New Roman" w:cs="Times New Roman"/>
          <w:sz w:val="28"/>
          <w:szCs w:val="28"/>
        </w:rPr>
        <w:t>порядку</w:t>
      </w:r>
      <w:r w:rsidR="00F23688" w:rsidRPr="00723DDE">
        <w:rPr>
          <w:rFonts w:ascii="Times New Roman" w:hAnsi="Times New Roman" w:cs="Times New Roman"/>
          <w:sz w:val="28"/>
          <w:szCs w:val="28"/>
        </w:rPr>
        <w:t>.</w:t>
      </w:r>
    </w:p>
    <w:p w:rsidR="00F23688" w:rsidRPr="00723DDE" w:rsidRDefault="00EB284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16</w:t>
      </w:r>
      <w:r w:rsidR="00F23688" w:rsidRPr="00723DDE">
        <w:rPr>
          <w:rFonts w:ascii="Times New Roman" w:hAnsi="Times New Roman" w:cs="Times New Roman"/>
          <w:sz w:val="28"/>
          <w:szCs w:val="28"/>
        </w:rPr>
        <w:t xml:space="preserve">. Основанием для отказа в предоставлении </w:t>
      </w:r>
      <w:r w:rsidR="0058566A" w:rsidRPr="00723DDE">
        <w:rPr>
          <w:rFonts w:ascii="Times New Roman" w:hAnsi="Times New Roman" w:cs="Times New Roman"/>
          <w:sz w:val="28"/>
          <w:szCs w:val="28"/>
        </w:rPr>
        <w:t>субсидии</w:t>
      </w:r>
      <w:r w:rsidR="00F23688" w:rsidRPr="00723DDE">
        <w:rPr>
          <w:rFonts w:ascii="Times New Roman" w:hAnsi="Times New Roman" w:cs="Times New Roman"/>
          <w:sz w:val="28"/>
          <w:szCs w:val="28"/>
        </w:rPr>
        <w:t xml:space="preserve"> является:</w:t>
      </w:r>
    </w:p>
    <w:p w:rsidR="00F23688" w:rsidRPr="00723DD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3DDE">
        <w:rPr>
          <w:rFonts w:ascii="Times New Roman" w:hAnsi="Times New Roman" w:cs="Times New Roman"/>
          <w:sz w:val="28"/>
          <w:szCs w:val="28"/>
        </w:rPr>
        <w:t xml:space="preserve">1) несоответствие заявителя требованиям и условиям предоставления субсидии, предусмотренным </w:t>
      </w:r>
      <w:hyperlink w:anchor="Par24" w:history="1">
        <w:r w:rsidRPr="00723DDE">
          <w:rPr>
            <w:rFonts w:ascii="Times New Roman" w:hAnsi="Times New Roman" w:cs="Times New Roman"/>
            <w:sz w:val="28"/>
            <w:szCs w:val="28"/>
          </w:rPr>
          <w:t>подпунктами 2</w:t>
        </w:r>
      </w:hyperlink>
      <w:r w:rsidRPr="00723DDE">
        <w:rPr>
          <w:rFonts w:ascii="Times New Roman" w:hAnsi="Times New Roman" w:cs="Times New Roman"/>
          <w:sz w:val="28"/>
          <w:szCs w:val="28"/>
        </w:rPr>
        <w:t xml:space="preserve"> и </w:t>
      </w:r>
      <w:hyperlink w:anchor="Par25" w:history="1">
        <w:r w:rsidRPr="00723DDE">
          <w:rPr>
            <w:rFonts w:ascii="Times New Roman" w:hAnsi="Times New Roman" w:cs="Times New Roman"/>
            <w:sz w:val="28"/>
            <w:szCs w:val="28"/>
          </w:rPr>
          <w:t>2.1</w:t>
        </w:r>
      </w:hyperlink>
      <w:r w:rsidRPr="00723DDE">
        <w:rPr>
          <w:rFonts w:ascii="Times New Roman" w:hAnsi="Times New Roman" w:cs="Times New Roman"/>
          <w:sz w:val="28"/>
          <w:szCs w:val="28"/>
        </w:rPr>
        <w:t xml:space="preserve"> Порядка;</w:t>
      </w:r>
    </w:p>
    <w:p w:rsidR="00F23688" w:rsidRPr="00723DD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3DDE">
        <w:rPr>
          <w:rFonts w:ascii="Times New Roman" w:hAnsi="Times New Roman" w:cs="Times New Roman"/>
          <w:sz w:val="28"/>
          <w:szCs w:val="28"/>
        </w:rPr>
        <w:t>2) предоставление документов</w:t>
      </w:r>
      <w:r w:rsidR="00E66CD0" w:rsidRPr="00723DDE">
        <w:rPr>
          <w:rFonts w:ascii="Times New Roman" w:hAnsi="Times New Roman" w:cs="Times New Roman"/>
          <w:sz w:val="28"/>
          <w:szCs w:val="28"/>
        </w:rPr>
        <w:t>,</w:t>
      </w:r>
      <w:r w:rsidRPr="00723DDE">
        <w:rPr>
          <w:rFonts w:ascii="Times New Roman" w:hAnsi="Times New Roman" w:cs="Times New Roman"/>
          <w:sz w:val="28"/>
          <w:szCs w:val="28"/>
        </w:rPr>
        <w:t xml:space="preserve"> не соответствующих требованиям, предусмотренных </w:t>
      </w:r>
      <w:hyperlink w:anchor="Par74" w:history="1">
        <w:r w:rsidRPr="00723DDE">
          <w:rPr>
            <w:rFonts w:ascii="Times New Roman" w:hAnsi="Times New Roman" w:cs="Times New Roman"/>
            <w:sz w:val="28"/>
            <w:szCs w:val="28"/>
          </w:rPr>
          <w:t xml:space="preserve">пунктами </w:t>
        </w:r>
      </w:hyperlink>
      <w:r w:rsidR="00723DDE" w:rsidRPr="00723DDE">
        <w:rPr>
          <w:rFonts w:ascii="Times New Roman" w:hAnsi="Times New Roman" w:cs="Times New Roman"/>
          <w:sz w:val="28"/>
          <w:szCs w:val="28"/>
        </w:rPr>
        <w:t>10</w:t>
      </w:r>
      <w:r w:rsidRPr="00723DDE">
        <w:rPr>
          <w:rFonts w:ascii="Times New Roman" w:hAnsi="Times New Roman" w:cs="Times New Roman"/>
          <w:sz w:val="28"/>
          <w:szCs w:val="28"/>
        </w:rPr>
        <w:t xml:space="preserve"> и </w:t>
      </w:r>
      <w:r w:rsidR="00723DDE" w:rsidRPr="00723DDE">
        <w:rPr>
          <w:rFonts w:ascii="Times New Roman" w:hAnsi="Times New Roman" w:cs="Times New Roman"/>
          <w:sz w:val="28"/>
          <w:szCs w:val="28"/>
        </w:rPr>
        <w:t>13</w:t>
      </w:r>
      <w:r w:rsidRPr="00723DDE">
        <w:rPr>
          <w:rFonts w:ascii="Times New Roman" w:hAnsi="Times New Roman" w:cs="Times New Roman"/>
          <w:sz w:val="28"/>
          <w:szCs w:val="28"/>
        </w:rPr>
        <w:t xml:space="preserve"> настоящего Порядка;</w:t>
      </w:r>
    </w:p>
    <w:p w:rsidR="00F23688" w:rsidRPr="00723DD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3DDE">
        <w:rPr>
          <w:rFonts w:ascii="Times New Roman" w:hAnsi="Times New Roman" w:cs="Times New Roman"/>
          <w:sz w:val="28"/>
          <w:szCs w:val="28"/>
        </w:rPr>
        <w:t>3) освоение лимитов бюджетных обязательств, предусмотренных в краевом бюджете на эти цели на текущий финансовый год.</w:t>
      </w:r>
    </w:p>
    <w:p w:rsidR="00F23688" w:rsidRPr="00723DDE" w:rsidRDefault="00EB284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17</w:t>
      </w:r>
      <w:r w:rsidR="00F23688" w:rsidRPr="00723DDE">
        <w:rPr>
          <w:rFonts w:ascii="Times New Roman" w:hAnsi="Times New Roman" w:cs="Times New Roman"/>
          <w:sz w:val="28"/>
          <w:szCs w:val="28"/>
        </w:rPr>
        <w:t>. Проверка органом местного самоуправления и органами государственного финансового контроля соблюдения получателями субсидий условий, целей и порядка предоставления субсидий осуществляется в соответствии с законодательством Российской Федерации.</w:t>
      </w:r>
    </w:p>
    <w:p w:rsidR="00F23688" w:rsidRPr="00723DDE" w:rsidRDefault="00EB284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18</w:t>
      </w:r>
      <w:r w:rsidR="00F23688" w:rsidRPr="00723DDE">
        <w:rPr>
          <w:rFonts w:ascii="Times New Roman" w:hAnsi="Times New Roman" w:cs="Times New Roman"/>
          <w:sz w:val="28"/>
          <w:szCs w:val="28"/>
        </w:rPr>
        <w:t>. Возврату в доход краевого бюджета подлежат субсидии в случаях:</w:t>
      </w:r>
    </w:p>
    <w:p w:rsidR="00F23688" w:rsidRPr="00723DD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3DDE">
        <w:rPr>
          <w:rFonts w:ascii="Times New Roman" w:hAnsi="Times New Roman" w:cs="Times New Roman"/>
          <w:sz w:val="28"/>
          <w:szCs w:val="28"/>
        </w:rPr>
        <w:t>несоблюдения целей и условий предоставления субсидии;</w:t>
      </w:r>
    </w:p>
    <w:p w:rsidR="00F23688" w:rsidRPr="00723DD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3DDE">
        <w:rPr>
          <w:rFonts w:ascii="Times New Roman" w:hAnsi="Times New Roman" w:cs="Times New Roman"/>
          <w:sz w:val="28"/>
          <w:szCs w:val="28"/>
        </w:rPr>
        <w:t>установления факта предоставления ложных сведений в целях получения субсидии.</w:t>
      </w:r>
    </w:p>
    <w:p w:rsidR="00F23688" w:rsidRPr="00723DD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3DDE">
        <w:rPr>
          <w:rFonts w:ascii="Times New Roman" w:hAnsi="Times New Roman" w:cs="Times New Roman"/>
          <w:sz w:val="28"/>
          <w:szCs w:val="28"/>
        </w:rPr>
        <w:t>Возврат субсидии осуществляется в следующем порядке:</w:t>
      </w:r>
    </w:p>
    <w:p w:rsidR="00F23688" w:rsidRPr="00723DD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3DDE">
        <w:rPr>
          <w:rFonts w:ascii="Times New Roman" w:hAnsi="Times New Roman" w:cs="Times New Roman"/>
          <w:sz w:val="28"/>
          <w:szCs w:val="28"/>
        </w:rPr>
        <w:t>органом местного самоуправления в 10-дневный срок после подписания акта проверки или получения акта проверки от органа государственной власти, осуществляющего финансовый контроль, направляется заемщику требование о возврате субсидии в случаях, предусмотренных настоящим пунктом;</w:t>
      </w:r>
    </w:p>
    <w:p w:rsidR="00F23688" w:rsidRPr="00723DD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3DDE">
        <w:rPr>
          <w:rFonts w:ascii="Times New Roman" w:hAnsi="Times New Roman" w:cs="Times New Roman"/>
          <w:sz w:val="28"/>
          <w:szCs w:val="28"/>
        </w:rPr>
        <w:t>заемщик производит возврат субсидии в объеме выявленных нарушений в течение 15 календарных дней со дня получения от органа местного самоуправления требования о возврате субсидии;</w:t>
      </w:r>
    </w:p>
    <w:p w:rsidR="00F23688" w:rsidRPr="00723DD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3DDE">
        <w:rPr>
          <w:rFonts w:ascii="Times New Roman" w:hAnsi="Times New Roman" w:cs="Times New Roman"/>
          <w:sz w:val="28"/>
          <w:szCs w:val="28"/>
        </w:rPr>
        <w:lastRenderedPageBreak/>
        <w:t>при нарушении заемщиком срока возврата субсидии орган местного самоуправления в течение 30 календарных дней принимает меры по взысканию указанных средств в доход краевого бюджета в порядке, установленном законодательством Российской Федерации и Краснодарского края.</w:t>
      </w:r>
    </w:p>
    <w:p w:rsidR="00F23688" w:rsidRPr="00723DDE" w:rsidRDefault="00F2368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3DDE">
        <w:rPr>
          <w:rFonts w:ascii="Times New Roman" w:hAnsi="Times New Roman" w:cs="Times New Roman"/>
          <w:sz w:val="28"/>
          <w:szCs w:val="28"/>
        </w:rPr>
        <w:t>Возврат в текущем финансовом году органом местного самоуправления остатков субсидий, не использованных в отчетном финансовом году, в случаях, предусмотренных соглашением о предоставлении субсидии, осуществляется в течение 30 дней с момента их образования.</w:t>
      </w:r>
    </w:p>
    <w:p w:rsidR="00F23688" w:rsidRPr="00723DDE" w:rsidRDefault="00EB284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20</w:t>
      </w:r>
      <w:bookmarkStart w:id="7" w:name="_GoBack"/>
      <w:bookmarkEnd w:id="7"/>
      <w:r w:rsidR="00F23688" w:rsidRPr="00723DDE">
        <w:rPr>
          <w:rFonts w:ascii="Times New Roman" w:hAnsi="Times New Roman" w:cs="Times New Roman"/>
          <w:sz w:val="28"/>
          <w:szCs w:val="28"/>
        </w:rPr>
        <w:t>. Органы местного самоуправления несут ответственность за соблюдение целей и условий, установленных при предоставлении субвенций, и достоверность представляемых ими отчетов в соответствии с законодательством Российской Федерации.</w:t>
      </w:r>
    </w:p>
    <w:p w:rsidR="00F23688" w:rsidRPr="00723DDE" w:rsidRDefault="00F23688">
      <w:pPr>
        <w:widowControl w:val="0"/>
        <w:autoSpaceDE w:val="0"/>
        <w:autoSpaceDN w:val="0"/>
        <w:adjustRightInd w:val="0"/>
        <w:spacing w:after="0" w:line="240" w:lineRule="auto"/>
        <w:jc w:val="both"/>
        <w:rPr>
          <w:rFonts w:ascii="Times New Roman" w:hAnsi="Times New Roman" w:cs="Times New Roman"/>
          <w:sz w:val="28"/>
          <w:szCs w:val="28"/>
        </w:rPr>
      </w:pPr>
    </w:p>
    <w:p w:rsidR="005E3B51" w:rsidRPr="00723DDE" w:rsidRDefault="005E3B51">
      <w:pPr>
        <w:widowControl w:val="0"/>
        <w:autoSpaceDE w:val="0"/>
        <w:autoSpaceDN w:val="0"/>
        <w:adjustRightInd w:val="0"/>
        <w:spacing w:after="0" w:line="240" w:lineRule="auto"/>
        <w:jc w:val="both"/>
        <w:rPr>
          <w:rFonts w:ascii="Times New Roman" w:hAnsi="Times New Roman" w:cs="Times New Roman"/>
          <w:sz w:val="28"/>
          <w:szCs w:val="28"/>
        </w:rPr>
      </w:pPr>
    </w:p>
    <w:p w:rsidR="005E3B51" w:rsidRPr="00723DDE" w:rsidRDefault="005E3B51">
      <w:pPr>
        <w:widowControl w:val="0"/>
        <w:autoSpaceDE w:val="0"/>
        <w:autoSpaceDN w:val="0"/>
        <w:adjustRightInd w:val="0"/>
        <w:spacing w:after="0" w:line="240" w:lineRule="auto"/>
        <w:jc w:val="both"/>
        <w:rPr>
          <w:rFonts w:ascii="Times New Roman" w:hAnsi="Times New Roman" w:cs="Times New Roman"/>
          <w:sz w:val="28"/>
          <w:szCs w:val="28"/>
        </w:rPr>
      </w:pPr>
    </w:p>
    <w:p w:rsidR="00662225" w:rsidRPr="00723DDE" w:rsidRDefault="00662225" w:rsidP="00662225">
      <w:pPr>
        <w:spacing w:after="0"/>
        <w:rPr>
          <w:rFonts w:ascii="Times New Roman" w:hAnsi="Times New Roman" w:cs="Times New Roman"/>
          <w:sz w:val="28"/>
          <w:szCs w:val="28"/>
        </w:rPr>
      </w:pPr>
      <w:r w:rsidRPr="00723DDE">
        <w:rPr>
          <w:rFonts w:ascii="Times New Roman" w:hAnsi="Times New Roman" w:cs="Times New Roman"/>
          <w:sz w:val="28"/>
          <w:szCs w:val="28"/>
        </w:rPr>
        <w:t xml:space="preserve">Заместитель главы муниципального </w:t>
      </w:r>
    </w:p>
    <w:p w:rsidR="00662225" w:rsidRPr="00723DDE" w:rsidRDefault="00662225" w:rsidP="00662225">
      <w:pPr>
        <w:spacing w:after="0"/>
        <w:rPr>
          <w:rFonts w:ascii="Times New Roman" w:hAnsi="Times New Roman" w:cs="Times New Roman"/>
          <w:sz w:val="28"/>
          <w:szCs w:val="28"/>
        </w:rPr>
      </w:pPr>
      <w:r w:rsidRPr="00723DDE">
        <w:rPr>
          <w:rFonts w:ascii="Times New Roman" w:hAnsi="Times New Roman" w:cs="Times New Roman"/>
          <w:sz w:val="28"/>
          <w:szCs w:val="28"/>
        </w:rPr>
        <w:t xml:space="preserve">образования Кавказский район, </w:t>
      </w:r>
    </w:p>
    <w:p w:rsidR="00662225" w:rsidRPr="00662225" w:rsidRDefault="00662225" w:rsidP="00662225">
      <w:pPr>
        <w:spacing w:after="0"/>
        <w:rPr>
          <w:rFonts w:ascii="Times New Roman" w:hAnsi="Times New Roman" w:cs="Times New Roman"/>
          <w:sz w:val="28"/>
          <w:szCs w:val="28"/>
        </w:rPr>
      </w:pPr>
      <w:r w:rsidRPr="00723DDE">
        <w:rPr>
          <w:rFonts w:ascii="Times New Roman" w:hAnsi="Times New Roman" w:cs="Times New Roman"/>
          <w:sz w:val="28"/>
          <w:szCs w:val="28"/>
        </w:rPr>
        <w:t>начальник управления сельского хозяйства</w:t>
      </w:r>
      <w:r w:rsidRPr="00723DDE">
        <w:rPr>
          <w:rFonts w:ascii="Times New Roman" w:hAnsi="Times New Roman" w:cs="Times New Roman"/>
          <w:sz w:val="28"/>
          <w:szCs w:val="28"/>
        </w:rPr>
        <w:tab/>
      </w:r>
      <w:r w:rsidRPr="00723DDE">
        <w:rPr>
          <w:rFonts w:ascii="Times New Roman" w:hAnsi="Times New Roman" w:cs="Times New Roman"/>
          <w:sz w:val="28"/>
          <w:szCs w:val="28"/>
        </w:rPr>
        <w:tab/>
      </w:r>
      <w:r w:rsidRPr="00723DDE">
        <w:rPr>
          <w:rFonts w:ascii="Times New Roman" w:hAnsi="Times New Roman" w:cs="Times New Roman"/>
          <w:sz w:val="28"/>
          <w:szCs w:val="28"/>
        </w:rPr>
        <w:tab/>
        <w:t xml:space="preserve">        Б.В. Караулов</w:t>
      </w:r>
    </w:p>
    <w:p w:rsidR="00F23688" w:rsidRPr="00F23688" w:rsidRDefault="00F23688">
      <w:pPr>
        <w:widowControl w:val="0"/>
        <w:autoSpaceDE w:val="0"/>
        <w:autoSpaceDN w:val="0"/>
        <w:adjustRightInd w:val="0"/>
        <w:spacing w:after="0" w:line="240" w:lineRule="auto"/>
        <w:rPr>
          <w:rFonts w:ascii="Times New Roman" w:hAnsi="Times New Roman" w:cs="Times New Roman"/>
          <w:sz w:val="28"/>
          <w:szCs w:val="28"/>
        </w:rPr>
      </w:pPr>
    </w:p>
    <w:p w:rsidR="00FC21B9" w:rsidRDefault="00FC21B9"/>
    <w:sectPr w:rsidR="00FC21B9" w:rsidSect="000609EF">
      <w:headerReference w:type="default" r:id="rId14"/>
      <w:headerReference w:type="first" r:id="rId15"/>
      <w:pgSz w:w="11905" w:h="16837"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69E" w:rsidRDefault="00B0369E" w:rsidP="000609EF">
      <w:pPr>
        <w:spacing w:after="0" w:line="240" w:lineRule="auto"/>
      </w:pPr>
      <w:r>
        <w:separator/>
      </w:r>
    </w:p>
  </w:endnote>
  <w:endnote w:type="continuationSeparator" w:id="0">
    <w:p w:rsidR="00B0369E" w:rsidRDefault="00B0369E" w:rsidP="00060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69E" w:rsidRDefault="00B0369E" w:rsidP="000609EF">
      <w:pPr>
        <w:spacing w:after="0" w:line="240" w:lineRule="auto"/>
      </w:pPr>
      <w:r>
        <w:separator/>
      </w:r>
    </w:p>
  </w:footnote>
  <w:footnote w:type="continuationSeparator" w:id="0">
    <w:p w:rsidR="00B0369E" w:rsidRDefault="00B0369E" w:rsidP="000609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7195914"/>
      <w:docPartObj>
        <w:docPartGallery w:val="Page Numbers (Top of Page)"/>
        <w:docPartUnique/>
      </w:docPartObj>
    </w:sdtPr>
    <w:sdtEndPr>
      <w:rPr>
        <w:rFonts w:ascii="Times New Roman" w:hAnsi="Times New Roman" w:cs="Times New Roman"/>
        <w:sz w:val="28"/>
        <w:szCs w:val="28"/>
      </w:rPr>
    </w:sdtEndPr>
    <w:sdtContent>
      <w:p w:rsidR="00F93C18" w:rsidRPr="000609EF" w:rsidRDefault="00F93C18">
        <w:pPr>
          <w:pStyle w:val="a5"/>
          <w:jc w:val="center"/>
          <w:rPr>
            <w:rFonts w:ascii="Times New Roman" w:hAnsi="Times New Roman" w:cs="Times New Roman"/>
            <w:sz w:val="28"/>
            <w:szCs w:val="28"/>
          </w:rPr>
        </w:pPr>
        <w:r w:rsidRPr="000609EF">
          <w:rPr>
            <w:rFonts w:ascii="Times New Roman" w:hAnsi="Times New Roman" w:cs="Times New Roman"/>
            <w:sz w:val="28"/>
            <w:szCs w:val="28"/>
          </w:rPr>
          <w:fldChar w:fldCharType="begin"/>
        </w:r>
        <w:r w:rsidRPr="000609EF">
          <w:rPr>
            <w:rFonts w:ascii="Times New Roman" w:hAnsi="Times New Roman" w:cs="Times New Roman"/>
            <w:sz w:val="28"/>
            <w:szCs w:val="28"/>
          </w:rPr>
          <w:instrText>PAGE   \* MERGEFORMAT</w:instrText>
        </w:r>
        <w:r w:rsidRPr="000609EF">
          <w:rPr>
            <w:rFonts w:ascii="Times New Roman" w:hAnsi="Times New Roman" w:cs="Times New Roman"/>
            <w:sz w:val="28"/>
            <w:szCs w:val="28"/>
          </w:rPr>
          <w:fldChar w:fldCharType="separate"/>
        </w:r>
        <w:r w:rsidR="00EB2845">
          <w:rPr>
            <w:rFonts w:ascii="Times New Roman" w:hAnsi="Times New Roman" w:cs="Times New Roman"/>
            <w:noProof/>
            <w:sz w:val="28"/>
            <w:szCs w:val="28"/>
          </w:rPr>
          <w:t>10</w:t>
        </w:r>
        <w:r w:rsidRPr="000609EF">
          <w:rPr>
            <w:rFonts w:ascii="Times New Roman" w:hAnsi="Times New Roman" w:cs="Times New Roman"/>
            <w:sz w:val="28"/>
            <w:szCs w:val="28"/>
          </w:rPr>
          <w:fldChar w:fldCharType="end"/>
        </w:r>
      </w:p>
    </w:sdtContent>
  </w:sdt>
  <w:p w:rsidR="00F93C18" w:rsidRDefault="00F93C1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18" w:rsidRDefault="00F93C18">
    <w:pPr>
      <w:pStyle w:val="a5"/>
      <w:jc w:val="center"/>
    </w:pPr>
  </w:p>
  <w:p w:rsidR="00F93C18" w:rsidRDefault="00F93C1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688"/>
    <w:rsid w:val="000208FC"/>
    <w:rsid w:val="00024F16"/>
    <w:rsid w:val="00040FBE"/>
    <w:rsid w:val="00052F26"/>
    <w:rsid w:val="000609EF"/>
    <w:rsid w:val="000C259B"/>
    <w:rsid w:val="000D5562"/>
    <w:rsid w:val="000F5CCD"/>
    <w:rsid w:val="000F6596"/>
    <w:rsid w:val="001058BE"/>
    <w:rsid w:val="0014205F"/>
    <w:rsid w:val="001672F3"/>
    <w:rsid w:val="001703E7"/>
    <w:rsid w:val="0018048D"/>
    <w:rsid w:val="001B4541"/>
    <w:rsid w:val="001D069F"/>
    <w:rsid w:val="0028775E"/>
    <w:rsid w:val="002903B6"/>
    <w:rsid w:val="002A552A"/>
    <w:rsid w:val="002E05D6"/>
    <w:rsid w:val="002F0527"/>
    <w:rsid w:val="00300B4E"/>
    <w:rsid w:val="0031124D"/>
    <w:rsid w:val="00331EA9"/>
    <w:rsid w:val="00375EAA"/>
    <w:rsid w:val="003A3620"/>
    <w:rsid w:val="003A72A4"/>
    <w:rsid w:val="003B5EA0"/>
    <w:rsid w:val="003E28AC"/>
    <w:rsid w:val="003F7431"/>
    <w:rsid w:val="00406214"/>
    <w:rsid w:val="00437D7F"/>
    <w:rsid w:val="00460A89"/>
    <w:rsid w:val="004731A9"/>
    <w:rsid w:val="004748DD"/>
    <w:rsid w:val="004F66CC"/>
    <w:rsid w:val="00504238"/>
    <w:rsid w:val="00515199"/>
    <w:rsid w:val="00523DFD"/>
    <w:rsid w:val="0058566A"/>
    <w:rsid w:val="00586EA7"/>
    <w:rsid w:val="005D3D52"/>
    <w:rsid w:val="005D674B"/>
    <w:rsid w:val="005E3B51"/>
    <w:rsid w:val="005F5F5F"/>
    <w:rsid w:val="006621E4"/>
    <w:rsid w:val="00662225"/>
    <w:rsid w:val="00665A32"/>
    <w:rsid w:val="00695988"/>
    <w:rsid w:val="006B28DB"/>
    <w:rsid w:val="006C13EF"/>
    <w:rsid w:val="00716CB9"/>
    <w:rsid w:val="00723DDE"/>
    <w:rsid w:val="00743401"/>
    <w:rsid w:val="00757B9F"/>
    <w:rsid w:val="00771F5A"/>
    <w:rsid w:val="007D13ED"/>
    <w:rsid w:val="007E04C3"/>
    <w:rsid w:val="007E3937"/>
    <w:rsid w:val="00830A4F"/>
    <w:rsid w:val="00867F98"/>
    <w:rsid w:val="00891EB0"/>
    <w:rsid w:val="008D2D89"/>
    <w:rsid w:val="00916214"/>
    <w:rsid w:val="0092793C"/>
    <w:rsid w:val="00927E9B"/>
    <w:rsid w:val="00946C7A"/>
    <w:rsid w:val="00951DCD"/>
    <w:rsid w:val="00970957"/>
    <w:rsid w:val="009A5AE2"/>
    <w:rsid w:val="009C1AB0"/>
    <w:rsid w:val="00A1380F"/>
    <w:rsid w:val="00A61D27"/>
    <w:rsid w:val="00A62BA5"/>
    <w:rsid w:val="00A674D8"/>
    <w:rsid w:val="00A814C3"/>
    <w:rsid w:val="00A84AD9"/>
    <w:rsid w:val="00AA102A"/>
    <w:rsid w:val="00AB5F0F"/>
    <w:rsid w:val="00AC2145"/>
    <w:rsid w:val="00AE3144"/>
    <w:rsid w:val="00AE329E"/>
    <w:rsid w:val="00AF5097"/>
    <w:rsid w:val="00B0369E"/>
    <w:rsid w:val="00B2258F"/>
    <w:rsid w:val="00B31307"/>
    <w:rsid w:val="00BB420A"/>
    <w:rsid w:val="00BC6689"/>
    <w:rsid w:val="00BE27C9"/>
    <w:rsid w:val="00BE2D41"/>
    <w:rsid w:val="00C357D4"/>
    <w:rsid w:val="00C40B7F"/>
    <w:rsid w:val="00C5002E"/>
    <w:rsid w:val="00C527CF"/>
    <w:rsid w:val="00D00738"/>
    <w:rsid w:val="00D0351C"/>
    <w:rsid w:val="00D0794F"/>
    <w:rsid w:val="00D32DFF"/>
    <w:rsid w:val="00D347BD"/>
    <w:rsid w:val="00D6264C"/>
    <w:rsid w:val="00D94B0E"/>
    <w:rsid w:val="00DB7CC4"/>
    <w:rsid w:val="00DE3B01"/>
    <w:rsid w:val="00E56631"/>
    <w:rsid w:val="00E66CD0"/>
    <w:rsid w:val="00EA6FB3"/>
    <w:rsid w:val="00EB2845"/>
    <w:rsid w:val="00F11E94"/>
    <w:rsid w:val="00F1375F"/>
    <w:rsid w:val="00F23688"/>
    <w:rsid w:val="00F5435A"/>
    <w:rsid w:val="00F773FF"/>
    <w:rsid w:val="00F93C18"/>
    <w:rsid w:val="00FC21B9"/>
    <w:rsid w:val="00FD2A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09F4B1-2320-4EB1-A548-D0BB472E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w:basedOn w:val="a"/>
    <w:rsid w:val="00665A32"/>
    <w:pPr>
      <w:spacing w:after="160" w:line="240" w:lineRule="exact"/>
    </w:pPr>
    <w:rPr>
      <w:rFonts w:ascii="Times New Roman" w:eastAsia="Times New Roman" w:hAnsi="Times New Roman" w:cs="Times New Roman"/>
      <w:noProof/>
      <w:sz w:val="20"/>
      <w:szCs w:val="20"/>
      <w:lang w:eastAsia="ru-RU"/>
    </w:rPr>
  </w:style>
  <w:style w:type="paragraph" w:styleId="a3">
    <w:name w:val="Balloon Text"/>
    <w:basedOn w:val="a"/>
    <w:link w:val="a4"/>
    <w:uiPriority w:val="99"/>
    <w:semiHidden/>
    <w:unhideWhenUsed/>
    <w:rsid w:val="00757B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57B9F"/>
    <w:rPr>
      <w:rFonts w:ascii="Tahoma" w:hAnsi="Tahoma" w:cs="Tahoma"/>
      <w:sz w:val="16"/>
      <w:szCs w:val="16"/>
    </w:rPr>
  </w:style>
  <w:style w:type="paragraph" w:styleId="a5">
    <w:name w:val="header"/>
    <w:basedOn w:val="a"/>
    <w:link w:val="a6"/>
    <w:uiPriority w:val="99"/>
    <w:unhideWhenUsed/>
    <w:rsid w:val="000609E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609EF"/>
  </w:style>
  <w:style w:type="paragraph" w:styleId="a7">
    <w:name w:val="footer"/>
    <w:basedOn w:val="a"/>
    <w:link w:val="a8"/>
    <w:uiPriority w:val="99"/>
    <w:unhideWhenUsed/>
    <w:rsid w:val="000609E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609EF"/>
  </w:style>
  <w:style w:type="paragraph" w:styleId="a9">
    <w:name w:val="Body Text Indent"/>
    <w:basedOn w:val="a"/>
    <w:link w:val="aa"/>
    <w:rsid w:val="00D32DFF"/>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aa">
    <w:name w:val="Основной текст с отступом Знак"/>
    <w:basedOn w:val="a0"/>
    <w:link w:val="a9"/>
    <w:rsid w:val="00D32DFF"/>
    <w:rPr>
      <w:rFonts w:ascii="Times New Roman" w:eastAsia="Times New Roman" w:hAnsi="Times New Roman" w:cs="Times New Roman"/>
      <w:sz w:val="28"/>
      <w:szCs w:val="24"/>
      <w:lang w:eastAsia="ru-RU"/>
    </w:rPr>
  </w:style>
  <w:style w:type="paragraph" w:customStyle="1" w:styleId="ConsPlusNormal">
    <w:name w:val="ConsPlusNormal"/>
    <w:rsid w:val="00662225"/>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F1D851FFB419514C10F533044146E3C22456D38009EE57C7F426AE780B6487E5C9710793B51C1F4886392W9o1M" TargetMode="External"/><Relationship Id="rId13" Type="http://schemas.openxmlformats.org/officeDocument/2006/relationships/hyperlink" Target="consultantplus://offline/ref=7F1D851FFB419514C10F533044146E3C22456D38009EE57C7F426AE780B6487E5C9710793B51C1F4886091W9o4M" TargetMode="External"/><Relationship Id="rId3" Type="http://schemas.openxmlformats.org/officeDocument/2006/relationships/settings" Target="settings.xml"/><Relationship Id="rId7" Type="http://schemas.openxmlformats.org/officeDocument/2006/relationships/hyperlink" Target="consultantplus://offline/ref=7F1D851FFB419514C10F533044146E3C22456D38009EE57C7F426AE780B6487E5C9710793B51C1F4886F92W9o5M" TargetMode="External"/><Relationship Id="rId12" Type="http://schemas.openxmlformats.org/officeDocument/2006/relationships/hyperlink" Target="consultantplus://offline/ref=7F1D851FFB419514C10F533044146E3C22456D38009EE57C7F426AE780B6487E5C9710793B51C1F488619EW9o0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7F1D851FFB419514C10F533044146E3C22456D38009EE57C7F426AE780B6487E5C9710793B51C1F4886F92W9o5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consultantplus://offline/ref=7F1D851FFB419514C10F533044146E3C22456D38009EE57C7F426AE780B6487E5C9710793B51C1F4886F96W9o7M" TargetMode="External"/><Relationship Id="rId4" Type="http://schemas.openxmlformats.org/officeDocument/2006/relationships/webSettings" Target="webSettings.xml"/><Relationship Id="rId9" Type="http://schemas.openxmlformats.org/officeDocument/2006/relationships/hyperlink" Target="consultantplus://offline/ref=7F1D851FFB419514C10F533044146E3C22456D38009EE57C7F426AE780B6487E5C9710793B51C1F4886391W9o1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9BC0C-8F73-4DBD-93F6-5B30D9121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1</Pages>
  <Words>3940</Words>
  <Characters>22463</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Главный консультант</dc:creator>
  <cp:lastModifiedBy>Николай</cp:lastModifiedBy>
  <cp:revision>69</cp:revision>
  <cp:lastPrinted>2015-07-21T05:54:00Z</cp:lastPrinted>
  <dcterms:created xsi:type="dcterms:W3CDTF">2015-01-30T12:40:00Z</dcterms:created>
  <dcterms:modified xsi:type="dcterms:W3CDTF">2016-10-03T11:28:00Z</dcterms:modified>
</cp:coreProperties>
</file>