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174DB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9174DB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652CD5">
        <w:rPr>
          <w:rFonts w:ascii="Times New Roman" w:hAnsi="Times New Roman"/>
          <w:sz w:val="28"/>
          <w:szCs w:val="28"/>
        </w:rPr>
        <w:t xml:space="preserve"> предоставления </w:t>
      </w:r>
      <w:r w:rsidR="009174DB">
        <w:rPr>
          <w:rFonts w:ascii="Times New Roman" w:hAnsi="Times New Roman"/>
          <w:sz w:val="28"/>
          <w:szCs w:val="28"/>
        </w:rPr>
        <w:t>муниципальной</w:t>
      </w:r>
      <w:r w:rsidR="00652CD5">
        <w:rPr>
          <w:rFonts w:ascii="Times New Roman" w:hAnsi="Times New Roman"/>
          <w:sz w:val="28"/>
          <w:szCs w:val="28"/>
        </w:rPr>
        <w:t xml:space="preserve"> услуг</w:t>
      </w:r>
      <w:r w:rsidR="009174DB">
        <w:rPr>
          <w:rFonts w:ascii="Times New Roman" w:hAnsi="Times New Roman"/>
          <w:sz w:val="28"/>
          <w:szCs w:val="28"/>
        </w:rPr>
        <w:t>и</w:t>
      </w:r>
      <w:r w:rsidR="00652CD5">
        <w:rPr>
          <w:rFonts w:ascii="Times New Roman" w:hAnsi="Times New Roman"/>
          <w:sz w:val="28"/>
          <w:szCs w:val="28"/>
        </w:rPr>
        <w:t>:</w:t>
      </w:r>
    </w:p>
    <w:p w:rsidR="005A5F10" w:rsidRPr="001E5B39" w:rsidRDefault="00652CD5" w:rsidP="005A5F1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E678C">
        <w:rPr>
          <w:rFonts w:ascii="Times New Roman" w:hAnsi="Times New Roman"/>
          <w:sz w:val="28"/>
          <w:szCs w:val="28"/>
        </w:rPr>
        <w:t xml:space="preserve"> «</w:t>
      </w:r>
      <w:r w:rsidR="00911626" w:rsidRPr="00911626">
        <w:rPr>
          <w:rFonts w:ascii="Times New Roman" w:eastAsia="Calibri" w:hAnsi="Times New Roman"/>
          <w:kern w:val="0"/>
          <w:sz w:val="28"/>
          <w:szCs w:val="28"/>
        </w:rPr>
        <w:t>Внесение изменений в разрешение на строительство</w:t>
      </w:r>
      <w:bookmarkStart w:id="0" w:name="_GoBack"/>
      <w:bookmarkEnd w:id="0"/>
      <w:r w:rsidR="009174DB">
        <w:rPr>
          <w:rFonts w:ascii="Times New Roman" w:hAnsi="Times New Roman"/>
          <w:sz w:val="28"/>
          <w:szCs w:val="28"/>
        </w:rPr>
        <w:t>».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8C6814">
        <w:rPr>
          <w:rFonts w:ascii="Times New Roman" w:hAnsi="Times New Roman"/>
          <w:sz w:val="28"/>
          <w:szCs w:val="28"/>
        </w:rPr>
        <w:t>23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8C6814">
        <w:rPr>
          <w:rFonts w:ascii="Times New Roman" w:hAnsi="Times New Roman"/>
          <w:sz w:val="28"/>
          <w:szCs w:val="28"/>
        </w:rPr>
        <w:t>30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C6814">
        <w:rPr>
          <w:rFonts w:ascii="Times New Roman" w:hAnsi="Times New Roman"/>
          <w:sz w:val="28"/>
          <w:szCs w:val="28"/>
        </w:rPr>
        <w:t>30</w:t>
      </w:r>
      <w:r w:rsidR="00643855">
        <w:rPr>
          <w:rFonts w:ascii="Times New Roman" w:hAnsi="Times New Roman"/>
          <w:sz w:val="28"/>
          <w:szCs w:val="28"/>
        </w:rPr>
        <w:t>.0</w:t>
      </w:r>
      <w:r w:rsidR="00381244">
        <w:rPr>
          <w:rFonts w:ascii="Times New Roman" w:hAnsi="Times New Roman"/>
          <w:sz w:val="28"/>
          <w:szCs w:val="28"/>
        </w:rPr>
        <w:t>6</w:t>
      </w:r>
      <w:r w:rsidR="005A5F10">
        <w:rPr>
          <w:rFonts w:ascii="Times New Roman" w:hAnsi="Times New Roman"/>
          <w:sz w:val="28"/>
          <w:szCs w:val="28"/>
        </w:rPr>
        <w:t>.202</w:t>
      </w:r>
      <w:r w:rsidR="00666C45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66C45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 специалист сектора ИСОГД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206BB0"/>
    <w:rsid w:val="003718CD"/>
    <w:rsid w:val="00381244"/>
    <w:rsid w:val="004A09BD"/>
    <w:rsid w:val="004E678C"/>
    <w:rsid w:val="005A5F10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UserZ-2</cp:lastModifiedBy>
  <cp:revision>18</cp:revision>
  <cp:lastPrinted>2019-09-19T12:24:00Z</cp:lastPrinted>
  <dcterms:created xsi:type="dcterms:W3CDTF">2019-10-29T14:44:00Z</dcterms:created>
  <dcterms:modified xsi:type="dcterms:W3CDTF">2022-06-23T08:39:00Z</dcterms:modified>
</cp:coreProperties>
</file>