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D39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 xml:space="preserve">УВЕДОМЛЕНИЕ </w:t>
      </w:r>
    </w:p>
    <w:p w:rsidR="006D2D39" w:rsidRPr="009A5FC3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 xml:space="preserve">о проведении публичных консультаций в рамках анализа </w:t>
      </w:r>
    </w:p>
    <w:p w:rsidR="006D2D39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нормативных правовых актов на соответствие их антимонопольному законодательству</w:t>
      </w:r>
    </w:p>
    <w:p w:rsidR="006D2D39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6D2D39" w:rsidRPr="009A5FC3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652CD5" w:rsidRDefault="006D2D39" w:rsidP="00206BB0">
      <w:p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Настоящим администрация муниципального образования Кавказский район уведомляет о проведении публичных консультаций </w:t>
      </w:r>
      <w:r w:rsidR="009174DB">
        <w:rPr>
          <w:rFonts w:ascii="Times New Roman" w:hAnsi="Times New Roman"/>
          <w:sz w:val="28"/>
          <w:szCs w:val="28"/>
        </w:rPr>
        <w:t>по проекту</w:t>
      </w:r>
      <w:r w:rsidRPr="001E5B39">
        <w:rPr>
          <w:rFonts w:ascii="Times New Roman" w:hAnsi="Times New Roman"/>
          <w:sz w:val="28"/>
          <w:szCs w:val="28"/>
        </w:rPr>
        <w:t xml:space="preserve"> </w:t>
      </w:r>
      <w:r w:rsidR="009174DB">
        <w:rPr>
          <w:rFonts w:ascii="Times New Roman" w:hAnsi="Times New Roman"/>
          <w:sz w:val="28"/>
          <w:szCs w:val="28"/>
        </w:rPr>
        <w:t>административного регламента</w:t>
      </w:r>
      <w:r w:rsidR="00652CD5">
        <w:rPr>
          <w:rFonts w:ascii="Times New Roman" w:hAnsi="Times New Roman"/>
          <w:sz w:val="28"/>
          <w:szCs w:val="28"/>
        </w:rPr>
        <w:t xml:space="preserve"> предоставления </w:t>
      </w:r>
      <w:r w:rsidR="009174DB">
        <w:rPr>
          <w:rFonts w:ascii="Times New Roman" w:hAnsi="Times New Roman"/>
          <w:sz w:val="28"/>
          <w:szCs w:val="28"/>
        </w:rPr>
        <w:t>муниципальной</w:t>
      </w:r>
      <w:r w:rsidR="00652CD5">
        <w:rPr>
          <w:rFonts w:ascii="Times New Roman" w:hAnsi="Times New Roman"/>
          <w:sz w:val="28"/>
          <w:szCs w:val="28"/>
        </w:rPr>
        <w:t xml:space="preserve"> услуг</w:t>
      </w:r>
      <w:r w:rsidR="009174DB">
        <w:rPr>
          <w:rFonts w:ascii="Times New Roman" w:hAnsi="Times New Roman"/>
          <w:sz w:val="28"/>
          <w:szCs w:val="28"/>
        </w:rPr>
        <w:t>и</w:t>
      </w:r>
      <w:r w:rsidR="00652CD5">
        <w:rPr>
          <w:rFonts w:ascii="Times New Roman" w:hAnsi="Times New Roman"/>
          <w:sz w:val="28"/>
          <w:szCs w:val="28"/>
        </w:rPr>
        <w:t>:</w:t>
      </w:r>
    </w:p>
    <w:p w:rsidR="005A5F10" w:rsidRPr="001E5B39" w:rsidRDefault="00652CD5" w:rsidP="005A5F10">
      <w:p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E678C">
        <w:rPr>
          <w:rFonts w:ascii="Times New Roman" w:hAnsi="Times New Roman"/>
          <w:sz w:val="28"/>
          <w:szCs w:val="28"/>
        </w:rPr>
        <w:t xml:space="preserve"> «</w:t>
      </w:r>
      <w:r w:rsidR="008C6814" w:rsidRPr="008C6814">
        <w:rPr>
          <w:rFonts w:ascii="Times New Roman" w:eastAsia="Calibri" w:hAnsi="Times New Roman"/>
          <w:kern w:val="0"/>
          <w:sz w:val="28"/>
          <w:szCs w:val="28"/>
        </w:rPr>
        <w:t>Продление срока действия разрешения на строительство</w:t>
      </w:r>
      <w:r w:rsidR="009174DB">
        <w:rPr>
          <w:rFonts w:ascii="Times New Roman" w:hAnsi="Times New Roman"/>
          <w:sz w:val="28"/>
          <w:szCs w:val="28"/>
        </w:rPr>
        <w:t>».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В рамках публичных консультаций все заинтересованные лица могут направить свои п</w:t>
      </w:r>
      <w:r w:rsidR="009174DB">
        <w:rPr>
          <w:rFonts w:ascii="Times New Roman" w:hAnsi="Times New Roman"/>
          <w:sz w:val="28"/>
          <w:szCs w:val="28"/>
        </w:rPr>
        <w:t>редложения и замечания по данному нормативному правовому акту</w:t>
      </w:r>
      <w:r w:rsidRPr="009A5FC3">
        <w:rPr>
          <w:rFonts w:ascii="Times New Roman" w:hAnsi="Times New Roman"/>
          <w:sz w:val="28"/>
          <w:szCs w:val="28"/>
        </w:rPr>
        <w:t>.</w:t>
      </w:r>
    </w:p>
    <w:p w:rsidR="006D2D39" w:rsidRPr="00503A92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A5FC3">
        <w:rPr>
          <w:rFonts w:ascii="Times New Roman" w:hAnsi="Times New Roman"/>
          <w:sz w:val="28"/>
          <w:szCs w:val="28"/>
        </w:rPr>
        <w:t xml:space="preserve">Предложения и замечания принимаются по адресу: </w:t>
      </w:r>
      <w:r>
        <w:rPr>
          <w:rFonts w:ascii="Times New Roman" w:hAnsi="Times New Roman"/>
          <w:sz w:val="28"/>
          <w:szCs w:val="28"/>
          <w:u w:val="single"/>
        </w:rPr>
        <w:t xml:space="preserve">352380, г. Кропоткин, ул. </w:t>
      </w:r>
      <w:r w:rsidR="001112DC">
        <w:rPr>
          <w:rFonts w:ascii="Times New Roman" w:hAnsi="Times New Roman"/>
          <w:sz w:val="28"/>
          <w:szCs w:val="28"/>
          <w:u w:val="single"/>
        </w:rPr>
        <w:t xml:space="preserve">30 лет Победы, д. </w:t>
      </w:r>
      <w:r>
        <w:rPr>
          <w:rFonts w:ascii="Times New Roman" w:hAnsi="Times New Roman"/>
          <w:sz w:val="28"/>
          <w:szCs w:val="28"/>
          <w:u w:val="single"/>
        </w:rPr>
        <w:t>7</w:t>
      </w:r>
      <w:r w:rsidRPr="00503A92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="001112DC">
        <w:rPr>
          <w:rFonts w:ascii="Times New Roman" w:hAnsi="Times New Roman"/>
          <w:sz w:val="28"/>
          <w:szCs w:val="28"/>
          <w:u w:val="single"/>
        </w:rPr>
        <w:t>каб</w:t>
      </w:r>
      <w:proofErr w:type="spellEnd"/>
      <w:r w:rsidR="001112DC">
        <w:rPr>
          <w:rFonts w:ascii="Times New Roman" w:hAnsi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sz w:val="28"/>
          <w:szCs w:val="28"/>
          <w:u w:val="single"/>
        </w:rPr>
        <w:t xml:space="preserve">1, </w:t>
      </w:r>
      <w:r w:rsidRPr="00503A92">
        <w:rPr>
          <w:rFonts w:ascii="Times New Roman" w:hAnsi="Times New Roman"/>
          <w:sz w:val="28"/>
          <w:szCs w:val="28"/>
          <w:u w:val="single"/>
        </w:rPr>
        <w:t>а также по адресу электронной почты:</w:t>
      </w:r>
      <w:r w:rsidR="001112DC" w:rsidRPr="001112D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112DC">
        <w:rPr>
          <w:rFonts w:ascii="Times New Roman" w:hAnsi="Times New Roman"/>
          <w:sz w:val="28"/>
          <w:szCs w:val="28"/>
          <w:u w:val="single"/>
          <w:lang w:val="en-US"/>
        </w:rPr>
        <w:t>geo</w:t>
      </w:r>
      <w:r w:rsidR="001112DC" w:rsidRPr="001112DC">
        <w:rPr>
          <w:rFonts w:ascii="Times New Roman" w:hAnsi="Times New Roman"/>
          <w:sz w:val="28"/>
          <w:szCs w:val="28"/>
          <w:u w:val="single"/>
        </w:rPr>
        <w:t>515@</w:t>
      </w:r>
      <w:r w:rsidR="001112DC">
        <w:rPr>
          <w:rFonts w:ascii="Times New Roman" w:hAnsi="Times New Roman"/>
          <w:sz w:val="28"/>
          <w:szCs w:val="28"/>
          <w:u w:val="single"/>
          <w:lang w:val="en-US"/>
        </w:rPr>
        <w:t>mail</w:t>
      </w:r>
      <w:r w:rsidRPr="007A68C6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7A68C6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503A92">
        <w:rPr>
          <w:rFonts w:ascii="Times New Roman" w:hAnsi="Times New Roman"/>
          <w:sz w:val="28"/>
          <w:szCs w:val="28"/>
          <w:u w:val="single"/>
        </w:rPr>
        <w:t>.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Сроки приема предложений и замечаний: с </w:t>
      </w:r>
      <w:r w:rsidR="008C6814">
        <w:rPr>
          <w:rFonts w:ascii="Times New Roman" w:hAnsi="Times New Roman"/>
          <w:sz w:val="28"/>
          <w:szCs w:val="28"/>
        </w:rPr>
        <w:t>23</w:t>
      </w:r>
      <w:r w:rsidR="00643855">
        <w:rPr>
          <w:rFonts w:ascii="Times New Roman" w:hAnsi="Times New Roman"/>
          <w:sz w:val="28"/>
          <w:szCs w:val="28"/>
        </w:rPr>
        <w:t>.0</w:t>
      </w:r>
      <w:r w:rsidR="00381244">
        <w:rPr>
          <w:rFonts w:ascii="Times New Roman" w:hAnsi="Times New Roman"/>
          <w:sz w:val="28"/>
          <w:szCs w:val="28"/>
        </w:rPr>
        <w:t>6</w:t>
      </w:r>
      <w:r w:rsidR="005A5F10">
        <w:rPr>
          <w:rFonts w:ascii="Times New Roman" w:hAnsi="Times New Roman"/>
          <w:sz w:val="28"/>
          <w:szCs w:val="28"/>
        </w:rPr>
        <w:t>.202</w:t>
      </w:r>
      <w:r w:rsidR="00666C4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г. по </w:t>
      </w:r>
      <w:r w:rsidR="008C6814">
        <w:rPr>
          <w:rFonts w:ascii="Times New Roman" w:hAnsi="Times New Roman"/>
          <w:sz w:val="28"/>
          <w:szCs w:val="28"/>
        </w:rPr>
        <w:t>30</w:t>
      </w:r>
      <w:r w:rsidR="00643855">
        <w:rPr>
          <w:rFonts w:ascii="Times New Roman" w:hAnsi="Times New Roman"/>
          <w:sz w:val="28"/>
          <w:szCs w:val="28"/>
        </w:rPr>
        <w:t>.0</w:t>
      </w:r>
      <w:r w:rsidR="00381244">
        <w:rPr>
          <w:rFonts w:ascii="Times New Roman" w:hAnsi="Times New Roman"/>
          <w:sz w:val="28"/>
          <w:szCs w:val="28"/>
        </w:rPr>
        <w:t>6</w:t>
      </w:r>
      <w:r w:rsidR="005A5F10">
        <w:rPr>
          <w:rFonts w:ascii="Times New Roman" w:hAnsi="Times New Roman"/>
          <w:sz w:val="28"/>
          <w:szCs w:val="28"/>
        </w:rPr>
        <w:t>.202</w:t>
      </w:r>
      <w:r w:rsidR="00666C4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</w:t>
      </w:r>
      <w:r w:rsidRPr="009A5FC3">
        <w:rPr>
          <w:rFonts w:ascii="Times New Roman" w:hAnsi="Times New Roman"/>
          <w:sz w:val="28"/>
          <w:szCs w:val="28"/>
        </w:rPr>
        <w:t>.</w:t>
      </w:r>
    </w:p>
    <w:p w:rsidR="006D2D39" w:rsidRPr="00306847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Место размещения уведомления и проекта нормативного правового акта в информационно-телекоммуникационной сети «Интернет» официальн</w:t>
      </w:r>
      <w:r>
        <w:rPr>
          <w:rFonts w:ascii="Times New Roman" w:hAnsi="Times New Roman"/>
          <w:sz w:val="28"/>
          <w:szCs w:val="28"/>
        </w:rPr>
        <w:t>ы</w:t>
      </w:r>
      <w:r w:rsidRPr="009A5FC3">
        <w:rPr>
          <w:rFonts w:ascii="Times New Roman" w:hAnsi="Times New Roman"/>
          <w:sz w:val="28"/>
          <w:szCs w:val="28"/>
        </w:rPr>
        <w:t xml:space="preserve">й сайт муниципального образования Кавказский район: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306847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kavraion</w:t>
      </w:r>
      <w:proofErr w:type="spellEnd"/>
      <w:r w:rsidRPr="00306847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Все поступившие предложения и замечания будут рассмотрены до </w:t>
      </w:r>
      <w:r w:rsidR="008C6814">
        <w:rPr>
          <w:rFonts w:ascii="Times New Roman" w:hAnsi="Times New Roman"/>
          <w:sz w:val="28"/>
          <w:szCs w:val="28"/>
        </w:rPr>
        <w:t>30</w:t>
      </w:r>
      <w:bookmarkStart w:id="0" w:name="_GoBack"/>
      <w:bookmarkEnd w:id="0"/>
      <w:r w:rsidR="00643855">
        <w:rPr>
          <w:rFonts w:ascii="Times New Roman" w:hAnsi="Times New Roman"/>
          <w:sz w:val="28"/>
          <w:szCs w:val="28"/>
        </w:rPr>
        <w:t>.0</w:t>
      </w:r>
      <w:r w:rsidR="00381244">
        <w:rPr>
          <w:rFonts w:ascii="Times New Roman" w:hAnsi="Times New Roman"/>
          <w:sz w:val="28"/>
          <w:szCs w:val="28"/>
        </w:rPr>
        <w:t>6</w:t>
      </w:r>
      <w:r w:rsidR="005A5F10">
        <w:rPr>
          <w:rFonts w:ascii="Times New Roman" w:hAnsi="Times New Roman"/>
          <w:sz w:val="28"/>
          <w:szCs w:val="28"/>
        </w:rPr>
        <w:t>.202</w:t>
      </w:r>
      <w:r w:rsidR="00666C45">
        <w:rPr>
          <w:rFonts w:ascii="Times New Roman" w:hAnsi="Times New Roman"/>
          <w:sz w:val="28"/>
          <w:szCs w:val="28"/>
        </w:rPr>
        <w:t>2</w:t>
      </w:r>
      <w:r w:rsidRPr="009A5FC3">
        <w:rPr>
          <w:rFonts w:ascii="Times New Roman" w:hAnsi="Times New Roman"/>
          <w:sz w:val="28"/>
          <w:szCs w:val="28"/>
        </w:rPr>
        <w:t xml:space="preserve"> г.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К уведомлению прилагаются:</w:t>
      </w: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1. Анкета для участников публичных консультаций (согласно приложению).</w:t>
      </w: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Контактные лица: </w:t>
      </w:r>
    </w:p>
    <w:p w:rsidR="006D2D39" w:rsidRPr="009A5FC3" w:rsidRDefault="00666C45" w:rsidP="00652CD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Каморная Юлия Сергеевна</w:t>
      </w:r>
      <w:r w:rsidR="006D2D3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ведущий специалист сектора ИСОГД</w:t>
      </w:r>
      <w:r w:rsidR="001112DC">
        <w:rPr>
          <w:rFonts w:ascii="Times New Roman" w:hAnsi="Times New Roman"/>
          <w:sz w:val="28"/>
          <w:szCs w:val="28"/>
        </w:rPr>
        <w:t xml:space="preserve"> управления </w:t>
      </w:r>
      <w:r w:rsidR="00652CD5">
        <w:rPr>
          <w:rFonts w:ascii="Times New Roman" w:hAnsi="Times New Roman"/>
          <w:sz w:val="28"/>
          <w:szCs w:val="28"/>
        </w:rPr>
        <w:t>а</w:t>
      </w:r>
      <w:r w:rsidR="001112DC">
        <w:rPr>
          <w:rFonts w:ascii="Times New Roman" w:hAnsi="Times New Roman"/>
          <w:sz w:val="28"/>
          <w:szCs w:val="28"/>
        </w:rPr>
        <w:t>рхитектуры и градостроительства</w:t>
      </w:r>
      <w:r w:rsidR="009174DB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Кавказский район</w:t>
      </w:r>
      <w:r w:rsidR="001112DC">
        <w:rPr>
          <w:rFonts w:ascii="Times New Roman" w:hAnsi="Times New Roman"/>
          <w:sz w:val="28"/>
          <w:szCs w:val="28"/>
        </w:rPr>
        <w:t>, 6-14-31</w:t>
      </w:r>
      <w:r w:rsidR="006D2D39" w:rsidRPr="009A5FC3">
        <w:rPr>
          <w:rFonts w:ascii="Times New Roman" w:hAnsi="Times New Roman"/>
          <w:sz w:val="28"/>
          <w:szCs w:val="28"/>
        </w:rPr>
        <w:t>;</w:t>
      </w: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с 09-00 до </w:t>
      </w:r>
      <w:r>
        <w:rPr>
          <w:rFonts w:ascii="Times New Roman" w:hAnsi="Times New Roman"/>
          <w:sz w:val="28"/>
          <w:szCs w:val="28"/>
        </w:rPr>
        <w:t>13-00, с 14-00 до 17-00</w:t>
      </w:r>
      <w:r w:rsidRPr="009A5FC3">
        <w:rPr>
          <w:rFonts w:ascii="Times New Roman" w:hAnsi="Times New Roman"/>
          <w:sz w:val="28"/>
          <w:szCs w:val="28"/>
        </w:rPr>
        <w:t xml:space="preserve"> по рабочим дням.</w:t>
      </w:r>
    </w:p>
    <w:p w:rsidR="006D2D39" w:rsidRPr="009A5FC3" w:rsidRDefault="006D2D39" w:rsidP="006D2D39">
      <w:pPr>
        <w:ind w:left="4860"/>
        <w:jc w:val="center"/>
        <w:rPr>
          <w:rFonts w:ascii="Times New Roman" w:hAnsi="Times New Roman"/>
          <w:bCs/>
          <w:sz w:val="28"/>
          <w:szCs w:val="28"/>
        </w:rPr>
      </w:pPr>
    </w:p>
    <w:p w:rsidR="006D2D39" w:rsidRPr="009A5FC3" w:rsidRDefault="006D2D39" w:rsidP="006D2D39">
      <w:pPr>
        <w:ind w:left="4860"/>
        <w:jc w:val="center"/>
        <w:rPr>
          <w:rFonts w:ascii="Times New Roman" w:hAnsi="Times New Roman"/>
          <w:bCs/>
          <w:sz w:val="28"/>
          <w:szCs w:val="28"/>
        </w:rPr>
      </w:pPr>
    </w:p>
    <w:p w:rsidR="006D2D39" w:rsidRDefault="006D2D39" w:rsidP="006D2D39"/>
    <w:p w:rsidR="006D2D39" w:rsidRDefault="006D2D39" w:rsidP="006D2D39">
      <w:pPr>
        <w:rPr>
          <w:rFonts w:ascii="Times New Roman" w:hAnsi="Times New Roman"/>
          <w:color w:val="000000"/>
          <w:sz w:val="28"/>
          <w:szCs w:val="28"/>
        </w:rPr>
      </w:pPr>
    </w:p>
    <w:p w:rsidR="006D2D39" w:rsidRDefault="006D2D39" w:rsidP="006D2D39">
      <w:pPr>
        <w:rPr>
          <w:rFonts w:ascii="Times New Roman" w:hAnsi="Times New Roman"/>
          <w:color w:val="000000"/>
          <w:sz w:val="28"/>
          <w:szCs w:val="28"/>
        </w:rPr>
        <w:sectPr w:rsidR="006D2D39" w:rsidSect="004115C2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6D2D39" w:rsidRPr="009A5FC3" w:rsidRDefault="006D2D39" w:rsidP="006D2D39">
      <w:pPr>
        <w:ind w:left="4320"/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к у</w:t>
      </w:r>
      <w:r w:rsidRPr="009A5FC3">
        <w:rPr>
          <w:rFonts w:ascii="Times New Roman" w:hAnsi="Times New Roman"/>
          <w:bCs/>
          <w:sz w:val="28"/>
          <w:szCs w:val="28"/>
        </w:rPr>
        <w:t>ведомлению о проведении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публичных консультаций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в рамках анализа нормативных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правовых актов на соответствие</w:t>
      </w:r>
    </w:p>
    <w:p w:rsidR="006D2D39" w:rsidRPr="009A5FC3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их антимонопольному законодательству</w:t>
      </w:r>
    </w:p>
    <w:p w:rsidR="006D2D39" w:rsidRPr="009A5FC3" w:rsidRDefault="006D2D39" w:rsidP="006D2D39">
      <w:pPr>
        <w:jc w:val="right"/>
        <w:rPr>
          <w:rFonts w:ascii="Times New Roman" w:hAnsi="Times New Roman"/>
          <w:b/>
          <w:sz w:val="28"/>
          <w:szCs w:val="28"/>
        </w:rPr>
      </w:pPr>
    </w:p>
    <w:p w:rsidR="006D2D39" w:rsidRPr="009A5FC3" w:rsidRDefault="006D2D39" w:rsidP="006D2D39">
      <w:pPr>
        <w:tabs>
          <w:tab w:val="left" w:pos="2940"/>
        </w:tabs>
        <w:jc w:val="center"/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Анкета для участников публичных консультаций</w:t>
      </w:r>
    </w:p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D2D39" w:rsidRPr="00A17F0E" w:rsidTr="00B16D86">
        <w:tc>
          <w:tcPr>
            <w:tcW w:w="9345" w:type="dxa"/>
            <w:gridSpan w:val="2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По возможности, укажите:</w:t>
            </w: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Сферу деятельности организации: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Ф.И.О контактного лица: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Номер телефон: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Общие сведения о нормативном правовом акте</w:t>
      </w: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764"/>
      </w:tblGrid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Сфера регулирования:</w:t>
            </w:r>
          </w:p>
        </w:tc>
        <w:tc>
          <w:tcPr>
            <w:tcW w:w="4764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Вид и наименование:</w:t>
            </w:r>
          </w:p>
        </w:tc>
        <w:tc>
          <w:tcPr>
            <w:tcW w:w="4764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2D39" w:rsidRPr="009A5FC3" w:rsidRDefault="006D2D39" w:rsidP="006D2D39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6D2D39" w:rsidRPr="00A17F0E" w:rsidTr="00B16D86">
        <w:tc>
          <w:tcPr>
            <w:tcW w:w="9493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color w:val="000000"/>
                <w:sz w:val="28"/>
                <w:szCs w:val="28"/>
              </w:rPr>
              <w:t>Наличие (отсутствие) в (проекте) нормативного акта положений, противоречащих антимонопольному законодательству</w:t>
            </w:r>
          </w:p>
        </w:tc>
      </w:tr>
      <w:tr w:rsidR="006D2D39" w:rsidRPr="00A17F0E" w:rsidTr="00B16D86">
        <w:tc>
          <w:tcPr>
            <w:tcW w:w="9493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9493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Предложения и замечания по (проекту) нормативного правового акта</w:t>
            </w:r>
          </w:p>
        </w:tc>
      </w:tr>
      <w:tr w:rsidR="006D2D39" w:rsidRPr="00A17F0E" w:rsidTr="00B16D86">
        <w:tc>
          <w:tcPr>
            <w:tcW w:w="9493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96850" w:rsidRDefault="00B96850"/>
    <w:sectPr w:rsidR="00B96850" w:rsidSect="004A0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2D39"/>
    <w:rsid w:val="001112DC"/>
    <w:rsid w:val="001748CA"/>
    <w:rsid w:val="00206BB0"/>
    <w:rsid w:val="003718CD"/>
    <w:rsid w:val="00381244"/>
    <w:rsid w:val="004A09BD"/>
    <w:rsid w:val="004E678C"/>
    <w:rsid w:val="005A5F10"/>
    <w:rsid w:val="00643855"/>
    <w:rsid w:val="00652CD5"/>
    <w:rsid w:val="00660953"/>
    <w:rsid w:val="00666C45"/>
    <w:rsid w:val="0069463D"/>
    <w:rsid w:val="006D2D39"/>
    <w:rsid w:val="007104CE"/>
    <w:rsid w:val="00750BB1"/>
    <w:rsid w:val="0077313C"/>
    <w:rsid w:val="008C6814"/>
    <w:rsid w:val="009174DB"/>
    <w:rsid w:val="009D3E33"/>
    <w:rsid w:val="00B842B8"/>
    <w:rsid w:val="00B9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3C1EB4-0A10-40C4-83E0-EC938D5FF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D39"/>
    <w:pPr>
      <w:widowControl w:val="0"/>
      <w:suppressAutoHyphens/>
      <w:spacing w:after="0" w:line="240" w:lineRule="auto"/>
    </w:pPr>
    <w:rPr>
      <w:rFonts w:ascii="Liberation Serif" w:eastAsia="Lucida Sans Unicode" w:hAnsi="Liberation Serif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2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2B8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UserZ-2</cp:lastModifiedBy>
  <cp:revision>17</cp:revision>
  <cp:lastPrinted>2019-09-19T12:24:00Z</cp:lastPrinted>
  <dcterms:created xsi:type="dcterms:W3CDTF">2019-10-29T14:44:00Z</dcterms:created>
  <dcterms:modified xsi:type="dcterms:W3CDTF">2022-06-23T07:39:00Z</dcterms:modified>
</cp:coreProperties>
</file>