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255E4B" w:rsidRPr="00BA3C15">
        <w:rPr>
          <w:rFonts w:ascii="Times New Roman" w:hAnsi="Times New Roman"/>
          <w:b/>
          <w:color w:val="C0504D" w:themeColor="accent2"/>
          <w:sz w:val="28"/>
          <w:szCs w:val="28"/>
        </w:rPr>
        <w:t xml:space="preserve">Выдача </w:t>
      </w:r>
      <w:r w:rsidR="00CC0A68">
        <w:rPr>
          <w:rFonts w:ascii="Times New Roman" w:hAnsi="Times New Roman"/>
          <w:b/>
          <w:color w:val="C0504D" w:themeColor="accent2"/>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34B64" w:rsidRPr="00C34B64">
        <w:rPr>
          <w:rFonts w:ascii="Times New Roman" w:eastAsia="Calibri" w:hAnsi="Times New Roman" w:cs="Times New Roman"/>
          <w:color w:val="C0504D" w:themeColor="accent2"/>
          <w:sz w:val="28"/>
          <w:szCs w:val="28"/>
          <w:lang w:eastAsia="en-US"/>
        </w:rPr>
        <w:t xml:space="preserve"> </w:t>
      </w:r>
      <w:r w:rsidR="00C34B64" w:rsidRPr="00C34B64">
        <w:rPr>
          <w:rFonts w:ascii="Times New Roman" w:hAnsi="Times New Roman"/>
          <w:color w:val="C0504D" w:themeColor="accent2"/>
          <w:sz w:val="28"/>
          <w:szCs w:val="28"/>
        </w:rPr>
        <w:t>постановлением Правительства Российской Федерации от 18 августа 2011 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C34B64">
        <w:rPr>
          <w:rFonts w:ascii="Times New Roman" w:eastAsia="Calibri" w:hAnsi="Times New Roman" w:cs="Times New Roman"/>
          <w:sz w:val="28"/>
          <w:szCs w:val="28"/>
          <w:lang w:eastAsia="en-US"/>
        </w:rPr>
        <w:t>,</w:t>
      </w:r>
      <w:r w:rsidR="00C75DF1" w:rsidRPr="00C75DF1">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CC0A68"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822F4D"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w:t>
      </w:r>
      <w:r w:rsidR="00C75DF1">
        <w:rPr>
          <w:rFonts w:ascii="Times New Roman" w:hAnsi="Times New Roman"/>
          <w:color w:val="C0504D" w:themeColor="accent2"/>
          <w:sz w:val="28"/>
          <w:szCs w:val="28"/>
        </w:rPr>
        <w:t>и</w:t>
      </w:r>
      <w:r w:rsidR="00CF7D5B" w:rsidRPr="00CF7D5B">
        <w:rPr>
          <w:rFonts w:ascii="Times New Roman" w:hAnsi="Times New Roman"/>
          <w:color w:val="C0504D" w:themeColor="accent2"/>
          <w:sz w:val="28"/>
          <w:szCs w:val="28"/>
        </w:rPr>
        <w:t xml:space="preserve"> силу</w:t>
      </w:r>
      <w:r w:rsidR="00CC0A68">
        <w:rPr>
          <w:rFonts w:ascii="Times New Roman" w:hAnsi="Times New Roman"/>
          <w:color w:val="C0504D" w:themeColor="accent2"/>
          <w:sz w:val="28"/>
          <w:szCs w:val="28"/>
        </w:rPr>
        <w:t xml:space="preserve"> </w:t>
      </w:r>
      <w:r w:rsidR="00CF7D5B"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CC0A68">
        <w:rPr>
          <w:rFonts w:ascii="Times New Roman" w:hAnsi="Times New Roman"/>
          <w:color w:val="C0504D" w:themeColor="accent2"/>
          <w:sz w:val="28"/>
          <w:szCs w:val="28"/>
        </w:rPr>
        <w:t xml:space="preserve">15 июля </w:t>
      </w:r>
      <w:r w:rsidR="00CF7D5B" w:rsidRPr="00CF7D5B">
        <w:rPr>
          <w:rFonts w:ascii="Times New Roman" w:hAnsi="Times New Roman"/>
          <w:color w:val="C0504D" w:themeColor="accent2"/>
          <w:sz w:val="28"/>
          <w:szCs w:val="28"/>
        </w:rPr>
        <w:t>20</w:t>
      </w:r>
      <w:r w:rsidR="00CC0A68">
        <w:rPr>
          <w:rFonts w:ascii="Times New Roman" w:hAnsi="Times New Roman"/>
          <w:color w:val="C0504D" w:themeColor="accent2"/>
          <w:sz w:val="28"/>
          <w:szCs w:val="28"/>
        </w:rPr>
        <w:t>16</w:t>
      </w:r>
      <w:r w:rsidR="00CF7D5B" w:rsidRPr="00CF7D5B">
        <w:rPr>
          <w:rFonts w:ascii="Times New Roman" w:hAnsi="Times New Roman"/>
          <w:color w:val="C0504D" w:themeColor="accent2"/>
          <w:sz w:val="28"/>
          <w:szCs w:val="28"/>
        </w:rPr>
        <w:t xml:space="preserve"> г. № </w:t>
      </w:r>
      <w:r w:rsidR="00CC0A68">
        <w:rPr>
          <w:rFonts w:ascii="Times New Roman" w:hAnsi="Times New Roman"/>
          <w:color w:val="C0504D" w:themeColor="accent2"/>
          <w:sz w:val="28"/>
          <w:szCs w:val="28"/>
        </w:rPr>
        <w:t>986 «Об утверждении а</w:t>
      </w:r>
      <w:r w:rsidR="00CF7D5B" w:rsidRPr="00CF7D5B">
        <w:rPr>
          <w:rFonts w:ascii="Times New Roman" w:hAnsi="Times New Roman"/>
          <w:color w:val="C0504D" w:themeColor="accent2"/>
          <w:sz w:val="28"/>
          <w:szCs w:val="28"/>
        </w:rPr>
        <w:t xml:space="preserve">дминистративного регламента </w:t>
      </w:r>
      <w:r w:rsidR="00CC0A68">
        <w:rPr>
          <w:rFonts w:ascii="Times New Roman" w:hAnsi="Times New Roman"/>
          <w:color w:val="C0504D" w:themeColor="accent2"/>
          <w:sz w:val="28"/>
          <w:szCs w:val="28"/>
        </w:rPr>
        <w:t xml:space="preserve">по </w:t>
      </w:r>
      <w:r w:rsidR="00CF7D5B" w:rsidRPr="00CF7D5B">
        <w:rPr>
          <w:rFonts w:ascii="Times New Roman" w:hAnsi="Times New Roman"/>
          <w:color w:val="C0504D" w:themeColor="accent2"/>
          <w:sz w:val="28"/>
          <w:szCs w:val="28"/>
        </w:rPr>
        <w:t>предоставлени</w:t>
      </w:r>
      <w:r w:rsidR="00CC0A68">
        <w:rPr>
          <w:rFonts w:ascii="Times New Roman" w:hAnsi="Times New Roman"/>
          <w:color w:val="C0504D" w:themeColor="accent2"/>
          <w:sz w:val="28"/>
          <w:szCs w:val="28"/>
        </w:rPr>
        <w:t>ю</w:t>
      </w:r>
      <w:r w:rsidR="00CF7D5B" w:rsidRPr="00CF7D5B">
        <w:rPr>
          <w:rFonts w:ascii="Times New Roman" w:hAnsi="Times New Roman"/>
          <w:color w:val="C0504D" w:themeColor="accent2"/>
          <w:sz w:val="28"/>
          <w:szCs w:val="28"/>
        </w:rPr>
        <w:t xml:space="preserve"> муниципальной услуги «</w:t>
      </w:r>
      <w:r w:rsidR="00CC0A68"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75DF1">
        <w:rPr>
          <w:rFonts w:ascii="Times New Roman" w:hAnsi="Times New Roman"/>
          <w:color w:val="C0504D" w:themeColor="accent2"/>
          <w:sz w:val="28"/>
          <w:szCs w:val="28"/>
        </w:rPr>
        <w:t>»</w:t>
      </w:r>
      <w:r w:rsidR="00CC0A68">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lastRenderedPageBreak/>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CC0A68"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854EE8"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854EE8"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895539" w:rsidRDefault="00A2057B" w:rsidP="00DF1E97">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Настоящий Регламент распространяется на правоотношения </w:t>
      </w:r>
      <w:bookmarkStart w:id="5" w:name="sub_124"/>
      <w:r w:rsidR="00DB69D2">
        <w:rPr>
          <w:rFonts w:ascii="Times New Roman" w:hAnsi="Times New Roman"/>
          <w:color w:val="000000"/>
          <w:sz w:val="28"/>
          <w:szCs w:val="28"/>
        </w:rPr>
        <w:t xml:space="preserve">по </w:t>
      </w:r>
      <w:r w:rsidR="00A10437" w:rsidRPr="000C2687">
        <w:rPr>
          <w:rFonts w:ascii="Times New Roman" w:hAnsi="Times New Roman"/>
          <w:color w:val="C0504D" w:themeColor="accent2"/>
          <w:sz w:val="28"/>
          <w:szCs w:val="28"/>
        </w:rPr>
        <w:t xml:space="preserve">выдаче </w:t>
      </w:r>
      <w:r w:rsidR="00854EE8">
        <w:rPr>
          <w:rFonts w:ascii="Times New Roman" w:hAnsi="Times New Roman"/>
          <w:color w:val="C0504D" w:themeColor="accent2"/>
          <w:sz w:val="28"/>
          <w:szCs w:val="28"/>
        </w:rPr>
        <w:t>актов</w:t>
      </w:r>
      <w:r w:rsidR="00854EE8" w:rsidRPr="00CC0A68">
        <w:rPr>
          <w:rFonts w:ascii="Times New Roman" w:hAnsi="Times New Roman"/>
          <w:color w:val="C0504D" w:themeColor="accent2"/>
          <w:sz w:val="28"/>
          <w:szCs w:val="28"/>
        </w:rPr>
        <w:t xml:space="preserve"> освидетельствования проведения основных работ по строительству (реконструкции)</w:t>
      </w:r>
      <w:r w:rsidR="00854EE8">
        <w:rPr>
          <w:rFonts w:ascii="Times New Roman" w:hAnsi="Times New Roman"/>
          <w:color w:val="C0504D" w:themeColor="accent2"/>
          <w:sz w:val="28"/>
          <w:szCs w:val="28"/>
        </w:rPr>
        <w:t xml:space="preserve"> объектов</w:t>
      </w:r>
      <w:r w:rsidR="00854EE8" w:rsidRPr="00CC0A68">
        <w:rPr>
          <w:rFonts w:ascii="Times New Roman" w:hAnsi="Times New Roman"/>
          <w:color w:val="C0504D" w:themeColor="accent2"/>
          <w:sz w:val="28"/>
          <w:szCs w:val="28"/>
        </w:rPr>
        <w:t xml:space="preserve"> индивидуального жилищного строительства с привлечением средств материнского (семейного) капитала</w:t>
      </w:r>
      <w:r w:rsidR="00A10437" w:rsidRPr="000C2687">
        <w:rPr>
          <w:rFonts w:ascii="Times New Roman" w:hAnsi="Times New Roman"/>
          <w:color w:val="C0504D" w:themeColor="accent2"/>
          <w:sz w:val="28"/>
          <w:szCs w:val="28"/>
        </w:rPr>
        <w:t xml:space="preserve">, </w:t>
      </w:r>
      <w:r w:rsidR="00C00C88" w:rsidRPr="000C2687">
        <w:rPr>
          <w:rFonts w:ascii="Times New Roman" w:hAnsi="Times New Roman"/>
          <w:color w:val="C0504D" w:themeColor="accent2"/>
          <w:sz w:val="28"/>
          <w:szCs w:val="28"/>
        </w:rPr>
        <w:t>расположе</w:t>
      </w:r>
      <w:r w:rsidR="00A10437" w:rsidRPr="000C2687">
        <w:rPr>
          <w:rFonts w:ascii="Times New Roman" w:hAnsi="Times New Roman"/>
          <w:color w:val="C0504D" w:themeColor="accent2"/>
          <w:sz w:val="28"/>
          <w:szCs w:val="28"/>
        </w:rPr>
        <w:t>нных</w:t>
      </w:r>
      <w:r w:rsidR="00C00C88" w:rsidRPr="000C2687">
        <w:rPr>
          <w:rFonts w:ascii="Times New Roman" w:hAnsi="Times New Roman"/>
          <w:color w:val="C0504D" w:themeColor="accent2"/>
          <w:sz w:val="28"/>
          <w:szCs w:val="28"/>
        </w:rPr>
        <w:t xml:space="preserve"> на территории </w:t>
      </w:r>
      <w:r w:rsidR="00A10437" w:rsidRPr="000C2687">
        <w:rPr>
          <w:rFonts w:ascii="Times New Roman" w:hAnsi="Times New Roman"/>
          <w:color w:val="C0504D" w:themeColor="accent2"/>
          <w:sz w:val="28"/>
          <w:szCs w:val="28"/>
        </w:rPr>
        <w:t>сельских поселений Кавказского</w:t>
      </w:r>
      <w:r w:rsidR="00C00C88" w:rsidRPr="000C2687">
        <w:rPr>
          <w:rFonts w:ascii="Times New Roman" w:hAnsi="Times New Roman"/>
          <w:color w:val="C0504D" w:themeColor="accent2"/>
          <w:sz w:val="28"/>
          <w:szCs w:val="28"/>
        </w:rPr>
        <w:t xml:space="preserve"> район</w:t>
      </w:r>
      <w:r w:rsidR="00A10437" w:rsidRPr="000C2687">
        <w:rPr>
          <w:rFonts w:ascii="Times New Roman" w:hAnsi="Times New Roman"/>
          <w:color w:val="C0504D" w:themeColor="accent2"/>
          <w:sz w:val="28"/>
          <w:szCs w:val="28"/>
        </w:rPr>
        <w:t>а</w:t>
      </w:r>
      <w:r w:rsidR="00DF1E97">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FE564B" w:rsidRPr="00FE564B">
        <w:rPr>
          <w:rFonts w:ascii="Times New Roman" w:hAnsi="Times New Roman"/>
          <w:color w:val="C0504D" w:themeColor="accent2"/>
          <w:sz w:val="28"/>
          <w:szCs w:val="28"/>
        </w:rPr>
        <w:t xml:space="preserve">физические лица, получившие государственный сертификат на материнский (семейный) капитал, либо их представители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FE564B" w:rsidRPr="00CC0A68">
        <w:rPr>
          <w:rFonts w:ascii="Times New Roman" w:hAnsi="Times New Roman"/>
          <w:color w:val="C0504D" w:themeColor="accent2"/>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 xml:space="preserve">администрацией муниципального образования Кавказский район (далее – </w:t>
      </w:r>
      <w:r w:rsidR="00CF7D5B">
        <w:rPr>
          <w:rFonts w:ascii="Times New Roman" w:hAnsi="Times New Roman"/>
          <w:sz w:val="28"/>
          <w:szCs w:val="28"/>
          <w:lang w:eastAsia="ru-RU"/>
        </w:rPr>
        <w:lastRenderedPageBreak/>
        <w:t>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Default="001D2336" w:rsidP="002E0C5D">
      <w:pPr>
        <w:spacing w:after="0" w:line="240" w:lineRule="auto"/>
        <w:ind w:firstLine="720"/>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BD48A1">
        <w:rPr>
          <w:rFonts w:ascii="Times New Roman" w:hAnsi="Times New Roman"/>
          <w:color w:val="C0504D" w:themeColor="accent2"/>
          <w:sz w:val="28"/>
          <w:szCs w:val="28"/>
        </w:rPr>
        <w:t>Росреестр</w:t>
      </w:r>
      <w:proofErr w:type="spellEnd"/>
      <w:r w:rsidRPr="00BD48A1">
        <w:rPr>
          <w:rFonts w:ascii="Times New Roman" w:hAnsi="Times New Roman"/>
          <w:color w:val="C0504D" w:themeColor="accent2"/>
          <w:sz w:val="28"/>
          <w:szCs w:val="28"/>
        </w:rPr>
        <w:t>) – в части предоставления сведений из Единого государственного реестра недвижимости</w:t>
      </w:r>
      <w:r w:rsidR="00384BD6">
        <w:rPr>
          <w:rFonts w:ascii="Times New Roman" w:hAnsi="Times New Roman"/>
          <w:color w:val="C0504D" w:themeColor="accent2"/>
          <w:sz w:val="28"/>
          <w:szCs w:val="28"/>
        </w:rPr>
        <w:t>, государственного фонда данных.</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lastRenderedPageBreak/>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341FE4" w:rsidRPr="00BD48A1" w:rsidRDefault="00384BD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384BD6">
        <w:rPr>
          <w:rFonts w:ascii="Times New Roman" w:hAnsi="Times New Roman"/>
          <w:color w:val="C0504D" w:themeColor="accent2"/>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w:t>
      </w:r>
      <w:r>
        <w:rPr>
          <w:rFonts w:ascii="Times New Roman" w:hAnsi="Times New Roman"/>
          <w:color w:val="C0504D" w:themeColor="accent2"/>
          <w:sz w:val="28"/>
          <w:szCs w:val="28"/>
        </w:rPr>
        <w:t>ала (далее - а</w:t>
      </w:r>
      <w:r w:rsidRPr="00384BD6">
        <w:rPr>
          <w:rFonts w:ascii="Times New Roman" w:hAnsi="Times New Roman"/>
          <w:color w:val="C0504D" w:themeColor="accent2"/>
          <w:sz w:val="28"/>
          <w:szCs w:val="28"/>
        </w:rPr>
        <w:t>кт освидетельствования)</w:t>
      </w:r>
      <w:r w:rsidR="001D2336" w:rsidRPr="00BD48A1">
        <w:rPr>
          <w:rFonts w:ascii="Times New Roman" w:hAnsi="Times New Roman"/>
          <w:color w:val="C0504D" w:themeColor="accent2"/>
          <w:sz w:val="28"/>
          <w:szCs w:val="28"/>
        </w:rPr>
        <w:t>;</w:t>
      </w:r>
    </w:p>
    <w:p w:rsidR="001D2336" w:rsidRPr="00BD48A1"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письменное уведомление об отказе в выдаче </w:t>
      </w:r>
      <w:r w:rsidR="00384BD6">
        <w:rPr>
          <w:rFonts w:ascii="Times New Roman" w:hAnsi="Times New Roman"/>
          <w:color w:val="C0504D" w:themeColor="accent2"/>
          <w:sz w:val="28"/>
          <w:szCs w:val="28"/>
        </w:rPr>
        <w:t>акта освидетельствования</w:t>
      </w:r>
      <w:r w:rsidRPr="00BD48A1">
        <w:rPr>
          <w:rFonts w:ascii="Times New Roman" w:hAnsi="Times New Roman"/>
          <w:color w:val="C0504D" w:themeColor="accent2"/>
          <w:sz w:val="28"/>
          <w:szCs w:val="28"/>
        </w:rPr>
        <w:t>.</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384BD6">
        <w:rPr>
          <w:rFonts w:ascii="Times New Roman" w:hAnsi="Times New Roman"/>
          <w:color w:val="C0504D" w:themeColor="accent2"/>
          <w:sz w:val="28"/>
          <w:szCs w:val="28"/>
          <w:lang w:eastAsia="ru-RU"/>
        </w:rPr>
        <w:t>десяти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 xml:space="preserve">не превышает </w:t>
      </w:r>
      <w:r w:rsidR="00384BD6">
        <w:rPr>
          <w:rFonts w:ascii="Times New Roman" w:hAnsi="Times New Roman"/>
          <w:color w:val="C0504D" w:themeColor="accent2"/>
          <w:sz w:val="28"/>
          <w:szCs w:val="28"/>
          <w:lang w:eastAsia="ru-RU"/>
        </w:rPr>
        <w:t>десяти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 xml:space="preserve">о </w:t>
      </w:r>
      <w:r w:rsidR="00062FC8">
        <w:rPr>
          <w:rFonts w:ascii="Times New Roman" w:hAnsi="Times New Roman"/>
          <w:sz w:val="28"/>
          <w:szCs w:val="28"/>
        </w:rPr>
        <w:lastRenderedPageBreak/>
        <w:t>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062FC8" w:rsidRPr="00BD48A1">
        <w:rPr>
          <w:rFonts w:ascii="Times New Roman" w:hAnsi="Times New Roman"/>
          <w:color w:val="C0504D" w:themeColor="accent2"/>
          <w:sz w:val="28"/>
          <w:szCs w:val="28"/>
        </w:rPr>
        <w:t xml:space="preserve">заявление о выдаче </w:t>
      </w:r>
      <w:r w:rsidR="00384BD6">
        <w:rPr>
          <w:rFonts w:ascii="Times New Roman" w:hAnsi="Times New Roman"/>
          <w:color w:val="C0504D" w:themeColor="accent2"/>
          <w:sz w:val="28"/>
          <w:szCs w:val="28"/>
        </w:rPr>
        <w:t>акта освидетельствования</w:t>
      </w:r>
      <w:r w:rsidR="00062FC8" w:rsidRPr="00BD48A1">
        <w:rPr>
          <w:rFonts w:ascii="Times New Roman" w:hAnsi="Times New Roman"/>
          <w:color w:val="C0504D" w:themeColor="accent2"/>
          <w:sz w:val="28"/>
          <w:szCs w:val="28"/>
        </w:rPr>
        <w:t xml:space="preserve"> 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w:t>
      </w:r>
      <w:r w:rsidR="00062FC8">
        <w:rPr>
          <w:rFonts w:ascii="Times New Roman" w:hAnsi="Times New Roman"/>
          <w:sz w:val="28"/>
          <w:szCs w:val="28"/>
        </w:rPr>
        <w:t xml:space="preserve">                     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062FC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D62BC5" w:rsidRPr="00BD48A1">
        <w:rPr>
          <w:rFonts w:ascii="Times New Roman" w:hAnsi="Times New Roman"/>
          <w:color w:val="C0504D" w:themeColor="accent2"/>
          <w:sz w:val="28"/>
          <w:szCs w:val="28"/>
        </w:rPr>
        <w:t>копия документа, удостоверяющего личность;</w:t>
      </w:r>
    </w:p>
    <w:p w:rsidR="00A655E8" w:rsidRDefault="00384BD6"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w:t>
      </w:r>
      <w:r w:rsidR="000919D7">
        <w:rPr>
          <w:rFonts w:ascii="Times New Roman" w:hAnsi="Times New Roman"/>
          <w:color w:val="C0504D" w:themeColor="accent2"/>
          <w:sz w:val="28"/>
          <w:szCs w:val="28"/>
        </w:rPr>
        <w:t xml:space="preserve">) </w:t>
      </w:r>
      <w:r w:rsidR="00A655E8" w:rsidRPr="00BD48A1">
        <w:rPr>
          <w:rFonts w:ascii="Times New Roman" w:hAnsi="Times New Roman"/>
          <w:color w:val="C0504D" w:themeColor="accent2"/>
          <w:sz w:val="28"/>
          <w:szCs w:val="28"/>
        </w:rPr>
        <w:t>документ, подтверждающий полномочия лица на осуществление действий от имени заявителя (в случае подачи заявления</w:t>
      </w:r>
      <w:r>
        <w:rPr>
          <w:rFonts w:ascii="Times New Roman" w:hAnsi="Times New Roman"/>
          <w:color w:val="C0504D" w:themeColor="accent2"/>
          <w:sz w:val="28"/>
          <w:szCs w:val="28"/>
        </w:rPr>
        <w:t xml:space="preserve"> уполномоченным представителем).</w:t>
      </w:r>
    </w:p>
    <w:p w:rsidR="00384BD6" w:rsidRPr="00BD48A1" w:rsidRDefault="00384BD6"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84BD6">
        <w:rPr>
          <w:rFonts w:ascii="Times New Roman" w:hAnsi="Times New Roman"/>
          <w:color w:val="C0504D" w:themeColor="accent2"/>
          <w:sz w:val="28"/>
          <w:szCs w:val="28"/>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496042" w:rsidRDefault="001B1233" w:rsidP="00D84B30">
      <w:pPr>
        <w:spacing w:after="0" w:line="240" w:lineRule="auto"/>
        <w:ind w:firstLine="720"/>
        <w:jc w:val="both"/>
        <w:rPr>
          <w:rFonts w:ascii="Times New Roman" w:hAnsi="Times New Roman"/>
          <w:sz w:val="28"/>
          <w:szCs w:val="28"/>
        </w:rPr>
      </w:pPr>
      <w:r w:rsidRPr="001B1233">
        <w:rPr>
          <w:rFonts w:ascii="Times New Roman" w:hAnsi="Times New Roman"/>
          <w:color w:val="C0504D" w:themeColor="accent2"/>
          <w:sz w:val="28"/>
          <w:szCs w:val="28"/>
        </w:rPr>
        <w:t>2</w:t>
      </w:r>
      <w:r w:rsidR="00384BD6">
        <w:rPr>
          <w:rFonts w:ascii="Times New Roman" w:hAnsi="Times New Roman"/>
          <w:color w:val="C0504D" w:themeColor="accent2"/>
          <w:sz w:val="28"/>
          <w:szCs w:val="28"/>
        </w:rPr>
        <w:t>.6.5</w:t>
      </w:r>
      <w:r w:rsidR="00832F9A"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384BD6"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lastRenderedPageBreak/>
        <w:t>2.6.6</w:t>
      </w:r>
      <w:r w:rsidR="00832F9A" w:rsidRPr="00D84B30">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384BD6"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2.6.7</w:t>
      </w:r>
      <w:r w:rsidR="00832F9A"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384BD6"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2.6.8</w:t>
      </w:r>
      <w:r w:rsidR="00832F9A" w:rsidRPr="00D84B30">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384BD6"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2.6.9</w:t>
      </w:r>
      <w:r w:rsidR="00832F9A"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384BD6"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2.6.10</w:t>
      </w:r>
      <w:r w:rsidR="00832F9A" w:rsidRPr="001B1233">
        <w:rPr>
          <w:rFonts w:ascii="Times New Roman" w:hAnsi="Times New Roman"/>
          <w:color w:val="C0504D" w:themeColor="accent2"/>
          <w:sz w:val="28"/>
          <w:szCs w:val="28"/>
        </w:rPr>
        <w:t>.</w:t>
      </w:r>
      <w:r w:rsidR="00832F9A" w:rsidRPr="00D84B30">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1B1233">
        <w:rPr>
          <w:rFonts w:ascii="Times New Roman" w:hAnsi="Times New Roman"/>
          <w:color w:val="C0504D" w:themeColor="accent2"/>
          <w:sz w:val="28"/>
          <w:szCs w:val="28"/>
          <w:lang w:eastAsia="ru-RU"/>
        </w:rPr>
        <w:t>2.</w:t>
      </w:r>
      <w:r w:rsidR="00D95601" w:rsidRPr="001B1233">
        <w:rPr>
          <w:rFonts w:ascii="Times New Roman" w:hAnsi="Times New Roman"/>
          <w:color w:val="C0504D" w:themeColor="accent2"/>
          <w:sz w:val="28"/>
          <w:szCs w:val="28"/>
          <w:lang w:eastAsia="ru-RU"/>
        </w:rPr>
        <w:t>6</w:t>
      </w:r>
      <w:r w:rsidRPr="001B1233">
        <w:rPr>
          <w:rFonts w:ascii="Times New Roman" w:hAnsi="Times New Roman"/>
          <w:color w:val="C0504D" w:themeColor="accent2"/>
          <w:sz w:val="28"/>
          <w:szCs w:val="28"/>
          <w:lang w:eastAsia="ru-RU"/>
        </w:rPr>
        <w:t>.</w:t>
      </w:r>
      <w:r w:rsidR="00D95601" w:rsidRPr="001B1233">
        <w:rPr>
          <w:rFonts w:ascii="Times New Roman" w:hAnsi="Times New Roman"/>
          <w:color w:val="C0504D" w:themeColor="accent2"/>
          <w:sz w:val="28"/>
          <w:szCs w:val="28"/>
          <w:lang w:eastAsia="ru-RU"/>
        </w:rPr>
        <w:t>1</w:t>
      </w:r>
      <w:r w:rsidR="00384BD6">
        <w:rPr>
          <w:rFonts w:ascii="Times New Roman" w:hAnsi="Times New Roman"/>
          <w:color w:val="C0504D" w:themeColor="accent2"/>
          <w:sz w:val="28"/>
          <w:szCs w:val="28"/>
          <w:lang w:eastAsia="ru-RU"/>
        </w:rPr>
        <w:t>1</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644EDF" w:rsidRPr="00644EDF" w:rsidRDefault="00644EDF" w:rsidP="00644EDF">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sidRPr="00644EDF">
        <w:rPr>
          <w:rFonts w:ascii="Times New Roman" w:hAnsi="Times New Roman"/>
          <w:color w:val="C0504D" w:themeColor="accent2"/>
          <w:sz w:val="28"/>
          <w:szCs w:val="28"/>
        </w:rPr>
        <w:t>1) выписка из Единого государственного реестра недвижимости на земельный участок, на котором расположен объект индивидуального жилищного строительства;</w:t>
      </w:r>
    </w:p>
    <w:p w:rsidR="00644EDF" w:rsidRPr="00644EDF" w:rsidRDefault="00644EDF" w:rsidP="00644EDF">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644EDF">
        <w:rPr>
          <w:rFonts w:ascii="Times New Roman" w:hAnsi="Times New Roman"/>
          <w:color w:val="C0504D" w:themeColor="accent2"/>
          <w:sz w:val="28"/>
          <w:szCs w:val="28"/>
        </w:rPr>
        <w:t>2) выписка из Единого государственного реестра недвижимости на объект индивидуального жилищного строительства, подлежащий реконструкции (в случае реконструкции такого объекта)</w:t>
      </w:r>
      <w:r>
        <w:rPr>
          <w:rFonts w:ascii="Times New Roman" w:hAnsi="Times New Roman"/>
          <w:color w:val="C0504D" w:themeColor="accent2"/>
          <w:sz w:val="28"/>
          <w:szCs w:val="28"/>
        </w:rPr>
        <w:t>.</w:t>
      </w:r>
    </w:p>
    <w:p w:rsidR="00644EDF" w:rsidRPr="00B3050A" w:rsidRDefault="00644EDF"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644EDF">
        <w:rPr>
          <w:rFonts w:ascii="Times New Roman" w:eastAsia="Lucida Sans Unicode" w:hAnsi="Times New Roman"/>
          <w:bCs/>
          <w:color w:val="C0504D" w:themeColor="accent2"/>
          <w:sz w:val="28"/>
          <w:szCs w:val="28"/>
          <w:lang w:bidi="en-US"/>
        </w:rPr>
        <w:t>2</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644EDF">
        <w:rPr>
          <w:rFonts w:ascii="Times New Roman" w:eastAsia="Lucida Sans Unicode" w:hAnsi="Times New Roman"/>
          <w:bCs/>
          <w:color w:val="C0504D" w:themeColor="accent2"/>
          <w:sz w:val="28"/>
          <w:szCs w:val="28"/>
          <w:lang w:bidi="en-US"/>
        </w:rPr>
        <w:t>3</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644EDF">
        <w:rPr>
          <w:rFonts w:ascii="Times New Roman" w:eastAsia="Lucida Sans Unicode" w:hAnsi="Times New Roman"/>
          <w:bCs/>
          <w:color w:val="C0504D" w:themeColor="accent2"/>
          <w:sz w:val="28"/>
          <w:szCs w:val="28"/>
          <w:lang w:bidi="en-US"/>
        </w:rPr>
        <w:t>1</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.1</w:t>
      </w:r>
      <w:r w:rsidR="00644EDF">
        <w:rPr>
          <w:rFonts w:ascii="Times New Roman" w:hAnsi="Times New Roman"/>
          <w:color w:val="C0504D" w:themeColor="accent2"/>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w:t>
      </w:r>
      <w:r w:rsidRPr="00D84B30">
        <w:rPr>
          <w:rFonts w:ascii="Times New Roman" w:hAnsi="Times New Roman"/>
          <w:sz w:val="28"/>
          <w:szCs w:val="28"/>
        </w:rPr>
        <w:lastRenderedPageBreak/>
        <w:t>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w:t>
      </w:r>
      <w:r w:rsidR="00644EDF">
        <w:rPr>
          <w:rFonts w:ascii="Times New Roman" w:hAnsi="Times New Roman"/>
          <w:color w:val="C0504D" w:themeColor="accent2"/>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C95375">
        <w:rPr>
          <w:rFonts w:ascii="Times New Roman" w:hAnsi="Times New Roman"/>
          <w:color w:val="C0504D" w:themeColor="accent2"/>
          <w:sz w:val="28"/>
          <w:szCs w:val="28"/>
        </w:rPr>
        <w:t>2.</w:t>
      </w:r>
      <w:r w:rsidR="00D95601" w:rsidRPr="00C95375">
        <w:rPr>
          <w:rFonts w:ascii="Times New Roman" w:hAnsi="Times New Roman"/>
          <w:color w:val="C0504D" w:themeColor="accent2"/>
          <w:sz w:val="28"/>
          <w:szCs w:val="28"/>
        </w:rPr>
        <w:t>6</w:t>
      </w:r>
      <w:r w:rsidRPr="00C95375">
        <w:rPr>
          <w:rFonts w:ascii="Times New Roman" w:hAnsi="Times New Roman"/>
          <w:color w:val="C0504D" w:themeColor="accent2"/>
          <w:sz w:val="28"/>
          <w:szCs w:val="28"/>
        </w:rPr>
        <w:t>.</w:t>
      </w:r>
      <w:r w:rsidR="00644EDF">
        <w:rPr>
          <w:rFonts w:ascii="Times New Roman" w:hAnsi="Times New Roman"/>
          <w:color w:val="C0504D" w:themeColor="accent2"/>
          <w:sz w:val="28"/>
          <w:szCs w:val="28"/>
        </w:rPr>
        <w:t>16</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D84B30">
        <w:rPr>
          <w:rFonts w:ascii="Times New Roman" w:hAnsi="Times New Roman"/>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B524CF"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15DEA"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B524CF"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15DEA"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B524CF"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66F98" w:rsidRPr="00466F98">
        <w:rPr>
          <w:rFonts w:ascii="Times New Roman" w:hAnsi="Times New Roman"/>
          <w:sz w:val="28"/>
          <w:szCs w:val="28"/>
        </w:rPr>
        <w:t>несоответствие документов, в том</w:t>
      </w:r>
      <w:r w:rsidR="00466F98">
        <w:rPr>
          <w:rFonts w:ascii="Times New Roman" w:hAnsi="Times New Roman"/>
          <w:sz w:val="28"/>
          <w:szCs w:val="28"/>
        </w:rPr>
        <w:t xml:space="preserve"> числе представленных</w:t>
      </w:r>
      <w:r w:rsidR="00466F98" w:rsidRPr="00466F98">
        <w:rPr>
          <w:rFonts w:ascii="Times New Roman" w:hAnsi="Times New Roman"/>
          <w:sz w:val="28"/>
          <w:szCs w:val="28"/>
        </w:rPr>
        <w:t xml:space="preserve"> посредством использования Единого Портала, </w:t>
      </w:r>
      <w:r w:rsidR="00466F98">
        <w:rPr>
          <w:rFonts w:ascii="Times New Roman" w:hAnsi="Times New Roman"/>
          <w:sz w:val="28"/>
          <w:szCs w:val="28"/>
        </w:rPr>
        <w:t>Регионального портала</w:t>
      </w:r>
      <w:r w:rsidR="00466F98" w:rsidRPr="00466F98">
        <w:rPr>
          <w:rFonts w:ascii="Times New Roman" w:hAnsi="Times New Roman"/>
          <w:sz w:val="28"/>
          <w:szCs w:val="28"/>
        </w:rPr>
        <w:t xml:space="preserve"> требованиям, установленными </w:t>
      </w:r>
      <w:r w:rsidR="00466F98">
        <w:rPr>
          <w:rFonts w:ascii="Times New Roman" w:hAnsi="Times New Roman"/>
          <w:sz w:val="28"/>
          <w:szCs w:val="28"/>
        </w:rPr>
        <w:t>пунктом</w:t>
      </w:r>
      <w:r w:rsidR="00466F98" w:rsidRPr="00466F98">
        <w:rPr>
          <w:rFonts w:ascii="Times New Roman" w:hAnsi="Times New Roman"/>
          <w:sz w:val="28"/>
          <w:szCs w:val="28"/>
        </w:rPr>
        <w:t xml:space="preserve"> 2.</w:t>
      </w:r>
      <w:r w:rsidR="00466F98">
        <w:rPr>
          <w:rFonts w:ascii="Times New Roman" w:hAnsi="Times New Roman"/>
          <w:sz w:val="28"/>
          <w:szCs w:val="28"/>
        </w:rPr>
        <w:t>7.1 подраздела 2.7</w:t>
      </w:r>
      <w:r w:rsidR="00466F98"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B524CF"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466F98">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644EDF" w:rsidRPr="00644EDF" w:rsidRDefault="00AA731A" w:rsidP="00644EDF">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установление </w:t>
      </w:r>
      <w:r w:rsidR="00644EDF" w:rsidRPr="00644EDF">
        <w:rPr>
          <w:rFonts w:ascii="Times New Roman" w:hAnsi="Times New Roman"/>
          <w:color w:val="C0504D" w:themeColor="accent2"/>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644EDF" w:rsidRPr="00644EDF" w:rsidRDefault="00AA731A" w:rsidP="00644EDF">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установление </w:t>
      </w:r>
      <w:r w:rsidR="00644EDF" w:rsidRPr="00644EDF">
        <w:rPr>
          <w:rFonts w:ascii="Times New Roman" w:hAnsi="Times New Roman"/>
          <w:color w:val="C0504D" w:themeColor="accent2"/>
          <w:sz w:val="28"/>
          <w:szCs w:val="28"/>
        </w:rPr>
        <w:t>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w:t>
      </w:r>
      <w:r w:rsidR="00644EDF">
        <w:rPr>
          <w:rFonts w:ascii="Times New Roman" w:hAnsi="Times New Roman"/>
          <w:color w:val="C0504D" w:themeColor="accent2"/>
          <w:sz w:val="28"/>
          <w:szCs w:val="28"/>
        </w:rPr>
        <w:t>станавливаемую в соответствии с</w:t>
      </w:r>
      <w:r w:rsidR="00644EDF" w:rsidRPr="00644EDF">
        <w:rPr>
          <w:rFonts w:ascii="Times New Roman" w:hAnsi="Times New Roman"/>
          <w:color w:val="C0504D" w:themeColor="accent2"/>
          <w:sz w:val="28"/>
          <w:szCs w:val="28"/>
        </w:rPr>
        <w:t xml:space="preserve"> </w:t>
      </w:r>
      <w:hyperlink r:id="rId10" w:anchor="/document/12138291/entry/5004" w:history="1">
        <w:r w:rsidR="00644EDF" w:rsidRPr="00644EDF">
          <w:rPr>
            <w:rStyle w:val="a8"/>
            <w:rFonts w:ascii="Times New Roman" w:hAnsi="Times New Roman"/>
            <w:color w:val="C0504D" w:themeColor="accent2"/>
            <w:sz w:val="28"/>
            <w:szCs w:val="28"/>
            <w:u w:val="none"/>
          </w:rPr>
          <w:t>жилищным законодательством</w:t>
        </w:r>
      </w:hyperlink>
      <w:r w:rsidR="00644EDF">
        <w:rPr>
          <w:rFonts w:ascii="Times New Roman" w:hAnsi="Times New Roman"/>
          <w:color w:val="C0504D" w:themeColor="accent2"/>
          <w:sz w:val="28"/>
          <w:szCs w:val="28"/>
        </w:rPr>
        <w:t xml:space="preserve"> </w:t>
      </w:r>
      <w:r w:rsidR="00644EDF" w:rsidRPr="00644EDF">
        <w:rPr>
          <w:rFonts w:ascii="Times New Roman" w:hAnsi="Times New Roman"/>
          <w:color w:val="C0504D" w:themeColor="accent2"/>
          <w:sz w:val="28"/>
          <w:szCs w:val="28"/>
        </w:rPr>
        <w:t>Российской Федерации.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w:t>
      </w:r>
      <w:r w:rsidRPr="00D84B30">
        <w:rPr>
          <w:rFonts w:ascii="Times New Roman" w:hAnsi="Times New Roman"/>
          <w:sz w:val="28"/>
          <w:szCs w:val="28"/>
        </w:rPr>
        <w:lastRenderedPageBreak/>
        <w:t>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371BA2" w:rsidRDefault="00B872D7" w:rsidP="00B872D7">
      <w:pPr>
        <w:tabs>
          <w:tab w:val="left" w:pos="851"/>
        </w:tabs>
        <w:spacing w:after="0" w:line="240" w:lineRule="auto"/>
        <w:ind w:firstLine="709"/>
        <w:jc w:val="both"/>
        <w:rPr>
          <w:rFonts w:ascii="Times New Roman" w:hAnsi="Times New Roman"/>
          <w:color w:val="C0504D" w:themeColor="accent2"/>
          <w:sz w:val="28"/>
          <w:szCs w:val="28"/>
        </w:rPr>
      </w:pPr>
      <w:r w:rsidRPr="00371BA2">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
    <w:bookmarkEnd w:id="12"/>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w:t>
      </w:r>
      <w:r w:rsidRPr="00D84B30">
        <w:rPr>
          <w:rFonts w:ascii="Times New Roman" w:hAnsi="Times New Roman"/>
          <w:sz w:val="28"/>
          <w:szCs w:val="28"/>
        </w:rPr>
        <w:lastRenderedPageBreak/>
        <w:t>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1"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Pr="00D84B30">
        <w:rPr>
          <w:rFonts w:ascii="Times New Roman" w:hAnsi="Times New Roman"/>
          <w:sz w:val="28"/>
          <w:szCs w:val="28"/>
        </w:rPr>
        <w:lastRenderedPageBreak/>
        <w:t xml:space="preserve">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lastRenderedPageBreak/>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3"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4B30">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4"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5"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008F214F">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.8</w:t>
      </w:r>
      <w:r w:rsidRPr="00D84B30">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D84B30">
        <w:rPr>
          <w:rFonts w:ascii="Times New Roman" w:hAnsi="Times New Roman"/>
          <w:sz w:val="28"/>
          <w:szCs w:val="28"/>
        </w:rPr>
        <w:t>заявителем  и</w:t>
      </w:r>
      <w:proofErr w:type="gramEnd"/>
      <w:r w:rsidRPr="00D84B30">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D84B30">
        <w:rPr>
          <w:rFonts w:ascii="Times New Roman" w:hAnsi="Times New Roman"/>
          <w:sz w:val="28"/>
          <w:szCs w:val="28"/>
        </w:rPr>
        <w:lastRenderedPageBreak/>
        <w:t>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w:t>
      </w:r>
      <w:r w:rsidR="005C1F46"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2.14.11</w:t>
      </w:r>
      <w:r w:rsidR="00B7654B">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sidR="00B7654B">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w:t>
      </w:r>
      <w:r w:rsidR="00056591">
        <w:rPr>
          <w:rFonts w:ascii="Times New Roman" w:hAnsi="Times New Roman"/>
          <w:sz w:val="28"/>
          <w:szCs w:val="28"/>
          <w:lang w:eastAsia="ru-RU"/>
        </w:rPr>
        <w:lastRenderedPageBreak/>
        <w:t>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xml:space="preserve">) </w:t>
      </w:r>
      <w:r w:rsidR="00AA731A" w:rsidRPr="00AA731A">
        <w:rPr>
          <w:rFonts w:ascii="Times New Roman" w:hAnsi="Times New Roman"/>
          <w:color w:val="C0504D" w:themeColor="accent2"/>
          <w:sz w:val="28"/>
          <w:szCs w:val="28"/>
        </w:rPr>
        <w:t>осмотр объекта индивидуального жилищного строительства,</w:t>
      </w:r>
      <w:r w:rsidR="00AA731A">
        <w:rPr>
          <w:rFonts w:ascii="Times New Roman" w:hAnsi="Times New Roman"/>
          <w:sz w:val="28"/>
          <w:szCs w:val="28"/>
        </w:rPr>
        <w:t xml:space="preserve"> </w:t>
      </w:r>
      <w:r w:rsidR="00087439">
        <w:rPr>
          <w:rFonts w:ascii="Times New Roman" w:hAnsi="Times New Roman"/>
          <w:sz w:val="28"/>
          <w:szCs w:val="28"/>
        </w:rPr>
        <w:t>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8F214F" w:rsidP="00D84B30">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r w:rsidR="00970DBB"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113ED6">
        <w:rPr>
          <w:rFonts w:ascii="Times New Roman" w:hAnsi="Times New Roman"/>
          <w:sz w:val="28"/>
          <w:szCs w:val="28"/>
        </w:rPr>
        <w:lastRenderedPageBreak/>
        <w:t xml:space="preserve">Уполномоченном органе, МФЦ с использованием информационных технологий, предусмотренных </w:t>
      </w:r>
      <w:hyperlink r:id="rId16"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17"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18"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19"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0"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21"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2"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3"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4"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113ED6">
        <w:rPr>
          <w:rFonts w:ascii="Times New Roman" w:hAnsi="Times New Roman"/>
          <w:sz w:val="28"/>
          <w:szCs w:val="28"/>
        </w:rPr>
        <w:lastRenderedPageBreak/>
        <w:t>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1"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00AA731A">
        <w:rPr>
          <w:rFonts w:ascii="Times New Roman" w:hAnsi="Times New Roman"/>
          <w:sz w:val="28"/>
          <w:szCs w:val="28"/>
        </w:rPr>
        <w:t>трех</w:t>
      </w:r>
      <w:r w:rsidRPr="00D81C2E">
        <w:rPr>
          <w:rFonts w:ascii="Times New Roman" w:hAnsi="Times New Roman"/>
          <w:sz w:val="28"/>
          <w:szCs w:val="28"/>
        </w:rPr>
        <w:t xml:space="preserve"> рабочих дней</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AA731A">
        <w:rPr>
          <w:rFonts w:ascii="Times New Roman" w:hAnsi="Times New Roman"/>
          <w:color w:val="C0504D" w:themeColor="accent2"/>
          <w:sz w:val="28"/>
          <w:szCs w:val="28"/>
        </w:rPr>
        <w:t>2.6.11</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5"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B05D83" w:rsidRPr="00B05D83">
        <w:rPr>
          <w:rFonts w:ascii="Times New Roman" w:hAnsi="Times New Roman"/>
          <w:color w:val="C0504D" w:themeColor="accent2"/>
          <w:sz w:val="28"/>
          <w:szCs w:val="28"/>
        </w:rPr>
        <w:t>2</w:t>
      </w:r>
      <w:r w:rsidR="00AA731A">
        <w:rPr>
          <w:rFonts w:ascii="Times New Roman" w:hAnsi="Times New Roman"/>
          <w:color w:val="C0504D" w:themeColor="accent2"/>
          <w:sz w:val="28"/>
          <w:szCs w:val="28"/>
        </w:rPr>
        <w:t>.6.11</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8F214F" w:rsidP="00113ED6">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в течение </w:t>
      </w:r>
      <w:r w:rsidR="00AA731A">
        <w:rPr>
          <w:rFonts w:ascii="Times New Roman" w:hAnsi="Times New Roman"/>
          <w:sz w:val="28"/>
          <w:szCs w:val="28"/>
        </w:rPr>
        <w:t>трех</w:t>
      </w:r>
      <w:r w:rsidR="00113ED6" w:rsidRPr="00113ED6">
        <w:rPr>
          <w:rFonts w:ascii="Times New Roman" w:hAnsi="Times New Roman"/>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1)</w:t>
      </w:r>
      <w:r>
        <w:rPr>
          <w:rFonts w:ascii="Times New Roman" w:hAnsi="Times New Roman"/>
          <w:color w:val="C0504D" w:themeColor="accent2"/>
          <w:sz w:val="28"/>
          <w:szCs w:val="28"/>
        </w:rPr>
        <w:t xml:space="preserve"> </w:t>
      </w:r>
      <w:proofErr w:type="spellStart"/>
      <w:r>
        <w:rPr>
          <w:rFonts w:ascii="Times New Roman" w:hAnsi="Times New Roman"/>
          <w:color w:val="C0504D" w:themeColor="accent2"/>
          <w:sz w:val="28"/>
          <w:szCs w:val="28"/>
        </w:rPr>
        <w:t>Росреестр</w:t>
      </w:r>
      <w:proofErr w:type="spellEnd"/>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w:t>
      </w:r>
      <w:r w:rsidR="00AD48B7">
        <w:rPr>
          <w:rFonts w:ascii="Times New Roman" w:hAnsi="Times New Roman"/>
          <w:color w:val="C0504D" w:themeColor="accent2"/>
          <w:sz w:val="28"/>
          <w:szCs w:val="28"/>
        </w:rPr>
        <w:t xml:space="preserve"> или объект капитального строительства</w:t>
      </w:r>
      <w:r w:rsidR="00C34B64">
        <w:rPr>
          <w:rFonts w:ascii="Times New Roman" w:hAnsi="Times New Roman"/>
          <w:color w:val="C0504D" w:themeColor="accent2"/>
          <w:sz w:val="28"/>
          <w:szCs w:val="28"/>
        </w:rPr>
        <w:t xml:space="preserve"> в форме выписки из Единого государственного реестра недвижимости</w:t>
      </w:r>
      <w:r w:rsidRPr="00DA766E">
        <w:rPr>
          <w:rFonts w:ascii="Times New Roman" w:hAnsi="Times New Roman"/>
          <w:color w:val="C0504D" w:themeColor="accent2"/>
          <w:sz w:val="28"/>
          <w:szCs w:val="28"/>
        </w:rPr>
        <w:t xml:space="preserve"> в целях выявления наличия (отсутствия) собственника испрашиваемого земельного участка (части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sidRPr="00DA766E">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основания информационного запроса</w:t>
      </w:r>
      <w:r w:rsidR="00205B89">
        <w:rPr>
          <w:rFonts w:ascii="Times New Roman" w:hAnsi="Times New Roman"/>
          <w:color w:val="C0504D" w:themeColor="accent2"/>
          <w:sz w:val="28"/>
          <w:szCs w:val="28"/>
        </w:rPr>
        <w:t xml:space="preserve">: </w:t>
      </w:r>
      <w:r w:rsidR="00AA731A">
        <w:rPr>
          <w:rFonts w:ascii="Times New Roman" w:hAnsi="Times New Roman"/>
          <w:color w:val="C0504D" w:themeColor="accent2"/>
          <w:sz w:val="28"/>
          <w:szCs w:val="28"/>
        </w:rPr>
        <w:t xml:space="preserve">постановление </w:t>
      </w:r>
      <w:r w:rsidR="00AA731A" w:rsidRPr="00AA731A">
        <w:rPr>
          <w:rFonts w:ascii="Times New Roman" w:hAnsi="Times New Roman"/>
          <w:color w:val="C0504D" w:themeColor="accent2"/>
          <w:sz w:val="28"/>
          <w:szCs w:val="28"/>
        </w:rPr>
        <w:t>Правительства Р</w:t>
      </w:r>
      <w:r w:rsidR="00AA731A">
        <w:rPr>
          <w:rFonts w:ascii="Times New Roman" w:hAnsi="Times New Roman"/>
          <w:color w:val="C0504D" w:themeColor="accent2"/>
          <w:sz w:val="28"/>
          <w:szCs w:val="28"/>
        </w:rPr>
        <w:t xml:space="preserve">оссийской </w:t>
      </w:r>
      <w:r w:rsidR="00AA731A" w:rsidRPr="00AA731A">
        <w:rPr>
          <w:rFonts w:ascii="Times New Roman" w:hAnsi="Times New Roman"/>
          <w:color w:val="C0504D" w:themeColor="accent2"/>
          <w:sz w:val="28"/>
          <w:szCs w:val="28"/>
        </w:rPr>
        <w:t>Ф</w:t>
      </w:r>
      <w:r w:rsidR="00AA731A">
        <w:rPr>
          <w:rFonts w:ascii="Times New Roman" w:hAnsi="Times New Roman"/>
          <w:color w:val="C0504D" w:themeColor="accent2"/>
          <w:sz w:val="28"/>
          <w:szCs w:val="28"/>
        </w:rPr>
        <w:t xml:space="preserve">едерации от </w:t>
      </w:r>
      <w:r w:rsidR="00AA731A" w:rsidRPr="00AA731A">
        <w:rPr>
          <w:rFonts w:ascii="Times New Roman" w:hAnsi="Times New Roman"/>
          <w:color w:val="C0504D" w:themeColor="accent2"/>
          <w:sz w:val="28"/>
          <w:szCs w:val="28"/>
        </w:rPr>
        <w:t>18</w:t>
      </w:r>
      <w:r w:rsidR="00AA731A">
        <w:rPr>
          <w:rFonts w:ascii="Times New Roman" w:hAnsi="Times New Roman"/>
          <w:color w:val="C0504D" w:themeColor="accent2"/>
          <w:sz w:val="28"/>
          <w:szCs w:val="28"/>
        </w:rPr>
        <w:t xml:space="preserve"> </w:t>
      </w:r>
      <w:r w:rsidR="00AA731A" w:rsidRPr="00AA731A">
        <w:rPr>
          <w:rFonts w:ascii="Times New Roman" w:hAnsi="Times New Roman"/>
          <w:color w:val="C0504D" w:themeColor="accent2"/>
          <w:sz w:val="28"/>
          <w:szCs w:val="28"/>
        </w:rPr>
        <w:t>августа</w:t>
      </w:r>
      <w:r w:rsidR="00AA731A">
        <w:rPr>
          <w:rFonts w:ascii="Times New Roman" w:hAnsi="Times New Roman"/>
          <w:color w:val="C0504D" w:themeColor="accent2"/>
          <w:sz w:val="28"/>
          <w:szCs w:val="28"/>
        </w:rPr>
        <w:t xml:space="preserve"> </w:t>
      </w:r>
      <w:r w:rsidR="00AA731A" w:rsidRPr="00AA731A">
        <w:rPr>
          <w:rFonts w:ascii="Times New Roman" w:hAnsi="Times New Roman"/>
          <w:color w:val="C0504D" w:themeColor="accent2"/>
          <w:sz w:val="28"/>
          <w:szCs w:val="28"/>
        </w:rPr>
        <w:t>2011</w:t>
      </w:r>
      <w:r w:rsidR="00AA731A">
        <w:rPr>
          <w:rFonts w:ascii="Times New Roman" w:hAnsi="Times New Roman"/>
          <w:color w:val="C0504D" w:themeColor="accent2"/>
          <w:sz w:val="28"/>
          <w:szCs w:val="28"/>
        </w:rPr>
        <w:t xml:space="preserve"> г. № </w:t>
      </w:r>
      <w:r w:rsidR="00AA731A" w:rsidRPr="00AA731A">
        <w:rPr>
          <w:rFonts w:ascii="Times New Roman" w:hAnsi="Times New Roman"/>
          <w:color w:val="C0504D" w:themeColor="accent2"/>
          <w:sz w:val="28"/>
          <w:szCs w:val="28"/>
        </w:rPr>
        <w:t>686</w:t>
      </w:r>
      <w:r w:rsidR="00AA731A">
        <w:rPr>
          <w:rFonts w:ascii="Times New Roman" w:hAnsi="Times New Roman"/>
          <w:color w:val="C0504D" w:themeColor="accent2"/>
          <w:sz w:val="28"/>
          <w:szCs w:val="28"/>
        </w:rPr>
        <w:t xml:space="preserve"> «</w:t>
      </w:r>
      <w:r w:rsidR="00AA731A" w:rsidRPr="00AA731A">
        <w:rPr>
          <w:rFonts w:ascii="Times New Roman" w:hAnsi="Times New Roman"/>
          <w:color w:val="C0504D" w:themeColor="accent2"/>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w:t>
      </w:r>
      <w:r w:rsidR="00AA731A">
        <w:rPr>
          <w:rFonts w:ascii="Times New Roman" w:hAnsi="Times New Roman"/>
          <w:color w:val="C0504D" w:themeColor="accent2"/>
          <w:sz w:val="28"/>
          <w:szCs w:val="28"/>
        </w:rPr>
        <w:t>кого (семейного) капитала».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1"/>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5D5739">
        <w:rPr>
          <w:rFonts w:ascii="Times New Roman" w:hAnsi="Times New Roman"/>
          <w:color w:val="C0504D" w:themeColor="accent2"/>
          <w:sz w:val="28"/>
          <w:szCs w:val="28"/>
        </w:rPr>
        <w:t>6.11</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w:t>
      </w:r>
      <w:r w:rsidR="00B64E1C">
        <w:rPr>
          <w:rFonts w:ascii="Times New Roman" w:hAnsi="Times New Roman"/>
          <w:sz w:val="28"/>
          <w:szCs w:val="28"/>
        </w:rPr>
        <w:t>–</w:t>
      </w:r>
      <w:r w:rsidRPr="00113ED6">
        <w:rPr>
          <w:rFonts w:ascii="Times New Roman" w:hAnsi="Times New Roman"/>
          <w:sz w:val="28"/>
          <w:szCs w:val="28"/>
        </w:rPr>
        <w:t xml:space="preserve"> </w:t>
      </w:r>
      <w:r w:rsidR="00AA731A">
        <w:rPr>
          <w:rFonts w:ascii="Times New Roman" w:hAnsi="Times New Roman"/>
          <w:color w:val="C0504D" w:themeColor="accent2"/>
          <w:sz w:val="28"/>
          <w:szCs w:val="28"/>
        </w:rPr>
        <w:t>три рабочих</w:t>
      </w:r>
      <w:r w:rsidR="00B64E1C">
        <w:rPr>
          <w:rFonts w:ascii="Times New Roman" w:hAnsi="Times New Roman"/>
          <w:color w:val="C0504D" w:themeColor="accent2"/>
          <w:sz w:val="28"/>
          <w:szCs w:val="28"/>
        </w:rPr>
        <w:t xml:space="preserve"> д</w:t>
      </w:r>
      <w:r w:rsidR="00AA731A">
        <w:rPr>
          <w:rFonts w:ascii="Times New Roman" w:hAnsi="Times New Roman"/>
          <w:color w:val="C0504D" w:themeColor="accent2"/>
          <w:sz w:val="28"/>
          <w:szCs w:val="28"/>
        </w:rPr>
        <w:t>ня</w:t>
      </w:r>
      <w:r w:rsidR="00B64E1C">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r w:rsidR="0008440E">
        <w:rPr>
          <w:rFonts w:ascii="Times New Roman" w:hAnsi="Times New Roman"/>
          <w:sz w:val="28"/>
          <w:szCs w:val="28"/>
        </w:rPr>
        <w:t>.</w:t>
      </w:r>
    </w:p>
    <w:p w:rsidR="00B64E1C" w:rsidRPr="005D5739" w:rsidRDefault="00B64E1C" w:rsidP="00AA731A">
      <w:pPr>
        <w:widowControl w:val="0"/>
        <w:tabs>
          <w:tab w:val="left" w:pos="851"/>
        </w:tabs>
        <w:spacing w:after="0" w:line="240" w:lineRule="auto"/>
        <w:ind w:firstLine="709"/>
        <w:jc w:val="both"/>
        <w:rPr>
          <w:rFonts w:ascii="Times New Roman" w:hAnsi="Times New Roman"/>
          <w:color w:val="C0504D" w:themeColor="accent2"/>
          <w:sz w:val="28"/>
          <w:szCs w:val="28"/>
        </w:rPr>
      </w:pPr>
      <w:r w:rsidRPr="00400CE9">
        <w:rPr>
          <w:rFonts w:ascii="Times New Roman" w:hAnsi="Times New Roman"/>
          <w:color w:val="C0504D" w:themeColor="accent2"/>
          <w:sz w:val="28"/>
          <w:szCs w:val="28"/>
        </w:rPr>
        <w:t xml:space="preserve">3.3.4.1. </w:t>
      </w:r>
      <w:r w:rsidR="00AA731A" w:rsidRPr="005D5739">
        <w:rPr>
          <w:rFonts w:ascii="Times New Roman" w:hAnsi="Times New Roman"/>
          <w:color w:val="C0504D" w:themeColor="accent2"/>
          <w:sz w:val="28"/>
          <w:szCs w:val="28"/>
        </w:rPr>
        <w:t>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3.3.6. </w:t>
      </w:r>
      <w:r w:rsidR="005D5739" w:rsidRPr="00C34B64">
        <w:rPr>
          <w:rFonts w:ascii="Times New Roman" w:hAnsi="Times New Roman"/>
          <w:color w:val="C0504D" w:themeColor="accent2"/>
          <w:sz w:val="28"/>
          <w:szCs w:val="28"/>
        </w:rPr>
        <w:t xml:space="preserve">Осмотр объекта индивидуального жилищного строительства, </w:t>
      </w:r>
      <w:r w:rsidR="005D5739">
        <w:rPr>
          <w:rFonts w:ascii="Times New Roman" w:hAnsi="Times New Roman"/>
          <w:sz w:val="28"/>
          <w:szCs w:val="28"/>
        </w:rPr>
        <w:t>п</w:t>
      </w:r>
      <w:r w:rsidRPr="00113ED6">
        <w:rPr>
          <w:rFonts w:ascii="Times New Roman" w:hAnsi="Times New Roman"/>
          <w:sz w:val="28"/>
          <w:szCs w:val="28"/>
        </w:rPr>
        <w:t>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w:t>
      </w:r>
      <w:r w:rsidR="00C34B64">
        <w:rPr>
          <w:rFonts w:ascii="Times New Roman" w:hAnsi="Times New Roman"/>
          <w:sz w:val="28"/>
          <w:szCs w:val="28"/>
        </w:rPr>
        <w:t>здела 2.6. раздела 2 Регламента</w:t>
      </w:r>
      <w:r w:rsidRPr="00113ED6">
        <w:rPr>
          <w:rFonts w:ascii="Times New Roman" w:hAnsi="Times New Roman"/>
          <w:sz w:val="28"/>
          <w:szCs w:val="28"/>
        </w:rPr>
        <w:t>.</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2"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B524CF" w:rsidRDefault="00114207" w:rsidP="007A3ABA">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5D5739">
        <w:rPr>
          <w:rFonts w:ascii="Times New Roman" w:hAnsi="Times New Roman"/>
          <w:sz w:val="28"/>
          <w:szCs w:val="28"/>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наличии оснований для отказа в предоставлении муниципальной у</w:t>
      </w:r>
      <w:r w:rsidR="00B524CF">
        <w:rPr>
          <w:rFonts w:ascii="Times New Roman" w:hAnsi="Times New Roman"/>
          <w:color w:val="C0504D" w:themeColor="accent2"/>
          <w:sz w:val="28"/>
          <w:szCs w:val="28"/>
          <w:lang w:eastAsia="ar-SA"/>
        </w:rPr>
        <w:t>слуги, указанных в подпунктах 1-3 пункта 2.8.2 подраздела 2.8</w:t>
      </w:r>
      <w:r w:rsidRPr="00AF40EE">
        <w:rPr>
          <w:rFonts w:ascii="Times New Roman" w:hAnsi="Times New Roman"/>
          <w:color w:val="C0504D" w:themeColor="accent2"/>
          <w:sz w:val="28"/>
          <w:szCs w:val="28"/>
          <w:lang w:eastAsia="ar-SA"/>
        </w:rPr>
        <w:t xml:space="preserve">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об отказе в выд</w:t>
      </w:r>
      <w:r>
        <w:rPr>
          <w:rFonts w:ascii="Times New Roman" w:hAnsi="Times New Roman"/>
          <w:color w:val="C0504D" w:themeColor="accent2"/>
          <w:sz w:val="28"/>
          <w:szCs w:val="28"/>
          <w:lang w:eastAsia="ar-SA"/>
        </w:rPr>
        <w:t xml:space="preserve">аче </w:t>
      </w:r>
      <w:r w:rsidR="00B524CF">
        <w:rPr>
          <w:rFonts w:ascii="Times New Roman" w:hAnsi="Times New Roman"/>
          <w:color w:val="C0504D" w:themeColor="accent2"/>
          <w:sz w:val="28"/>
          <w:szCs w:val="28"/>
          <w:lang w:eastAsia="ar-SA"/>
        </w:rPr>
        <w:t>акта освидетельствования</w:t>
      </w:r>
      <w:r>
        <w:rPr>
          <w:rFonts w:ascii="Times New Roman" w:hAnsi="Times New Roman"/>
          <w:color w:val="C0504D" w:themeColor="accent2"/>
          <w:sz w:val="28"/>
          <w:szCs w:val="28"/>
          <w:lang w:eastAsia="ar-SA"/>
        </w:rPr>
        <w:t xml:space="preserve"> </w:t>
      </w:r>
      <w:r w:rsidRPr="00AF40EE">
        <w:rPr>
          <w:rFonts w:ascii="Times New Roman" w:hAnsi="Times New Roman"/>
          <w:color w:val="C0504D" w:themeColor="accent2"/>
          <w:sz w:val="28"/>
          <w:szCs w:val="28"/>
          <w:lang w:eastAsia="ar-SA"/>
        </w:rPr>
        <w:t>с указанием всех оснований для отказа;</w:t>
      </w:r>
    </w:p>
    <w:p w:rsidR="00B524CF" w:rsidRDefault="00AF40EE" w:rsidP="00B524CF">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lastRenderedPageBreak/>
        <w:t xml:space="preserve">при отсутствии оснований для отказа в предоставлении муниципальной услуги, указанных в </w:t>
      </w:r>
      <w:r w:rsidR="00B524CF" w:rsidRPr="00B524CF">
        <w:rPr>
          <w:rFonts w:ascii="Times New Roman" w:hAnsi="Times New Roman"/>
          <w:color w:val="C0504D" w:themeColor="accent2"/>
          <w:sz w:val="28"/>
          <w:szCs w:val="28"/>
          <w:lang w:eastAsia="ar-SA"/>
        </w:rPr>
        <w:t xml:space="preserve">подпунктах 1-3 пункта </w:t>
      </w:r>
      <w:r w:rsidRPr="00AF40EE">
        <w:rPr>
          <w:rFonts w:ascii="Times New Roman" w:hAnsi="Times New Roman"/>
          <w:color w:val="C0504D" w:themeColor="accent2"/>
          <w:sz w:val="28"/>
          <w:szCs w:val="28"/>
          <w:lang w:eastAsia="ar-SA"/>
        </w:rPr>
        <w:t>2.8.2 подра</w:t>
      </w:r>
      <w:r w:rsidR="00B524CF">
        <w:rPr>
          <w:rFonts w:ascii="Times New Roman" w:hAnsi="Times New Roman"/>
          <w:color w:val="C0504D" w:themeColor="accent2"/>
          <w:sz w:val="28"/>
          <w:szCs w:val="28"/>
          <w:lang w:eastAsia="ar-SA"/>
        </w:rPr>
        <w:t xml:space="preserve">здела 2.8 раздела 2 Регламента, </w:t>
      </w:r>
      <w:r w:rsidR="00B524CF" w:rsidRPr="00B524CF">
        <w:rPr>
          <w:rFonts w:ascii="Times New Roman" w:hAnsi="Times New Roman"/>
          <w:color w:val="C0504D" w:themeColor="accent2"/>
          <w:sz w:val="28"/>
          <w:szCs w:val="28"/>
          <w:lang w:eastAsia="ar-SA"/>
        </w:rPr>
        <w:t>передает пакет документов, предусмотренный пунктом 2.6.1 подраздела 2.6 раздела 2 Регламента, в 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расположенного на территории сельских поселений Кавказского района</w:t>
      </w:r>
      <w:r w:rsidR="00B524CF">
        <w:rPr>
          <w:rFonts w:ascii="Times New Roman" w:hAnsi="Times New Roman"/>
          <w:color w:val="C0504D" w:themeColor="accent2"/>
          <w:sz w:val="28"/>
          <w:szCs w:val="28"/>
          <w:lang w:eastAsia="ar-SA"/>
        </w:rPr>
        <w:t xml:space="preserve"> (далее – комиссия)</w:t>
      </w:r>
      <w:r w:rsidR="00B524CF" w:rsidRPr="00B524CF">
        <w:rPr>
          <w:rFonts w:ascii="Times New Roman" w:hAnsi="Times New Roman"/>
          <w:color w:val="C0504D" w:themeColor="accent2"/>
          <w:sz w:val="28"/>
          <w:szCs w:val="28"/>
          <w:lang w:eastAsia="ar-SA"/>
        </w:rPr>
        <w:t>.</w:t>
      </w:r>
    </w:p>
    <w:p w:rsidR="00B524CF" w:rsidRPr="00B524CF" w:rsidRDefault="00B524CF" w:rsidP="00B524CF">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В течение трех</w:t>
      </w:r>
      <w:r w:rsidRPr="00B524CF">
        <w:rPr>
          <w:rFonts w:ascii="Times New Roman" w:hAnsi="Times New Roman"/>
          <w:color w:val="C0504D" w:themeColor="accent2"/>
          <w:sz w:val="28"/>
          <w:szCs w:val="28"/>
          <w:lang w:eastAsia="ar-SA"/>
        </w:rPr>
        <w:t xml:space="preserve"> рабочих дней со дня поступления</w:t>
      </w:r>
      <w:r>
        <w:rPr>
          <w:rFonts w:ascii="Times New Roman" w:hAnsi="Times New Roman"/>
          <w:color w:val="C0504D" w:themeColor="accent2"/>
          <w:sz w:val="28"/>
          <w:szCs w:val="28"/>
          <w:lang w:eastAsia="ar-SA"/>
        </w:rPr>
        <w:t xml:space="preserve"> заявления в к</w:t>
      </w:r>
      <w:r w:rsidRPr="00B524CF">
        <w:rPr>
          <w:rFonts w:ascii="Times New Roman" w:hAnsi="Times New Roman"/>
          <w:color w:val="C0504D" w:themeColor="accent2"/>
          <w:sz w:val="28"/>
          <w:szCs w:val="28"/>
          <w:lang w:eastAsia="ar-SA"/>
        </w:rPr>
        <w:t xml:space="preserve">омиссию осуществляется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B524CF">
        <w:rPr>
          <w:rFonts w:ascii="Times New Roman" w:hAnsi="Times New Roman"/>
          <w:color w:val="C0504D" w:themeColor="accent2"/>
          <w:sz w:val="28"/>
          <w:szCs w:val="28"/>
          <w:lang w:eastAsia="ar-SA"/>
        </w:rPr>
        <w:t>освидетельствуемого</w:t>
      </w:r>
      <w:proofErr w:type="spellEnd"/>
      <w:r w:rsidRPr="00B524CF">
        <w:rPr>
          <w:rFonts w:ascii="Times New Roman" w:hAnsi="Times New Roman"/>
          <w:color w:val="C0504D" w:themeColor="accent2"/>
          <w:sz w:val="28"/>
          <w:szCs w:val="28"/>
          <w:lang w:eastAsia="ar-SA"/>
        </w:rPr>
        <w:t xml:space="preserve"> объекта.</w:t>
      </w:r>
    </w:p>
    <w:p w:rsidR="001F5C8B" w:rsidRDefault="00B524CF" w:rsidP="00B524CF">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B524CF">
        <w:rPr>
          <w:rFonts w:ascii="Times New Roman" w:hAnsi="Times New Roman"/>
          <w:color w:val="C0504D" w:themeColor="accent2"/>
          <w:sz w:val="28"/>
          <w:szCs w:val="28"/>
          <w:lang w:eastAsia="ar-SA"/>
        </w:rPr>
        <w:t>По результатам осмотра объекта индивидуального жилищного строительства</w:t>
      </w:r>
      <w:r w:rsidR="001F5C8B">
        <w:rPr>
          <w:rFonts w:ascii="Times New Roman" w:hAnsi="Times New Roman"/>
          <w:color w:val="C0504D" w:themeColor="accent2"/>
          <w:sz w:val="28"/>
          <w:szCs w:val="28"/>
          <w:lang w:eastAsia="ar-SA"/>
        </w:rPr>
        <w:t>:</w:t>
      </w:r>
      <w:r w:rsidRPr="00B524CF">
        <w:rPr>
          <w:rFonts w:ascii="Times New Roman" w:hAnsi="Times New Roman"/>
          <w:color w:val="C0504D" w:themeColor="accent2"/>
          <w:sz w:val="28"/>
          <w:szCs w:val="28"/>
          <w:lang w:eastAsia="ar-SA"/>
        </w:rPr>
        <w:t xml:space="preserve"> </w:t>
      </w:r>
    </w:p>
    <w:p w:rsidR="001F5C8B" w:rsidRPr="001F5C8B" w:rsidRDefault="001F5C8B" w:rsidP="001F5C8B">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п</w:t>
      </w:r>
      <w:r w:rsidRPr="001F5C8B">
        <w:rPr>
          <w:rFonts w:ascii="Times New Roman" w:hAnsi="Times New Roman"/>
          <w:color w:val="C0504D" w:themeColor="accent2"/>
          <w:sz w:val="28"/>
          <w:szCs w:val="28"/>
          <w:lang w:eastAsia="ar-SA"/>
        </w:rPr>
        <w:t xml:space="preserve">ри наличии оснований для отказа в </w:t>
      </w:r>
      <w:r>
        <w:rPr>
          <w:rFonts w:ascii="Times New Roman" w:hAnsi="Times New Roman"/>
          <w:color w:val="C0504D" w:themeColor="accent2"/>
          <w:sz w:val="28"/>
          <w:szCs w:val="28"/>
          <w:lang w:eastAsia="ar-SA"/>
        </w:rPr>
        <w:t>выдаче акта освидетельствования</w:t>
      </w:r>
      <w:r w:rsidRPr="001F5C8B">
        <w:rPr>
          <w:rFonts w:ascii="Times New Roman" w:hAnsi="Times New Roman"/>
          <w:color w:val="C0504D" w:themeColor="accent2"/>
          <w:sz w:val="28"/>
          <w:szCs w:val="28"/>
          <w:lang w:eastAsia="ar-SA"/>
        </w:rPr>
        <w:t>, указанных в подпункте 4 пункта 2.8.2 подраздела 2.8 раздела 2 Регламента, специалист Уполномоченного органа подготавливает проект письменного уведомления об отказе в выдаче акта освидетельствования с указанием всех оснований для отказа;</w:t>
      </w:r>
    </w:p>
    <w:p w:rsidR="001F5C8B" w:rsidRDefault="001F5C8B" w:rsidP="001F5C8B">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 xml:space="preserve">при отсутствии оснований для отказа в выдаче </w:t>
      </w:r>
      <w:r w:rsidRPr="001F5C8B">
        <w:rPr>
          <w:rFonts w:ascii="Times New Roman" w:hAnsi="Times New Roman"/>
          <w:color w:val="C0504D" w:themeColor="accent2"/>
          <w:sz w:val="28"/>
          <w:szCs w:val="28"/>
          <w:lang w:eastAsia="ar-SA"/>
        </w:rPr>
        <w:t xml:space="preserve">акта освидетельствования, указанных в подпункте 4 пункта 2.8.2 подраздела 2.8 раздела 2 Регламента, специалист Уполномоченного органа </w:t>
      </w:r>
      <w:r>
        <w:rPr>
          <w:rFonts w:ascii="Times New Roman" w:hAnsi="Times New Roman"/>
          <w:color w:val="C0504D" w:themeColor="accent2"/>
          <w:sz w:val="28"/>
          <w:szCs w:val="28"/>
          <w:lang w:eastAsia="ar-SA"/>
        </w:rPr>
        <w:t>подготавливает акт освидетельствования</w:t>
      </w:r>
      <w:r w:rsidRPr="001F5C8B">
        <w:rPr>
          <w:rFonts w:ascii="Times New Roman" w:hAnsi="Times New Roman"/>
          <w:color w:val="C0504D" w:themeColor="accent2"/>
          <w:sz w:val="28"/>
          <w:szCs w:val="28"/>
          <w:lang w:eastAsia="ar-SA"/>
        </w:rPr>
        <w:t xml:space="preserve"> по форме, утвержденной Министерством строительства и жилищно-коммунального хозяйств</w:t>
      </w:r>
      <w:r>
        <w:rPr>
          <w:rFonts w:ascii="Times New Roman" w:hAnsi="Times New Roman"/>
          <w:color w:val="C0504D" w:themeColor="accent2"/>
          <w:sz w:val="28"/>
          <w:szCs w:val="28"/>
          <w:lang w:eastAsia="ar-SA"/>
        </w:rPr>
        <w:t>а Российской Федерации,</w:t>
      </w:r>
      <w:r w:rsidRPr="001F5C8B">
        <w:rPr>
          <w:color w:val="22272F"/>
          <w:sz w:val="23"/>
          <w:szCs w:val="23"/>
          <w:shd w:val="clear" w:color="auto" w:fill="FFFFFF"/>
        </w:rPr>
        <w:t xml:space="preserve"> </w:t>
      </w:r>
      <w:r>
        <w:rPr>
          <w:rFonts w:ascii="Times New Roman" w:hAnsi="Times New Roman"/>
          <w:color w:val="C0504D" w:themeColor="accent2"/>
          <w:sz w:val="28"/>
          <w:szCs w:val="28"/>
          <w:lang w:eastAsia="ar-SA"/>
        </w:rPr>
        <w:t>который подписывается членами к</w:t>
      </w:r>
      <w:r w:rsidRPr="001F5C8B">
        <w:rPr>
          <w:rFonts w:ascii="Times New Roman" w:hAnsi="Times New Roman"/>
          <w:color w:val="C0504D" w:themeColor="accent2"/>
          <w:sz w:val="28"/>
          <w:szCs w:val="28"/>
          <w:lang w:eastAsia="ar-SA"/>
        </w:rPr>
        <w:t>омиссии и иными лицами или их представителями, участвующими в осмотре объекта индивидуального жилищного строительства.</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1F5C8B">
        <w:rPr>
          <w:rFonts w:ascii="Times New Roman" w:hAnsi="Times New Roman"/>
          <w:color w:val="C0504D" w:themeColor="accent2"/>
          <w:sz w:val="28"/>
          <w:szCs w:val="28"/>
        </w:rPr>
        <w:t>пять</w:t>
      </w:r>
      <w:r w:rsidR="00494E06">
        <w:rPr>
          <w:rFonts w:ascii="Times New Roman" w:hAnsi="Times New Roman"/>
          <w:color w:val="C0504D" w:themeColor="accent2"/>
          <w:sz w:val="28"/>
          <w:szCs w:val="28"/>
        </w:rPr>
        <w:t xml:space="preserve"> рабочих дней</w:t>
      </w:r>
      <w:r w:rsidR="004556CC" w:rsidRPr="004556CC">
        <w:rPr>
          <w:rFonts w:ascii="Times New Roman" w:hAnsi="Times New Roman"/>
          <w:color w:val="C0504D" w:themeColor="accent2"/>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494E06" w:rsidP="007C5209">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акт освидетельствования</w:t>
      </w:r>
      <w:r w:rsidR="004556CC" w:rsidRPr="004556CC">
        <w:rPr>
          <w:rFonts w:ascii="Times New Roman" w:hAnsi="Times New Roman"/>
          <w:color w:val="C0504D" w:themeColor="accent2"/>
          <w:sz w:val="28"/>
          <w:szCs w:val="28"/>
        </w:rPr>
        <w:t>;</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 xml:space="preserve">письменное уведомление об отказе в выдаче </w:t>
      </w:r>
      <w:r w:rsidR="00494E06">
        <w:rPr>
          <w:rFonts w:ascii="Times New Roman" w:hAnsi="Times New Roman"/>
          <w:color w:val="C0504D" w:themeColor="accent2"/>
          <w:sz w:val="28"/>
          <w:szCs w:val="28"/>
        </w:rPr>
        <w:t>акта освидетельствования</w:t>
      </w:r>
      <w:r w:rsidRPr="004556CC">
        <w:rPr>
          <w:rFonts w:ascii="Times New Roman" w:hAnsi="Times New Roman"/>
          <w:color w:val="C0504D" w:themeColor="accent2"/>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494E06" w:rsidRPr="00494E06" w:rsidRDefault="00494E06" w:rsidP="00494E06">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sidRPr="00494E06">
        <w:rPr>
          <w:rFonts w:ascii="Times New Roman" w:hAnsi="Times New Roman"/>
          <w:color w:val="C0504D" w:themeColor="accent2"/>
          <w:sz w:val="28"/>
          <w:szCs w:val="28"/>
        </w:rPr>
        <w:t>акт</w:t>
      </w:r>
      <w:r>
        <w:rPr>
          <w:rFonts w:ascii="Times New Roman" w:hAnsi="Times New Roman"/>
          <w:color w:val="C0504D" w:themeColor="accent2"/>
          <w:sz w:val="28"/>
          <w:szCs w:val="28"/>
        </w:rPr>
        <w:t>а</w:t>
      </w:r>
      <w:r w:rsidRPr="00494E06">
        <w:rPr>
          <w:rFonts w:ascii="Times New Roman" w:hAnsi="Times New Roman"/>
          <w:color w:val="C0504D" w:themeColor="accent2"/>
          <w:sz w:val="28"/>
          <w:szCs w:val="28"/>
        </w:rPr>
        <w:t xml:space="preserve"> освидетельствования;</w:t>
      </w:r>
    </w:p>
    <w:p w:rsidR="00494E06" w:rsidRPr="00494E06" w:rsidRDefault="00494E06" w:rsidP="00494E06">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письменного</w:t>
      </w:r>
      <w:r w:rsidRPr="00494E06">
        <w:rPr>
          <w:rFonts w:ascii="Times New Roman" w:hAnsi="Times New Roman"/>
          <w:color w:val="C0504D" w:themeColor="accent2"/>
          <w:sz w:val="28"/>
          <w:szCs w:val="28"/>
        </w:rPr>
        <w:t xml:space="preserve"> уведомлени</w:t>
      </w:r>
      <w:r>
        <w:rPr>
          <w:rFonts w:ascii="Times New Roman" w:hAnsi="Times New Roman"/>
          <w:color w:val="C0504D" w:themeColor="accent2"/>
          <w:sz w:val="28"/>
          <w:szCs w:val="28"/>
        </w:rPr>
        <w:t>я</w:t>
      </w:r>
      <w:r w:rsidRPr="00494E06">
        <w:rPr>
          <w:rFonts w:ascii="Times New Roman" w:hAnsi="Times New Roman"/>
          <w:color w:val="C0504D" w:themeColor="accent2"/>
          <w:sz w:val="28"/>
          <w:szCs w:val="28"/>
        </w:rPr>
        <w:t xml:space="preserve"> об отказе в выдаче акта освидетельствования.</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lastRenderedPageBreak/>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D84B30">
        <w:rPr>
          <w:rFonts w:ascii="Times New Roman" w:hAnsi="Times New Roman"/>
          <w:sz w:val="28"/>
          <w:szCs w:val="28"/>
        </w:rPr>
        <w:t>в пункта</w:t>
      </w:r>
      <w:proofErr w:type="gramEnd"/>
      <w:r w:rsidRPr="00D84B30">
        <w:rPr>
          <w:rFonts w:ascii="Times New Roman" w:hAnsi="Times New Roman"/>
          <w:sz w:val="28"/>
          <w:szCs w:val="28"/>
        </w:rPr>
        <w:t xml:space="preserve">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1) при наличии хотя бы одного из указанных оснований должностное лицо </w:t>
      </w:r>
      <w:r w:rsidRPr="00D84B30">
        <w:rPr>
          <w:rFonts w:ascii="Times New Roman" w:eastAsia="DejaVu Sans" w:hAnsi="Times New Roman"/>
          <w:sz w:val="28"/>
          <w:szCs w:val="28"/>
        </w:rPr>
        <w:lastRenderedPageBreak/>
        <w:t>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w:t>
      </w:r>
      <w:r w:rsidRPr="00D84B30">
        <w:rPr>
          <w:rFonts w:ascii="Times New Roman" w:hAnsi="Times New Roman"/>
          <w:sz w:val="28"/>
          <w:szCs w:val="28"/>
        </w:rPr>
        <w:lastRenderedPageBreak/>
        <w:t>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w:t>
      </w:r>
      <w:r w:rsidRPr="00D84B30">
        <w:rPr>
          <w:rFonts w:ascii="Times New Roman" w:hAnsi="Times New Roman"/>
          <w:sz w:val="28"/>
          <w:szCs w:val="28"/>
        </w:rPr>
        <w:lastRenderedPageBreak/>
        <w:t>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w:t>
      </w:r>
      <w:r w:rsidRPr="00D84B30">
        <w:rPr>
          <w:rFonts w:ascii="Times New Roman" w:hAnsi="Times New Roman"/>
          <w:sz w:val="28"/>
          <w:szCs w:val="28"/>
        </w:rPr>
        <w:lastRenderedPageBreak/>
        <w:t xml:space="preserve">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8"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w:t>
      </w:r>
      <w:r w:rsidRPr="00D84B30">
        <w:rPr>
          <w:rFonts w:ascii="Times New Roman" w:hAnsi="Times New Roman"/>
          <w:sz w:val="28"/>
          <w:szCs w:val="28"/>
        </w:rPr>
        <w:lastRenderedPageBreak/>
        <w:t>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9"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w:t>
      </w:r>
      <w:r w:rsidRPr="00D84B30">
        <w:rPr>
          <w:rFonts w:ascii="Times New Roman" w:hAnsi="Times New Roman"/>
          <w:sz w:val="28"/>
          <w:szCs w:val="28"/>
        </w:rPr>
        <w:lastRenderedPageBreak/>
        <w:t>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3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2"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4"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5"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6"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7"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w:t>
      </w:r>
      <w:r w:rsidRPr="00D84B30">
        <w:rPr>
          <w:rFonts w:ascii="Times New Roman" w:hAnsi="Times New Roman"/>
          <w:sz w:val="28"/>
          <w:szCs w:val="28"/>
        </w:rPr>
        <w:lastRenderedPageBreak/>
        <w:t>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выполнения административной процедуры (действия) является наличие подписей специалиста  Уполномоченного органа, </w:t>
      </w:r>
      <w:r w:rsidRPr="00D84B30">
        <w:rPr>
          <w:rFonts w:ascii="Times New Roman" w:hAnsi="Times New Roman"/>
          <w:sz w:val="28"/>
          <w:szCs w:val="28"/>
        </w:rPr>
        <w:lastRenderedPageBreak/>
        <w:t>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Выдача документов, являющихся результатом предоставления </w:t>
      </w:r>
      <w:r w:rsidRPr="00D84B30">
        <w:rPr>
          <w:rFonts w:ascii="Times New Roman" w:hAnsi="Times New Roman"/>
          <w:sz w:val="28"/>
          <w:szCs w:val="28"/>
        </w:rPr>
        <w:lastRenderedPageBreak/>
        <w:t>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w:t>
      </w:r>
      <w:r w:rsidR="00181675" w:rsidRPr="00D84B30">
        <w:rPr>
          <w:rFonts w:ascii="Times New Roman" w:hAnsi="Times New Roman"/>
          <w:sz w:val="28"/>
          <w:szCs w:val="28"/>
        </w:rPr>
        <w:lastRenderedPageBreak/>
        <w:t>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8F214F">
        <w:rPr>
          <w:rFonts w:ascii="Times New Roman" w:hAnsi="Times New Roman"/>
          <w:sz w:val="28"/>
          <w:szCs w:val="28"/>
        </w:rPr>
        <w:t xml:space="preserve">руководителем </w:t>
      </w:r>
      <w:r w:rsidR="00B56CAC">
        <w:rPr>
          <w:rFonts w:ascii="Times New Roman" w:hAnsi="Times New Roman"/>
          <w:sz w:val="28"/>
          <w:szCs w:val="28"/>
        </w:rPr>
        <w:t>должностн</w:t>
      </w:r>
      <w:r w:rsidR="008F214F">
        <w:rPr>
          <w:rFonts w:ascii="Times New Roman" w:hAnsi="Times New Roman"/>
          <w:sz w:val="28"/>
          <w:szCs w:val="28"/>
        </w:rPr>
        <w:t>ого</w:t>
      </w:r>
      <w:r w:rsidR="00B56CAC">
        <w:rPr>
          <w:rFonts w:ascii="Times New Roman" w:hAnsi="Times New Roman"/>
          <w:sz w:val="28"/>
          <w:szCs w:val="28"/>
        </w:rPr>
        <w:t xml:space="preserve"> лиц</w:t>
      </w:r>
      <w:r w:rsidR="008F214F">
        <w:rPr>
          <w:rFonts w:ascii="Times New Roman" w:hAnsi="Times New Roman"/>
          <w:sz w:val="28"/>
          <w:szCs w:val="28"/>
        </w:rPr>
        <w:t>а</w:t>
      </w:r>
      <w:r w:rsidR="00B56CAC">
        <w:rPr>
          <w:rFonts w:ascii="Times New Roman" w:hAnsi="Times New Roman"/>
          <w:sz w:val="28"/>
          <w:szCs w:val="28"/>
        </w:rPr>
        <w:t xml:space="preserve"> Уполномоченного органа</w:t>
      </w:r>
      <w:r w:rsidRPr="00D84B30">
        <w:rPr>
          <w:rFonts w:ascii="Times New Roman" w:hAnsi="Times New Roman"/>
          <w:spacing w:val="-4"/>
          <w:sz w:val="28"/>
          <w:szCs w:val="28"/>
        </w:rPr>
        <w:t>,</w:t>
      </w:r>
      <w:r w:rsidR="008F214F">
        <w:rPr>
          <w:rFonts w:ascii="Times New Roman" w:hAnsi="Times New Roman"/>
          <w:spacing w:val="-4"/>
          <w:sz w:val="28"/>
          <w:szCs w:val="28"/>
        </w:rPr>
        <w:t xml:space="preserve"> отвечающего за предоставление муниципальной услуги,</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lastRenderedPageBreak/>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84B30">
        <w:rPr>
          <w:rFonts w:ascii="Times New Roman" w:hAnsi="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8"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w:t>
      </w:r>
      <w:r w:rsidRPr="00D84B30">
        <w:rPr>
          <w:rFonts w:ascii="Times New Roman" w:hAnsi="Times New Roman"/>
          <w:sz w:val="28"/>
          <w:szCs w:val="28"/>
        </w:rPr>
        <w:lastRenderedPageBreak/>
        <w:t>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9"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w:t>
      </w:r>
      <w:r w:rsidR="008F214F">
        <w:rPr>
          <w:rFonts w:ascii="Times New Roman" w:hAnsi="Times New Roman"/>
          <w:sz w:val="28"/>
          <w:szCs w:val="28"/>
        </w:rPr>
        <w:t>я, указанного в подпункте 5.2.11</w:t>
      </w:r>
      <w:r w:rsidRPr="00D84B30">
        <w:rPr>
          <w:rFonts w:ascii="Times New Roman" w:hAnsi="Times New Roman"/>
          <w:sz w:val="28"/>
          <w:szCs w:val="28"/>
        </w:rPr>
        <w:t xml:space="preserve"> подраздела 5.</w:t>
      </w:r>
      <w:r w:rsidR="008F214F">
        <w:rPr>
          <w:rFonts w:ascii="Times New Roman" w:hAnsi="Times New Roman"/>
          <w:sz w:val="28"/>
          <w:szCs w:val="28"/>
        </w:rPr>
        <w:t>2</w:t>
      </w:r>
      <w:r w:rsidRPr="00D84B30">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F214F"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494E06"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494E06"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494E06"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494E06"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494E06"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494E06"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Default="00494E06"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ания: 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Pr="001D1762">
        <w:rPr>
          <w:rFonts w:ascii="Times New Roman" w:eastAsia="Lucida Sans Unicode" w:hAnsi="Times New Roman" w:cs="Tahoma"/>
          <w:color w:val="000000"/>
          <w:sz w:val="28"/>
          <w:szCs w:val="28"/>
          <w:lang w:bidi="en-US"/>
        </w:rPr>
        <w:t>________________________</w:t>
      </w:r>
      <w:r>
        <w:rPr>
          <w:rFonts w:ascii="Times New Roman" w:eastAsia="Lucida Sans Unicode" w:hAnsi="Times New Roman" w:cs="Tahoma"/>
          <w:color w:val="000000"/>
          <w:sz w:val="28"/>
          <w:szCs w:val="28"/>
          <w:lang w:bidi="en-US"/>
        </w:rPr>
        <w:t>_</w:t>
      </w:r>
    </w:p>
    <w:p w:rsidR="001D1762" w:rsidRPr="00A62807"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A62807">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5D0E89" w:rsidRDefault="005D0E89" w:rsidP="005D0E89">
      <w:pPr>
        <w:widowControl w:val="0"/>
        <w:suppressAutoHyphens/>
        <w:spacing w:after="0" w:line="240" w:lineRule="auto"/>
        <w:jc w:val="center"/>
        <w:rPr>
          <w:rFonts w:ascii="Times New Roman" w:eastAsia="Lucida Sans Unicode" w:hAnsi="Times New Roman" w:cs="Tahoma"/>
          <w:color w:val="000000"/>
          <w:sz w:val="28"/>
          <w:szCs w:val="28"/>
          <w:lang w:bidi="en-US"/>
        </w:rPr>
      </w:pPr>
      <w:r w:rsidRPr="005D0E89">
        <w:rPr>
          <w:rFonts w:ascii="Times New Roman" w:eastAsia="Lucida Sans Unicode" w:hAnsi="Times New Roman" w:cs="Tahoma"/>
          <w:color w:val="000000"/>
          <w:sz w:val="28"/>
          <w:szCs w:val="28"/>
          <w:lang w:bidi="en-US"/>
        </w:rPr>
        <w:t>Заявление</w:t>
      </w:r>
      <w:r w:rsidRPr="005D0E89">
        <w:rPr>
          <w:rFonts w:ascii="Times New Roman" w:eastAsia="Lucida Sans Unicode" w:hAnsi="Times New Roman" w:cs="Tahoma"/>
          <w:color w:val="000000"/>
          <w:sz w:val="28"/>
          <w:szCs w:val="28"/>
          <w:lang w:bidi="en-US"/>
        </w:rPr>
        <w:b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8"/>
          <w:szCs w:val="28"/>
          <w:lang w:bidi="en-US"/>
        </w:rPr>
      </w:pPr>
    </w:p>
    <w:tbl>
      <w:tblPr>
        <w:tblW w:w="9490" w:type="dxa"/>
        <w:tblCellMar>
          <w:top w:w="15" w:type="dxa"/>
          <w:left w:w="15" w:type="dxa"/>
          <w:bottom w:w="15" w:type="dxa"/>
          <w:right w:w="15" w:type="dxa"/>
        </w:tblCellMar>
        <w:tblLook w:val="04A0" w:firstRow="1" w:lastRow="0" w:firstColumn="1" w:lastColumn="0" w:noHBand="0" w:noVBand="1"/>
      </w:tblPr>
      <w:tblGrid>
        <w:gridCol w:w="1009"/>
        <w:gridCol w:w="4228"/>
        <w:gridCol w:w="4253"/>
      </w:tblGrid>
      <w:tr w:rsidR="005D0E89" w:rsidRPr="005D0E89" w:rsidTr="005D0E89">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w:t>
            </w:r>
          </w:p>
        </w:tc>
        <w:tc>
          <w:tcPr>
            <w:tcW w:w="8481" w:type="dxa"/>
            <w:gridSpan w:val="2"/>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владельце сертификата материнского (семейного) капитала</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1.1.</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Фамилия</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1.2.</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Имя</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1.3.</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Отчество (при наличии)</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5D0E89">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w:t>
            </w:r>
          </w:p>
        </w:tc>
        <w:tc>
          <w:tcPr>
            <w:tcW w:w="8481" w:type="dxa"/>
            <w:gridSpan w:val="2"/>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государственном сертификате на материнский (семейный) капитал</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2.1.</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Серия и номер</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2.2.</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Дата выдачи</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2.3.</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Наименование территориального органа Пенсионного фонда Российской Федерации</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земельном участке</w:t>
            </w:r>
          </w:p>
        </w:tc>
        <w:tc>
          <w:tcPr>
            <w:tcW w:w="4253" w:type="dxa"/>
            <w:tcBorders>
              <w:top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3.1.</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Кадастровый номер земельного участка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3.2.</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Адрес земельного участка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5D0E89">
        <w:tc>
          <w:tcPr>
            <w:tcW w:w="1009" w:type="dxa"/>
            <w:tcBorders>
              <w:top w:val="single" w:sz="6" w:space="0" w:color="000000"/>
              <w:left w:val="single" w:sz="6" w:space="0" w:color="000000"/>
              <w:bottom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w:t>
            </w:r>
          </w:p>
        </w:tc>
        <w:tc>
          <w:tcPr>
            <w:tcW w:w="8481" w:type="dxa"/>
            <w:gridSpan w:val="2"/>
            <w:tcBorders>
              <w:top w:val="single" w:sz="6" w:space="0" w:color="000000"/>
              <w:left w:val="single" w:sz="6" w:space="0" w:color="000000"/>
              <w:bottom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об объекте индивидуального жилищного строительства</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4.1.</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xml:space="preserve">Кадастровый номер объекта индивидуального жилищного </w:t>
            </w:r>
            <w:r w:rsidRPr="005D0E89">
              <w:rPr>
                <w:rFonts w:ascii="Times New Roman" w:eastAsia="Lucida Sans Unicode" w:hAnsi="Times New Roman" w:cs="Tahoma"/>
                <w:color w:val="000000"/>
                <w:sz w:val="24"/>
                <w:szCs w:val="24"/>
                <w:lang w:bidi="en-US"/>
              </w:rPr>
              <w:lastRenderedPageBreak/>
              <w:t>строительства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lastRenderedPageBreak/>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4.2.</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Адрес объекта индивидуального жилищного строительства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5D0E89">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w:t>
            </w:r>
          </w:p>
        </w:tc>
        <w:tc>
          <w:tcPr>
            <w:tcW w:w="8481" w:type="dxa"/>
            <w:gridSpan w:val="2"/>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документе, на основании которого проведены работы по строительству (реконструкции)</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5.1.</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5.2.</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Номер документа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5.3.</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Дата выдачи документа</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5.4.</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5.5.</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 проведенных работ (строительство или реконструкция)</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5.6.</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Площадь объекта до реконструкции</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5.7.</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Площадь объекта после реконструкции</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5.8.</w:t>
            </w:r>
          </w:p>
        </w:tc>
        <w:tc>
          <w:tcPr>
            <w:tcW w:w="4228" w:type="dxa"/>
            <w:tcBorders>
              <w:top w:val="single" w:sz="6" w:space="0" w:color="000000"/>
              <w:lef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Виды произведенных работ</w:t>
            </w:r>
          </w:p>
        </w:tc>
        <w:tc>
          <w:tcPr>
            <w:tcW w:w="4253" w:type="dxa"/>
            <w:tcBorders>
              <w:top w:val="single" w:sz="6" w:space="0" w:color="000000"/>
              <w:left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5D0E89" w:rsidRPr="005D0E89" w:rsidTr="00A62807">
        <w:tc>
          <w:tcPr>
            <w:tcW w:w="1009" w:type="dxa"/>
            <w:tcBorders>
              <w:top w:val="single" w:sz="6" w:space="0" w:color="000000"/>
              <w:left w:val="single" w:sz="6" w:space="0" w:color="000000"/>
              <w:bottom w:val="single" w:sz="6" w:space="0" w:color="000000"/>
            </w:tcBorders>
            <w:hideMark/>
          </w:tcPr>
          <w:p w:rsidR="005D0E89" w:rsidRPr="005D0E89" w:rsidRDefault="005D0E89" w:rsidP="005D0E89">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5.9.</w:t>
            </w:r>
          </w:p>
        </w:tc>
        <w:tc>
          <w:tcPr>
            <w:tcW w:w="4228" w:type="dxa"/>
            <w:tcBorders>
              <w:top w:val="single" w:sz="6" w:space="0" w:color="000000"/>
              <w:left w:val="single" w:sz="6" w:space="0" w:color="000000"/>
              <w:bottom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Основные материалы</w:t>
            </w:r>
          </w:p>
        </w:tc>
        <w:tc>
          <w:tcPr>
            <w:tcW w:w="4253" w:type="dxa"/>
            <w:tcBorders>
              <w:top w:val="single" w:sz="6" w:space="0" w:color="000000"/>
              <w:left w:val="single" w:sz="6" w:space="0" w:color="000000"/>
              <w:bottom w:val="single" w:sz="6" w:space="0" w:color="000000"/>
              <w:right w:val="single" w:sz="6" w:space="0" w:color="000000"/>
            </w:tcBorders>
            <w:hideMark/>
          </w:tcPr>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bl>
    <w:p w:rsidR="005D0E89" w:rsidRPr="005D0E89" w:rsidRDefault="005D0E89" w:rsidP="005D0E89">
      <w:pPr>
        <w:widowControl w:val="0"/>
        <w:suppressAutoHyphens/>
        <w:spacing w:after="0" w:line="240" w:lineRule="auto"/>
        <w:jc w:val="both"/>
        <w:rPr>
          <w:rFonts w:ascii="Times New Roman" w:eastAsia="Lucida Sans Unicode" w:hAnsi="Times New Roman" w:cs="Tahoma"/>
          <w:color w:val="000000"/>
          <w:sz w:val="28"/>
          <w:szCs w:val="28"/>
          <w:lang w:bidi="en-US"/>
        </w:rPr>
      </w:pPr>
      <w:r w:rsidRPr="005D0E89">
        <w:rPr>
          <w:rFonts w:ascii="Times New Roman" w:eastAsia="Lucida Sans Unicode" w:hAnsi="Times New Roman" w:cs="Tahoma"/>
          <w:color w:val="000000"/>
          <w:sz w:val="28"/>
          <w:szCs w:val="28"/>
          <w:lang w:bidi="en-US"/>
        </w:rPr>
        <w:t> </w:t>
      </w:r>
    </w:p>
    <w:p w:rsidR="005D0E89" w:rsidRDefault="005D0E89"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sidRPr="00A62807">
        <w:rPr>
          <w:rFonts w:ascii="Times New Roman" w:eastAsia="Lucida Sans Unicode" w:hAnsi="Times New Roman" w:cs="Tahoma"/>
          <w:color w:val="000000"/>
          <w:sz w:val="24"/>
          <w:szCs w:val="24"/>
          <w:lang w:bidi="en-US"/>
        </w:rPr>
        <w:t>К заявлению прилагаются следующие документы:</w:t>
      </w:r>
    </w:p>
    <w:p w:rsidR="00A62807" w:rsidRPr="00A62807" w:rsidRDefault="00A62807" w:rsidP="005D0E89">
      <w:pPr>
        <w:widowControl w:val="0"/>
        <w:suppressAutoHyphens/>
        <w:spacing w:after="0" w:line="240" w:lineRule="auto"/>
        <w:jc w:val="both"/>
        <w:rPr>
          <w:rFonts w:ascii="Times New Roman" w:eastAsia="Lucida Sans Unicode" w:hAnsi="Times New Roman" w:cs="Tahoma"/>
          <w:color w:val="000000"/>
          <w:sz w:val="24"/>
          <w:szCs w:val="24"/>
          <w:lang w:bidi="en-US"/>
        </w:rPr>
      </w:pPr>
      <w:r>
        <w:rPr>
          <w:rFonts w:ascii="Times New Roman" w:eastAsia="Lucida Sans Unicode" w:hAnsi="Times New Roman" w:cs="Tahoma"/>
          <w:color w:val="000000"/>
          <w:sz w:val="24"/>
          <w:szCs w:val="24"/>
          <w:lang w:bidi="en-US"/>
        </w:rPr>
        <w:t>________________________________________________________________________________________________________________________________________________________________</w:t>
      </w:r>
    </w:p>
    <w:p w:rsidR="005D0E89" w:rsidRPr="00A62807" w:rsidRDefault="005D0E89" w:rsidP="00A62807">
      <w:pPr>
        <w:widowControl w:val="0"/>
        <w:suppressAutoHyphens/>
        <w:spacing w:after="0" w:line="240" w:lineRule="auto"/>
        <w:jc w:val="center"/>
        <w:rPr>
          <w:rFonts w:ascii="Times New Roman" w:eastAsia="Lucida Sans Unicode" w:hAnsi="Times New Roman" w:cs="Tahoma"/>
          <w:color w:val="000000"/>
          <w:sz w:val="24"/>
          <w:szCs w:val="24"/>
          <w:lang w:bidi="en-US"/>
        </w:rPr>
      </w:pPr>
      <w:r w:rsidRPr="00A62807">
        <w:rPr>
          <w:rFonts w:ascii="Times New Roman" w:eastAsia="Lucida Sans Unicode" w:hAnsi="Times New Roman" w:cs="Tahoma"/>
          <w:color w:val="000000"/>
          <w:sz w:val="24"/>
          <w:szCs w:val="24"/>
          <w:lang w:bidi="en-US"/>
        </w:rPr>
        <w:t>(указывается перечень прилагаемых документов)</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A62807" w:rsidRDefault="00A62807"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1D1762"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Default="001D1762" w:rsidP="001D1762">
      <w:pPr>
        <w:spacing w:after="0" w:line="240" w:lineRule="auto"/>
        <w:jc w:val="center"/>
        <w:rPr>
          <w:rFonts w:ascii="Times New Roman" w:hAnsi="Times New Roman"/>
          <w:color w:val="000000"/>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В.Н. </w:t>
      </w:r>
      <w:proofErr w:type="spellStart"/>
      <w:r>
        <w:rPr>
          <w:rFonts w:ascii="Times New Roman" w:eastAsia="Lucida Sans Unicode" w:hAnsi="Times New Roman" w:cs="Tahoma"/>
          <w:color w:val="000000"/>
          <w:sz w:val="28"/>
          <w:szCs w:val="28"/>
          <w:u w:val="single"/>
          <w:lang w:bidi="en-US"/>
        </w:rPr>
        <w:t>Очкаласову</w:t>
      </w:r>
      <w:proofErr w:type="spellEnd"/>
      <w:r>
        <w:rPr>
          <w:rFonts w:ascii="Times New Roman" w:eastAsia="Lucida Sans Unicode" w:hAnsi="Times New Roman" w:cs="Tahoma"/>
          <w:color w:val="000000"/>
          <w:sz w:val="28"/>
          <w:szCs w:val="28"/>
          <w:u w:val="single"/>
          <w:lang w:bidi="en-US"/>
        </w:rPr>
        <w:t xml:space="preserve">    </w:t>
      </w:r>
      <w:r>
        <w:rPr>
          <w:rFonts w:ascii="Times New Roman" w:eastAsia="Lucida Sans Unicode" w:hAnsi="Times New Roman" w:cs="Tahoma"/>
          <w:color w:val="000000"/>
          <w:sz w:val="28"/>
          <w:szCs w:val="28"/>
          <w:lang w:bidi="en-US"/>
        </w:rPr>
        <w:t>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w:t>
      </w:r>
      <w:r w:rsidR="00A62807">
        <w:rPr>
          <w:rFonts w:ascii="Times New Roman" w:eastAsia="Lucida Sans Unicode" w:hAnsi="Times New Roman" w:cs="Tahoma"/>
          <w:color w:val="000000"/>
          <w:sz w:val="28"/>
          <w:szCs w:val="28"/>
          <w:u w:val="single"/>
          <w:lang w:bidi="en-US"/>
        </w:rPr>
        <w:t>Ивановой</w:t>
      </w:r>
      <w:r>
        <w:rPr>
          <w:rFonts w:ascii="Times New Roman" w:eastAsia="Lucida Sans Unicode" w:hAnsi="Times New Roman" w:cs="Tahoma"/>
          <w:color w:val="000000"/>
          <w:sz w:val="28"/>
          <w:szCs w:val="28"/>
          <w:u w:val="single"/>
          <w:lang w:bidi="en-US"/>
        </w:rPr>
        <w:t xml:space="preserve"> </w:t>
      </w:r>
      <w:r w:rsidR="00A62807">
        <w:rPr>
          <w:rFonts w:ascii="Times New Roman" w:eastAsia="Lucida Sans Unicode" w:hAnsi="Times New Roman" w:cs="Tahoma"/>
          <w:color w:val="000000"/>
          <w:sz w:val="28"/>
          <w:szCs w:val="28"/>
          <w:u w:val="single"/>
          <w:lang w:bidi="en-US"/>
        </w:rPr>
        <w:t>Светланы</w:t>
      </w:r>
      <w:r>
        <w:rPr>
          <w:rFonts w:ascii="Times New Roman" w:eastAsia="Lucida Sans Unicode" w:hAnsi="Times New Roman" w:cs="Tahoma"/>
          <w:color w:val="000000"/>
          <w:sz w:val="28"/>
          <w:szCs w:val="28"/>
          <w:u w:val="single"/>
          <w:lang w:bidi="en-US"/>
        </w:rPr>
        <w:t xml:space="preserve"> </w:t>
      </w:r>
      <w:r w:rsidR="00A62807">
        <w:rPr>
          <w:rFonts w:ascii="Times New Roman" w:eastAsia="Lucida Sans Unicode" w:hAnsi="Times New Roman" w:cs="Tahoma"/>
          <w:color w:val="000000"/>
          <w:sz w:val="28"/>
          <w:szCs w:val="28"/>
          <w:u w:val="single"/>
          <w:lang w:bidi="en-US"/>
        </w:rPr>
        <w:t xml:space="preserve">Игоревны       </w:t>
      </w:r>
      <w:r w:rsidRPr="001D1762">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 xml:space="preserve">ания: </w:t>
      </w:r>
      <w:r w:rsidR="00D15EC4">
        <w:rPr>
          <w:rFonts w:ascii="Times New Roman" w:eastAsia="Lucida Sans Unicode" w:hAnsi="Times New Roman" w:cs="Tahoma"/>
          <w:color w:val="000000"/>
          <w:sz w:val="28"/>
          <w:szCs w:val="28"/>
          <w:u w:val="single"/>
          <w:lang w:bidi="en-US"/>
        </w:rPr>
        <w:t xml:space="preserve">ст. </w:t>
      </w:r>
      <w:proofErr w:type="gramStart"/>
      <w:r w:rsidR="00D15EC4">
        <w:rPr>
          <w:rFonts w:ascii="Times New Roman" w:eastAsia="Lucida Sans Unicode" w:hAnsi="Times New Roman" w:cs="Tahoma"/>
          <w:color w:val="000000"/>
          <w:sz w:val="28"/>
          <w:szCs w:val="28"/>
          <w:u w:val="single"/>
          <w:lang w:bidi="en-US"/>
        </w:rPr>
        <w:t>Дмитриевская,</w:t>
      </w:r>
      <w:r>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ул. Пионерская, 125</w:t>
      </w:r>
      <w:r w:rsidRPr="001D1762">
        <w:rPr>
          <w:rFonts w:ascii="Times New Roman" w:eastAsia="Lucida Sans Unicode" w:hAnsi="Times New Roman" w:cs="Tahoma"/>
          <w:color w:val="000000"/>
          <w:sz w:val="28"/>
          <w:szCs w:val="28"/>
          <w:lang w:bidi="en-US"/>
        </w:rPr>
        <w:t>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w:t>
      </w:r>
      <w:r w:rsidR="00D15EC4">
        <w:rPr>
          <w:rFonts w:ascii="Times New Roman" w:eastAsia="Lucida Sans Unicode" w:hAnsi="Times New Roman" w:cs="Tahoma"/>
          <w:color w:val="000000"/>
          <w:sz w:val="28"/>
          <w:szCs w:val="28"/>
          <w:u w:val="single"/>
          <w:lang w:bidi="en-US"/>
        </w:rPr>
        <w:t xml:space="preserve">03 01 № </w:t>
      </w:r>
      <w:proofErr w:type="gramStart"/>
      <w:r w:rsidR="00D15EC4">
        <w:rPr>
          <w:rFonts w:ascii="Times New Roman" w:eastAsia="Lucida Sans Unicode" w:hAnsi="Times New Roman" w:cs="Tahoma"/>
          <w:color w:val="000000"/>
          <w:sz w:val="28"/>
          <w:szCs w:val="28"/>
          <w:u w:val="single"/>
          <w:lang w:bidi="en-US"/>
        </w:rPr>
        <w:t>225563,</w:t>
      </w:r>
      <w:r w:rsidRPr="001D1762">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 xml:space="preserve">выдан Кропоткинским </w:t>
      </w:r>
      <w:proofErr w:type="gramStart"/>
      <w:r w:rsidR="00D15EC4">
        <w:rPr>
          <w:rFonts w:ascii="Times New Roman" w:eastAsia="Lucida Sans Unicode" w:hAnsi="Times New Roman" w:cs="Tahoma"/>
          <w:color w:val="000000"/>
          <w:sz w:val="28"/>
          <w:szCs w:val="28"/>
          <w:u w:val="single"/>
          <w:lang w:bidi="en-US"/>
        </w:rPr>
        <w:t>ГОВД,</w:t>
      </w:r>
      <w:r w:rsidRPr="001D1762">
        <w:rPr>
          <w:rFonts w:ascii="Times New Roman" w:eastAsia="Lucida Sans Unicode" w:hAnsi="Times New Roman" w:cs="Tahoma"/>
          <w:color w:val="000000"/>
          <w:sz w:val="28"/>
          <w:szCs w:val="28"/>
          <w:lang w:bidi="en-US"/>
        </w:rPr>
        <w:t>_</w:t>
      </w:r>
      <w:proofErr w:type="gramEnd"/>
      <w:r w:rsidRPr="001D1762">
        <w:rPr>
          <w:rFonts w:ascii="Times New Roman" w:eastAsia="Lucida Sans Unicode" w:hAnsi="Times New Roman" w:cs="Tahoma"/>
          <w:color w:val="000000"/>
          <w:sz w:val="28"/>
          <w:szCs w:val="28"/>
          <w:lang w:bidi="en-US"/>
        </w:rPr>
        <w:t>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14.02.2002 г.</w:t>
      </w:r>
      <w:r w:rsidRPr="001D1762">
        <w:rPr>
          <w:rFonts w:ascii="Times New Roman" w:eastAsia="Lucida Sans Unicode" w:hAnsi="Times New Roman" w:cs="Tahoma"/>
          <w:color w:val="000000"/>
          <w:sz w:val="28"/>
          <w:szCs w:val="28"/>
          <w:lang w:bidi="en-US"/>
        </w:rPr>
        <w:t>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00D15EC4">
        <w:rPr>
          <w:rFonts w:ascii="Times New Roman" w:eastAsia="Lucida Sans Unicode" w:hAnsi="Times New Roman" w:cs="Tahoma"/>
          <w:color w:val="000000"/>
          <w:sz w:val="28"/>
          <w:szCs w:val="28"/>
          <w:u w:val="single"/>
          <w:lang w:bidi="en-US"/>
        </w:rPr>
        <w:t>8-928-112-22-33</w:t>
      </w:r>
      <w:r w:rsidRPr="001D1762">
        <w:rPr>
          <w:rFonts w:ascii="Times New Roman" w:eastAsia="Lucida Sans Unicode" w:hAnsi="Times New Roman" w:cs="Tahoma"/>
          <w:color w:val="000000"/>
          <w:sz w:val="28"/>
          <w:szCs w:val="28"/>
          <w:lang w:bidi="en-US"/>
        </w:rPr>
        <w:t>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A62807" w:rsidRDefault="00A62807" w:rsidP="00A62807">
      <w:pPr>
        <w:widowControl w:val="0"/>
        <w:suppressAutoHyphens/>
        <w:spacing w:after="0" w:line="240" w:lineRule="auto"/>
        <w:jc w:val="center"/>
        <w:rPr>
          <w:rFonts w:ascii="Times New Roman" w:eastAsia="Lucida Sans Unicode" w:hAnsi="Times New Roman" w:cs="Tahoma"/>
          <w:color w:val="000000"/>
          <w:sz w:val="28"/>
          <w:szCs w:val="28"/>
          <w:lang w:bidi="en-US"/>
        </w:rPr>
      </w:pPr>
      <w:r w:rsidRPr="005D0E89">
        <w:rPr>
          <w:rFonts w:ascii="Times New Roman" w:eastAsia="Lucida Sans Unicode" w:hAnsi="Times New Roman" w:cs="Tahoma"/>
          <w:color w:val="000000"/>
          <w:sz w:val="28"/>
          <w:szCs w:val="28"/>
          <w:lang w:bidi="en-US"/>
        </w:rPr>
        <w:t>Заявление</w:t>
      </w:r>
      <w:r w:rsidRPr="005D0E89">
        <w:rPr>
          <w:rFonts w:ascii="Times New Roman" w:eastAsia="Lucida Sans Unicode" w:hAnsi="Times New Roman" w:cs="Tahoma"/>
          <w:color w:val="000000"/>
          <w:sz w:val="28"/>
          <w:szCs w:val="28"/>
          <w:lang w:bidi="en-US"/>
        </w:rPr>
        <w:b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62807" w:rsidRPr="005D0E89" w:rsidRDefault="00A62807" w:rsidP="00A62807">
      <w:pPr>
        <w:widowControl w:val="0"/>
        <w:suppressAutoHyphens/>
        <w:spacing w:after="0" w:line="240" w:lineRule="auto"/>
        <w:jc w:val="center"/>
        <w:rPr>
          <w:rFonts w:ascii="Times New Roman" w:eastAsia="Lucida Sans Unicode" w:hAnsi="Times New Roman" w:cs="Tahoma"/>
          <w:color w:val="000000"/>
          <w:sz w:val="28"/>
          <w:szCs w:val="28"/>
          <w:lang w:bidi="en-US"/>
        </w:rPr>
      </w:pPr>
    </w:p>
    <w:tbl>
      <w:tblPr>
        <w:tblW w:w="9490" w:type="dxa"/>
        <w:tblCellMar>
          <w:top w:w="15" w:type="dxa"/>
          <w:left w:w="15" w:type="dxa"/>
          <w:bottom w:w="15" w:type="dxa"/>
          <w:right w:w="15" w:type="dxa"/>
        </w:tblCellMar>
        <w:tblLook w:val="04A0" w:firstRow="1" w:lastRow="0" w:firstColumn="1" w:lastColumn="0" w:noHBand="0" w:noVBand="1"/>
      </w:tblPr>
      <w:tblGrid>
        <w:gridCol w:w="1009"/>
        <w:gridCol w:w="4228"/>
        <w:gridCol w:w="4253"/>
      </w:tblGrid>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w:t>
            </w:r>
          </w:p>
        </w:tc>
        <w:tc>
          <w:tcPr>
            <w:tcW w:w="8481" w:type="dxa"/>
            <w:gridSpan w:val="2"/>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владельце сертификата материнского (семейного) капитала</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1.1.</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Фамилия</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 xml:space="preserve">Иванова </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1.2.</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Имя</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Светлана</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1.3.</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Отчество (при наличии)</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Игоревна</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w:t>
            </w:r>
          </w:p>
        </w:tc>
        <w:tc>
          <w:tcPr>
            <w:tcW w:w="8481" w:type="dxa"/>
            <w:gridSpan w:val="2"/>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государственном сертификате на материнский (семейный) капитал</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2.1.</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Серия и номер</w:t>
            </w:r>
          </w:p>
        </w:tc>
        <w:tc>
          <w:tcPr>
            <w:tcW w:w="4253" w:type="dxa"/>
            <w:tcBorders>
              <w:top w:val="single" w:sz="6" w:space="0" w:color="000000"/>
              <w:left w:val="single" w:sz="6" w:space="0" w:color="000000"/>
              <w:right w:val="single" w:sz="6" w:space="0" w:color="000000"/>
            </w:tcBorders>
            <w:hideMark/>
          </w:tcPr>
          <w:p w:rsidR="00A62807" w:rsidRPr="00A62807"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val="en-US" w:bidi="en-US"/>
              </w:rPr>
              <w:t xml:space="preserve">XXX </w:t>
            </w:r>
            <w:r>
              <w:rPr>
                <w:rFonts w:ascii="Times New Roman" w:eastAsia="Lucida Sans Unicode" w:hAnsi="Times New Roman" w:cs="Tahoma"/>
                <w:color w:val="000000"/>
                <w:sz w:val="24"/>
                <w:szCs w:val="24"/>
                <w:lang w:bidi="en-US"/>
              </w:rPr>
              <w:t>№ 12345</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2.2.</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Дата выдачи</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15.12.2020 г.</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2.3.</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Наименование территориального органа Пенсионного фонда Российской Федерации</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Управление Пенсионного Фонда в РФ</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земельном участке</w:t>
            </w:r>
          </w:p>
        </w:tc>
        <w:tc>
          <w:tcPr>
            <w:tcW w:w="4253" w:type="dxa"/>
            <w:tcBorders>
              <w:top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3.1.</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Кадастровый номер земельного участка</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23:09:0502001:25</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3.2.</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Адрес земельного участка</w:t>
            </w:r>
          </w:p>
        </w:tc>
        <w:tc>
          <w:tcPr>
            <w:tcW w:w="4253" w:type="dxa"/>
            <w:tcBorders>
              <w:top w:val="single" w:sz="6" w:space="0" w:color="000000"/>
              <w:left w:val="single" w:sz="6" w:space="0" w:color="000000"/>
              <w:right w:val="single" w:sz="6" w:space="0" w:color="000000"/>
            </w:tcBorders>
            <w:hideMark/>
          </w:tcPr>
          <w:p w:rsidR="00A62807" w:rsidRPr="005D0E89" w:rsidRDefault="00A62807" w:rsidP="00A62807">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ст. Мирская, ул. Зеленая, 25</w:t>
            </w:r>
          </w:p>
        </w:tc>
      </w:tr>
      <w:tr w:rsidR="00A62807" w:rsidRPr="005D0E89" w:rsidTr="00661852">
        <w:tc>
          <w:tcPr>
            <w:tcW w:w="1009" w:type="dxa"/>
            <w:tcBorders>
              <w:top w:val="single" w:sz="6" w:space="0" w:color="000000"/>
              <w:left w:val="single" w:sz="6" w:space="0" w:color="000000"/>
              <w:bottom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w:t>
            </w:r>
          </w:p>
        </w:tc>
        <w:tc>
          <w:tcPr>
            <w:tcW w:w="8481" w:type="dxa"/>
            <w:gridSpan w:val="2"/>
            <w:tcBorders>
              <w:top w:val="single" w:sz="6" w:space="0" w:color="000000"/>
              <w:left w:val="single" w:sz="6" w:space="0" w:color="000000"/>
              <w:bottom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об объекте индивидуального жилищного строительства</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4.1.</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xml:space="preserve">Кадастровый номер объекта </w:t>
            </w:r>
            <w:r w:rsidRPr="005D0E89">
              <w:rPr>
                <w:rFonts w:ascii="Times New Roman" w:eastAsia="Lucida Sans Unicode" w:hAnsi="Times New Roman" w:cs="Tahoma"/>
                <w:color w:val="000000"/>
                <w:sz w:val="24"/>
                <w:szCs w:val="24"/>
                <w:lang w:bidi="en-US"/>
              </w:rPr>
              <w:lastRenderedPageBreak/>
              <w:t>индивидуального жилищного строительства</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lastRenderedPageBreak/>
              <w:t> </w:t>
            </w:r>
            <w:r>
              <w:rPr>
                <w:rFonts w:ascii="Times New Roman" w:eastAsia="Lucida Sans Unicode" w:hAnsi="Times New Roman" w:cs="Tahoma"/>
                <w:color w:val="000000"/>
                <w:sz w:val="24"/>
                <w:szCs w:val="24"/>
                <w:lang w:bidi="en-US"/>
              </w:rPr>
              <w:t>-</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4.2.</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Адрес объекта индивидуального жилищного строительства</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Pr="00A62807">
              <w:rPr>
                <w:rFonts w:ascii="Times New Roman" w:eastAsia="Lucida Sans Unicode" w:hAnsi="Times New Roman" w:cs="Tahoma"/>
                <w:color w:val="000000"/>
                <w:sz w:val="24"/>
                <w:szCs w:val="24"/>
                <w:lang w:bidi="en-US"/>
              </w:rPr>
              <w:t>ст. Мирская, ул. Зеленая, 25</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w:t>
            </w:r>
          </w:p>
        </w:tc>
        <w:tc>
          <w:tcPr>
            <w:tcW w:w="8481" w:type="dxa"/>
            <w:gridSpan w:val="2"/>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Сведения о документе, на основании которого проведены работы по строительству (реконструкции)</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5.1.</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253" w:type="dxa"/>
            <w:tcBorders>
              <w:top w:val="single" w:sz="6" w:space="0" w:color="000000"/>
              <w:left w:val="single" w:sz="6" w:space="0" w:color="000000"/>
              <w:right w:val="single" w:sz="6" w:space="0" w:color="000000"/>
            </w:tcBorders>
            <w:hideMark/>
          </w:tcPr>
          <w:p w:rsidR="00A62807" w:rsidRPr="005D0E89" w:rsidRDefault="00A62807" w:rsidP="00A62807">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Pr>
                <w:rFonts w:ascii="Times New Roman" w:eastAsia="Lucida Sans Unicode" w:hAnsi="Times New Roman" w:cs="Tahoma"/>
                <w:color w:val="000000"/>
                <w:sz w:val="24"/>
                <w:szCs w:val="24"/>
                <w:lang w:bidi="en-US"/>
              </w:rPr>
              <w:t>У</w:t>
            </w:r>
            <w:r w:rsidRPr="00A62807">
              <w:rPr>
                <w:rFonts w:ascii="Times New Roman" w:eastAsia="Lucida Sans Unicode" w:hAnsi="Times New Roman" w:cs="Tahoma"/>
                <w:color w:val="000000"/>
                <w:sz w:val="24"/>
                <w:szCs w:val="24"/>
                <w:lang w:bidi="en-US"/>
              </w:rPr>
              <w:t>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eastAsia="Lucida Sans Unicode" w:hAnsi="Times New Roman" w:cs="Tahoma"/>
                <w:color w:val="000000"/>
                <w:sz w:val="24"/>
                <w:szCs w:val="24"/>
                <w:lang w:bidi="en-US"/>
              </w:rPr>
              <w:t xml:space="preserve"> от </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5.2.</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Номер документа</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Pr="00A62807">
              <w:rPr>
                <w:rFonts w:ascii="Times New Roman" w:eastAsia="Lucida Sans Unicode" w:hAnsi="Times New Roman" w:cs="Tahoma"/>
                <w:color w:val="000000"/>
                <w:sz w:val="24"/>
                <w:szCs w:val="24"/>
                <w:lang w:bidi="en-US"/>
              </w:rPr>
              <w:t>№ 0022-2021</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5.3.</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Дата выдачи документа</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Pr="00A62807">
              <w:rPr>
                <w:rFonts w:ascii="Times New Roman" w:eastAsia="Lucida Sans Unicode" w:hAnsi="Times New Roman" w:cs="Tahoma"/>
                <w:color w:val="000000"/>
                <w:sz w:val="24"/>
                <w:szCs w:val="24"/>
                <w:lang w:bidi="en-US"/>
              </w:rPr>
              <w:t>08.10.2021 г.</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5.4.</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00DB36CB">
              <w:rPr>
                <w:rFonts w:ascii="Times New Roman" w:eastAsia="Lucida Sans Unicode" w:hAnsi="Times New Roman" w:cs="Tahoma"/>
                <w:color w:val="000000"/>
                <w:sz w:val="24"/>
                <w:szCs w:val="24"/>
                <w:lang w:bidi="en-US"/>
              </w:rPr>
              <w:t>Администрация муниципального образования Кавказский район</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5.5.</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 проведенных работ (строительство или реконструкция)</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00DB36CB">
              <w:rPr>
                <w:rFonts w:ascii="Times New Roman" w:eastAsia="Lucida Sans Unicode" w:hAnsi="Times New Roman" w:cs="Tahoma"/>
                <w:color w:val="000000"/>
                <w:sz w:val="24"/>
                <w:szCs w:val="24"/>
                <w:lang w:bidi="en-US"/>
              </w:rPr>
              <w:t>строительство</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5.6.</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Площадь объекта до реконструкции</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00DB36CB">
              <w:rPr>
                <w:rFonts w:ascii="Times New Roman" w:eastAsia="Lucida Sans Unicode" w:hAnsi="Times New Roman" w:cs="Tahoma"/>
                <w:color w:val="000000"/>
                <w:sz w:val="24"/>
                <w:szCs w:val="24"/>
                <w:lang w:bidi="en-US"/>
              </w:rPr>
              <w:t>-</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5.7.</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Площадь объекта после реконструкции</w:t>
            </w:r>
          </w:p>
        </w:tc>
        <w:tc>
          <w:tcPr>
            <w:tcW w:w="4253" w:type="dxa"/>
            <w:tcBorders>
              <w:top w:val="single" w:sz="6" w:space="0" w:color="000000"/>
              <w:left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00DB36CB">
              <w:rPr>
                <w:rFonts w:ascii="Times New Roman" w:eastAsia="Lucida Sans Unicode" w:hAnsi="Times New Roman" w:cs="Tahoma"/>
                <w:color w:val="000000"/>
                <w:sz w:val="24"/>
                <w:szCs w:val="24"/>
                <w:lang w:bidi="en-US"/>
              </w:rPr>
              <w:t>-</w:t>
            </w:r>
          </w:p>
        </w:tc>
      </w:tr>
      <w:tr w:rsidR="00A62807" w:rsidRPr="005D0E89" w:rsidTr="00661852">
        <w:tc>
          <w:tcPr>
            <w:tcW w:w="1009"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5.8.</w:t>
            </w:r>
          </w:p>
        </w:tc>
        <w:tc>
          <w:tcPr>
            <w:tcW w:w="4228" w:type="dxa"/>
            <w:tcBorders>
              <w:top w:val="single" w:sz="6" w:space="0" w:color="000000"/>
              <w:lef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Виды произведенных работ</w:t>
            </w:r>
          </w:p>
        </w:tc>
        <w:tc>
          <w:tcPr>
            <w:tcW w:w="4253" w:type="dxa"/>
            <w:tcBorders>
              <w:top w:val="single" w:sz="6" w:space="0" w:color="000000"/>
              <w:left w:val="single" w:sz="6" w:space="0" w:color="000000"/>
              <w:right w:val="single" w:sz="6" w:space="0" w:color="000000"/>
            </w:tcBorders>
            <w:hideMark/>
          </w:tcPr>
          <w:p w:rsidR="00A62807" w:rsidRPr="005D0E89" w:rsidRDefault="00DB36CB"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Pr>
                <w:rFonts w:ascii="Times New Roman" w:eastAsia="Lucida Sans Unicode" w:hAnsi="Times New Roman" w:cs="Tahoma"/>
                <w:color w:val="000000"/>
                <w:sz w:val="24"/>
                <w:szCs w:val="24"/>
                <w:lang w:bidi="en-US"/>
              </w:rPr>
              <w:t>монтаж фундамента, возведение стен и кровли</w:t>
            </w:r>
          </w:p>
        </w:tc>
      </w:tr>
      <w:tr w:rsidR="00A62807" w:rsidRPr="005D0E89" w:rsidTr="00661852">
        <w:tc>
          <w:tcPr>
            <w:tcW w:w="1009" w:type="dxa"/>
            <w:tcBorders>
              <w:top w:val="single" w:sz="6" w:space="0" w:color="000000"/>
              <w:left w:val="single" w:sz="6" w:space="0" w:color="000000"/>
              <w:bottom w:val="single" w:sz="6" w:space="0" w:color="000000"/>
            </w:tcBorders>
            <w:hideMark/>
          </w:tcPr>
          <w:p w:rsidR="00A62807" w:rsidRPr="005D0E89" w:rsidRDefault="00A62807" w:rsidP="00661852">
            <w:pPr>
              <w:widowControl w:val="0"/>
              <w:suppressAutoHyphens/>
              <w:spacing w:after="0" w:line="240" w:lineRule="auto"/>
              <w:jc w:val="center"/>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5.9.</w:t>
            </w:r>
          </w:p>
        </w:tc>
        <w:tc>
          <w:tcPr>
            <w:tcW w:w="4228" w:type="dxa"/>
            <w:tcBorders>
              <w:top w:val="single" w:sz="6" w:space="0" w:color="000000"/>
              <w:left w:val="single" w:sz="6" w:space="0" w:color="000000"/>
              <w:bottom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Основные материалы</w:t>
            </w:r>
          </w:p>
        </w:tc>
        <w:tc>
          <w:tcPr>
            <w:tcW w:w="4253" w:type="dxa"/>
            <w:tcBorders>
              <w:top w:val="single" w:sz="6" w:space="0" w:color="000000"/>
              <w:left w:val="single" w:sz="6" w:space="0" w:color="000000"/>
              <w:bottom w:val="single" w:sz="6" w:space="0" w:color="000000"/>
              <w:right w:val="single" w:sz="6" w:space="0" w:color="000000"/>
            </w:tcBorders>
            <w:hideMark/>
          </w:tcPr>
          <w:p w:rsidR="00A62807" w:rsidRPr="005D0E89" w:rsidRDefault="00A62807" w:rsidP="00661852">
            <w:pPr>
              <w:widowControl w:val="0"/>
              <w:suppressAutoHyphens/>
              <w:spacing w:after="0" w:line="240" w:lineRule="auto"/>
              <w:jc w:val="both"/>
              <w:rPr>
                <w:rFonts w:ascii="Times New Roman" w:eastAsia="Lucida Sans Unicode" w:hAnsi="Times New Roman" w:cs="Tahoma"/>
                <w:color w:val="000000"/>
                <w:sz w:val="24"/>
                <w:szCs w:val="24"/>
                <w:lang w:bidi="en-US"/>
              </w:rPr>
            </w:pPr>
            <w:r w:rsidRPr="005D0E89">
              <w:rPr>
                <w:rFonts w:ascii="Times New Roman" w:eastAsia="Lucida Sans Unicode" w:hAnsi="Times New Roman" w:cs="Tahoma"/>
                <w:color w:val="000000"/>
                <w:sz w:val="24"/>
                <w:szCs w:val="24"/>
                <w:lang w:bidi="en-US"/>
              </w:rPr>
              <w:t> </w:t>
            </w:r>
            <w:r w:rsidR="00DB36CB">
              <w:rPr>
                <w:rFonts w:ascii="Times New Roman" w:eastAsia="Lucida Sans Unicode" w:hAnsi="Times New Roman" w:cs="Tahoma"/>
                <w:color w:val="000000"/>
                <w:sz w:val="24"/>
                <w:szCs w:val="24"/>
                <w:lang w:bidi="en-US"/>
              </w:rPr>
              <w:t xml:space="preserve">бетон, кирпич, </w:t>
            </w:r>
            <w:proofErr w:type="spellStart"/>
            <w:r w:rsidR="00DB36CB">
              <w:rPr>
                <w:rFonts w:ascii="Times New Roman" w:eastAsia="Lucida Sans Unicode" w:hAnsi="Times New Roman" w:cs="Tahoma"/>
                <w:color w:val="000000"/>
                <w:sz w:val="24"/>
                <w:szCs w:val="24"/>
                <w:lang w:bidi="en-US"/>
              </w:rPr>
              <w:t>метал</w:t>
            </w:r>
            <w:bookmarkStart w:id="33" w:name="_GoBack"/>
            <w:bookmarkEnd w:id="33"/>
            <w:r w:rsidR="00DB36CB">
              <w:rPr>
                <w:rFonts w:ascii="Times New Roman" w:eastAsia="Lucida Sans Unicode" w:hAnsi="Times New Roman" w:cs="Tahoma"/>
                <w:color w:val="000000"/>
                <w:sz w:val="24"/>
                <w:szCs w:val="24"/>
                <w:lang w:bidi="en-US"/>
              </w:rPr>
              <w:t>лочерепица</w:t>
            </w:r>
            <w:proofErr w:type="spellEnd"/>
          </w:p>
        </w:tc>
      </w:tr>
    </w:tbl>
    <w:p w:rsidR="00A62807" w:rsidRPr="005D0E89" w:rsidRDefault="00A62807" w:rsidP="00A62807">
      <w:pPr>
        <w:widowControl w:val="0"/>
        <w:suppressAutoHyphens/>
        <w:spacing w:after="0" w:line="240" w:lineRule="auto"/>
        <w:jc w:val="both"/>
        <w:rPr>
          <w:rFonts w:ascii="Times New Roman" w:eastAsia="Lucida Sans Unicode" w:hAnsi="Times New Roman" w:cs="Tahoma"/>
          <w:color w:val="000000"/>
          <w:sz w:val="28"/>
          <w:szCs w:val="28"/>
          <w:lang w:bidi="en-US"/>
        </w:rPr>
      </w:pPr>
      <w:r w:rsidRPr="005D0E89">
        <w:rPr>
          <w:rFonts w:ascii="Times New Roman" w:eastAsia="Lucida Sans Unicode" w:hAnsi="Times New Roman" w:cs="Tahoma"/>
          <w:color w:val="000000"/>
          <w:sz w:val="28"/>
          <w:szCs w:val="28"/>
          <w:lang w:bidi="en-US"/>
        </w:rPr>
        <w:t> </w:t>
      </w:r>
    </w:p>
    <w:p w:rsidR="00A62807" w:rsidRDefault="00A62807" w:rsidP="00A62807">
      <w:pPr>
        <w:widowControl w:val="0"/>
        <w:suppressAutoHyphens/>
        <w:spacing w:after="0" w:line="240" w:lineRule="auto"/>
        <w:jc w:val="both"/>
        <w:rPr>
          <w:rFonts w:ascii="Times New Roman" w:eastAsia="Lucida Sans Unicode" w:hAnsi="Times New Roman" w:cs="Tahoma"/>
          <w:color w:val="000000"/>
          <w:sz w:val="24"/>
          <w:szCs w:val="24"/>
          <w:lang w:bidi="en-US"/>
        </w:rPr>
      </w:pPr>
      <w:r w:rsidRPr="00A62807">
        <w:rPr>
          <w:rFonts w:ascii="Times New Roman" w:eastAsia="Lucida Sans Unicode" w:hAnsi="Times New Roman" w:cs="Tahoma"/>
          <w:color w:val="000000"/>
          <w:sz w:val="24"/>
          <w:szCs w:val="24"/>
          <w:lang w:bidi="en-US"/>
        </w:rPr>
        <w:t>К заявлению прилагаются следующие документы:</w:t>
      </w:r>
    </w:p>
    <w:p w:rsidR="00A62807" w:rsidRPr="00A62807" w:rsidRDefault="00A62807" w:rsidP="00A62807">
      <w:pPr>
        <w:widowControl w:val="0"/>
        <w:suppressAutoHyphens/>
        <w:spacing w:after="0" w:line="240" w:lineRule="auto"/>
        <w:jc w:val="both"/>
        <w:rPr>
          <w:rFonts w:ascii="Times New Roman" w:eastAsia="Lucida Sans Unicode" w:hAnsi="Times New Roman" w:cs="Tahoma"/>
          <w:color w:val="000000"/>
          <w:sz w:val="24"/>
          <w:szCs w:val="24"/>
          <w:lang w:bidi="en-US"/>
        </w:rPr>
      </w:pPr>
      <w:r>
        <w:rPr>
          <w:rFonts w:ascii="Times New Roman" w:eastAsia="Lucida Sans Unicode" w:hAnsi="Times New Roman" w:cs="Tahoma"/>
          <w:color w:val="000000"/>
          <w:sz w:val="24"/>
          <w:szCs w:val="24"/>
          <w:lang w:bidi="en-US"/>
        </w:rPr>
        <w:t>________________________________________________________________________________________________________________________________________________________________</w:t>
      </w:r>
    </w:p>
    <w:p w:rsidR="00A62807" w:rsidRPr="00A62807" w:rsidRDefault="00A62807" w:rsidP="00A62807">
      <w:pPr>
        <w:widowControl w:val="0"/>
        <w:suppressAutoHyphens/>
        <w:spacing w:after="0" w:line="240" w:lineRule="auto"/>
        <w:jc w:val="center"/>
        <w:rPr>
          <w:rFonts w:ascii="Times New Roman" w:eastAsia="Lucida Sans Unicode" w:hAnsi="Times New Roman" w:cs="Tahoma"/>
          <w:color w:val="000000"/>
          <w:sz w:val="24"/>
          <w:szCs w:val="24"/>
          <w:lang w:bidi="en-US"/>
        </w:rPr>
      </w:pPr>
      <w:r w:rsidRPr="00A62807">
        <w:rPr>
          <w:rFonts w:ascii="Times New Roman" w:eastAsia="Lucida Sans Unicode" w:hAnsi="Times New Roman" w:cs="Tahoma"/>
          <w:color w:val="000000"/>
          <w:sz w:val="24"/>
          <w:szCs w:val="24"/>
          <w:lang w:bidi="en-US"/>
        </w:rPr>
        <w:t>(указывается перечень прилагаемых документов)</w:t>
      </w:r>
    </w:p>
    <w:p w:rsidR="00A62807" w:rsidRDefault="00A62807" w:rsidP="00A62807">
      <w:pPr>
        <w:widowControl w:val="0"/>
        <w:suppressAutoHyphens/>
        <w:spacing w:after="0" w:line="240" w:lineRule="auto"/>
        <w:jc w:val="both"/>
        <w:rPr>
          <w:rFonts w:ascii="Times New Roman" w:eastAsia="Lucida Sans Unicode" w:hAnsi="Times New Roman" w:cs="Tahoma"/>
          <w:color w:val="000000"/>
          <w:sz w:val="28"/>
          <w:szCs w:val="28"/>
          <w:lang w:bidi="en-US"/>
        </w:rPr>
      </w:pPr>
    </w:p>
    <w:p w:rsidR="00A62807" w:rsidRPr="001D1762" w:rsidRDefault="00A62807" w:rsidP="00A62807">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A62807" w:rsidRPr="001D1762" w:rsidRDefault="00A62807" w:rsidP="00A62807">
      <w:pPr>
        <w:widowControl w:val="0"/>
        <w:suppressAutoHyphens/>
        <w:spacing w:after="0" w:line="240" w:lineRule="auto"/>
        <w:jc w:val="both"/>
        <w:rPr>
          <w:rFonts w:ascii="Times New Roman" w:eastAsia="Lucida Sans Unicode" w:hAnsi="Times New Roman" w:cs="Tahoma"/>
          <w:color w:val="000000"/>
          <w:sz w:val="28"/>
          <w:szCs w:val="28"/>
          <w:lang w:bidi="en-US"/>
        </w:rPr>
      </w:pPr>
    </w:p>
    <w:p w:rsidR="00A62807" w:rsidRPr="001D1762" w:rsidRDefault="00A62807" w:rsidP="00A62807">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A62807" w:rsidRPr="001D1762" w:rsidRDefault="00A62807" w:rsidP="00A62807">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40"/>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EB" w:rsidRDefault="00A86CEB" w:rsidP="006F62BF">
      <w:pPr>
        <w:spacing w:after="0" w:line="240" w:lineRule="auto"/>
      </w:pPr>
      <w:r>
        <w:separator/>
      </w:r>
    </w:p>
  </w:endnote>
  <w:endnote w:type="continuationSeparator" w:id="0">
    <w:p w:rsidR="00A86CEB" w:rsidRDefault="00A86CEB"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EB" w:rsidRDefault="00A86CEB" w:rsidP="006F62BF">
      <w:pPr>
        <w:spacing w:after="0" w:line="240" w:lineRule="auto"/>
      </w:pPr>
      <w:r>
        <w:separator/>
      </w:r>
    </w:p>
  </w:footnote>
  <w:footnote w:type="continuationSeparator" w:id="0">
    <w:p w:rsidR="00A86CEB" w:rsidRDefault="00A86CEB"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4" w:rsidRDefault="00C34B64"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C34B64" w:rsidRDefault="00C34B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C34B64" w:rsidRDefault="00C34B64">
        <w:pPr>
          <w:pStyle w:val="a5"/>
          <w:jc w:val="center"/>
        </w:pPr>
        <w:r>
          <w:fldChar w:fldCharType="begin"/>
        </w:r>
        <w:r>
          <w:instrText xml:space="preserve"> PAGE   \* MERGEFORMAT </w:instrText>
        </w:r>
        <w:r>
          <w:fldChar w:fldCharType="separate"/>
        </w:r>
        <w:r w:rsidR="00DB36CB">
          <w:rPr>
            <w:noProof/>
          </w:rPr>
          <w:t>60</w:t>
        </w:r>
        <w:r>
          <w:rPr>
            <w:noProof/>
          </w:rPr>
          <w:fldChar w:fldCharType="end"/>
        </w:r>
      </w:p>
    </w:sdtContent>
  </w:sdt>
  <w:p w:rsidR="00C34B64" w:rsidRDefault="00C34B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4768D"/>
    <w:rsid w:val="000531B8"/>
    <w:rsid w:val="00056591"/>
    <w:rsid w:val="00062FC8"/>
    <w:rsid w:val="000679FB"/>
    <w:rsid w:val="0007558A"/>
    <w:rsid w:val="00081997"/>
    <w:rsid w:val="000843D2"/>
    <w:rsid w:val="0008440E"/>
    <w:rsid w:val="0008605F"/>
    <w:rsid w:val="00086C89"/>
    <w:rsid w:val="00087439"/>
    <w:rsid w:val="000919D7"/>
    <w:rsid w:val="000939E5"/>
    <w:rsid w:val="00093D99"/>
    <w:rsid w:val="000A0690"/>
    <w:rsid w:val="000A58AA"/>
    <w:rsid w:val="000A74CD"/>
    <w:rsid w:val="000B7523"/>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335"/>
    <w:rsid w:val="00123DBD"/>
    <w:rsid w:val="00127479"/>
    <w:rsid w:val="00133279"/>
    <w:rsid w:val="00143F4C"/>
    <w:rsid w:val="00165EBE"/>
    <w:rsid w:val="001708E4"/>
    <w:rsid w:val="0017273B"/>
    <w:rsid w:val="00175BFC"/>
    <w:rsid w:val="00181675"/>
    <w:rsid w:val="0018214C"/>
    <w:rsid w:val="0018405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2336"/>
    <w:rsid w:val="001E396A"/>
    <w:rsid w:val="001E558D"/>
    <w:rsid w:val="001E7282"/>
    <w:rsid w:val="001F17EC"/>
    <w:rsid w:val="001F5C8B"/>
    <w:rsid w:val="001F67E9"/>
    <w:rsid w:val="00203456"/>
    <w:rsid w:val="00205B89"/>
    <w:rsid w:val="00206229"/>
    <w:rsid w:val="00206F23"/>
    <w:rsid w:val="00207007"/>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B34EF"/>
    <w:rsid w:val="002B4814"/>
    <w:rsid w:val="002C0E3A"/>
    <w:rsid w:val="002C3076"/>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1BA2"/>
    <w:rsid w:val="00374A5A"/>
    <w:rsid w:val="00377DE7"/>
    <w:rsid w:val="00377DFF"/>
    <w:rsid w:val="00384BD6"/>
    <w:rsid w:val="003908F5"/>
    <w:rsid w:val="00391021"/>
    <w:rsid w:val="003950C6"/>
    <w:rsid w:val="003A6CF6"/>
    <w:rsid w:val="003C1AC4"/>
    <w:rsid w:val="003C40C2"/>
    <w:rsid w:val="003C70A4"/>
    <w:rsid w:val="003C73FC"/>
    <w:rsid w:val="003D05FD"/>
    <w:rsid w:val="003D5A4B"/>
    <w:rsid w:val="003E1E54"/>
    <w:rsid w:val="003E4D5E"/>
    <w:rsid w:val="003F7A43"/>
    <w:rsid w:val="003F7AF1"/>
    <w:rsid w:val="00411ED1"/>
    <w:rsid w:val="004332F1"/>
    <w:rsid w:val="00433BFF"/>
    <w:rsid w:val="004421A9"/>
    <w:rsid w:val="00445633"/>
    <w:rsid w:val="00446D3D"/>
    <w:rsid w:val="0045464C"/>
    <w:rsid w:val="004556CC"/>
    <w:rsid w:val="00455B13"/>
    <w:rsid w:val="004630C9"/>
    <w:rsid w:val="004646C6"/>
    <w:rsid w:val="004660C6"/>
    <w:rsid w:val="00466C7F"/>
    <w:rsid w:val="00466F98"/>
    <w:rsid w:val="00473B7F"/>
    <w:rsid w:val="004748AB"/>
    <w:rsid w:val="00476554"/>
    <w:rsid w:val="00476D0F"/>
    <w:rsid w:val="0048498B"/>
    <w:rsid w:val="00485A7C"/>
    <w:rsid w:val="00493B63"/>
    <w:rsid w:val="00494E06"/>
    <w:rsid w:val="00496042"/>
    <w:rsid w:val="004A0323"/>
    <w:rsid w:val="004A24EA"/>
    <w:rsid w:val="004B16DE"/>
    <w:rsid w:val="004D578E"/>
    <w:rsid w:val="004E2E3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C6E25"/>
    <w:rsid w:val="005D0E89"/>
    <w:rsid w:val="005D5739"/>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4EDF"/>
    <w:rsid w:val="0064695D"/>
    <w:rsid w:val="0065598E"/>
    <w:rsid w:val="00655EA7"/>
    <w:rsid w:val="00657C06"/>
    <w:rsid w:val="00666695"/>
    <w:rsid w:val="006840F2"/>
    <w:rsid w:val="006846C5"/>
    <w:rsid w:val="006927E0"/>
    <w:rsid w:val="006929F3"/>
    <w:rsid w:val="00697989"/>
    <w:rsid w:val="006A29B0"/>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A4972"/>
    <w:rsid w:val="007B1B7F"/>
    <w:rsid w:val="007B2812"/>
    <w:rsid w:val="007B61F1"/>
    <w:rsid w:val="007C2385"/>
    <w:rsid w:val="007C5209"/>
    <w:rsid w:val="007D3B08"/>
    <w:rsid w:val="007D6B69"/>
    <w:rsid w:val="007D7195"/>
    <w:rsid w:val="007E0032"/>
    <w:rsid w:val="007E37DD"/>
    <w:rsid w:val="007E5970"/>
    <w:rsid w:val="007F48B3"/>
    <w:rsid w:val="007F5226"/>
    <w:rsid w:val="007F62EB"/>
    <w:rsid w:val="008005D3"/>
    <w:rsid w:val="00807DC1"/>
    <w:rsid w:val="00817E14"/>
    <w:rsid w:val="00822A63"/>
    <w:rsid w:val="00822F4D"/>
    <w:rsid w:val="00827E5C"/>
    <w:rsid w:val="0083140A"/>
    <w:rsid w:val="00832F9A"/>
    <w:rsid w:val="00840998"/>
    <w:rsid w:val="00843A52"/>
    <w:rsid w:val="00852855"/>
    <w:rsid w:val="00854EE8"/>
    <w:rsid w:val="008552A4"/>
    <w:rsid w:val="00866DF9"/>
    <w:rsid w:val="008679DB"/>
    <w:rsid w:val="008737D0"/>
    <w:rsid w:val="008839E9"/>
    <w:rsid w:val="008939DD"/>
    <w:rsid w:val="008A52A7"/>
    <w:rsid w:val="008B72AC"/>
    <w:rsid w:val="008C6B2C"/>
    <w:rsid w:val="008D31F3"/>
    <w:rsid w:val="008D51CD"/>
    <w:rsid w:val="008E0ABE"/>
    <w:rsid w:val="008E157C"/>
    <w:rsid w:val="008E1C18"/>
    <w:rsid w:val="008F008F"/>
    <w:rsid w:val="008F214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EEA"/>
    <w:rsid w:val="00A617BD"/>
    <w:rsid w:val="00A62807"/>
    <w:rsid w:val="00A650E7"/>
    <w:rsid w:val="00A655E8"/>
    <w:rsid w:val="00A70F00"/>
    <w:rsid w:val="00A72E9B"/>
    <w:rsid w:val="00A772A1"/>
    <w:rsid w:val="00A86CEB"/>
    <w:rsid w:val="00A872E5"/>
    <w:rsid w:val="00A93B9C"/>
    <w:rsid w:val="00A975EC"/>
    <w:rsid w:val="00AA3806"/>
    <w:rsid w:val="00AA5C58"/>
    <w:rsid w:val="00AA731A"/>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8C1"/>
    <w:rsid w:val="00B05D83"/>
    <w:rsid w:val="00B11836"/>
    <w:rsid w:val="00B1333A"/>
    <w:rsid w:val="00B14166"/>
    <w:rsid w:val="00B16315"/>
    <w:rsid w:val="00B2317D"/>
    <w:rsid w:val="00B268EE"/>
    <w:rsid w:val="00B3050A"/>
    <w:rsid w:val="00B37171"/>
    <w:rsid w:val="00B42C19"/>
    <w:rsid w:val="00B50616"/>
    <w:rsid w:val="00B50849"/>
    <w:rsid w:val="00B524CF"/>
    <w:rsid w:val="00B56CAC"/>
    <w:rsid w:val="00B57159"/>
    <w:rsid w:val="00B60954"/>
    <w:rsid w:val="00B6251E"/>
    <w:rsid w:val="00B64043"/>
    <w:rsid w:val="00B64E1C"/>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0C62"/>
    <w:rsid w:val="00C15DEA"/>
    <w:rsid w:val="00C166D1"/>
    <w:rsid w:val="00C1753E"/>
    <w:rsid w:val="00C27869"/>
    <w:rsid w:val="00C30CC2"/>
    <w:rsid w:val="00C30E58"/>
    <w:rsid w:val="00C31C16"/>
    <w:rsid w:val="00C3343C"/>
    <w:rsid w:val="00C34B64"/>
    <w:rsid w:val="00C37334"/>
    <w:rsid w:val="00C41E7E"/>
    <w:rsid w:val="00C45C81"/>
    <w:rsid w:val="00C470DB"/>
    <w:rsid w:val="00C56D80"/>
    <w:rsid w:val="00C61137"/>
    <w:rsid w:val="00C645ED"/>
    <w:rsid w:val="00C65826"/>
    <w:rsid w:val="00C75DF1"/>
    <w:rsid w:val="00C814BA"/>
    <w:rsid w:val="00C95375"/>
    <w:rsid w:val="00CA3AEA"/>
    <w:rsid w:val="00CB08FD"/>
    <w:rsid w:val="00CC0A68"/>
    <w:rsid w:val="00CC1B9F"/>
    <w:rsid w:val="00CC215F"/>
    <w:rsid w:val="00CD13F5"/>
    <w:rsid w:val="00CD16AB"/>
    <w:rsid w:val="00CD21F9"/>
    <w:rsid w:val="00CD2810"/>
    <w:rsid w:val="00CD3CE9"/>
    <w:rsid w:val="00CF7D5B"/>
    <w:rsid w:val="00D06969"/>
    <w:rsid w:val="00D06FDC"/>
    <w:rsid w:val="00D074C5"/>
    <w:rsid w:val="00D120DB"/>
    <w:rsid w:val="00D14F0D"/>
    <w:rsid w:val="00D14F1D"/>
    <w:rsid w:val="00D15EC4"/>
    <w:rsid w:val="00D16D54"/>
    <w:rsid w:val="00D23DF2"/>
    <w:rsid w:val="00D23F44"/>
    <w:rsid w:val="00D24AEB"/>
    <w:rsid w:val="00D26DE1"/>
    <w:rsid w:val="00D332C4"/>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36CB"/>
    <w:rsid w:val="00DB69D2"/>
    <w:rsid w:val="00DD2317"/>
    <w:rsid w:val="00DD4C9A"/>
    <w:rsid w:val="00DE4705"/>
    <w:rsid w:val="00DF159A"/>
    <w:rsid w:val="00DF1E97"/>
    <w:rsid w:val="00E01A3E"/>
    <w:rsid w:val="00E17CA7"/>
    <w:rsid w:val="00E24666"/>
    <w:rsid w:val="00E247DB"/>
    <w:rsid w:val="00E24FD6"/>
    <w:rsid w:val="00E26B46"/>
    <w:rsid w:val="00E33C59"/>
    <w:rsid w:val="00E35BDA"/>
    <w:rsid w:val="00E35CC9"/>
    <w:rsid w:val="00E50C38"/>
    <w:rsid w:val="00E53D15"/>
    <w:rsid w:val="00E5553A"/>
    <w:rsid w:val="00E6049E"/>
    <w:rsid w:val="00E6116C"/>
    <w:rsid w:val="00E6133E"/>
    <w:rsid w:val="00E70CF4"/>
    <w:rsid w:val="00E72BDC"/>
    <w:rsid w:val="00E749D4"/>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67C0"/>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E564B"/>
    <w:rsid w:val="00FF63E7"/>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248856135">
      <w:bodyDiv w:val="1"/>
      <w:marLeft w:val="0"/>
      <w:marRight w:val="0"/>
      <w:marTop w:val="0"/>
      <w:marBottom w:val="0"/>
      <w:divBdr>
        <w:top w:val="none" w:sz="0" w:space="0" w:color="auto"/>
        <w:left w:val="none" w:sz="0" w:space="0" w:color="auto"/>
        <w:bottom w:val="none" w:sz="0" w:space="0" w:color="auto"/>
        <w:right w:val="none" w:sz="0" w:space="0" w:color="auto"/>
      </w:divBdr>
      <w:divsChild>
        <w:div w:id="2076540210">
          <w:marLeft w:val="0"/>
          <w:marRight w:val="0"/>
          <w:marTop w:val="0"/>
          <w:marBottom w:val="0"/>
          <w:divBdr>
            <w:top w:val="none" w:sz="0" w:space="0" w:color="auto"/>
            <w:left w:val="none" w:sz="0" w:space="0" w:color="auto"/>
            <w:bottom w:val="none" w:sz="0" w:space="0" w:color="auto"/>
            <w:right w:val="none" w:sz="0" w:space="0" w:color="auto"/>
          </w:divBdr>
        </w:div>
      </w:divsChild>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479659545">
      <w:bodyDiv w:val="1"/>
      <w:marLeft w:val="0"/>
      <w:marRight w:val="0"/>
      <w:marTop w:val="0"/>
      <w:marBottom w:val="0"/>
      <w:divBdr>
        <w:top w:val="none" w:sz="0" w:space="0" w:color="auto"/>
        <w:left w:val="none" w:sz="0" w:space="0" w:color="auto"/>
        <w:bottom w:val="none" w:sz="0" w:space="0" w:color="auto"/>
        <w:right w:val="none" w:sz="0" w:space="0" w:color="auto"/>
      </w:divBdr>
      <w:divsChild>
        <w:div w:id="692193961">
          <w:marLeft w:val="0"/>
          <w:marRight w:val="0"/>
          <w:marTop w:val="0"/>
          <w:marBottom w:val="0"/>
          <w:divBdr>
            <w:top w:val="none" w:sz="0" w:space="0" w:color="auto"/>
            <w:left w:val="none" w:sz="0" w:space="0" w:color="auto"/>
            <w:bottom w:val="none" w:sz="0" w:space="0" w:color="auto"/>
            <w:right w:val="none" w:sz="0" w:space="0" w:color="auto"/>
          </w:divBdr>
          <w:divsChild>
            <w:div w:id="1935435551">
              <w:marLeft w:val="0"/>
              <w:marRight w:val="0"/>
              <w:marTop w:val="0"/>
              <w:marBottom w:val="0"/>
              <w:divBdr>
                <w:top w:val="none" w:sz="0" w:space="0" w:color="auto"/>
                <w:left w:val="none" w:sz="0" w:space="0" w:color="auto"/>
                <w:bottom w:val="none" w:sz="0" w:space="0" w:color="auto"/>
                <w:right w:val="none" w:sz="0" w:space="0" w:color="auto"/>
              </w:divBdr>
              <w:divsChild>
                <w:div w:id="1780829109">
                  <w:marLeft w:val="0"/>
                  <w:marRight w:val="0"/>
                  <w:marTop w:val="0"/>
                  <w:marBottom w:val="0"/>
                  <w:divBdr>
                    <w:top w:val="none" w:sz="0" w:space="0" w:color="auto"/>
                    <w:left w:val="none" w:sz="0" w:space="0" w:color="auto"/>
                    <w:bottom w:val="none" w:sz="0" w:space="0" w:color="auto"/>
                    <w:right w:val="none" w:sz="0" w:space="0" w:color="auto"/>
                  </w:divBdr>
                  <w:divsChild>
                    <w:div w:id="972976933">
                      <w:marLeft w:val="0"/>
                      <w:marRight w:val="0"/>
                      <w:marTop w:val="0"/>
                      <w:marBottom w:val="0"/>
                      <w:divBdr>
                        <w:top w:val="none" w:sz="0" w:space="0" w:color="auto"/>
                        <w:left w:val="none" w:sz="0" w:space="0" w:color="auto"/>
                        <w:bottom w:val="none" w:sz="0" w:space="0" w:color="auto"/>
                        <w:right w:val="none" w:sz="0" w:space="0" w:color="auto"/>
                      </w:divBdr>
                      <w:divsChild>
                        <w:div w:id="4144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70311">
          <w:marLeft w:val="0"/>
          <w:marRight w:val="0"/>
          <w:marTop w:val="0"/>
          <w:marBottom w:val="0"/>
          <w:divBdr>
            <w:top w:val="none" w:sz="0" w:space="0" w:color="auto"/>
            <w:left w:val="none" w:sz="0" w:space="0" w:color="auto"/>
            <w:bottom w:val="none" w:sz="0" w:space="0" w:color="auto"/>
            <w:right w:val="none" w:sz="0" w:space="0" w:color="auto"/>
          </w:divBdr>
          <w:divsChild>
            <w:div w:id="882522819">
              <w:marLeft w:val="0"/>
              <w:marRight w:val="0"/>
              <w:marTop w:val="0"/>
              <w:marBottom w:val="0"/>
              <w:divBdr>
                <w:top w:val="none" w:sz="0" w:space="0" w:color="auto"/>
                <w:left w:val="none" w:sz="0" w:space="0" w:color="auto"/>
                <w:bottom w:val="none" w:sz="0" w:space="0" w:color="auto"/>
                <w:right w:val="none" w:sz="0" w:space="0" w:color="auto"/>
              </w:divBdr>
              <w:divsChild>
                <w:div w:id="1960065553">
                  <w:marLeft w:val="0"/>
                  <w:marRight w:val="0"/>
                  <w:marTop w:val="0"/>
                  <w:marBottom w:val="0"/>
                  <w:divBdr>
                    <w:top w:val="none" w:sz="0" w:space="0" w:color="auto"/>
                    <w:left w:val="none" w:sz="0" w:space="0" w:color="auto"/>
                    <w:bottom w:val="none" w:sz="0" w:space="0" w:color="auto"/>
                    <w:right w:val="none" w:sz="0" w:space="0" w:color="auto"/>
                  </w:divBdr>
                  <w:divsChild>
                    <w:div w:id="1340621768">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726028849">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3537659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garantF1://12084522.21" TargetMode="External"/><Relationship Id="rId39" Type="http://schemas.openxmlformats.org/officeDocument/2006/relationships/hyperlink" Target="http://hom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48555.140118"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garantF1://12048555.14011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garantF1://12084522.54"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http://home.garant.ru/"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theme" Target="theme/theme1.xm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garantF1://1205770.100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1BCE55A4930ABFBE35D69D1079098147690614050ABC1D04167AAF6A7273E7BBF6C45592702257DA5C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4E621-B857-44B1-9EBA-4D635D94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60</Pages>
  <Words>22768</Words>
  <Characters>129783</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152247</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29</cp:revision>
  <cp:lastPrinted>2022-05-23T08:29:00Z</cp:lastPrinted>
  <dcterms:created xsi:type="dcterms:W3CDTF">2022-02-01T08:16:00Z</dcterms:created>
  <dcterms:modified xsi:type="dcterms:W3CDTF">2022-06-24T06:32:00Z</dcterms:modified>
</cp:coreProperties>
</file>