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94" w:rsidRPr="00B73FF7" w:rsidRDefault="004538B2" w:rsidP="00050C94">
      <w:pPr>
        <w:spacing w:after="0" w:line="240" w:lineRule="auto"/>
        <w:jc w:val="center"/>
        <w:rPr>
          <w:rFonts w:ascii="Times New Roman" w:hAnsi="Times New Roman"/>
          <w:sz w:val="24"/>
          <w:szCs w:val="24"/>
        </w:rPr>
      </w:pPr>
      <w:r w:rsidRPr="00AC4011">
        <w:rPr>
          <w:rFonts w:ascii="Times New Roman" w:hAnsi="Times New Roman"/>
          <w:sz w:val="24"/>
          <w:szCs w:val="24"/>
        </w:rPr>
        <w:tab/>
      </w:r>
      <w:r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2E102B" w:rsidRPr="00AC4011">
        <w:rPr>
          <w:rFonts w:ascii="Times New Roman" w:hAnsi="Times New Roman"/>
          <w:sz w:val="24"/>
          <w:szCs w:val="24"/>
        </w:rPr>
        <w:tab/>
      </w:r>
      <w:r w:rsidR="00050C94">
        <w:rPr>
          <w:rFonts w:ascii="Times New Roman" w:hAnsi="Times New Roman"/>
          <w:noProof/>
          <w:sz w:val="24"/>
          <w:szCs w:val="24"/>
        </w:rPr>
        <w:t xml:space="preserve">                                                                                                                                                                                                                                                                                                                                                                                                                                                                                                                                                                                                                                                                                                                                                                                                                                                                                                                                                                                                                                                                                                                                                                                                                                                                                                                                                                                                                                                                                                                                                                                                                                                                                                                                                                                                                                                                                                                                                                                                                                                                                                                                                                                                                                                                                                                                                                                                                                                                                                                                                                                                                                                                                                                                                                                                                                                                                                                                                                                                                                                                                                                                                                                                                                                                                                                                                                                                                                                                                                                                                                                                                                                                                                                                                                                                                                                                                                                                                                                                                                                                                                                                                                                                                                                                                                                                                                                                                                                                                                                                                                                                                                                                                                                                                                                                                                                                                                                                                                                                                                                                                                                                                                                                                                                                                                                                                                                                                                                                                                 </w:t>
      </w:r>
      <w:r w:rsidR="00050C94" w:rsidRPr="00B73FF7">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alt="kavkazskii_rayon_coa" style="width:38.7pt;height:48.35pt;visibility:visible">
            <v:imagedata r:id="rId8" o:title="kavkazskii_rayon_coa"/>
          </v:shape>
        </w:pict>
      </w:r>
    </w:p>
    <w:p w:rsidR="00050C94" w:rsidRPr="00B73FF7" w:rsidRDefault="00050C94" w:rsidP="00050C94">
      <w:pPr>
        <w:spacing w:after="0" w:line="240" w:lineRule="auto"/>
        <w:jc w:val="center"/>
        <w:rPr>
          <w:rFonts w:ascii="Times New Roman" w:hAnsi="Times New Roman"/>
          <w:sz w:val="24"/>
          <w:szCs w:val="24"/>
        </w:rPr>
      </w:pPr>
      <w:r w:rsidRPr="00B73FF7">
        <w:rPr>
          <w:rFonts w:ascii="Times New Roman" w:hAnsi="Times New Roman"/>
          <w:sz w:val="24"/>
          <w:szCs w:val="24"/>
        </w:rPr>
        <w:t>АДМИНИСТРАЦИЯ МУНИЦИПАЛЬНОГО ОБРАЗОВАНИЯ</w:t>
      </w:r>
    </w:p>
    <w:p w:rsidR="00050C94" w:rsidRPr="00B73FF7" w:rsidRDefault="00050C94" w:rsidP="00050C94">
      <w:pPr>
        <w:spacing w:after="0" w:line="240" w:lineRule="auto"/>
        <w:jc w:val="center"/>
        <w:rPr>
          <w:rFonts w:ascii="Times New Roman" w:hAnsi="Times New Roman"/>
          <w:sz w:val="24"/>
          <w:szCs w:val="24"/>
        </w:rPr>
      </w:pPr>
      <w:r w:rsidRPr="00B73FF7">
        <w:rPr>
          <w:rFonts w:ascii="Times New Roman" w:hAnsi="Times New Roman"/>
          <w:sz w:val="24"/>
          <w:szCs w:val="24"/>
        </w:rPr>
        <w:t>КАВКАЗСКИЙ РАЙОН</w:t>
      </w:r>
    </w:p>
    <w:p w:rsidR="00050C94" w:rsidRPr="00B73FF7" w:rsidRDefault="00050C94" w:rsidP="00050C94">
      <w:pPr>
        <w:spacing w:after="0" w:line="240" w:lineRule="auto"/>
        <w:jc w:val="center"/>
        <w:rPr>
          <w:rFonts w:ascii="Times New Roman" w:hAnsi="Times New Roman"/>
          <w:sz w:val="24"/>
          <w:szCs w:val="24"/>
        </w:rPr>
      </w:pPr>
      <w:r w:rsidRPr="00B73FF7">
        <w:rPr>
          <w:rFonts w:ascii="Times New Roman" w:hAnsi="Times New Roman"/>
          <w:sz w:val="24"/>
          <w:szCs w:val="24"/>
        </w:rPr>
        <w:t>ПОСТАНОВЛЕНИЕ</w:t>
      </w:r>
    </w:p>
    <w:p w:rsidR="00050C94" w:rsidRPr="00B73FF7" w:rsidRDefault="00050C94" w:rsidP="00050C94">
      <w:pPr>
        <w:spacing w:after="0" w:line="240" w:lineRule="auto"/>
        <w:jc w:val="center"/>
        <w:rPr>
          <w:rFonts w:ascii="Times New Roman" w:hAnsi="Times New Roman"/>
          <w:sz w:val="24"/>
          <w:szCs w:val="24"/>
        </w:rPr>
      </w:pPr>
    </w:p>
    <w:p w:rsidR="00050C94" w:rsidRDefault="00050C94" w:rsidP="00050C94">
      <w:pPr>
        <w:spacing w:after="0" w:line="240" w:lineRule="auto"/>
        <w:jc w:val="center"/>
        <w:rPr>
          <w:rFonts w:ascii="Times New Roman" w:hAnsi="Times New Roman"/>
          <w:sz w:val="24"/>
          <w:szCs w:val="24"/>
        </w:rPr>
      </w:pPr>
      <w:r w:rsidRPr="00CA6579">
        <w:rPr>
          <w:rFonts w:ascii="Times New Roman" w:hAnsi="Times New Roman"/>
          <w:sz w:val="24"/>
          <w:szCs w:val="24"/>
        </w:rPr>
        <w:t xml:space="preserve">от </w:t>
      </w:r>
      <w:r>
        <w:rPr>
          <w:rFonts w:ascii="Times New Roman" w:hAnsi="Times New Roman"/>
          <w:sz w:val="24"/>
          <w:szCs w:val="24"/>
        </w:rPr>
        <w:t>08.08.2016</w:t>
      </w:r>
      <w:r w:rsidRPr="00CA6579">
        <w:rPr>
          <w:rFonts w:ascii="Times New Roman" w:hAnsi="Times New Roman"/>
          <w:sz w:val="24"/>
          <w:szCs w:val="24"/>
        </w:rPr>
        <w:t xml:space="preserve">      </w:t>
      </w:r>
      <w:r w:rsidRPr="00CA6579">
        <w:rPr>
          <w:rFonts w:ascii="Times New Roman" w:hAnsi="Times New Roman"/>
          <w:sz w:val="24"/>
          <w:szCs w:val="24"/>
        </w:rPr>
        <w:tab/>
      </w:r>
      <w:r w:rsidRPr="00CA6579">
        <w:rPr>
          <w:rFonts w:ascii="Times New Roman" w:hAnsi="Times New Roman"/>
          <w:sz w:val="24"/>
          <w:szCs w:val="24"/>
        </w:rPr>
        <w:tab/>
      </w:r>
      <w:r w:rsidRPr="00CA6579">
        <w:rPr>
          <w:rFonts w:ascii="Times New Roman" w:hAnsi="Times New Roman"/>
          <w:sz w:val="24"/>
          <w:szCs w:val="24"/>
        </w:rPr>
        <w:tab/>
        <w:t xml:space="preserve">                                     № </w:t>
      </w:r>
      <w:r>
        <w:rPr>
          <w:rFonts w:ascii="Times New Roman" w:hAnsi="Times New Roman"/>
          <w:sz w:val="24"/>
          <w:szCs w:val="24"/>
        </w:rPr>
        <w:t>1072</w:t>
      </w:r>
    </w:p>
    <w:p w:rsidR="002E102B" w:rsidRDefault="00050C94" w:rsidP="00050C94">
      <w:pPr>
        <w:widowControl w:val="0"/>
        <w:spacing w:after="0" w:line="240" w:lineRule="auto"/>
        <w:jc w:val="center"/>
        <w:rPr>
          <w:rFonts w:ascii="Times New Roman" w:hAnsi="Times New Roman"/>
          <w:sz w:val="24"/>
          <w:szCs w:val="24"/>
        </w:rPr>
      </w:pPr>
      <w:r>
        <w:rPr>
          <w:rFonts w:ascii="Times New Roman" w:hAnsi="Times New Roman"/>
          <w:sz w:val="24"/>
          <w:szCs w:val="24"/>
        </w:rPr>
        <w:t>г. Кропоткин</w:t>
      </w:r>
    </w:p>
    <w:p w:rsidR="00050C94" w:rsidRPr="00AC4011" w:rsidRDefault="00050C94" w:rsidP="00050C94">
      <w:pPr>
        <w:widowControl w:val="0"/>
        <w:spacing w:after="0" w:line="240" w:lineRule="auto"/>
        <w:rPr>
          <w:rFonts w:ascii="Times New Roman" w:hAnsi="Times New Roman"/>
          <w:sz w:val="24"/>
          <w:szCs w:val="24"/>
        </w:rPr>
      </w:pPr>
    </w:p>
    <w:p w:rsidR="002E102B" w:rsidRPr="00AC4011" w:rsidRDefault="002E102B" w:rsidP="00050C94">
      <w:pPr>
        <w:widowControl w:val="0"/>
        <w:suppressAutoHyphens/>
        <w:spacing w:after="0" w:line="240" w:lineRule="auto"/>
        <w:jc w:val="center"/>
        <w:rPr>
          <w:rFonts w:ascii="Times New Roman" w:hAnsi="Times New Roman"/>
          <w:sz w:val="24"/>
          <w:szCs w:val="24"/>
        </w:rPr>
      </w:pPr>
    </w:p>
    <w:p w:rsidR="00C81345" w:rsidRDefault="00C81345" w:rsidP="00050C94">
      <w:pPr>
        <w:widowControl w:val="0"/>
        <w:suppressAutoHyphens/>
        <w:spacing w:after="0" w:line="240" w:lineRule="auto"/>
        <w:jc w:val="center"/>
        <w:rPr>
          <w:rFonts w:ascii="Times New Roman" w:hAnsi="Times New Roman"/>
          <w:b/>
          <w:sz w:val="28"/>
          <w:szCs w:val="28"/>
        </w:rPr>
      </w:pPr>
    </w:p>
    <w:p w:rsidR="00050C94" w:rsidRPr="00AC4011" w:rsidRDefault="00050C94" w:rsidP="00050C94">
      <w:pPr>
        <w:widowControl w:val="0"/>
        <w:suppressAutoHyphens/>
        <w:spacing w:after="0" w:line="240" w:lineRule="auto"/>
        <w:jc w:val="center"/>
        <w:rPr>
          <w:rFonts w:ascii="Times New Roman" w:hAnsi="Times New Roman"/>
          <w:b/>
          <w:sz w:val="28"/>
          <w:szCs w:val="28"/>
        </w:rPr>
      </w:pPr>
    </w:p>
    <w:p w:rsidR="00C81345" w:rsidRPr="00AC4011" w:rsidRDefault="00C81345" w:rsidP="00050C94">
      <w:pPr>
        <w:widowControl w:val="0"/>
        <w:suppressAutoHyphens/>
        <w:spacing w:after="0" w:line="240" w:lineRule="auto"/>
        <w:jc w:val="center"/>
        <w:rPr>
          <w:rFonts w:ascii="Times New Roman" w:hAnsi="Times New Roman"/>
          <w:b/>
          <w:sz w:val="28"/>
          <w:szCs w:val="28"/>
        </w:rPr>
      </w:pPr>
      <w:r w:rsidRPr="00AC4011">
        <w:rPr>
          <w:rFonts w:ascii="Times New Roman" w:hAnsi="Times New Roman"/>
          <w:b/>
          <w:sz w:val="28"/>
          <w:szCs w:val="28"/>
        </w:rPr>
        <w:t xml:space="preserve">Об утверждении </w:t>
      </w:r>
      <w:r w:rsidR="002E102B" w:rsidRPr="00AC4011">
        <w:rPr>
          <w:rFonts w:ascii="Times New Roman" w:eastAsia="Arial" w:hAnsi="Times New Roman"/>
          <w:b/>
          <w:sz w:val="28"/>
          <w:szCs w:val="28"/>
        </w:rPr>
        <w:t>порядков</w:t>
      </w:r>
      <w:r w:rsidR="001D7D41" w:rsidRPr="00AC4011">
        <w:rPr>
          <w:rFonts w:ascii="Times New Roman" w:hAnsi="Times New Roman"/>
          <w:b/>
          <w:sz w:val="28"/>
          <w:szCs w:val="28"/>
        </w:rPr>
        <w:t xml:space="preserve"> субсидировани</w:t>
      </w:r>
      <w:r w:rsidR="002E102B" w:rsidRPr="00AC4011">
        <w:rPr>
          <w:rFonts w:ascii="Times New Roman" w:hAnsi="Times New Roman"/>
          <w:b/>
          <w:sz w:val="28"/>
          <w:szCs w:val="28"/>
        </w:rPr>
        <w:t>я</w:t>
      </w:r>
      <w:r w:rsidR="001D7D41" w:rsidRPr="00AC4011">
        <w:rPr>
          <w:rFonts w:ascii="Times New Roman" w:hAnsi="Times New Roman"/>
          <w:b/>
          <w:sz w:val="28"/>
          <w:szCs w:val="28"/>
        </w:rPr>
        <w:t xml:space="preserve"> из местного бюджета части затрат субъектов малого и среднего предпринимательства </w:t>
      </w:r>
    </w:p>
    <w:p w:rsidR="00050C94" w:rsidRDefault="00050C94" w:rsidP="00050C94">
      <w:pPr>
        <w:pStyle w:val="a3"/>
        <w:widowControl w:val="0"/>
        <w:tabs>
          <w:tab w:val="left" w:pos="9360"/>
        </w:tabs>
        <w:suppressAutoHyphens/>
        <w:ind w:left="180" w:right="99" w:firstLine="0"/>
        <w:jc w:val="center"/>
        <w:rPr>
          <w:b/>
          <w:szCs w:val="28"/>
        </w:rPr>
      </w:pPr>
    </w:p>
    <w:p w:rsidR="00050C94" w:rsidRDefault="00050C94" w:rsidP="00050C94">
      <w:pPr>
        <w:pStyle w:val="a3"/>
        <w:widowControl w:val="0"/>
        <w:tabs>
          <w:tab w:val="left" w:pos="9360"/>
        </w:tabs>
        <w:suppressAutoHyphens/>
        <w:ind w:left="180" w:right="99" w:firstLine="0"/>
        <w:jc w:val="center"/>
        <w:rPr>
          <w:b/>
          <w:szCs w:val="28"/>
        </w:rPr>
      </w:pPr>
    </w:p>
    <w:p w:rsidR="00050C94" w:rsidRPr="00AC4011" w:rsidRDefault="00050C94" w:rsidP="00050C94">
      <w:pPr>
        <w:pStyle w:val="a3"/>
        <w:widowControl w:val="0"/>
        <w:tabs>
          <w:tab w:val="left" w:pos="9360"/>
        </w:tabs>
        <w:suppressAutoHyphens/>
        <w:ind w:left="180" w:right="99" w:firstLine="0"/>
        <w:jc w:val="center"/>
        <w:rPr>
          <w:b/>
          <w:szCs w:val="28"/>
        </w:rPr>
      </w:pPr>
    </w:p>
    <w:p w:rsidR="00C81345" w:rsidRPr="00AC4011" w:rsidRDefault="00C81345" w:rsidP="004C6BFB">
      <w:pPr>
        <w:spacing w:after="0" w:line="240" w:lineRule="auto"/>
        <w:ind w:firstLine="708"/>
        <w:jc w:val="both"/>
        <w:rPr>
          <w:rFonts w:ascii="Times New Roman" w:hAnsi="Times New Roman"/>
          <w:bCs/>
          <w:sz w:val="28"/>
          <w:szCs w:val="28"/>
        </w:rPr>
      </w:pPr>
      <w:r w:rsidRPr="00AC4011">
        <w:rPr>
          <w:rFonts w:ascii="Times New Roman" w:hAnsi="Times New Roman"/>
          <w:sz w:val="28"/>
          <w:szCs w:val="28"/>
        </w:rPr>
        <w:t xml:space="preserve">В соответствии с Федеральным законом </w:t>
      </w:r>
      <w:r w:rsidR="004919A5" w:rsidRPr="00AC4011">
        <w:rPr>
          <w:rFonts w:ascii="Times New Roman" w:hAnsi="Times New Roman"/>
          <w:sz w:val="28"/>
          <w:szCs w:val="28"/>
        </w:rPr>
        <w:t xml:space="preserve">от 24 июля 2007 года № 209-ФЗ </w:t>
      </w:r>
      <w:r w:rsidR="00803A49" w:rsidRPr="00AC4011">
        <w:rPr>
          <w:rFonts w:ascii="Times New Roman" w:hAnsi="Times New Roman"/>
          <w:sz w:val="28"/>
          <w:szCs w:val="28"/>
        </w:rPr>
        <w:t>«</w:t>
      </w:r>
      <w:r w:rsidR="004919A5" w:rsidRPr="00AC4011">
        <w:rPr>
          <w:rFonts w:ascii="Times New Roman" w:hAnsi="Times New Roman"/>
          <w:sz w:val="28"/>
          <w:szCs w:val="28"/>
        </w:rPr>
        <w:t>О развитии малого и среднего предпринимательства в Российской Федерации</w:t>
      </w:r>
      <w:r w:rsidR="00803A49" w:rsidRPr="00AC4011">
        <w:rPr>
          <w:rFonts w:ascii="Times New Roman" w:hAnsi="Times New Roman"/>
          <w:sz w:val="28"/>
          <w:szCs w:val="28"/>
        </w:rPr>
        <w:t>»</w:t>
      </w:r>
      <w:r w:rsidR="004919A5" w:rsidRPr="00AC4011">
        <w:rPr>
          <w:rFonts w:ascii="Times New Roman" w:hAnsi="Times New Roman"/>
          <w:sz w:val="28"/>
          <w:szCs w:val="28"/>
        </w:rPr>
        <w:t xml:space="preserve">, </w:t>
      </w:r>
      <w:r w:rsidRPr="00AC4011">
        <w:rPr>
          <w:rFonts w:ascii="Times New Roman" w:hAnsi="Times New Roman"/>
          <w:sz w:val="28"/>
          <w:szCs w:val="28"/>
        </w:rPr>
        <w:t>в целях реализации постановления администрации муниципального образования Кавказский район от 06 ноября 2014 года № 1743  «Об утверждении муниципальной программы  муниципального образования Кавказский район «Экономическое развитие и инновационная экономика»</w:t>
      </w:r>
      <w:r w:rsidR="004C6BFB" w:rsidRPr="00AC4011">
        <w:rPr>
          <w:rFonts w:ascii="Times New Roman" w:hAnsi="Times New Roman"/>
          <w:sz w:val="28"/>
          <w:szCs w:val="28"/>
        </w:rPr>
        <w:t xml:space="preserve">, </w:t>
      </w:r>
      <w:r w:rsidRPr="00AC4011">
        <w:rPr>
          <w:rFonts w:ascii="Times New Roman" w:hAnsi="Times New Roman"/>
          <w:sz w:val="28"/>
          <w:szCs w:val="28"/>
        </w:rPr>
        <w:t xml:space="preserve"> </w:t>
      </w:r>
      <w:r w:rsidR="001D7D41" w:rsidRPr="00AC4011">
        <w:rPr>
          <w:rFonts w:ascii="Times New Roman" w:hAnsi="Times New Roman"/>
          <w:sz w:val="28"/>
          <w:szCs w:val="28"/>
        </w:rPr>
        <w:t xml:space="preserve">               </w:t>
      </w:r>
      <w:r w:rsidRPr="00AC4011">
        <w:rPr>
          <w:rFonts w:ascii="Times New Roman" w:hAnsi="Times New Roman"/>
          <w:sz w:val="28"/>
          <w:szCs w:val="28"/>
        </w:rPr>
        <w:t xml:space="preserve"> п о с т а н о в л я ю:</w:t>
      </w:r>
    </w:p>
    <w:p w:rsidR="001D7D41" w:rsidRPr="00AC4011" w:rsidRDefault="004C6BFB" w:rsidP="00D256A3">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 xml:space="preserve">1. </w:t>
      </w:r>
      <w:r w:rsidR="00C81345" w:rsidRPr="00AC4011">
        <w:rPr>
          <w:rFonts w:ascii="Times New Roman" w:hAnsi="Times New Roman"/>
          <w:sz w:val="28"/>
          <w:szCs w:val="28"/>
        </w:rPr>
        <w:t>Утвердить</w:t>
      </w:r>
      <w:r w:rsidR="001D7D41" w:rsidRPr="00AC4011">
        <w:rPr>
          <w:rFonts w:ascii="Times New Roman" w:hAnsi="Times New Roman"/>
          <w:sz w:val="28"/>
          <w:szCs w:val="28"/>
        </w:rPr>
        <w:t>:</w:t>
      </w:r>
    </w:p>
    <w:p w:rsidR="002E102B" w:rsidRPr="00AC4011" w:rsidRDefault="002E102B" w:rsidP="002E102B">
      <w:pPr>
        <w:autoSpaceDE w:val="0"/>
        <w:autoSpaceDN w:val="0"/>
        <w:adjustRightInd w:val="0"/>
        <w:spacing w:after="0" w:line="240" w:lineRule="auto"/>
        <w:ind w:firstLine="708"/>
        <w:jc w:val="both"/>
        <w:outlineLvl w:val="0"/>
        <w:rPr>
          <w:rFonts w:ascii="Times New Roman" w:hAnsi="Times New Roman"/>
          <w:sz w:val="28"/>
          <w:szCs w:val="28"/>
        </w:rPr>
      </w:pPr>
      <w:r w:rsidRPr="00AC4011">
        <w:rPr>
          <w:rFonts w:ascii="Times New Roman" w:hAnsi="Times New Roman"/>
          <w:sz w:val="28"/>
          <w:szCs w:val="28"/>
        </w:rPr>
        <w:t>1.1. Порядок субсидирования из местного бюджета части затрат субъектов малого предпринимательства на ранней стадии их деятельности (приложение № 1).</w:t>
      </w:r>
    </w:p>
    <w:p w:rsidR="00A718DF" w:rsidRPr="00AC4011" w:rsidRDefault="002E102B" w:rsidP="00A718DF">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1.2</w:t>
      </w:r>
      <w:r w:rsidR="00A718DF" w:rsidRPr="00AC4011">
        <w:rPr>
          <w:rFonts w:ascii="Times New Roman" w:hAnsi="Times New Roman"/>
          <w:sz w:val="28"/>
          <w:szCs w:val="28"/>
        </w:rPr>
        <w:t xml:space="preserve">. </w:t>
      </w:r>
      <w:r w:rsidRPr="00AC4011">
        <w:rPr>
          <w:rFonts w:ascii="Times New Roman" w:hAnsi="Times New Roman"/>
          <w:sz w:val="28"/>
          <w:szCs w:val="28"/>
        </w:rPr>
        <w:t xml:space="preserve">Порядок </w:t>
      </w:r>
      <w:r w:rsidR="00A718DF" w:rsidRPr="00AC4011">
        <w:rPr>
          <w:rFonts w:ascii="Times New Roman" w:hAnsi="Times New Roman"/>
          <w:sz w:val="28"/>
          <w:szCs w:val="28"/>
        </w:rPr>
        <w:t>субсидировани</w:t>
      </w:r>
      <w:r w:rsidRPr="00AC4011">
        <w:rPr>
          <w:rFonts w:ascii="Times New Roman" w:hAnsi="Times New Roman"/>
          <w:sz w:val="28"/>
          <w:szCs w:val="28"/>
        </w:rPr>
        <w:t>я</w:t>
      </w:r>
      <w:r w:rsidR="00A718DF" w:rsidRPr="00AC4011">
        <w:rPr>
          <w:rFonts w:ascii="Times New Roman" w:hAnsi="Times New Roman"/>
          <w:sz w:val="28"/>
          <w:szCs w:val="28"/>
        </w:rPr>
        <w:t xml:space="preserve">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(приложение № </w:t>
      </w:r>
      <w:r w:rsidRPr="00AC4011">
        <w:rPr>
          <w:rFonts w:ascii="Times New Roman" w:hAnsi="Times New Roman"/>
          <w:sz w:val="28"/>
          <w:szCs w:val="28"/>
        </w:rPr>
        <w:t>2</w:t>
      </w:r>
      <w:r w:rsidR="00A718DF" w:rsidRPr="00AC4011">
        <w:rPr>
          <w:rFonts w:ascii="Times New Roman" w:hAnsi="Times New Roman"/>
          <w:sz w:val="28"/>
          <w:szCs w:val="28"/>
        </w:rPr>
        <w:t>).</w:t>
      </w:r>
    </w:p>
    <w:p w:rsidR="00C03C2E" w:rsidRPr="00AC4011" w:rsidRDefault="002E102B" w:rsidP="00D256A3">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1.3</w:t>
      </w:r>
      <w:r w:rsidR="006D20E8" w:rsidRPr="00AC4011">
        <w:rPr>
          <w:rFonts w:ascii="Times New Roman" w:hAnsi="Times New Roman"/>
          <w:sz w:val="28"/>
          <w:szCs w:val="28"/>
        </w:rPr>
        <w:t xml:space="preserve">. </w:t>
      </w:r>
      <w:r w:rsidRPr="00AC4011">
        <w:rPr>
          <w:rFonts w:ascii="Times New Roman" w:hAnsi="Times New Roman"/>
          <w:sz w:val="28"/>
          <w:szCs w:val="28"/>
        </w:rPr>
        <w:t>Порядок</w:t>
      </w:r>
      <w:r w:rsidR="00C03C2E" w:rsidRPr="00AC4011">
        <w:rPr>
          <w:rFonts w:ascii="Times New Roman" w:hAnsi="Times New Roman"/>
          <w:sz w:val="28"/>
          <w:szCs w:val="28"/>
        </w:rPr>
        <w:t xml:space="preserve"> субсидировани</w:t>
      </w:r>
      <w:r w:rsidRPr="00AC4011">
        <w:rPr>
          <w:rFonts w:ascii="Times New Roman" w:hAnsi="Times New Roman"/>
          <w:sz w:val="28"/>
          <w:szCs w:val="28"/>
        </w:rPr>
        <w:t>я</w:t>
      </w:r>
      <w:r w:rsidR="00C03C2E" w:rsidRPr="00AC4011">
        <w:rPr>
          <w:rFonts w:ascii="Times New Roman" w:hAnsi="Times New Roman"/>
          <w:sz w:val="28"/>
          <w:szCs w:val="28"/>
        </w:rPr>
        <w:t xml:space="preserve"> из местного бюджета части затрат </w:t>
      </w:r>
      <w:r w:rsidR="00C03C2E" w:rsidRPr="00AC4011">
        <w:rPr>
          <w:rFonts w:ascii="Times New Roman" w:hAnsi="Times New Roman"/>
          <w:color w:val="000000"/>
          <w:sz w:val="28"/>
          <w:szCs w:val="28"/>
        </w:rPr>
        <w:t>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C03C2E" w:rsidRPr="00AC4011">
        <w:rPr>
          <w:rFonts w:ascii="Times New Roman" w:hAnsi="Times New Roman"/>
          <w:sz w:val="28"/>
          <w:szCs w:val="28"/>
        </w:rPr>
        <w:t xml:space="preserve"> (приложение № </w:t>
      </w:r>
      <w:r w:rsidRPr="00AC4011">
        <w:rPr>
          <w:rFonts w:ascii="Times New Roman" w:hAnsi="Times New Roman"/>
          <w:sz w:val="28"/>
          <w:szCs w:val="28"/>
        </w:rPr>
        <w:t>3</w:t>
      </w:r>
      <w:r w:rsidR="00C03C2E" w:rsidRPr="00AC4011">
        <w:rPr>
          <w:rFonts w:ascii="Times New Roman" w:hAnsi="Times New Roman"/>
          <w:sz w:val="28"/>
          <w:szCs w:val="28"/>
        </w:rPr>
        <w:t>).</w:t>
      </w:r>
    </w:p>
    <w:p w:rsidR="00C81345" w:rsidRPr="00AC4011" w:rsidRDefault="00C81345" w:rsidP="00D256A3">
      <w:pPr>
        <w:pStyle w:val="a3"/>
        <w:widowControl w:val="0"/>
        <w:suppressAutoHyphens/>
        <w:ind w:firstLine="708"/>
        <w:rPr>
          <w:szCs w:val="28"/>
        </w:rPr>
      </w:pPr>
      <w:r w:rsidRPr="00AC4011">
        <w:rPr>
          <w:szCs w:val="28"/>
        </w:rPr>
        <w:t xml:space="preserve">2. Отделу </w:t>
      </w:r>
      <w:r w:rsidR="002E102B" w:rsidRPr="00AC4011">
        <w:rPr>
          <w:szCs w:val="28"/>
        </w:rPr>
        <w:t>информационной политики</w:t>
      </w:r>
      <w:r w:rsidRPr="00AC4011">
        <w:rPr>
          <w:szCs w:val="28"/>
        </w:rPr>
        <w:t xml:space="preserve"> администрации муниципального образования Кавказский район (</w:t>
      </w:r>
      <w:r w:rsidR="000E52F5" w:rsidRPr="00AC4011">
        <w:rPr>
          <w:szCs w:val="28"/>
        </w:rPr>
        <w:t>Винокурова</w:t>
      </w:r>
      <w:r w:rsidRPr="00AC4011">
        <w:rPr>
          <w:szCs w:val="28"/>
        </w:rPr>
        <w:t xml:space="preserve">) организовать размещение настоящего постановления на официальном сайте администрации в сети Интернет и </w:t>
      </w:r>
      <w:hyperlink r:id="rId9" w:history="1">
        <w:r w:rsidRPr="00AC4011">
          <w:rPr>
            <w:rStyle w:val="a5"/>
            <w:b w:val="0"/>
            <w:color w:val="auto"/>
            <w:szCs w:val="28"/>
          </w:rPr>
          <w:t>опубликовать</w:t>
        </w:r>
      </w:hyperlink>
      <w:r w:rsidRPr="00AC4011">
        <w:rPr>
          <w:szCs w:val="28"/>
        </w:rPr>
        <w:t xml:space="preserve"> в газете «Огни Кубани»</w:t>
      </w:r>
      <w:r w:rsidR="00FC7BBF" w:rsidRPr="00AC4011">
        <w:rPr>
          <w:szCs w:val="28"/>
        </w:rPr>
        <w:t>.</w:t>
      </w:r>
    </w:p>
    <w:p w:rsidR="00C81345" w:rsidRPr="00AC4011" w:rsidRDefault="00C81345" w:rsidP="00D256A3">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3. Контроль за выполнением настоящего постановления возложить на  заместителя главы муниципального образования</w:t>
      </w:r>
      <w:r w:rsidR="000E52F5" w:rsidRPr="00AC4011">
        <w:rPr>
          <w:rFonts w:ascii="Times New Roman" w:hAnsi="Times New Roman"/>
          <w:sz w:val="28"/>
          <w:szCs w:val="28"/>
        </w:rPr>
        <w:t xml:space="preserve"> Кавказский район Н.К.Квасникову</w:t>
      </w:r>
      <w:r w:rsidRPr="00AC4011">
        <w:rPr>
          <w:rFonts w:ascii="Times New Roman" w:hAnsi="Times New Roman"/>
          <w:sz w:val="28"/>
          <w:szCs w:val="28"/>
        </w:rPr>
        <w:t>.</w:t>
      </w:r>
    </w:p>
    <w:p w:rsidR="00C81345" w:rsidRPr="00AC4011" w:rsidRDefault="00C81345" w:rsidP="00D256A3">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lastRenderedPageBreak/>
        <w:t>4. Постановление вступает в силу со дня его официального опубликования.</w:t>
      </w:r>
    </w:p>
    <w:p w:rsidR="00C81345" w:rsidRPr="00AC4011" w:rsidRDefault="00C81345" w:rsidP="00D256A3">
      <w:pPr>
        <w:widowControl w:val="0"/>
        <w:suppressAutoHyphens/>
        <w:spacing w:after="0" w:line="240" w:lineRule="auto"/>
        <w:ind w:firstLine="708"/>
        <w:jc w:val="both"/>
        <w:rPr>
          <w:rFonts w:ascii="Times New Roman" w:hAnsi="Times New Roman"/>
          <w:sz w:val="28"/>
          <w:szCs w:val="28"/>
        </w:rPr>
      </w:pPr>
    </w:p>
    <w:p w:rsidR="00DB1028" w:rsidRDefault="00DB1028" w:rsidP="00D256A3">
      <w:pPr>
        <w:widowControl w:val="0"/>
        <w:suppressAutoHyphens/>
        <w:spacing w:after="0" w:line="240" w:lineRule="auto"/>
        <w:ind w:firstLine="708"/>
        <w:jc w:val="both"/>
        <w:rPr>
          <w:rFonts w:ascii="Times New Roman" w:hAnsi="Times New Roman"/>
          <w:sz w:val="28"/>
          <w:szCs w:val="28"/>
        </w:rPr>
      </w:pPr>
    </w:p>
    <w:p w:rsidR="00050C94" w:rsidRPr="00AC4011" w:rsidRDefault="00050C94" w:rsidP="00D256A3">
      <w:pPr>
        <w:widowControl w:val="0"/>
        <w:suppressAutoHyphens/>
        <w:spacing w:after="0" w:line="240" w:lineRule="auto"/>
        <w:ind w:firstLine="708"/>
        <w:jc w:val="both"/>
        <w:rPr>
          <w:rFonts w:ascii="Times New Roman" w:hAnsi="Times New Roman"/>
          <w:sz w:val="28"/>
          <w:szCs w:val="28"/>
        </w:rPr>
      </w:pPr>
    </w:p>
    <w:p w:rsidR="00C81345" w:rsidRPr="00AC4011" w:rsidRDefault="00C81345" w:rsidP="00A718DF">
      <w:pPr>
        <w:widowControl w:val="0"/>
        <w:suppressAutoHyphens/>
        <w:spacing w:after="0" w:line="240" w:lineRule="auto"/>
        <w:ind w:right="-363"/>
        <w:rPr>
          <w:rFonts w:ascii="Times New Roman" w:hAnsi="Times New Roman"/>
          <w:sz w:val="28"/>
          <w:szCs w:val="28"/>
        </w:rPr>
      </w:pPr>
      <w:r w:rsidRPr="00AC4011">
        <w:rPr>
          <w:rFonts w:ascii="Times New Roman" w:hAnsi="Times New Roman"/>
          <w:sz w:val="28"/>
          <w:szCs w:val="28"/>
        </w:rPr>
        <w:t>Глава</w:t>
      </w:r>
    </w:p>
    <w:p w:rsidR="00C81345" w:rsidRPr="00AC4011" w:rsidRDefault="00C81345" w:rsidP="00A718DF">
      <w:pPr>
        <w:widowControl w:val="0"/>
        <w:suppressAutoHyphens/>
        <w:spacing w:after="0" w:line="240" w:lineRule="auto"/>
        <w:ind w:right="-363"/>
        <w:rPr>
          <w:rFonts w:ascii="Times New Roman" w:hAnsi="Times New Roman"/>
          <w:sz w:val="28"/>
          <w:szCs w:val="28"/>
        </w:rPr>
      </w:pPr>
      <w:r w:rsidRPr="00AC4011">
        <w:rPr>
          <w:rFonts w:ascii="Times New Roman" w:hAnsi="Times New Roman"/>
          <w:sz w:val="28"/>
          <w:szCs w:val="28"/>
        </w:rPr>
        <w:t xml:space="preserve">муниципального образования </w:t>
      </w:r>
    </w:p>
    <w:p w:rsidR="00C81345" w:rsidRPr="00AC4011" w:rsidRDefault="00C81345" w:rsidP="00A718DF">
      <w:pPr>
        <w:widowControl w:val="0"/>
        <w:suppressAutoHyphens/>
        <w:spacing w:after="0" w:line="240" w:lineRule="auto"/>
        <w:ind w:right="-363"/>
        <w:rPr>
          <w:rFonts w:ascii="Times New Roman" w:hAnsi="Times New Roman"/>
          <w:sz w:val="28"/>
          <w:szCs w:val="28"/>
        </w:rPr>
      </w:pPr>
      <w:r w:rsidRPr="00AC4011">
        <w:rPr>
          <w:rFonts w:ascii="Times New Roman" w:hAnsi="Times New Roman"/>
          <w:sz w:val="28"/>
          <w:szCs w:val="28"/>
        </w:rPr>
        <w:t xml:space="preserve">Кавказский район </w:t>
      </w:r>
      <w:r w:rsidRPr="00AC4011">
        <w:rPr>
          <w:rFonts w:ascii="Times New Roman" w:hAnsi="Times New Roman"/>
          <w:sz w:val="28"/>
          <w:szCs w:val="28"/>
        </w:rPr>
        <w:tab/>
        <w:t xml:space="preserve">                                        </w:t>
      </w:r>
      <w:r w:rsidRPr="00AC4011">
        <w:rPr>
          <w:rFonts w:ascii="Times New Roman" w:hAnsi="Times New Roman"/>
          <w:sz w:val="28"/>
          <w:szCs w:val="28"/>
        </w:rPr>
        <w:tab/>
      </w:r>
      <w:r w:rsidRPr="00AC4011">
        <w:rPr>
          <w:rFonts w:ascii="Times New Roman" w:hAnsi="Times New Roman"/>
          <w:sz w:val="28"/>
          <w:szCs w:val="28"/>
        </w:rPr>
        <w:tab/>
        <w:t xml:space="preserve">                В.Н. Очкаласов</w:t>
      </w:r>
    </w:p>
    <w:p w:rsidR="00DB1028" w:rsidRPr="00AC4011" w:rsidRDefault="00DB1028" w:rsidP="00A718DF">
      <w:pPr>
        <w:widowControl w:val="0"/>
        <w:suppressAutoHyphens/>
        <w:spacing w:after="0" w:line="240" w:lineRule="auto"/>
        <w:ind w:right="-363"/>
        <w:rPr>
          <w:rFonts w:ascii="Times New Roman" w:hAnsi="Times New Roman"/>
          <w:sz w:val="28"/>
          <w:szCs w:val="28"/>
        </w:rPr>
      </w:pPr>
    </w:p>
    <w:p w:rsidR="002E102B" w:rsidRPr="00AC4011" w:rsidRDefault="00050C94" w:rsidP="002E102B">
      <w:pPr>
        <w:spacing w:after="0" w:line="240" w:lineRule="auto"/>
        <w:ind w:left="4962"/>
        <w:jc w:val="center"/>
        <w:rPr>
          <w:rStyle w:val="ab"/>
          <w:rFonts w:ascii="Times New Roman" w:hAnsi="Times New Roman"/>
          <w:b w:val="0"/>
          <w:color w:val="000000"/>
          <w:sz w:val="28"/>
          <w:szCs w:val="28"/>
        </w:rPr>
      </w:pPr>
      <w:r>
        <w:rPr>
          <w:rStyle w:val="ab"/>
          <w:rFonts w:ascii="Times New Roman" w:hAnsi="Times New Roman"/>
          <w:b w:val="0"/>
          <w:caps/>
          <w:sz w:val="28"/>
          <w:szCs w:val="28"/>
        </w:rPr>
        <w:br w:type="page"/>
      </w:r>
      <w:r w:rsidR="002E102B" w:rsidRPr="00AC4011">
        <w:rPr>
          <w:rStyle w:val="ab"/>
          <w:rFonts w:ascii="Times New Roman" w:hAnsi="Times New Roman"/>
          <w:b w:val="0"/>
          <w:caps/>
          <w:sz w:val="28"/>
          <w:szCs w:val="28"/>
        </w:rPr>
        <w:lastRenderedPageBreak/>
        <w:t xml:space="preserve"> </w:t>
      </w:r>
      <w:r w:rsidR="002E102B" w:rsidRPr="00AC4011">
        <w:rPr>
          <w:rStyle w:val="ab"/>
          <w:rFonts w:ascii="Times New Roman" w:hAnsi="Times New Roman"/>
          <w:b w:val="0"/>
          <w:caps/>
          <w:color w:val="000000"/>
          <w:sz w:val="28"/>
          <w:szCs w:val="28"/>
        </w:rPr>
        <w:t>Приложение</w:t>
      </w:r>
      <w:r w:rsidR="002E102B" w:rsidRPr="00AC4011">
        <w:rPr>
          <w:rStyle w:val="ab"/>
          <w:rFonts w:ascii="Times New Roman" w:hAnsi="Times New Roman"/>
          <w:b w:val="0"/>
          <w:color w:val="000000"/>
          <w:sz w:val="28"/>
          <w:szCs w:val="28"/>
        </w:rPr>
        <w:t xml:space="preserve"> № 1 </w:t>
      </w:r>
    </w:p>
    <w:p w:rsidR="002A2189" w:rsidRPr="00AC4011" w:rsidRDefault="002A2189" w:rsidP="002E102B">
      <w:pPr>
        <w:spacing w:after="0" w:line="240" w:lineRule="auto"/>
        <w:ind w:left="4962"/>
        <w:jc w:val="center"/>
        <w:rPr>
          <w:rStyle w:val="ab"/>
          <w:rFonts w:ascii="Times New Roman" w:hAnsi="Times New Roman"/>
          <w:b w:val="0"/>
          <w:color w:val="000000"/>
          <w:sz w:val="28"/>
          <w:szCs w:val="28"/>
        </w:rPr>
      </w:pP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УТВЕРЖДЕН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постановлением администрации</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муниципального образования</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Кавказский район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от ___________ № _____</w:t>
      </w:r>
    </w:p>
    <w:p w:rsidR="002E102B" w:rsidRPr="00AC4011" w:rsidRDefault="002E102B" w:rsidP="002E102B">
      <w:pPr>
        <w:spacing w:after="0" w:line="240" w:lineRule="auto"/>
        <w:ind w:left="4962"/>
        <w:rPr>
          <w:rStyle w:val="ab"/>
          <w:rFonts w:ascii="Times New Roman" w:hAnsi="Times New Roman"/>
          <w:b w:val="0"/>
          <w:color w:val="000000"/>
          <w:sz w:val="28"/>
          <w:szCs w:val="28"/>
        </w:rPr>
      </w:pP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color w:val="000000"/>
          <w:sz w:val="28"/>
          <w:szCs w:val="28"/>
        </w:rPr>
      </w:pPr>
      <w:r w:rsidRPr="00AC4011">
        <w:rPr>
          <w:rFonts w:ascii="Times New Roman" w:hAnsi="Times New Roman"/>
          <w:color w:val="000000"/>
          <w:sz w:val="28"/>
          <w:szCs w:val="28"/>
        </w:rPr>
        <w:t>ПОРЯДОК</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color w:val="000000"/>
          <w:sz w:val="28"/>
          <w:szCs w:val="28"/>
        </w:rPr>
      </w:pPr>
      <w:r w:rsidRPr="00AC4011">
        <w:rPr>
          <w:rFonts w:ascii="Times New Roman" w:hAnsi="Times New Roman"/>
          <w:color w:val="000000"/>
          <w:sz w:val="28"/>
          <w:szCs w:val="28"/>
        </w:rPr>
        <w:t xml:space="preserve">субсидирования из местного бюджета части затрат субъектов </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 xml:space="preserve">малого предпринимательства на ранней стадии их деятельности </w:t>
      </w:r>
    </w:p>
    <w:p w:rsidR="002E102B" w:rsidRPr="00AC4011" w:rsidRDefault="002E102B" w:rsidP="002E102B">
      <w:pPr>
        <w:widowControl w:val="0"/>
        <w:tabs>
          <w:tab w:val="left" w:pos="5715"/>
        </w:tabs>
        <w:suppressAutoHyphens/>
        <w:autoSpaceDE w:val="0"/>
        <w:autoSpaceDN w:val="0"/>
        <w:adjustRightInd w:val="0"/>
        <w:spacing w:after="0" w:line="240" w:lineRule="auto"/>
        <w:rPr>
          <w:rFonts w:ascii="Times New Roman" w:hAnsi="Times New Roman"/>
          <w:sz w:val="28"/>
          <w:szCs w:val="28"/>
        </w:rPr>
      </w:pPr>
      <w:r w:rsidRPr="00AC4011">
        <w:rPr>
          <w:rFonts w:ascii="Times New Roman" w:hAnsi="Times New Roman"/>
          <w:sz w:val="28"/>
          <w:szCs w:val="28"/>
        </w:rPr>
        <w:tab/>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1. Общие положения и условия субсидирования затрат</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p>
    <w:p w:rsidR="002E102B" w:rsidRPr="00AC4011" w:rsidRDefault="002E102B" w:rsidP="002E102B">
      <w:pPr>
        <w:widowControl w:val="0"/>
        <w:tabs>
          <w:tab w:val="left" w:pos="709"/>
        </w:tabs>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ab/>
        <w:t>1.1. Настоящий Порядок определяет механизм предоставления субсидий из местного бюджета (в том числе за счет средств, источником финансового обеспечения которых являются субсидии из краевого бюджета) в целях субсидирования части затрат субъектов малого предпринимательства (юридических лиц, индивидуальных предпринимателей)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 (за исключением деятельности по оптовой и розничной торговле).</w:t>
      </w:r>
    </w:p>
    <w:p w:rsidR="003774C3" w:rsidRPr="00AC4011" w:rsidRDefault="003774C3" w:rsidP="00AA1A3B">
      <w:pPr>
        <w:widowControl w:val="0"/>
        <w:autoSpaceDE w:val="0"/>
        <w:autoSpaceDN w:val="0"/>
        <w:adjustRightInd w:val="0"/>
        <w:spacing w:after="0" w:line="240" w:lineRule="auto"/>
        <w:ind w:firstLine="709"/>
        <w:jc w:val="both"/>
        <w:rPr>
          <w:rFonts w:ascii="Times New Roman" w:hAnsi="Times New Roman"/>
          <w:b/>
          <w:color w:val="FF0000"/>
          <w:sz w:val="28"/>
          <w:szCs w:val="28"/>
          <w:u w:val="single"/>
        </w:rPr>
      </w:pPr>
      <w:r w:rsidRPr="00AC4011">
        <w:rPr>
          <w:rFonts w:ascii="Times New Roman" w:hAnsi="Times New Roman"/>
          <w:sz w:val="28"/>
          <w:szCs w:val="28"/>
        </w:rPr>
        <w:t xml:space="preserve">Условия и порядок предоставления субсидий субъектам малого  предпринимательства утверждаются муниципальными правовыми актами в соответствии с требованиями </w:t>
      </w:r>
      <w:hyperlink r:id="rId10" w:history="1">
        <w:r w:rsidRPr="00AC4011">
          <w:rPr>
            <w:rFonts w:ascii="Times New Roman" w:hAnsi="Times New Roman"/>
            <w:sz w:val="28"/>
            <w:szCs w:val="28"/>
          </w:rPr>
          <w:t>статьи 78</w:t>
        </w:r>
      </w:hyperlink>
      <w:r w:rsidRPr="00AC4011">
        <w:rPr>
          <w:rFonts w:ascii="Times New Roman" w:hAnsi="Times New Roman"/>
          <w:sz w:val="28"/>
          <w:szCs w:val="28"/>
        </w:rPr>
        <w:t xml:space="preserve"> Бюджетного кодекса Российской Федерации.</w:t>
      </w:r>
    </w:p>
    <w:p w:rsidR="002E102B" w:rsidRPr="00AC4011" w:rsidRDefault="002E102B" w:rsidP="002E102B">
      <w:pPr>
        <w:widowControl w:val="0"/>
        <w:tabs>
          <w:tab w:val="left" w:pos="709"/>
        </w:tabs>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ab/>
        <w:t>1.2. Под ранней стадией деятельности субъектов малого предпринимательства понимается срок, прошедший со дня государственной регистрации субъекта малого предпринимательства до дня подачи (регистрации) заявления на участие в отборе субъектов малого предпринимательства, не превышающий 12 месяцев.</w:t>
      </w:r>
    </w:p>
    <w:p w:rsidR="002E102B" w:rsidRPr="00AC4011" w:rsidRDefault="002E102B" w:rsidP="002E102B">
      <w:pPr>
        <w:widowControl w:val="0"/>
        <w:tabs>
          <w:tab w:val="left" w:pos="709"/>
        </w:tabs>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ab/>
        <w:t>Под основными фондами в целях настоящего Порядка понимаются основные средства, определяемые в соответствии со статьей 257 Налогового кодекса Российской Федерации и Положением по бухгалтерскому учету «Учет основных средств» ПБУ 6/01, утвержденным приказом Министерства финансов Российской Федерации от 30 марта 2001 года № 26н.</w:t>
      </w:r>
    </w:p>
    <w:p w:rsidR="002E102B" w:rsidRPr="00AC4011" w:rsidRDefault="002E102B" w:rsidP="002E102B">
      <w:pPr>
        <w:widowControl w:val="0"/>
        <w:tabs>
          <w:tab w:val="left" w:pos="709"/>
        </w:tabs>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ab/>
        <w:t>Нематериальные активы в целях настоящего Порядка определяются в соответствии со статьей 257 Налогового кодекса Российской Федерации.</w:t>
      </w:r>
      <w:r w:rsidRPr="00AC4011">
        <w:rPr>
          <w:rFonts w:ascii="Times New Roman" w:hAnsi="Times New Roman"/>
          <w:sz w:val="28"/>
          <w:szCs w:val="28"/>
        </w:rPr>
        <w:tab/>
        <w:t xml:space="preserve">Под выплатой по приобретению прав на франшизу (паушальный взнос) понимается уплата субъектом малого предпринимательства (пользователем) </w:t>
      </w:r>
      <w:r w:rsidRPr="00AC4011">
        <w:rPr>
          <w:rFonts w:ascii="Times New Roman" w:hAnsi="Times New Roman"/>
          <w:sz w:val="28"/>
          <w:szCs w:val="28"/>
        </w:rPr>
        <w:lastRenderedPageBreak/>
        <w:t>суммы вознаграждения при заключении с правообладателем договора коммерческой концессии, предусматривающим приобретение пользователем права на использование в предпринимательской деятельности пользователя комплекса принадлежащих правообладателю исключительных прав, включающих право на товарный знак, знак обслуживания, а также прав на другие предусмотренные договором объекты исключительных прав, в частности, на коммерческое обозначение, секрет производства (ноу-хау).</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1.3. Субсидии субъектам малого предпринимательства на ранней стадии</w:t>
      </w:r>
      <w:r w:rsidR="0023591E" w:rsidRPr="00AC4011">
        <w:rPr>
          <w:rFonts w:ascii="Times New Roman" w:hAnsi="Times New Roman"/>
          <w:sz w:val="28"/>
          <w:szCs w:val="28"/>
        </w:rPr>
        <w:t xml:space="preserve"> их деятельности выделяются на возмещение</w:t>
      </w:r>
      <w:r w:rsidRPr="00AC4011">
        <w:rPr>
          <w:rFonts w:ascii="Times New Roman" w:hAnsi="Times New Roman"/>
          <w:sz w:val="28"/>
          <w:szCs w:val="28"/>
        </w:rPr>
        <w:t xml:space="preserve"> части затрат, указанных в бизнес-плане проекта субъекта малого предпринимательства, произведенных с момента государственной регистрации субъекта малого предпринимательства до момента подачи (регистрации) заявления на предоставление субсидии.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 xml:space="preserve">1.4. Субсидии субъектам малого предпринимательства предоставляются в размере 70 процентов от фактически произведенных и документально подтвержденных затрат, но не более </w:t>
      </w:r>
      <w:r w:rsidR="0038326C" w:rsidRPr="00AC4011">
        <w:rPr>
          <w:rFonts w:ascii="Times New Roman" w:hAnsi="Times New Roman"/>
          <w:sz w:val="28"/>
          <w:szCs w:val="28"/>
        </w:rPr>
        <w:t>5</w:t>
      </w:r>
      <w:r w:rsidRPr="00AC4011">
        <w:rPr>
          <w:rFonts w:ascii="Times New Roman" w:hAnsi="Times New Roman"/>
          <w:sz w:val="28"/>
          <w:szCs w:val="28"/>
        </w:rPr>
        <w:t>00 тысяч рублей, в случаях:</w:t>
      </w:r>
    </w:p>
    <w:p w:rsidR="005F5913" w:rsidRPr="00AC4011" w:rsidRDefault="002E102B" w:rsidP="005F5913">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r>
      <w:r w:rsidR="005F5913" w:rsidRPr="00AC4011">
        <w:rPr>
          <w:rFonts w:ascii="Times New Roman" w:hAnsi="Times New Roman"/>
          <w:sz w:val="28"/>
          <w:szCs w:val="28"/>
        </w:rPr>
        <w:t>1.4.1. Приобретения основных средств (за исключением приобретения легковых автомобилей, не являющихся специализированным и специальным автотранспортом, земельных участков и объектов недвижимости), год выпуска (изготовления) которых составляет не ранее двух лет до начала года, в котором заключен договор купли-продажи, используемых для осуществления предпринимательской деятельности, указанной в бизнес-плане проекта, и оплаченных путем безналичного расчета.</w:t>
      </w:r>
    </w:p>
    <w:p w:rsidR="005F5913" w:rsidRPr="00AC4011" w:rsidRDefault="005F5913" w:rsidP="005F5913">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В случае если при приобретении основных средств, бывших в употреблении, стоимость основного средства, указанная в договоре, подтверждающем его приобретение, не соответствует стоимости, содержащейся в отчете об оценке основного средства, при расчете суммы субсидии применяется меньший размер стоимости основного средства.</w:t>
      </w:r>
    </w:p>
    <w:p w:rsidR="005F5913" w:rsidRPr="00AC4011" w:rsidRDefault="005F5913" w:rsidP="005F5913">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1.4.2. Создания, приобретения и сопровождения нематериальных активов, используемых для осуществления предпринимательской деятельности, указанной в бизнес-плане проекта, и оплаченных путем безналичного расчета, в том числе:</w:t>
      </w:r>
    </w:p>
    <w:p w:rsidR="005F5913" w:rsidRPr="00AC4011" w:rsidRDefault="005F5913" w:rsidP="005F5913">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создания, приобретения и сопровождения программного обеспечения;</w:t>
      </w:r>
    </w:p>
    <w:p w:rsidR="005F5913" w:rsidRPr="00AC4011" w:rsidRDefault="005F5913" w:rsidP="005F5913">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получения лицензий на осуществление видов деятельности, подлежащих лицензированию в соответствии с законодательством Российской Федерации;</w:t>
      </w:r>
    </w:p>
    <w:p w:rsidR="005F5913" w:rsidRPr="00AC4011" w:rsidRDefault="005F5913" w:rsidP="005F5913">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получения патента и (или) свидетельства о регистрации авторских прав.</w:t>
      </w:r>
    </w:p>
    <w:p w:rsidR="005F5913" w:rsidRPr="00AC4011" w:rsidRDefault="005F5913" w:rsidP="005F5913">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1.4.3. Осуществления выплат по приобретению прав на франшизу (паушальный взнос) при заключении договора коммерческой концессии для осуществления предпринимательской деятельности, указанной в бизнес-плане проекта, и оплаченных путем безналичного расчета.</w:t>
      </w:r>
    </w:p>
    <w:p w:rsidR="005F5913" w:rsidRPr="00AC4011" w:rsidRDefault="005F5913"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К субсидированию принимаются договоры коммерческой концессии, действующие в текущем финансовом году (год выплаты субсидии) и в течение финансового года, следующего за годом, в котором субъектом малого предпринимательства получена субсидия.</w:t>
      </w:r>
    </w:p>
    <w:p w:rsidR="005F5913" w:rsidRPr="00AC4011" w:rsidRDefault="002E102B"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 xml:space="preserve">1.5. </w:t>
      </w:r>
      <w:r w:rsidR="005F5913" w:rsidRPr="00AC4011">
        <w:rPr>
          <w:rFonts w:ascii="Times New Roman" w:hAnsi="Times New Roman"/>
          <w:sz w:val="28"/>
          <w:szCs w:val="28"/>
        </w:rPr>
        <w:t>Субсидии предоставля</w:t>
      </w:r>
      <w:r w:rsidR="00EB418E" w:rsidRPr="00AC4011">
        <w:rPr>
          <w:rFonts w:ascii="Times New Roman" w:hAnsi="Times New Roman"/>
          <w:sz w:val="28"/>
          <w:szCs w:val="28"/>
        </w:rPr>
        <w:t>ю</w:t>
      </w:r>
      <w:r w:rsidR="005F5913" w:rsidRPr="00AC4011">
        <w:rPr>
          <w:rFonts w:ascii="Times New Roman" w:hAnsi="Times New Roman"/>
          <w:sz w:val="28"/>
          <w:szCs w:val="28"/>
        </w:rPr>
        <w:t xml:space="preserve">тся субъектам малого предпринимательства, осуществляющим деятельность в сфере производства товаров (работ, услуг), </w:t>
      </w:r>
      <w:r w:rsidR="005F5913" w:rsidRPr="00AC4011">
        <w:rPr>
          <w:rFonts w:ascii="Times New Roman" w:eastAsia="Calibri" w:hAnsi="Times New Roman"/>
          <w:sz w:val="28"/>
          <w:szCs w:val="28"/>
        </w:rPr>
        <w:t xml:space="preserve">за исключением видов деятельности, включенных в </w:t>
      </w:r>
      <w:hyperlink r:id="rId11" w:history="1">
        <w:r w:rsidR="005F5913" w:rsidRPr="00AC4011">
          <w:rPr>
            <w:rFonts w:ascii="Times New Roman" w:eastAsia="Calibri" w:hAnsi="Times New Roman"/>
            <w:sz w:val="28"/>
            <w:szCs w:val="28"/>
          </w:rPr>
          <w:t xml:space="preserve">разделы </w:t>
        </w:r>
      </w:hyperlink>
      <w:r w:rsidR="005F5913" w:rsidRPr="00AC4011">
        <w:rPr>
          <w:rFonts w:ascii="Times New Roman" w:hAnsi="Times New Roman"/>
          <w:sz w:val="28"/>
          <w:szCs w:val="28"/>
        </w:rPr>
        <w:t>G (за исключением кодов классификатора видов экономической деятельности 50.2, 50.20, 50.20.1, 50.20.2, 50.20.3, 50.40.4, 52.7, 52.71, 52.72, 52.72.1, 52.72.2, 52.74), J, K (за исключением кодов классификации видов экономической деятельности 72.2 - 72.6, 74.2, 74.7, 74.81, 74.82), L, O (за исключением кодов</w:t>
      </w:r>
      <w:r w:rsidR="00E35B67" w:rsidRPr="00AC4011">
        <w:rPr>
          <w:rFonts w:ascii="Times New Roman" w:hAnsi="Times New Roman"/>
          <w:sz w:val="28"/>
          <w:szCs w:val="28"/>
        </w:rPr>
        <w:t xml:space="preserve"> </w:t>
      </w:r>
      <w:r w:rsidR="005F5913" w:rsidRPr="00AC4011">
        <w:rPr>
          <w:rFonts w:ascii="Times New Roman" w:hAnsi="Times New Roman"/>
          <w:sz w:val="28"/>
          <w:szCs w:val="28"/>
        </w:rPr>
        <w:t>классификатора видов экономической деятельности 90, 92 и 93), P, а также относящихся к подклассу 63.3 раздела I Общероссийского классификатора видов экономической деятельности (ОК 029-2001 (КДЕС ред. 1).</w:t>
      </w:r>
    </w:p>
    <w:p w:rsidR="004E205A" w:rsidRPr="00AC4011" w:rsidRDefault="006E7117" w:rsidP="00C7687E">
      <w:pPr>
        <w:widowControl w:val="0"/>
        <w:autoSpaceDE w:val="0"/>
        <w:autoSpaceDN w:val="0"/>
        <w:adjustRightInd w:val="0"/>
        <w:spacing w:after="0" w:line="240" w:lineRule="auto"/>
        <w:ind w:firstLine="709"/>
        <w:jc w:val="both"/>
        <w:rPr>
          <w:rFonts w:ascii="Times New Roman" w:hAnsi="Times New Roman"/>
        </w:rPr>
      </w:pPr>
      <w:r w:rsidRPr="00AC4011">
        <w:rPr>
          <w:rFonts w:ascii="Times New Roman" w:hAnsi="Times New Roman"/>
          <w:sz w:val="28"/>
          <w:szCs w:val="28"/>
        </w:rPr>
        <w:t>Субсиди</w:t>
      </w:r>
      <w:r w:rsidR="00EB418E" w:rsidRPr="00AC4011">
        <w:rPr>
          <w:rFonts w:ascii="Times New Roman" w:hAnsi="Times New Roman"/>
          <w:sz w:val="28"/>
          <w:szCs w:val="28"/>
        </w:rPr>
        <w:t>и</w:t>
      </w:r>
      <w:r w:rsidRPr="00AC4011">
        <w:rPr>
          <w:rFonts w:ascii="Times New Roman" w:hAnsi="Times New Roman"/>
          <w:sz w:val="28"/>
          <w:szCs w:val="28"/>
        </w:rPr>
        <w:t xml:space="preserve"> не предоставля</w:t>
      </w:r>
      <w:r w:rsidR="00EB418E" w:rsidRPr="00AC4011">
        <w:rPr>
          <w:rFonts w:ascii="Times New Roman" w:hAnsi="Times New Roman"/>
          <w:sz w:val="28"/>
          <w:szCs w:val="28"/>
        </w:rPr>
        <w:t>ю</w:t>
      </w:r>
      <w:r w:rsidRPr="00AC4011">
        <w:rPr>
          <w:rFonts w:ascii="Times New Roman" w:hAnsi="Times New Roman"/>
          <w:sz w:val="28"/>
          <w:szCs w:val="28"/>
        </w:rPr>
        <w:t xml:space="preserve">тся субъектам малого предпринимательства, осуществляющим </w:t>
      </w:r>
      <w:r w:rsidR="004E205A" w:rsidRPr="00AC4011">
        <w:rPr>
          <w:rFonts w:ascii="Times New Roman" w:hAnsi="Times New Roman"/>
          <w:sz w:val="28"/>
          <w:szCs w:val="28"/>
        </w:rPr>
        <w:t xml:space="preserve">виды </w:t>
      </w:r>
      <w:r w:rsidRPr="00AC4011">
        <w:rPr>
          <w:rFonts w:ascii="Times New Roman" w:hAnsi="Times New Roman"/>
          <w:sz w:val="28"/>
          <w:szCs w:val="28"/>
        </w:rPr>
        <w:t>деятельност</w:t>
      </w:r>
      <w:r w:rsidR="004E205A" w:rsidRPr="00AC4011">
        <w:rPr>
          <w:rFonts w:ascii="Times New Roman" w:hAnsi="Times New Roman"/>
          <w:sz w:val="28"/>
          <w:szCs w:val="28"/>
        </w:rPr>
        <w:t xml:space="preserve">и, включенные в </w:t>
      </w:r>
      <w:hyperlink r:id="rId12" w:history="1">
        <w:r w:rsidR="004E205A" w:rsidRPr="00AC4011">
          <w:rPr>
            <w:rFonts w:ascii="Times New Roman" w:hAnsi="Times New Roman"/>
            <w:sz w:val="28"/>
            <w:szCs w:val="28"/>
          </w:rPr>
          <w:t xml:space="preserve">разделы: </w:t>
        </w:r>
      </w:hyperlink>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Раздел N «Здравоохранение и предоставление социальных услуг» Подкласс 85 «Здравоохранение и предоставление социальных услуг»: </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 85.1 «Деятельность в области здравоохранения»; </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 85.11 «Деятельность лечебных учреждений»; </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 85.11.1 «Деятельность больничных учреждений  широкого  профиля  и специализированных»,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медицинскую   деятельность,   включая   хирургическую, диагностическую,  терапевтическую  (лечение,  проведение операций,  анализов  и  других диагностических процедур, оказание  помощи   в   экстренных   случаях   и   т.п.), осуществляемую    больницами    широкого    профиля    и специализированными   больницами,   родильными   домами, психиатрическими больницами, реабилитационными центрами, лепрозориями   и    другими    медицинскими    лечебными учреждениями,   имеющими   условия   для   стационарного пребывания пациентов,  а также  военными  госпиталями  и тюремными больницами. Деятельность направлена на лечение стационарных    больных     и     осуществляется     под непосредственным наблюдением врачей;</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обеспечение   условий    пребывания    в    больничных учреждениях (проживания, питания и т.п.), не включая: а) медицинское  обслуживание  личного состава вооруженных сил в полевых условиях, см. </w:t>
      </w:r>
      <w:hyperlink r:id="rId13" w:history="1">
        <w:r w:rsidRPr="00AC4011">
          <w:rPr>
            <w:rFonts w:ascii="Times New Roman" w:hAnsi="Times New Roman"/>
            <w:sz w:val="28"/>
            <w:szCs w:val="28"/>
          </w:rPr>
          <w:t>75.22</w:t>
        </w:r>
      </w:hyperlink>
      <w:r w:rsidRPr="00AC4011">
        <w:rPr>
          <w:rFonts w:ascii="Times New Roman" w:hAnsi="Times New Roman"/>
          <w:sz w:val="28"/>
          <w:szCs w:val="28"/>
        </w:rPr>
        <w:t xml:space="preserve">; б) услуги      частных     медицинских     консультантов, предоставляемые стационарным пациентам, см. </w:t>
      </w:r>
      <w:hyperlink w:anchor="P59" w:history="1">
        <w:r w:rsidRPr="00AC4011">
          <w:rPr>
            <w:rFonts w:ascii="Times New Roman" w:hAnsi="Times New Roman"/>
            <w:sz w:val="28"/>
            <w:szCs w:val="28"/>
          </w:rPr>
          <w:t>85.12</w:t>
        </w:r>
      </w:hyperlink>
      <w:r w:rsidRPr="00AC4011">
        <w:rPr>
          <w:rFonts w:ascii="Times New Roman" w:hAnsi="Times New Roman"/>
          <w:sz w:val="28"/>
          <w:szCs w:val="28"/>
        </w:rPr>
        <w:t xml:space="preserve">; в) стоматологическую    практику    без    госпитализации пациентов, см. </w:t>
      </w:r>
      <w:hyperlink w:anchor="P78" w:history="1">
        <w:r w:rsidRPr="00AC4011">
          <w:rPr>
            <w:rFonts w:ascii="Times New Roman" w:hAnsi="Times New Roman"/>
            <w:sz w:val="28"/>
            <w:szCs w:val="28"/>
          </w:rPr>
          <w:t>85.13</w:t>
        </w:r>
      </w:hyperlink>
      <w:r w:rsidRPr="00AC4011">
        <w:rPr>
          <w:rFonts w:ascii="Times New Roman" w:hAnsi="Times New Roman"/>
          <w:sz w:val="28"/>
          <w:szCs w:val="28"/>
        </w:rPr>
        <w:t>; г) деятельность учреждений скорой медицинской помощи, см.</w:t>
      </w:r>
      <w:hyperlink w:anchor="P91" w:history="1">
        <w:r w:rsidRPr="00AC4011">
          <w:rPr>
            <w:rFonts w:ascii="Times New Roman" w:hAnsi="Times New Roman"/>
            <w:sz w:val="28"/>
            <w:szCs w:val="28"/>
          </w:rPr>
          <w:t>85.14.4</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4) 85.12 «Врачебная практика»,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медицинские консультации и лечение в области  общей  и специальной  медицины,  предоставляемые  врачами  общего профиля  (терапевтами),  врачами   -   специалистами   и хирургами.   Эта  деятельность  может  осуществляться  в поликлиниках (клиниках для  амбулаторных  пациентов),  а также в порядке частной практики группами врачей;</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осуществляемую   в   поликлиниках    и медпунктах   при   </w:t>
      </w:r>
      <w:r w:rsidRPr="00AC4011">
        <w:rPr>
          <w:rFonts w:ascii="Times New Roman" w:hAnsi="Times New Roman"/>
          <w:sz w:val="28"/>
          <w:szCs w:val="28"/>
        </w:rPr>
        <w:lastRenderedPageBreak/>
        <w:t>предприятиях,  в  школах,  домах  для престарелых,  рабочих и  прочих  объединениях,  а  также помощь на дому. Пациенты обычно являются амбулаторными и могут направляться к специалистам врачами общего профиля (терапевтами);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частную консультационную деятельность в больницах.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Эта группировка не включает: деятельность  среднего  (парамедицинского)   персонала (акушерок,  медсестер  и  физиотерапевтов  -  техников - персонала физиотерапевтических кабинетов), см. </w:t>
      </w:r>
      <w:hyperlink w:anchor="P91" w:history="1">
        <w:r w:rsidRPr="00AC4011">
          <w:rPr>
            <w:rFonts w:ascii="Times New Roman" w:hAnsi="Times New Roman"/>
            <w:sz w:val="28"/>
            <w:szCs w:val="28"/>
          </w:rPr>
          <w:t>85.14.1</w:t>
        </w:r>
      </w:hyperlink>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5) 85.13 «Стоматологическая практика»,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стоматологии   общего   и специального характера;</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ортодонтии.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деятельность может осуществляться в поликлиниках,  а также в медпунктах при предприятиях,  в школах и т.п., в операционных  кабинетах,  а  также в порядке частной практики.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14" w:history="1">
        <w:r w:rsidRPr="00AC4011">
          <w:rPr>
            <w:rFonts w:ascii="Times New Roman" w:hAnsi="Times New Roman"/>
            <w:sz w:val="28"/>
            <w:szCs w:val="28"/>
          </w:rPr>
          <w:t>33.10.1</w:t>
        </w:r>
      </w:hyperlink>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6) 85.14 «Прочая деятельность по охране здоровья», не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15" w:history="1">
        <w:r w:rsidRPr="00AC4011">
          <w:rPr>
            <w:rFonts w:ascii="Times New Roman" w:hAnsi="Times New Roman"/>
            <w:sz w:val="28"/>
            <w:szCs w:val="28"/>
          </w:rPr>
          <w:t>33.10.1</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контроль качества пищевых продуктов, см. </w:t>
      </w:r>
      <w:hyperlink r:id="rId16" w:history="1">
        <w:r w:rsidRPr="00AC4011">
          <w:rPr>
            <w:rFonts w:ascii="Times New Roman" w:hAnsi="Times New Roman"/>
            <w:sz w:val="28"/>
            <w:szCs w:val="28"/>
          </w:rPr>
          <w:t>74.30.2</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7) 85.14.1 «Деятельность среднего медицинского персонала»,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охране здоровья человека, осуществляемую не  больницами и не врачами, а средним (парамедицинским) персоналом,  которому предоставлены юридические права по уходу за пациентами:  медсестрами, акушерками, физиотерапевтами - техниками (персоналом физиотерапевтических  кабинетов) и другими специалистами в области оптиметрии, гидротерапии, лечебного массажа, трудотерапии, лечения дефектов речи, лечебного ухода за ногами, гомеопатии, мануальной  рефлексотерапии, иглоукалывания   и  т.п.  Эти  виды  деятельности  могут осуществляться в лечебных клиниках, действующих  при предприятиях,  школах, домах для престарелых, рабочих организациях и прочих объединениях,  а также  в  частных консультационных  кабинетах, на дому у  пациентов и в других местах.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 85.14.2 «Деятельность вспомогательного стоматологического персонала»,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вспомогательного стоматологического персонала (зубных врачей - терапевтов,  медицинских сестер   при школьных стоматологических кабинетах, стоматологов - гигиенистов и т.п.).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9) 85.14.3 «Деятельность медицинских лабораторий»,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 деятельность медицинских лабораторий;</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банков   крови,   спермы,  органов  для трансплантации и т.п.;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10) 85.14.4 «Деятельность учреждений скорой медицинской помощи»,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деятельность скорой медицинской помощи;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перевозку больных санитарно - транспортными средствами.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11) 85.14.5 «Деятельность учреждений   санитарно – эпидемиологической службы</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12) 85.14.6 «Деятельность судебно - медицинской экспертизы»;</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13) 85.2 «Ветеринарная деятельность»:</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85.20 «Ветеринарная деятельность»,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сельскохозяйственных животных;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домашних животных;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скорой помощи для животных. Эта деятельность      осуществляется квалифицированными ветеринарами в  ветеринарных  лечебницах, а также при посещении ферм, псарен или приютов для животных,  в частных  врачебных  или  операционных  кабинетах  или  в других местах.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C8436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содержанию животных и  уходу  за  ними без предоставления ветеринарных услуг, см. </w:t>
      </w:r>
      <w:hyperlink r:id="rId17" w:history="1">
        <w:r w:rsidRPr="00AC4011">
          <w:rPr>
            <w:rFonts w:ascii="Times New Roman" w:hAnsi="Times New Roman"/>
            <w:sz w:val="28"/>
            <w:szCs w:val="28"/>
          </w:rPr>
          <w:t>01.42</w:t>
        </w:r>
      </w:hyperlink>
      <w:r w:rsidR="006B58CE" w:rsidRPr="00C8436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 85.3 «Предоставление социальных услуг»:</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85.31</w:t>
      </w:r>
      <w:r w:rsidR="006B58CE" w:rsidRPr="00AC4011">
        <w:rPr>
          <w:rFonts w:ascii="Times New Roman" w:hAnsi="Times New Roman"/>
          <w:sz w:val="28"/>
          <w:szCs w:val="28"/>
        </w:rPr>
        <w:t xml:space="preserve"> </w:t>
      </w:r>
      <w:r w:rsidRPr="00AC4011">
        <w:rPr>
          <w:rFonts w:ascii="Times New Roman" w:hAnsi="Times New Roman"/>
          <w:sz w:val="28"/>
          <w:szCs w:val="28"/>
        </w:rPr>
        <w:t>«Предоставление социальных     услуг    с    обеспечением проживания».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  деятельность,  осуществляемую круглосуточно,  направленную  на   оказание   социальной помощи  детям,  престарелым  и  особым  категориям лиц с несколько ограниченными возможностями ухода за собой, но в  которой  лечение  и образование не являются основными элементами: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приютов для сирот (детских домов,  домов ребенка),   интернатов   и    общежитий    для    детей, круглосуточных   яслей,  домов  для  престарелых,  домов (интернатов)  для  лиц  с  физическими  или  умственными недостатками,  в  том числе для слепых,  глухих и немых, реабилитационных заведений (без лечения) для  наркоманов и   алкоголиков,   приютов   для  бездомных,  заведений, обеспечивающих уход за матерями - одиночками и их детьми и т.п.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усыновлению (удочерению),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предоставлению  временного  проживания жертвам стихийных бедствий,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85.32 «Предоставление социальных    услуг    без    обеспечения       </w:t>
      </w:r>
      <w:r w:rsidRPr="00AC4011">
        <w:rPr>
          <w:rFonts w:ascii="Times New Roman" w:hAnsi="Times New Roman"/>
          <w:sz w:val="28"/>
          <w:szCs w:val="28"/>
        </w:rPr>
        <w:lastRenderedPageBreak/>
        <w:t>проживания»</w:t>
      </w:r>
      <w:r w:rsidR="006B58CE"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социального    характера, консультаций,  материальной помощи,  помощи  беженцам  и аналогичных услуг отдельным лицам и семьям на дому или в других     местах.     Они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предоставляющими консультационные услуги»: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социальной  помощи детям и подросткам и руководство их воспитанием;</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усыновлению     (удочерению), деятельность по предотвращению  жестокого  обращения  с детьми и другими лицами;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определение права на   получение  социальной  помощи, доплаты   за  аренду   жилья  (жилищных  субсидий)  или продовольственных талонов;</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посещение престарелых и больных;</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консультирования по  домашнему бюджету,  по  вопросам брака и семьи;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предоставлению социальных  услуг  на местном  уровне  (в   общине  или  жителям определенной местности);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оказание    помощи    жертвам   стихийных   бедствий, беженцам,   иммигрантам   и   т.п.,   в    том    числе предоставление  им места для временного  проживания или жилья на длительный срок;</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восстановление   трудоспособности    и  подготовку  к определенному виду деятельности лиц с физическими   или умственными    недостатками    или    безработных,    с ограниченным обучением;</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дневной  уход  за детьми (детские ясли,  сады),  в том числе дневной уход за детьми с отклонениями в развитии;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уход  за  взрослыми  людьми с физическими или умственными недостатками;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приют   для  бездомных  и  других  социально неблагополучных групп;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благотворительную  деятельность  (сбор средств и т.п.) или другую деятельность по оказанию помощи,  связанную с предоставлением социальных услуг;</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врачебно - трудовых  экспертных  комиссий (ВТЭК).</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охватываемую  программами обязательного социального обеспечения, см. </w:t>
      </w:r>
      <w:hyperlink r:id="rId18" w:history="1">
        <w:r w:rsidRPr="00AC4011">
          <w:rPr>
            <w:rFonts w:ascii="Times New Roman" w:hAnsi="Times New Roman"/>
            <w:sz w:val="28"/>
            <w:szCs w:val="28"/>
          </w:rPr>
          <w:t>75.30</w:t>
        </w:r>
      </w:hyperlink>
      <w:r w:rsidRPr="00AC4011">
        <w:rPr>
          <w:rFonts w:ascii="Times New Roman" w:hAnsi="Times New Roman"/>
          <w:sz w:val="28"/>
          <w:szCs w:val="28"/>
        </w:rPr>
        <w:t>;</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Раздел О «Предоставление    прочих   коммунальных,   социальных   и персональных услуг»:</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 93.04 «Физкультурно - оздоровительная деятельность»,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с целью улучшения физического состояния и обеспечения  </w:t>
      </w:r>
      <w:r w:rsidRPr="00AC4011">
        <w:rPr>
          <w:rFonts w:ascii="Times New Roman" w:hAnsi="Times New Roman"/>
          <w:sz w:val="28"/>
          <w:szCs w:val="28"/>
        </w:rPr>
        <w:lastRenderedPageBreak/>
        <w:t>комфорта,  например  деятельность  турецких бань,   саун   и   парных  бань,  соляриев,  курортов  с минеральными источниками,  салонов для снижения  веса  и похудения,   массажных   кабинетов,  центров  физической культуры и т.п.;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2) 93.05 «Предоставление прочих персональных услуг», включая:</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астрологов и спиритов;</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сопровождения (эскорта);</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службы знакомств</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брачными бюро;</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организаций по исследованию генеалогии;</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чистильщиками обуви, носильщиками,  персоналом,  обслуживающим  автомобильные стоянки, и т.п.;</w:t>
      </w:r>
    </w:p>
    <w:p w:rsidR="00FC0EEC" w:rsidRPr="00AC4011" w:rsidRDefault="00FC0EEC"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прочих  услуг,  не включенных в другие группировки.</w:t>
      </w:r>
    </w:p>
    <w:p w:rsidR="002E102B" w:rsidRPr="00AC4011" w:rsidRDefault="002E102B" w:rsidP="00C7687E">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1.6. Субсидии предоставляются субъектам малого предпринимательства: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1.6.1. Соответствующим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1.6.2. Зарегистрированным в установленном порядке на территории муниципального образования Кавказский район.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1.6.3. Не находящимся в стадии реорганизации, ликвидации или банкротства.</w:t>
      </w:r>
    </w:p>
    <w:p w:rsidR="002E102B" w:rsidRPr="00AC4011" w:rsidRDefault="002E102B" w:rsidP="002E102B">
      <w:pPr>
        <w:widowControl w:val="0"/>
        <w:tabs>
          <w:tab w:val="left" w:pos="0"/>
          <w:tab w:val="left" w:pos="709"/>
          <w:tab w:val="left" w:pos="615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1.6.4. Не имеющим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1.6.5. Осуществляющим деятельность по производству товаров, выполнению работ, оказанию услуг.</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1.6.6. Не имеющим задолженности по уплате в местный бюджет арендной платы за землю и имущество, находящиеся в собственности муниципального образования Кавказский район.</w:t>
      </w:r>
    </w:p>
    <w:p w:rsidR="002E102B" w:rsidRPr="00AC4011" w:rsidRDefault="002E102B" w:rsidP="002E102B">
      <w:pPr>
        <w:widowControl w:val="0"/>
        <w:tabs>
          <w:tab w:val="left" w:pos="709"/>
        </w:tabs>
        <w:suppressAutoHyphens/>
        <w:spacing w:after="0" w:line="240" w:lineRule="auto"/>
        <w:jc w:val="both"/>
        <w:rPr>
          <w:rFonts w:ascii="Times New Roman" w:hAnsi="Times New Roman"/>
          <w:color w:val="000000"/>
          <w:sz w:val="28"/>
          <w:szCs w:val="28"/>
        </w:rPr>
      </w:pPr>
      <w:r w:rsidRPr="00AC4011">
        <w:rPr>
          <w:rFonts w:ascii="Times New Roman" w:hAnsi="Times New Roman"/>
          <w:sz w:val="28"/>
          <w:szCs w:val="28"/>
        </w:rPr>
        <w:tab/>
        <w:t xml:space="preserve">1.6.7. </w:t>
      </w:r>
      <w:r w:rsidRPr="00AC4011">
        <w:rPr>
          <w:rFonts w:ascii="Times New Roman" w:hAnsi="Times New Roman"/>
          <w:color w:val="000000"/>
          <w:sz w:val="28"/>
          <w:szCs w:val="28"/>
        </w:rPr>
        <w:t>Не имеющим неисполненной обязанности по уплате страховых взносов, пеней, штрафов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shd w:val="clear" w:color="auto" w:fill="FFFFFF"/>
        </w:rPr>
      </w:pPr>
      <w:r w:rsidRPr="00AC4011">
        <w:rPr>
          <w:rFonts w:ascii="Times New Roman" w:hAnsi="Times New Roman"/>
          <w:sz w:val="28"/>
          <w:szCs w:val="28"/>
        </w:rPr>
        <w:t>1.6.</w:t>
      </w:r>
      <w:r w:rsidR="00197470" w:rsidRPr="00AC4011">
        <w:rPr>
          <w:rFonts w:ascii="Times New Roman" w:hAnsi="Times New Roman"/>
          <w:sz w:val="28"/>
          <w:szCs w:val="28"/>
        </w:rPr>
        <w:t>8</w:t>
      </w:r>
      <w:r w:rsidRPr="00AC4011">
        <w:rPr>
          <w:rFonts w:ascii="Times New Roman" w:hAnsi="Times New Roman"/>
          <w:sz w:val="28"/>
          <w:szCs w:val="28"/>
        </w:rPr>
        <w:t>. 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 xml:space="preserve">1.7. В соответствии с Федеральным законом от 24 июля 2007 года                     № 209-ФЗ «О развитии малого и среднего предпринимательства в Российской </w:t>
      </w:r>
      <w:r w:rsidRPr="00AC4011">
        <w:rPr>
          <w:rFonts w:ascii="Times New Roman" w:hAnsi="Times New Roman"/>
          <w:sz w:val="28"/>
          <w:szCs w:val="28"/>
        </w:rPr>
        <w:lastRenderedPageBreak/>
        <w:t>Федерации» субсидии не предоставляются субъектам малого предпринимательства: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1.7.1.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1.7.2. Являющимся участниками соглашений о разделе продукции.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1.7.3. Осуществляющим предпринимательскую деятельность в сфере игорного бизнеса.</w:t>
      </w:r>
    </w:p>
    <w:p w:rsidR="00A95188" w:rsidRPr="00AC4011" w:rsidRDefault="00A95188" w:rsidP="00A95188">
      <w:pPr>
        <w:widowControl w:val="0"/>
        <w:autoSpaceDE w:val="0"/>
        <w:autoSpaceDN w:val="0"/>
        <w:adjustRightInd w:val="0"/>
        <w:spacing w:after="0" w:line="240" w:lineRule="auto"/>
        <w:ind w:firstLine="709"/>
        <w:jc w:val="both"/>
        <w:rPr>
          <w:rFonts w:ascii="Times New Roman" w:hAnsi="Times New Roman"/>
          <w:color w:val="00B050"/>
          <w:sz w:val="28"/>
          <w:szCs w:val="28"/>
        </w:rPr>
      </w:pPr>
      <w:r w:rsidRPr="00AC4011">
        <w:rPr>
          <w:rFonts w:ascii="Times New Roman" w:eastAsia="Calibri" w:hAnsi="Times New Roman"/>
          <w:sz w:val="28"/>
          <w:szCs w:val="28"/>
        </w:rPr>
        <w:t>1.7.4. Субсидия не предоставляется субъектам малого предпринимательства, прекращавшим свою деятельность в течение 2 лет до даты обращения за поддержкой.</w:t>
      </w:r>
      <w:r w:rsidR="00DA184F" w:rsidRPr="00AC4011">
        <w:rPr>
          <w:rFonts w:ascii="Times New Roman" w:eastAsia="Calibri" w:hAnsi="Times New Roman"/>
          <w:color w:val="FF0000"/>
          <w:sz w:val="28"/>
          <w:szCs w:val="28"/>
        </w:rPr>
        <w:t xml:space="preserve"> </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1.7.</w:t>
      </w:r>
      <w:r w:rsidR="00A95188" w:rsidRPr="00AC4011">
        <w:rPr>
          <w:rFonts w:ascii="Times New Roman" w:hAnsi="Times New Roman"/>
          <w:sz w:val="28"/>
          <w:szCs w:val="28"/>
        </w:rPr>
        <w:t>5</w:t>
      </w:r>
      <w:r w:rsidRPr="00AC4011">
        <w:rPr>
          <w:rFonts w:ascii="Times New Roman" w:hAnsi="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1.7.</w:t>
      </w:r>
      <w:r w:rsidR="00A95188" w:rsidRPr="00AC4011">
        <w:rPr>
          <w:rFonts w:ascii="Times New Roman" w:hAnsi="Times New Roman"/>
          <w:sz w:val="28"/>
          <w:szCs w:val="28"/>
        </w:rPr>
        <w:t>6</w:t>
      </w:r>
      <w:r w:rsidRPr="00AC4011">
        <w:rPr>
          <w:rFonts w:ascii="Times New Roman" w:hAnsi="Times New Roman"/>
          <w:sz w:val="28"/>
          <w:szCs w:val="28"/>
        </w:rPr>
        <w:t xml:space="preserve">. </w:t>
      </w:r>
      <w:r w:rsidR="00197470" w:rsidRPr="00AC4011">
        <w:rPr>
          <w:rFonts w:ascii="Times New Roman" w:hAnsi="Times New Roman"/>
          <w:sz w:val="28"/>
          <w:szCs w:val="28"/>
        </w:rPr>
        <w:t xml:space="preserve">Осуществляющим производство и (или) реализацию </w:t>
      </w:r>
      <w:hyperlink r:id="rId19" w:history="1">
        <w:r w:rsidR="00197470" w:rsidRPr="00AC4011">
          <w:rPr>
            <w:rFonts w:ascii="Times New Roman" w:hAnsi="Times New Roman"/>
            <w:sz w:val="28"/>
            <w:szCs w:val="28"/>
          </w:rPr>
          <w:t>подакцизных товаров</w:t>
        </w:r>
      </w:hyperlink>
      <w:r w:rsidR="00197470" w:rsidRPr="00AC4011">
        <w:rPr>
          <w:rFonts w:ascii="Times New Roman" w:hAnsi="Times New Roman"/>
          <w:sz w:val="28"/>
          <w:szCs w:val="28"/>
        </w:rPr>
        <w:t xml:space="preserve">, а также добычу и (или) реализацию полезных ископаемых, за исключением </w:t>
      </w:r>
      <w:hyperlink r:id="rId20" w:history="1">
        <w:r w:rsidR="00197470" w:rsidRPr="00AC4011">
          <w:rPr>
            <w:rFonts w:ascii="Times New Roman" w:hAnsi="Times New Roman"/>
            <w:sz w:val="28"/>
            <w:szCs w:val="28"/>
          </w:rPr>
          <w:t>общераспространенных полезных ископаемых</w:t>
        </w:r>
      </w:hyperlink>
      <w:r w:rsidR="00197470" w:rsidRPr="00AC4011">
        <w:rPr>
          <w:rFonts w:ascii="Times New Roman" w:hAnsi="Times New Roman"/>
          <w:sz w:val="28"/>
          <w:szCs w:val="28"/>
        </w:rPr>
        <w:t>.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 Предоставление субсидий осуществляется в пределах бюджетных ассигнований, предусмотренных в бюджете муниципального образования Кавказский район на соответствующий финансовый год </w:t>
      </w:r>
      <w:r w:rsidR="00385F24" w:rsidRPr="00AC4011">
        <w:rPr>
          <w:rFonts w:ascii="Times New Roman" w:hAnsi="Times New Roman"/>
          <w:sz w:val="28"/>
          <w:szCs w:val="28"/>
        </w:rPr>
        <w:t>на цели,</w:t>
      </w:r>
      <w:r w:rsidRPr="00AC4011">
        <w:rPr>
          <w:rFonts w:ascii="Times New Roman" w:hAnsi="Times New Roman"/>
          <w:sz w:val="28"/>
          <w:szCs w:val="28"/>
        </w:rPr>
        <w:t xml:space="preserve"> указанные в пункте 1.4 настоящего Порядка.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tabs>
          <w:tab w:val="left" w:pos="567"/>
        </w:tabs>
        <w:suppressAutoHyphens/>
        <w:spacing w:after="0" w:line="240" w:lineRule="auto"/>
        <w:jc w:val="center"/>
        <w:rPr>
          <w:rFonts w:ascii="Times New Roman" w:hAnsi="Times New Roman"/>
          <w:sz w:val="28"/>
          <w:szCs w:val="28"/>
        </w:rPr>
      </w:pPr>
      <w:r w:rsidRPr="00AC4011">
        <w:rPr>
          <w:rFonts w:ascii="Times New Roman" w:hAnsi="Times New Roman"/>
          <w:sz w:val="28"/>
          <w:szCs w:val="28"/>
        </w:rPr>
        <w:t>2. Организация и проведение отбора субъектов малого предпринимательства</w:t>
      </w:r>
    </w:p>
    <w:p w:rsidR="002E102B" w:rsidRPr="00AC4011" w:rsidRDefault="002E102B" w:rsidP="002E102B">
      <w:pPr>
        <w:widowControl w:val="0"/>
        <w:tabs>
          <w:tab w:val="left" w:pos="567"/>
        </w:tabs>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 Администрация муниципального образования Кавказский район (далее – Уполномоченный орган) в целях обеспечения организации и проведения отбора субъектов малого предпринимательства для предоставления субсидий в целях возмещения части затрат (далее – отбор субъектов малого предпринимательства) осуществляет следующие функции: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2.1.1. Принимает решение о проведении отбора субъектов малого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2.1.2. Размещает извещение о проведении отбора субъектов малого предпринимательства на официальном сайте администрации муниципального образования Кавказский район в информационно-телекоммуникационной сети «Интернет» (</w:t>
      </w:r>
      <w:hyperlink r:id="rId21" w:history="1">
        <w:r w:rsidR="004E205A" w:rsidRPr="00AC4011">
          <w:rPr>
            <w:rStyle w:val="affff7"/>
            <w:rFonts w:ascii="Times New Roman" w:hAnsi="Times New Roman"/>
            <w:sz w:val="28"/>
            <w:szCs w:val="28"/>
            <w:lang w:val="en-US"/>
          </w:rPr>
          <w:t>www</w:t>
        </w:r>
        <w:r w:rsidR="004E205A" w:rsidRPr="00AC4011">
          <w:rPr>
            <w:rStyle w:val="affff7"/>
            <w:rFonts w:ascii="Times New Roman" w:hAnsi="Times New Roman"/>
            <w:sz w:val="28"/>
            <w:szCs w:val="28"/>
          </w:rPr>
          <w:t>.</w:t>
        </w:r>
        <w:r w:rsidR="004E205A" w:rsidRPr="00AC4011">
          <w:rPr>
            <w:rStyle w:val="affff7"/>
            <w:rFonts w:ascii="Times New Roman" w:hAnsi="Times New Roman"/>
            <w:sz w:val="28"/>
            <w:szCs w:val="28"/>
            <w:lang w:val="en-US"/>
          </w:rPr>
          <w:t>kavraion</w:t>
        </w:r>
        <w:r w:rsidR="004E205A" w:rsidRPr="00AC4011">
          <w:rPr>
            <w:rStyle w:val="affff7"/>
            <w:rFonts w:ascii="Times New Roman" w:hAnsi="Times New Roman"/>
            <w:sz w:val="28"/>
            <w:szCs w:val="28"/>
          </w:rPr>
          <w:t>.</w:t>
        </w:r>
        <w:r w:rsidR="004E205A" w:rsidRPr="00AC4011">
          <w:rPr>
            <w:rStyle w:val="affff7"/>
            <w:rFonts w:ascii="Times New Roman" w:hAnsi="Times New Roman"/>
            <w:sz w:val="28"/>
            <w:szCs w:val="28"/>
            <w:lang w:val="en-US"/>
          </w:rPr>
          <w:t>ru</w:t>
        </w:r>
      </w:hyperlink>
      <w:r w:rsidRPr="00AC4011">
        <w:rPr>
          <w:rFonts w:ascii="Times New Roman" w:hAnsi="Times New Roman"/>
          <w:sz w:val="28"/>
          <w:szCs w:val="28"/>
        </w:rPr>
        <w:t xml:space="preserve">) не менее чем за 5 рабочих дней до даты начала приема заявлений от субъектов малого предпринимательства на участие в </w:t>
      </w:r>
      <w:r w:rsidRPr="00AC4011">
        <w:rPr>
          <w:rFonts w:ascii="Times New Roman" w:hAnsi="Times New Roman"/>
          <w:sz w:val="28"/>
          <w:szCs w:val="28"/>
        </w:rPr>
        <w:lastRenderedPageBreak/>
        <w:t>отборе.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2.1.3. Осуществляет прием заявлений от субъектов малого предпринимательства</w:t>
      </w:r>
      <w:r w:rsidR="0090742C">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2.1.4. Доводит до сведения субъектов малого предпринимательства, участвующих в отборе, информацию о его результатах.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2.1.5. Осуществляет иные функции, необходимые для надлежащего проведения отбора субъектов малого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 Оформление и подача документов для участия в отборе субъектов малого предпринимательства осуществляются в следующем порядке:</w:t>
      </w:r>
    </w:p>
    <w:p w:rsidR="002E102B" w:rsidRPr="00AC4011" w:rsidRDefault="002E102B" w:rsidP="002E102B">
      <w:pPr>
        <w:pStyle w:val="ConsPlusTitle"/>
        <w:tabs>
          <w:tab w:val="left" w:pos="709"/>
        </w:tabs>
        <w:suppressAutoHyphens/>
        <w:jc w:val="both"/>
        <w:rPr>
          <w:rFonts w:ascii="Times New Roman" w:hAnsi="Times New Roman" w:cs="Times New Roman"/>
          <w:sz w:val="28"/>
          <w:szCs w:val="28"/>
        </w:rPr>
      </w:pPr>
      <w:r w:rsidRPr="00AC4011">
        <w:rPr>
          <w:rFonts w:ascii="Times New Roman" w:hAnsi="Times New Roman" w:cs="Times New Roman"/>
          <w:sz w:val="28"/>
          <w:szCs w:val="28"/>
        </w:rPr>
        <w:tab/>
      </w:r>
      <w:r w:rsidRPr="00AC4011">
        <w:rPr>
          <w:rFonts w:ascii="Times New Roman" w:hAnsi="Times New Roman" w:cs="Times New Roman"/>
          <w:b w:val="0"/>
          <w:sz w:val="28"/>
          <w:szCs w:val="28"/>
        </w:rPr>
        <w:t>2.2.1. Для участия в отборе субъекты малого предпринимательства предоставляют в Уполномоченный орган, многофункциональные центры предоставления государственных и муниципальных услуг муниципального образования Кавказский район: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заявление по форме согласно приложению № 1 к настоящему Порядку;</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w:t>
      </w:r>
      <w:r w:rsidR="006B58CE" w:rsidRPr="00AC4011">
        <w:rPr>
          <w:rFonts w:ascii="Times New Roman" w:hAnsi="Times New Roman"/>
          <w:sz w:val="28"/>
          <w:szCs w:val="28"/>
        </w:rPr>
        <w:t xml:space="preserve"> </w:t>
      </w:r>
      <w:r w:rsidRPr="00AC4011">
        <w:rPr>
          <w:rFonts w:ascii="Times New Roman" w:hAnsi="Times New Roman"/>
          <w:sz w:val="28"/>
          <w:szCs w:val="28"/>
        </w:rPr>
        <w:t>(при наличии); доверенность представителя индивидуального предпринимателя должна быть нотариально удостоверена);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копию паспорта гражданина, являющегося индивидуальным предпринимателем (для индивидуальных предпринимателей);</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копию паспорта гражданина, являющегося представителем (доверенным лицом) субъекта малого предпринимательства;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бизнес-план проекта по организации собственного дела по форме согласно приложению № 2 к настоящему Порядку;</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копию патента и (или) свидетельства о регистрации авторских прав (при наличии), заверенные в установленном законодательством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расчет размера субсидии по форме согласно приложению № 3 к настоящему Порядку;</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заверенные банками в установленном законодательством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копии счетов, накладных, договоров, актов, подтверждающих приобретение основных средств, создание, приобретение и сопровождение нематериальных активов, являющихся предметом выплаты субсидии, приобретение прав на франшизу (паушальный взнос) при заключении договора коммерческой концессии, заверенные в установленном законодательством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копии технической документации, гарантийных талонов с указанием заводских номеров, фотоматериалов, подтверждающих приобретение основных средств и нематериальных активов, являющихся предметом выплаты субсидии, заверенные в установленном законодательством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lastRenderedPageBreak/>
        <w:tab/>
        <w:t xml:space="preserve">копии паспорта транспортного средства, паспорта самоходной машины и других видов техники (при приобретении грузового, специализированного транспорта), заверенные в установленном законодательством порядке; </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 xml:space="preserve">оригиналы и копии свидетельства о регистрации транспортного средства, свидетельства о регистрации машины (при приобретении грузового, специализированного транспорта). Оригиналы после сверки с копиями возвращаются; </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оригинал отчета об оценке объекта оценки, соответствующего требованиям Федерального закона от 29 июля 1998 года № 135-ФЗ                             «Об оценочной деятельности в Российской Федерации» (в случаях приобретения основных средств, бывших в употреблении)</w:t>
      </w:r>
      <w:r w:rsidR="00DC36FD"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2.2.2. Помимо документов, указанных в подпункте 2.2.1 пункта 2.2 настоящего Порядка, в порядке межведомственного информационного взаимодействия в уполномоченных органах запрашиваются, по состоянию на дату подачи заявления, следующие документы и сведения в отношении субъекта малого предпринимательства: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справка налогового органа, подтверждающая отсутствие (наличие) у претендента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Справка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Пенсионного фонда Российской Федерации, подтверждающая отсутствие (наличие) неисполненной обязанности по уплате страховых взносов, которая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которая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сведения об отсутствии (наличии) у субъекта малого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предпринимательства обязательств по уплате арендной платы за землю и имущество перед соответствующим бюджетом)</w:t>
      </w:r>
      <w:r w:rsidR="00F92DA6" w:rsidRPr="00AC4011">
        <w:rPr>
          <w:rFonts w:ascii="Times New Roman" w:hAnsi="Times New Roman"/>
          <w:sz w:val="28"/>
          <w:szCs w:val="28"/>
        </w:rPr>
        <w:t>;</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выписка из Единого государственного реестра юридических лиц, Единого государственного реестра индивидуальных предпринимателей, выданн</w:t>
      </w:r>
      <w:r w:rsidR="00E84A2A" w:rsidRPr="00AC4011">
        <w:rPr>
          <w:rFonts w:ascii="Times New Roman" w:hAnsi="Times New Roman"/>
          <w:sz w:val="28"/>
          <w:szCs w:val="28"/>
        </w:rPr>
        <w:t>ая</w:t>
      </w:r>
      <w:r w:rsidRPr="00AC4011">
        <w:rPr>
          <w:rFonts w:ascii="Times New Roman" w:hAnsi="Times New Roman"/>
          <w:sz w:val="28"/>
          <w:szCs w:val="28"/>
        </w:rPr>
        <w:t xml:space="preserve"> налоговыми органами не ранее 30 дней до даты подачи заявления</w:t>
      </w:r>
      <w:r w:rsidR="00266708">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 случае если документы, указанные в пункте 2.2.2, предоставлены </w:t>
      </w:r>
      <w:r w:rsidRPr="00AC4011">
        <w:rPr>
          <w:rFonts w:ascii="Times New Roman" w:hAnsi="Times New Roman"/>
          <w:sz w:val="28"/>
          <w:szCs w:val="28"/>
        </w:rPr>
        <w:lastRenderedPageBreak/>
        <w:t>субъектом малого предпринимательства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пункта 2.2.4.</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2.2.3. Субъект малого предпринимательства вправе представить документы и сведения, указанные в подпункте 2.2.2 пункта 2.2 настоящего Порядка, и иные документы по собственной инициативе.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2.2.4. Представляемые субъектом малого предпринимательства документы и сведения должны соответствовать следующим требованиям: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22"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rPr>
        <w:t xml:space="preserve"> </w:t>
      </w:r>
      <w:r w:rsidRPr="00AC4011">
        <w:rPr>
          <w:rFonts w:ascii="Times New Roman" w:hAnsi="Times New Roman"/>
          <w:sz w:val="28"/>
          <w:szCs w:val="28"/>
        </w:rPr>
        <w:t>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предпринимательства</w:t>
      </w:r>
      <w:r w:rsidRPr="00AC4011">
        <w:rPr>
          <w:rFonts w:ascii="Times New Roman" w:hAnsi="Times New Roman"/>
          <w:spacing w:val="-2"/>
          <w:sz w:val="28"/>
          <w:szCs w:val="28"/>
        </w:rPr>
        <w:t xml:space="preserve"> должна быть выдана налоговым органом не ранее 30 дней до даты подачи заявления</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документ об отсутствии (наличии) у субъекта малого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должен быть выдан уполномоченным органом, осуществляющим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по состоянию на дату, которая предшествует дате подачи заявления не более чем на 30 дней (при наличии у субъекта малого предпринимательства обязательств по уплате арендной платы за землю и имущество перед соответствующим бюджетом)</w:t>
      </w:r>
      <w:r w:rsidR="008D55C4" w:rsidRPr="00AC4011">
        <w:rPr>
          <w:rFonts w:ascii="Times New Roman" w:hAnsi="Times New Roman"/>
          <w:sz w:val="28"/>
          <w:szCs w:val="28"/>
        </w:rPr>
        <w:t>.</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2.2.</w:t>
      </w:r>
      <w:r w:rsidR="001E511D">
        <w:rPr>
          <w:rFonts w:ascii="Times New Roman" w:hAnsi="Times New Roman"/>
          <w:sz w:val="28"/>
          <w:szCs w:val="28"/>
        </w:rPr>
        <w:t>5</w:t>
      </w:r>
      <w:r w:rsidRPr="00AC4011">
        <w:rPr>
          <w:rFonts w:ascii="Times New Roman" w:hAnsi="Times New Roman"/>
          <w:sz w:val="28"/>
          <w:szCs w:val="28"/>
        </w:rPr>
        <w:t xml:space="preserve">. К заявлению по усмотрению субъекта малого предпринимательства </w:t>
      </w:r>
      <w:r w:rsidRPr="00AC4011">
        <w:rPr>
          <w:rFonts w:ascii="Times New Roman" w:hAnsi="Times New Roman"/>
          <w:sz w:val="28"/>
          <w:szCs w:val="28"/>
        </w:rPr>
        <w:lastRenderedPageBreak/>
        <w:t>могут быть приложены другие документы.</w:t>
      </w:r>
    </w:p>
    <w:p w:rsidR="002E102B" w:rsidRPr="00AC4011" w:rsidRDefault="002E102B" w:rsidP="002E102B">
      <w:pPr>
        <w:widowControl w:val="0"/>
        <w:tabs>
          <w:tab w:val="left" w:pos="709"/>
        </w:tabs>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ab/>
        <w:t>2.2.</w:t>
      </w:r>
      <w:r w:rsidR="001E511D">
        <w:rPr>
          <w:rFonts w:ascii="Times New Roman" w:hAnsi="Times New Roman"/>
          <w:sz w:val="28"/>
          <w:szCs w:val="28"/>
        </w:rPr>
        <w:t>6</w:t>
      </w:r>
      <w:r w:rsidRPr="00AC4011">
        <w:rPr>
          <w:rFonts w:ascii="Times New Roman" w:hAnsi="Times New Roman"/>
          <w:sz w:val="28"/>
          <w:szCs w:val="28"/>
        </w:rPr>
        <w:t>. Заявление, включая документы (копии документов), указанные в подпунктах 2.2.1, 2.2.2 настоящего пункта, должны быть закреплены в папке-скоросшивателе, пронумерованы и должны содержать опись с указанием страниц расположения документов.</w:t>
      </w:r>
    </w:p>
    <w:p w:rsidR="002E102B" w:rsidRPr="00AC4011" w:rsidRDefault="002E102B" w:rsidP="002E102B">
      <w:pPr>
        <w:pStyle w:val="ConsPlusTitle"/>
        <w:tabs>
          <w:tab w:val="left" w:pos="709"/>
        </w:tabs>
        <w:suppressAutoHyphens/>
        <w:jc w:val="both"/>
        <w:rPr>
          <w:rFonts w:ascii="Times New Roman" w:hAnsi="Times New Roman" w:cs="Times New Roman"/>
          <w:b w:val="0"/>
          <w:bCs w:val="0"/>
          <w:sz w:val="28"/>
          <w:szCs w:val="28"/>
        </w:rPr>
      </w:pPr>
      <w:r w:rsidRPr="00AC4011">
        <w:rPr>
          <w:rFonts w:ascii="Times New Roman" w:hAnsi="Times New Roman" w:cs="Times New Roman"/>
          <w:b w:val="0"/>
          <w:sz w:val="28"/>
          <w:szCs w:val="28"/>
        </w:rPr>
        <w:tab/>
        <w:t>2.2.</w:t>
      </w:r>
      <w:r w:rsidR="001E511D">
        <w:rPr>
          <w:rFonts w:ascii="Times New Roman" w:hAnsi="Times New Roman" w:cs="Times New Roman"/>
          <w:b w:val="0"/>
          <w:sz w:val="28"/>
          <w:szCs w:val="28"/>
        </w:rPr>
        <w:t>7</w:t>
      </w:r>
      <w:r w:rsidRPr="00AC4011">
        <w:rPr>
          <w:rFonts w:ascii="Times New Roman" w:hAnsi="Times New Roman" w:cs="Times New Roman"/>
          <w:b w:val="0"/>
          <w:sz w:val="28"/>
          <w:szCs w:val="28"/>
        </w:rPr>
        <w:t xml:space="preserve">. </w:t>
      </w:r>
      <w:r w:rsidRPr="00AC4011">
        <w:rPr>
          <w:rFonts w:ascii="Times New Roman" w:hAnsi="Times New Roman" w:cs="Times New Roman"/>
          <w:b w:val="0"/>
          <w:bCs w:val="0"/>
          <w:sz w:val="28"/>
          <w:szCs w:val="28"/>
        </w:rPr>
        <w:t>Прием заявлений и документов</w:t>
      </w:r>
      <w:r w:rsidRPr="00AC4011">
        <w:rPr>
          <w:rFonts w:ascii="Times New Roman" w:hAnsi="Times New Roman" w:cs="Times New Roman"/>
          <w:b w:val="0"/>
          <w:sz w:val="28"/>
          <w:szCs w:val="28"/>
        </w:rPr>
        <w:t xml:space="preserve">, указанных в подпункте 2.2.1 настоящего Порядка, </w:t>
      </w:r>
      <w:r w:rsidRPr="00AC4011">
        <w:rPr>
          <w:rFonts w:ascii="Times New Roman" w:hAnsi="Times New Roman" w:cs="Times New Roman"/>
          <w:b w:val="0"/>
          <w:bCs w:val="0"/>
          <w:sz w:val="28"/>
          <w:szCs w:val="28"/>
        </w:rPr>
        <w:t>от претендентов на участие в отборе прекращается                       с 20 декабря текущего финансового года либо с даты полного освоения лимитов</w:t>
      </w:r>
      <w:r w:rsidRPr="00AC4011">
        <w:rPr>
          <w:rFonts w:ascii="Times New Roman" w:hAnsi="Times New Roman" w:cs="Times New Roman"/>
          <w:b w:val="0"/>
          <w:sz w:val="28"/>
          <w:szCs w:val="28"/>
        </w:rPr>
        <w:t xml:space="preserve"> бюджетных обязательств, предусмотренных на финансовый год на эти цели</w:t>
      </w:r>
      <w:r w:rsidRPr="00AC4011">
        <w:rPr>
          <w:rFonts w:ascii="Times New Roman" w:hAnsi="Times New Roman" w:cs="Times New Roman"/>
          <w:b w:val="0"/>
          <w:bCs w:val="0"/>
          <w:sz w:val="28"/>
          <w:szCs w:val="28"/>
        </w:rPr>
        <w:t>.</w:t>
      </w:r>
    </w:p>
    <w:p w:rsidR="002E102B" w:rsidRPr="00AC4011" w:rsidRDefault="002E102B" w:rsidP="002E102B">
      <w:pPr>
        <w:pStyle w:val="ConsPlusTitle"/>
        <w:tabs>
          <w:tab w:val="left" w:pos="709"/>
        </w:tabs>
        <w:suppressAutoHyphens/>
        <w:jc w:val="both"/>
        <w:rPr>
          <w:rFonts w:ascii="Times New Roman" w:hAnsi="Times New Roman" w:cs="Times New Roman"/>
          <w:b w:val="0"/>
          <w:sz w:val="28"/>
          <w:szCs w:val="28"/>
        </w:rPr>
      </w:pPr>
      <w:r w:rsidRPr="00AC4011">
        <w:rPr>
          <w:rFonts w:ascii="Times New Roman" w:hAnsi="Times New Roman" w:cs="Times New Roman"/>
          <w:b w:val="0"/>
          <w:sz w:val="28"/>
          <w:szCs w:val="28"/>
        </w:rPr>
        <w:tab/>
        <w:t>Несвоевременное представление документов является основанием для отказа в их приеме.</w:t>
      </w:r>
      <w:r w:rsidRPr="00AC4011">
        <w:rPr>
          <w:rFonts w:ascii="Times New Roman" w:hAnsi="Times New Roman" w:cs="Times New Roman"/>
          <w:b w:val="0"/>
          <w:sz w:val="28"/>
          <w:szCs w:val="28"/>
        </w:rPr>
        <w:tab/>
      </w:r>
    </w:p>
    <w:p w:rsidR="002E102B" w:rsidRPr="00AC4011" w:rsidRDefault="002E102B" w:rsidP="002E102B">
      <w:pPr>
        <w:pStyle w:val="ConsPlusTitle"/>
        <w:tabs>
          <w:tab w:val="left" w:pos="709"/>
        </w:tabs>
        <w:suppressAutoHyphens/>
        <w:jc w:val="both"/>
        <w:rPr>
          <w:rFonts w:ascii="Times New Roman" w:hAnsi="Times New Roman" w:cs="Times New Roman"/>
          <w:b w:val="0"/>
          <w:sz w:val="28"/>
          <w:szCs w:val="28"/>
        </w:rPr>
      </w:pPr>
      <w:r w:rsidRPr="00AC4011">
        <w:rPr>
          <w:rFonts w:ascii="Times New Roman" w:hAnsi="Times New Roman" w:cs="Times New Roman"/>
          <w:b w:val="0"/>
          <w:sz w:val="28"/>
          <w:szCs w:val="28"/>
        </w:rPr>
        <w:tab/>
        <w:t>2.2.</w:t>
      </w:r>
      <w:r w:rsidR="001E511D">
        <w:rPr>
          <w:rFonts w:ascii="Times New Roman" w:hAnsi="Times New Roman" w:cs="Times New Roman"/>
          <w:b w:val="0"/>
          <w:sz w:val="28"/>
          <w:szCs w:val="28"/>
        </w:rPr>
        <w:t>8</w:t>
      </w:r>
      <w:r w:rsidRPr="00AC4011">
        <w:rPr>
          <w:rFonts w:ascii="Times New Roman" w:hAnsi="Times New Roman" w:cs="Times New Roman"/>
          <w:b w:val="0"/>
          <w:sz w:val="28"/>
          <w:szCs w:val="28"/>
        </w:rPr>
        <w:t xml:space="preserve">. Все расходы, связанные с подготовкой и участием в отборе несут субъекты малого предпринимательства. </w:t>
      </w:r>
    </w:p>
    <w:p w:rsidR="002E102B" w:rsidRPr="00AC4011" w:rsidRDefault="002E102B" w:rsidP="002E102B">
      <w:pPr>
        <w:widowControl w:val="0"/>
        <w:tabs>
          <w:tab w:val="left" w:pos="709"/>
        </w:tabs>
        <w:suppressAutoHyphens/>
        <w:autoSpaceDE w:val="0"/>
        <w:autoSpaceDN w:val="0"/>
        <w:adjustRightInd w:val="0"/>
        <w:spacing w:after="0" w:line="240" w:lineRule="auto"/>
        <w:ind w:firstLine="708"/>
        <w:jc w:val="both"/>
        <w:rPr>
          <w:rFonts w:ascii="Times New Roman" w:hAnsi="Times New Roman"/>
          <w:sz w:val="28"/>
          <w:szCs w:val="28"/>
        </w:rPr>
      </w:pPr>
      <w:r w:rsidRPr="00AC4011">
        <w:rPr>
          <w:rFonts w:ascii="Times New Roman" w:hAnsi="Times New Roman"/>
          <w:sz w:val="28"/>
          <w:szCs w:val="28"/>
        </w:rPr>
        <w:t>2.2.</w:t>
      </w:r>
      <w:r w:rsidR="001E511D">
        <w:rPr>
          <w:rFonts w:ascii="Times New Roman" w:hAnsi="Times New Roman"/>
          <w:sz w:val="28"/>
          <w:szCs w:val="28"/>
        </w:rPr>
        <w:t>9</w:t>
      </w:r>
      <w:r w:rsidRPr="00AC4011">
        <w:rPr>
          <w:rFonts w:ascii="Times New Roman" w:hAnsi="Times New Roman"/>
          <w:sz w:val="28"/>
          <w:szCs w:val="28"/>
        </w:rPr>
        <w:t xml:space="preserve">. Прием и регистрация заявлений субъектов малого предпринимательства на участие в отборе с прилагаемыми документами осуществляется в соответствии с </w:t>
      </w:r>
      <w:r w:rsidRPr="00AC4011">
        <w:rPr>
          <w:rFonts w:ascii="Times New Roman" w:hAnsi="Times New Roman"/>
          <w:spacing w:val="-4"/>
          <w:sz w:val="28"/>
          <w:szCs w:val="28"/>
        </w:rPr>
        <w:t xml:space="preserve">административным регламентом </w:t>
      </w:r>
      <w:r w:rsidRPr="00AC4011">
        <w:rPr>
          <w:rFonts w:ascii="Times New Roman" w:hAnsi="Times New Roman"/>
          <w:sz w:val="28"/>
          <w:szCs w:val="28"/>
        </w:rPr>
        <w:t>предоставления муниципальной услуги по субсидированию из муниципального бюджета Кавказского района части затрат субъектов малого предпринимательства на ранней стадии их деятельност</w:t>
      </w:r>
      <w:r w:rsidR="00E84E02" w:rsidRPr="00AC4011">
        <w:rPr>
          <w:rFonts w:ascii="Times New Roman" w:hAnsi="Times New Roman"/>
          <w:sz w:val="28"/>
          <w:szCs w:val="28"/>
        </w:rPr>
        <w:t>и.</w:t>
      </w:r>
    </w:p>
    <w:p w:rsidR="002E102B" w:rsidRPr="00AC4011" w:rsidRDefault="002E102B" w:rsidP="002E102B">
      <w:pPr>
        <w:widowControl w:val="0"/>
        <w:shd w:val="clear" w:color="auto" w:fill="FFFFFF"/>
        <w:tabs>
          <w:tab w:val="left" w:pos="70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После регистрации заявления субъекта малого предпринимательства внесение изменений и дополнений в заявление и документы, поданные субъектом малого предпринимательства на участие в отборе субъектов малого предпринимательства, не допускается.</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 Проведение отбора субъектов малого предпринимательства осуществляется в следующем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2.3.1. Заявления и документы субъектов малого предпринимательства рассматриваются комиссией по субсидированию части затрат субъектов малого и среднего предпринимательства (далее - комиссия) (приложение № 4,5 к настоящему Порядку) в срок, не превышающий 30 рабочих дней со дня регистрации заявления и документов субъектов малого предпринимательства. Комиссией  принимается решение о предоставлении субсидий либо об отказе в предоставлении субсидий.</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2.3.2. Субъекту малого предпринимательства должно быть отказано в предоставлении субсидий в случае, если: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не представлены документы, предусмотренные подпунктом 2.2.1 настоящего Порядка, или представлены недостоверные сведения и документы;</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не выполнены условия оказания поддержки</w:t>
      </w:r>
      <w:r w:rsidR="00A515E3" w:rsidRPr="00AC4011">
        <w:rPr>
          <w:rFonts w:ascii="Times New Roman" w:hAnsi="Times New Roman"/>
          <w:sz w:val="28"/>
          <w:szCs w:val="28"/>
        </w:rPr>
        <w:t>;</w:t>
      </w:r>
    </w:p>
    <w:p w:rsidR="002E102B" w:rsidRPr="00AC4011" w:rsidRDefault="002E102B" w:rsidP="002E102B">
      <w:pPr>
        <w:widowControl w:val="0"/>
        <w:tabs>
          <w:tab w:val="left" w:pos="709"/>
        </w:tabs>
        <w:suppressAutoHyphens/>
        <w:spacing w:after="0" w:line="240" w:lineRule="auto"/>
        <w:ind w:left="15"/>
        <w:jc w:val="both"/>
        <w:rPr>
          <w:rFonts w:ascii="Times New Roman" w:hAnsi="Times New Roman"/>
          <w:sz w:val="28"/>
          <w:szCs w:val="28"/>
          <w:shd w:val="clear" w:color="auto" w:fill="FFFFFF"/>
        </w:rPr>
      </w:pPr>
      <w:r w:rsidRPr="00AC4011">
        <w:rPr>
          <w:rFonts w:ascii="Times New Roman" w:hAnsi="Times New Roman"/>
          <w:sz w:val="28"/>
          <w:szCs w:val="28"/>
          <w:shd w:val="clear" w:color="auto" w:fill="FFFFFF"/>
        </w:rPr>
        <w:tab/>
        <w:t xml:space="preserve">с момента признания субъекта малого предпринимательства допустившим нарушение порядка и условий оказания поддержки, в том числе </w:t>
      </w:r>
      <w:r w:rsidRPr="00AC4011">
        <w:rPr>
          <w:rFonts w:ascii="Times New Roman" w:hAnsi="Times New Roman"/>
          <w:sz w:val="28"/>
          <w:szCs w:val="28"/>
          <w:shd w:val="clear" w:color="auto" w:fill="FFFFFF"/>
        </w:rPr>
        <w:lastRenderedPageBreak/>
        <w:t>не обеспечившим целевого использования средств поддержки, прошло менее чем три года.</w:t>
      </w:r>
      <w:r w:rsidRPr="00AC4011">
        <w:rPr>
          <w:rFonts w:ascii="Times New Roman" w:hAnsi="Times New Roman"/>
          <w:sz w:val="28"/>
          <w:szCs w:val="28"/>
        </w:rPr>
        <w:tab/>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2.3.3. Субъект малого предпринимательства, которому отказано в предоставлении субсидий по основаниям, указанным в подпункте 2.3.2 настоящего Порядка, имеет право повторно подать заявление после устранения (окончания действия) данных обстоятельств.</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2.3.4. Уполномоченный орган в течение 5 дней со дня принятия решения направляет субъекту малого предпринимательства письменное уведомление о принятом решении о предоставлении субсидий либо об отказе в предоставлении субсидий.</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2.3.5. По результатам отбора субъектов малого предпринимательства администрация муниципального образования Кавказский район  в течение 10 рабочих дней заключает с субъектами малого предпринимательства договор о предоставлении бюджетных средств в форме субсидий для субсидирования части затрат (далее – договор субсидирования).</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Форма договора субсидирования утверждается администрацией муниципального образования Кавказский район.</w:t>
      </w:r>
    </w:p>
    <w:p w:rsidR="002A2189" w:rsidRPr="00AC4011" w:rsidRDefault="002A2189" w:rsidP="002E102B">
      <w:pPr>
        <w:widowControl w:val="0"/>
        <w:tabs>
          <w:tab w:val="left" w:pos="709"/>
        </w:tabs>
        <w:suppressAutoHyphens/>
        <w:spacing w:after="0" w:line="240" w:lineRule="auto"/>
        <w:jc w:val="both"/>
        <w:rPr>
          <w:rFonts w:ascii="Times New Roman" w:hAnsi="Times New Roman"/>
          <w:sz w:val="28"/>
          <w:szCs w:val="28"/>
        </w:rPr>
      </w:pPr>
    </w:p>
    <w:p w:rsidR="002E102B" w:rsidRPr="00AC4011" w:rsidRDefault="002E102B" w:rsidP="002E102B">
      <w:pPr>
        <w:pStyle w:val="1"/>
        <w:tabs>
          <w:tab w:val="left" w:pos="709"/>
        </w:tabs>
        <w:suppressAutoHyphens/>
        <w:spacing w:before="0" w:after="0"/>
        <w:rPr>
          <w:rFonts w:ascii="Times New Roman" w:hAnsi="Times New Roman"/>
          <w:color w:val="auto"/>
          <w:lang w:eastAsia="en-US"/>
        </w:rPr>
      </w:pPr>
      <w:r w:rsidRPr="00AC4011">
        <w:rPr>
          <w:rFonts w:ascii="Times New Roman" w:hAnsi="Times New Roman"/>
          <w:b w:val="0"/>
          <w:color w:val="auto"/>
          <w:sz w:val="28"/>
          <w:szCs w:val="28"/>
        </w:rPr>
        <w:t>3. Процедура выплаты субсидий</w:t>
      </w:r>
    </w:p>
    <w:p w:rsidR="002E102B" w:rsidRPr="00AC4011" w:rsidRDefault="002E102B" w:rsidP="002E102B">
      <w:pPr>
        <w:widowControl w:val="0"/>
        <w:tabs>
          <w:tab w:val="left" w:pos="709"/>
        </w:tabs>
        <w:suppressAutoHyphens/>
        <w:spacing w:after="0" w:line="240" w:lineRule="auto"/>
        <w:ind w:firstLine="720"/>
        <w:jc w:val="both"/>
        <w:rPr>
          <w:rFonts w:ascii="Times New Roman" w:hAnsi="Times New Roman"/>
          <w:sz w:val="28"/>
          <w:szCs w:val="28"/>
        </w:rPr>
      </w:pPr>
      <w:r w:rsidRPr="00AC4011">
        <w:rPr>
          <w:rFonts w:ascii="Times New Roman" w:hAnsi="Times New Roman"/>
          <w:sz w:val="28"/>
          <w:szCs w:val="28"/>
        </w:rPr>
        <w:t>3.1. Субсидии выплачиваются субъектам малого предпринимательства в порядке очередности регистрации их заявлений в соответствии с заключенными с администрацией муниципального образования Кавказский район по результатам отбора договорами субсидирования путем перечисления денежных средств на расчетный счет субъекта малого предпринимательства.</w:t>
      </w:r>
    </w:p>
    <w:p w:rsidR="002E102B" w:rsidRPr="00AC4011" w:rsidRDefault="002E102B" w:rsidP="002E102B">
      <w:pPr>
        <w:widowControl w:val="0"/>
        <w:tabs>
          <w:tab w:val="left" w:pos="709"/>
        </w:tabs>
        <w:suppressAutoHyphens/>
        <w:autoSpaceDE w:val="0"/>
        <w:autoSpaceDN w:val="0"/>
        <w:adjustRightInd w:val="0"/>
        <w:spacing w:after="0" w:line="240" w:lineRule="auto"/>
        <w:ind w:firstLine="720"/>
        <w:jc w:val="both"/>
        <w:rPr>
          <w:rFonts w:ascii="Times New Roman" w:hAnsi="Times New Roman"/>
          <w:sz w:val="28"/>
          <w:szCs w:val="28"/>
        </w:rPr>
      </w:pPr>
      <w:r w:rsidRPr="00AC4011">
        <w:rPr>
          <w:rFonts w:ascii="Times New Roman" w:hAnsi="Times New Roman"/>
          <w:sz w:val="28"/>
          <w:szCs w:val="28"/>
        </w:rPr>
        <w:t xml:space="preserve">3.2. Уполномоченный орган формирует реестры получателей субсидий по форме согласно </w:t>
      </w:r>
      <w:hyperlink w:anchor="sub_204" w:history="1">
        <w:r w:rsidRPr="00AC4011">
          <w:rPr>
            <w:rStyle w:val="a5"/>
            <w:rFonts w:ascii="Times New Roman" w:hAnsi="Times New Roman"/>
            <w:b w:val="0"/>
            <w:color w:val="auto"/>
            <w:sz w:val="28"/>
            <w:szCs w:val="28"/>
          </w:rPr>
          <w:t xml:space="preserve">приложению №  </w:t>
        </w:r>
      </w:hyperlink>
      <w:r w:rsidRPr="00AC4011">
        <w:rPr>
          <w:rFonts w:ascii="Times New Roman" w:hAnsi="Times New Roman"/>
          <w:sz w:val="28"/>
          <w:szCs w:val="28"/>
        </w:rPr>
        <w:t>6 к настоящему Порядку и направляет их в МКУ «Централизованная бухгалтерия администрации муниципального образования Кавказский район».</w:t>
      </w:r>
    </w:p>
    <w:p w:rsidR="002E102B" w:rsidRPr="00266708" w:rsidRDefault="002E102B" w:rsidP="002E102B">
      <w:pPr>
        <w:widowControl w:val="0"/>
        <w:tabs>
          <w:tab w:val="left" w:pos="709"/>
        </w:tabs>
        <w:suppressAutoHyphens/>
        <w:autoSpaceDE w:val="0"/>
        <w:autoSpaceDN w:val="0"/>
        <w:adjustRightInd w:val="0"/>
        <w:spacing w:after="0" w:line="240" w:lineRule="auto"/>
        <w:ind w:firstLine="720"/>
        <w:jc w:val="both"/>
        <w:rPr>
          <w:rFonts w:ascii="Times New Roman" w:hAnsi="Times New Roman"/>
          <w:sz w:val="28"/>
          <w:szCs w:val="28"/>
        </w:rPr>
      </w:pPr>
      <w:r w:rsidRPr="00AC4011">
        <w:rPr>
          <w:rFonts w:ascii="Times New Roman" w:hAnsi="Times New Roman"/>
          <w:sz w:val="28"/>
          <w:szCs w:val="28"/>
        </w:rPr>
        <w:t xml:space="preserve">3.3. МКУ «Централизованная бухгалтерия администрации муниципального образования Кавказский район» производит перечисление суммы </w:t>
      </w:r>
      <w:r w:rsidRPr="00266708">
        <w:rPr>
          <w:rFonts w:ascii="Times New Roman" w:hAnsi="Times New Roman"/>
          <w:sz w:val="28"/>
          <w:szCs w:val="28"/>
        </w:rPr>
        <w:t>субсидии на расчетные счета субъектов малого предпринимательства.</w:t>
      </w:r>
    </w:p>
    <w:p w:rsidR="00B21956" w:rsidRPr="00266708" w:rsidRDefault="00B21956" w:rsidP="00B21956">
      <w:pPr>
        <w:widowControl w:val="0"/>
        <w:suppressAutoHyphens/>
        <w:spacing w:after="0" w:line="240" w:lineRule="auto"/>
        <w:ind w:firstLine="709"/>
        <w:jc w:val="both"/>
        <w:rPr>
          <w:rFonts w:ascii="Times New Roman" w:hAnsi="Times New Roman"/>
          <w:sz w:val="28"/>
          <w:szCs w:val="28"/>
        </w:rPr>
      </w:pPr>
      <w:r w:rsidRPr="00266708">
        <w:rPr>
          <w:rFonts w:ascii="Times New Roman" w:hAnsi="Times New Roman"/>
          <w:sz w:val="28"/>
          <w:szCs w:val="28"/>
        </w:rPr>
        <w:t xml:space="preserve">3.4. 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с администрацией муниципального образования Кавказский район в течение 5 дней со дня направления Уполномоченным органом субъекту малого предпринимательства письменного уведомления о предоставлении субсидий, выплата субсидий производится </w:t>
      </w:r>
      <w:r w:rsidRPr="00266708">
        <w:rPr>
          <w:rFonts w:ascii="Times New Roman" w:hAnsi="Times New Roman"/>
          <w:spacing w:val="-2"/>
          <w:sz w:val="28"/>
          <w:szCs w:val="28"/>
        </w:rPr>
        <w:t xml:space="preserve">в установленном порядке </w:t>
      </w:r>
      <w:r w:rsidRPr="00266708">
        <w:rPr>
          <w:rFonts w:ascii="Times New Roman" w:hAnsi="Times New Roman"/>
          <w:sz w:val="28"/>
          <w:szCs w:val="28"/>
        </w:rPr>
        <w:t>очередному субъекту малого предпринимательства, в отношении которого принято решение о предоставлении субсидий</w:t>
      </w:r>
      <w:r w:rsidRPr="00266708">
        <w:rPr>
          <w:rFonts w:ascii="Times New Roman" w:hAnsi="Times New Roman"/>
          <w:spacing w:val="-2"/>
          <w:sz w:val="28"/>
          <w:szCs w:val="28"/>
        </w:rPr>
        <w:t>, заключившему договор субсидирования</w:t>
      </w:r>
      <w:r w:rsidRPr="00266708">
        <w:rPr>
          <w:rFonts w:ascii="Times New Roman" w:hAnsi="Times New Roman"/>
          <w:sz w:val="28"/>
          <w:szCs w:val="28"/>
        </w:rPr>
        <w:t xml:space="preserve">. </w:t>
      </w:r>
    </w:p>
    <w:p w:rsidR="00B21956" w:rsidRPr="00266708" w:rsidRDefault="00B21956" w:rsidP="00B21956">
      <w:pPr>
        <w:widowControl w:val="0"/>
        <w:suppressAutoHyphens/>
        <w:spacing w:after="0" w:line="240" w:lineRule="auto"/>
        <w:ind w:firstLine="709"/>
        <w:jc w:val="both"/>
        <w:rPr>
          <w:rFonts w:ascii="Times New Roman" w:hAnsi="Times New Roman"/>
          <w:sz w:val="28"/>
          <w:szCs w:val="28"/>
        </w:rPr>
      </w:pPr>
      <w:r w:rsidRPr="00266708">
        <w:rPr>
          <w:rFonts w:ascii="Times New Roman" w:hAnsi="Times New Roman"/>
          <w:sz w:val="28"/>
          <w:szCs w:val="28"/>
        </w:rPr>
        <w:t>3.</w:t>
      </w:r>
      <w:r w:rsidR="0090086C" w:rsidRPr="00266708">
        <w:rPr>
          <w:rFonts w:ascii="Times New Roman" w:hAnsi="Times New Roman"/>
          <w:sz w:val="28"/>
          <w:szCs w:val="28"/>
        </w:rPr>
        <w:t>5</w:t>
      </w:r>
      <w:r w:rsidRPr="00266708">
        <w:rPr>
          <w:rFonts w:ascii="Times New Roman" w:hAnsi="Times New Roman"/>
          <w:sz w:val="28"/>
          <w:szCs w:val="28"/>
        </w:rPr>
        <w:t xml:space="preserve">. Субъект малого предпринимательства, не заключивший договор субсидирования с администрацией муниципального образования Кавказский район в течение 5 дней со дня направления Уполномоченным органом субъекту </w:t>
      </w:r>
      <w:r w:rsidRPr="00266708">
        <w:rPr>
          <w:rFonts w:ascii="Times New Roman" w:hAnsi="Times New Roman"/>
          <w:sz w:val="28"/>
          <w:szCs w:val="28"/>
        </w:rPr>
        <w:lastRenderedPageBreak/>
        <w:t xml:space="preserve">малого 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Кавказский район </w:t>
      </w:r>
      <w:r w:rsidRPr="00266708">
        <w:rPr>
          <w:rFonts w:ascii="Times New Roman" w:hAnsi="Times New Roman"/>
          <w:spacing w:val="-2"/>
          <w:sz w:val="28"/>
          <w:szCs w:val="28"/>
        </w:rPr>
        <w:t xml:space="preserve">и предоставление субсидий в течение финансового года, в котором комиссией принято решение о предоставлении субсидий субъекту малого предпринимательства, </w:t>
      </w:r>
      <w:r w:rsidRPr="00266708">
        <w:rPr>
          <w:rFonts w:ascii="Times New Roman" w:hAnsi="Times New Roman"/>
          <w:sz w:val="28"/>
          <w:szCs w:val="28"/>
        </w:rPr>
        <w:t xml:space="preserve">при наличии бюджетных ассигнований и лимитов бюджетных обязательств, утвержденных Уполномоченному органу на финансовый год на указанные цели. </w:t>
      </w:r>
    </w:p>
    <w:p w:rsidR="002E102B" w:rsidRPr="00266708" w:rsidRDefault="002E102B" w:rsidP="00B21956">
      <w:pPr>
        <w:widowControl w:val="0"/>
        <w:suppressAutoHyphens/>
        <w:spacing w:after="0" w:line="240" w:lineRule="auto"/>
        <w:ind w:firstLine="709"/>
        <w:jc w:val="both"/>
        <w:rPr>
          <w:rFonts w:ascii="Times New Roman" w:hAnsi="Times New Roman"/>
          <w:sz w:val="28"/>
          <w:szCs w:val="28"/>
        </w:rPr>
      </w:pPr>
      <w:r w:rsidRPr="00266708">
        <w:rPr>
          <w:rFonts w:ascii="Times New Roman" w:hAnsi="Times New Roman"/>
          <w:sz w:val="28"/>
          <w:szCs w:val="28"/>
        </w:rPr>
        <w:t>3.</w:t>
      </w:r>
      <w:r w:rsidR="0090086C" w:rsidRPr="00266708">
        <w:rPr>
          <w:rFonts w:ascii="Times New Roman" w:hAnsi="Times New Roman"/>
          <w:sz w:val="28"/>
          <w:szCs w:val="28"/>
        </w:rPr>
        <w:t>6</w:t>
      </w:r>
      <w:r w:rsidRPr="00266708">
        <w:rPr>
          <w:rFonts w:ascii="Times New Roman" w:hAnsi="Times New Roman"/>
          <w:sz w:val="28"/>
          <w:szCs w:val="28"/>
        </w:rPr>
        <w:t>. Условия субсидирования затрат субъектам малого предпринимательства:</w:t>
      </w:r>
    </w:p>
    <w:p w:rsidR="002E102B" w:rsidRPr="00266708" w:rsidRDefault="002E102B" w:rsidP="002E102B">
      <w:pPr>
        <w:widowControl w:val="0"/>
        <w:tabs>
          <w:tab w:val="left" w:pos="709"/>
        </w:tabs>
        <w:suppressAutoHyphens/>
        <w:spacing w:after="0" w:line="240" w:lineRule="auto"/>
        <w:jc w:val="both"/>
        <w:rPr>
          <w:rFonts w:ascii="Times New Roman" w:hAnsi="Times New Roman"/>
          <w:sz w:val="28"/>
          <w:szCs w:val="28"/>
        </w:rPr>
      </w:pPr>
      <w:r w:rsidRPr="00266708">
        <w:rPr>
          <w:rFonts w:ascii="Times New Roman" w:hAnsi="Times New Roman"/>
          <w:sz w:val="28"/>
          <w:szCs w:val="28"/>
        </w:rPr>
        <w:tab/>
        <w:t>3.</w:t>
      </w:r>
      <w:r w:rsidR="0090086C" w:rsidRPr="00266708">
        <w:rPr>
          <w:rFonts w:ascii="Times New Roman" w:hAnsi="Times New Roman"/>
          <w:sz w:val="28"/>
          <w:szCs w:val="28"/>
        </w:rPr>
        <w:t>6</w:t>
      </w:r>
      <w:r w:rsidRPr="00266708">
        <w:rPr>
          <w:rFonts w:ascii="Times New Roman" w:hAnsi="Times New Roman"/>
          <w:sz w:val="28"/>
          <w:szCs w:val="28"/>
        </w:rPr>
        <w:t>.1. Субъект малого предпринимательства не должен отчуждать основные фонды и нематериальные активы, явившиеся предметом выплаты субсидий, до истечения финансового года, следующего за годом, в котором получена субсидия.</w:t>
      </w:r>
    </w:p>
    <w:p w:rsidR="0038326C" w:rsidRPr="00AC4011" w:rsidRDefault="002E102B" w:rsidP="0038326C">
      <w:pPr>
        <w:widowControl w:val="0"/>
        <w:autoSpaceDE w:val="0"/>
        <w:autoSpaceDN w:val="0"/>
        <w:adjustRightInd w:val="0"/>
        <w:spacing w:after="0" w:line="240" w:lineRule="auto"/>
        <w:ind w:firstLine="709"/>
        <w:jc w:val="both"/>
        <w:rPr>
          <w:rFonts w:ascii="Times New Roman" w:hAnsi="Times New Roman"/>
          <w:sz w:val="28"/>
          <w:szCs w:val="28"/>
        </w:rPr>
      </w:pPr>
      <w:r w:rsidRPr="00266708">
        <w:rPr>
          <w:rFonts w:ascii="Times New Roman" w:hAnsi="Times New Roman"/>
          <w:sz w:val="28"/>
          <w:szCs w:val="28"/>
        </w:rPr>
        <w:t>3.</w:t>
      </w:r>
      <w:r w:rsidR="0090086C" w:rsidRPr="00266708">
        <w:rPr>
          <w:rFonts w:ascii="Times New Roman" w:hAnsi="Times New Roman"/>
          <w:sz w:val="28"/>
          <w:szCs w:val="28"/>
        </w:rPr>
        <w:t>6</w:t>
      </w:r>
      <w:r w:rsidRPr="00266708">
        <w:rPr>
          <w:rFonts w:ascii="Times New Roman" w:hAnsi="Times New Roman"/>
          <w:sz w:val="28"/>
          <w:szCs w:val="28"/>
        </w:rPr>
        <w:t>.2.</w:t>
      </w:r>
      <w:r w:rsidRPr="00AC4011">
        <w:rPr>
          <w:rFonts w:ascii="Times New Roman" w:hAnsi="Times New Roman"/>
          <w:sz w:val="28"/>
          <w:szCs w:val="28"/>
        </w:rPr>
        <w:t xml:space="preserve">  </w:t>
      </w:r>
      <w:r w:rsidR="0038326C" w:rsidRPr="00AC4011">
        <w:rPr>
          <w:rFonts w:ascii="Times New Roman" w:hAnsi="Times New Roman"/>
          <w:sz w:val="28"/>
          <w:szCs w:val="28"/>
        </w:rPr>
        <w:t>Договор коммерческой концессии, заключенный субъектом малого предпринимательства, не должен быть расторгнут по соглашению сторон, признан недействительным до истечения финансового года, следующего за годом, в котором получена субсидия.</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6</w:t>
      </w:r>
      <w:r w:rsidRPr="00AC4011">
        <w:rPr>
          <w:rFonts w:ascii="Times New Roman" w:hAnsi="Times New Roman"/>
          <w:sz w:val="28"/>
          <w:szCs w:val="28"/>
        </w:rPr>
        <w:t>.3. Субъект малого предпринимательства до истечения финансового года, следующего за годом, в котором получена субсидия, должен осуществлять деятельность по производству товаров, выполнению работ, оказанию услуг.</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6</w:t>
      </w:r>
      <w:r w:rsidRPr="00AC4011">
        <w:rPr>
          <w:rFonts w:ascii="Times New Roman" w:hAnsi="Times New Roman"/>
          <w:sz w:val="28"/>
          <w:szCs w:val="28"/>
        </w:rPr>
        <w:t>.4. Достижение субъектом малого предпринимательства показателей деятельности, установленных в бизнес-плане проекта субъекта малого предпринимательства, на 50 и более процентов по окончании финансового года, в котором получена субсидия, и по окончании следующего финансового года.</w:t>
      </w:r>
    </w:p>
    <w:p w:rsidR="002E102B" w:rsidRPr="00AC4011" w:rsidRDefault="002E102B" w:rsidP="002E102B">
      <w:pPr>
        <w:widowControl w:val="0"/>
        <w:tabs>
          <w:tab w:val="left" w:pos="70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6</w:t>
      </w:r>
      <w:r w:rsidRPr="00AC4011">
        <w:rPr>
          <w:rFonts w:ascii="Times New Roman" w:hAnsi="Times New Roman"/>
          <w:sz w:val="28"/>
          <w:szCs w:val="28"/>
        </w:rPr>
        <w:t>.5. Предоставление субъектом малого предпринимательства в Уполномоченный орган отчетности о достижении плановых показателей деятельности, указанных в бизнес-плане проекта субъекта малого предпринимательства, в сроки, установленные в настоящем Порядке.</w:t>
      </w:r>
    </w:p>
    <w:p w:rsidR="002E102B" w:rsidRPr="00AC4011" w:rsidRDefault="002E102B" w:rsidP="002E102B">
      <w:pPr>
        <w:widowControl w:val="0"/>
        <w:tabs>
          <w:tab w:val="left" w:pos="709"/>
        </w:tabs>
        <w:suppressAutoHyphens/>
        <w:autoSpaceDE w:val="0"/>
        <w:autoSpaceDN w:val="0"/>
        <w:adjustRightInd w:val="0"/>
        <w:spacing w:after="0" w:line="240" w:lineRule="auto"/>
        <w:ind w:firstLine="720"/>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6</w:t>
      </w:r>
      <w:r w:rsidRPr="00AC4011">
        <w:rPr>
          <w:rFonts w:ascii="Times New Roman" w:hAnsi="Times New Roman"/>
          <w:sz w:val="28"/>
          <w:szCs w:val="28"/>
        </w:rPr>
        <w:t>.6. Согласие субъекта малого предпринимательства, получателя субсидий, на осуществление Уполномоченным органом,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w:t>
      </w:r>
    </w:p>
    <w:p w:rsidR="00137284" w:rsidRPr="00AC4011" w:rsidRDefault="00137284" w:rsidP="00410B6A">
      <w:pPr>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6</w:t>
      </w:r>
      <w:r w:rsidRPr="00AC4011">
        <w:rPr>
          <w:rFonts w:ascii="Times New Roman" w:hAnsi="Times New Roman"/>
          <w:sz w:val="28"/>
          <w:szCs w:val="28"/>
        </w:rPr>
        <w:t>.7.</w:t>
      </w:r>
      <w:r w:rsidR="00410B6A" w:rsidRPr="00AC4011">
        <w:rPr>
          <w:rFonts w:ascii="Times New Roman" w:hAnsi="Times New Roman"/>
          <w:sz w:val="28"/>
          <w:szCs w:val="28"/>
        </w:rPr>
        <w:t xml:space="preserve"> Субъекту малого предпринимательства </w:t>
      </w:r>
      <w:r w:rsidR="00410B6A" w:rsidRPr="00AC4011">
        <w:rPr>
          <w:rFonts w:ascii="Times New Roman" w:eastAsia="Calibri" w:hAnsi="Times New Roman"/>
          <w:sz w:val="28"/>
          <w:szCs w:val="28"/>
        </w:rPr>
        <w:t xml:space="preserve">запрещено </w:t>
      </w:r>
      <w:r w:rsidR="00410B6A" w:rsidRPr="00AC4011">
        <w:rPr>
          <w:rFonts w:ascii="Times New Roman" w:hAnsi="Times New Roman"/>
          <w:sz w:val="28"/>
          <w:szCs w:val="28"/>
        </w:rPr>
        <w:t>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D7777" w:rsidRPr="00AC4011" w:rsidRDefault="00A569E9" w:rsidP="00A569E9">
      <w:pPr>
        <w:widowControl w:val="0"/>
        <w:suppressAutoHyphens/>
        <w:autoSpaceDE w:val="0"/>
        <w:autoSpaceDN w:val="0"/>
        <w:adjustRightInd w:val="0"/>
        <w:spacing w:after="0" w:line="240" w:lineRule="auto"/>
        <w:ind w:firstLine="709"/>
        <w:jc w:val="both"/>
        <w:rPr>
          <w:rFonts w:ascii="Times New Roman" w:eastAsia="Calibri"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Pr="00AC4011">
        <w:rPr>
          <w:rFonts w:ascii="Times New Roman" w:hAnsi="Times New Roman"/>
          <w:sz w:val="28"/>
          <w:szCs w:val="28"/>
        </w:rPr>
        <w:t>. Основаниями для возврата субсидий субъектами малого  предпринимательства являются: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3.</w:t>
      </w:r>
      <w:r w:rsidR="0090086C">
        <w:rPr>
          <w:rFonts w:ascii="Times New Roman" w:hAnsi="Times New Roman"/>
          <w:sz w:val="28"/>
          <w:szCs w:val="28"/>
        </w:rPr>
        <w:t>7</w:t>
      </w:r>
      <w:r w:rsidR="00ED7777" w:rsidRPr="00AC4011">
        <w:rPr>
          <w:rFonts w:ascii="Times New Roman" w:hAnsi="Times New Roman"/>
          <w:sz w:val="28"/>
          <w:szCs w:val="28"/>
        </w:rPr>
        <w:t>.1. Выявлени</w:t>
      </w:r>
      <w:r w:rsidRPr="00AC4011">
        <w:rPr>
          <w:rFonts w:ascii="Times New Roman" w:hAnsi="Times New Roman"/>
          <w:sz w:val="28"/>
          <w:szCs w:val="28"/>
        </w:rPr>
        <w:t>е</w:t>
      </w:r>
      <w:r w:rsidR="00ED7777" w:rsidRPr="00AC4011">
        <w:rPr>
          <w:rFonts w:ascii="Times New Roman" w:hAnsi="Times New Roman"/>
          <w:sz w:val="28"/>
          <w:szCs w:val="28"/>
        </w:rPr>
        <w:t xml:space="preserve"> фактов нарушения условий, установленных при предоставлении субсидий.</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Pr="00AC4011">
        <w:rPr>
          <w:rFonts w:ascii="Times New Roman" w:hAnsi="Times New Roman"/>
          <w:sz w:val="28"/>
          <w:szCs w:val="28"/>
        </w:rPr>
        <w:t>.2.</w:t>
      </w:r>
      <w:r w:rsidR="00ED7777" w:rsidRPr="00AC4011">
        <w:rPr>
          <w:rFonts w:ascii="Times New Roman" w:hAnsi="Times New Roman"/>
          <w:sz w:val="28"/>
          <w:szCs w:val="28"/>
        </w:rPr>
        <w:t xml:space="preserve"> Отчуждени</w:t>
      </w:r>
      <w:r w:rsidRPr="00AC4011">
        <w:rPr>
          <w:rFonts w:ascii="Times New Roman" w:hAnsi="Times New Roman"/>
          <w:sz w:val="28"/>
          <w:szCs w:val="28"/>
        </w:rPr>
        <w:t>е</w:t>
      </w:r>
      <w:r w:rsidR="00ED7777" w:rsidRPr="00AC4011">
        <w:rPr>
          <w:rFonts w:ascii="Times New Roman" w:hAnsi="Times New Roman"/>
          <w:sz w:val="28"/>
          <w:szCs w:val="28"/>
        </w:rPr>
        <w:t xml:space="preserve"> основных фондов и нематериальных активов, явившихся предметом выплаты субсидий, до истечения финансового года, следующего за годом, в котором получена субсидия.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Pr="00AC4011">
        <w:rPr>
          <w:rFonts w:ascii="Times New Roman" w:hAnsi="Times New Roman"/>
          <w:sz w:val="28"/>
          <w:szCs w:val="28"/>
        </w:rPr>
        <w:t>.3</w:t>
      </w:r>
      <w:r w:rsidR="00ED7777" w:rsidRPr="00AC4011">
        <w:rPr>
          <w:rFonts w:ascii="Times New Roman" w:hAnsi="Times New Roman"/>
          <w:sz w:val="28"/>
          <w:szCs w:val="28"/>
        </w:rPr>
        <w:t>. Приняти</w:t>
      </w:r>
      <w:r w:rsidRPr="00AC4011">
        <w:rPr>
          <w:rFonts w:ascii="Times New Roman" w:hAnsi="Times New Roman"/>
          <w:sz w:val="28"/>
          <w:szCs w:val="28"/>
        </w:rPr>
        <w:t>е</w:t>
      </w:r>
      <w:r w:rsidR="00ED7777" w:rsidRPr="00AC4011">
        <w:rPr>
          <w:rFonts w:ascii="Times New Roman" w:hAnsi="Times New Roman"/>
          <w:sz w:val="28"/>
          <w:szCs w:val="28"/>
        </w:rPr>
        <w:t xml:space="preserve"> судом решения о признании субъекта малого предпринимательства, являющегося юридическим лицом, несостоятельным (банкротом), приняти</w:t>
      </w:r>
      <w:r w:rsidRPr="00AC4011">
        <w:rPr>
          <w:rFonts w:ascii="Times New Roman" w:hAnsi="Times New Roman"/>
          <w:sz w:val="28"/>
          <w:szCs w:val="28"/>
        </w:rPr>
        <w:t>е</w:t>
      </w:r>
      <w:r w:rsidR="00ED7777" w:rsidRPr="00AC4011">
        <w:rPr>
          <w:rFonts w:ascii="Times New Roman" w:hAnsi="Times New Roman"/>
          <w:sz w:val="28"/>
          <w:szCs w:val="28"/>
        </w:rPr>
        <w:t xml:space="preserve">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w:t>
      </w:r>
      <w:r w:rsidRPr="00AC4011">
        <w:rPr>
          <w:rFonts w:ascii="Times New Roman" w:hAnsi="Times New Roman"/>
          <w:sz w:val="28"/>
          <w:szCs w:val="28"/>
        </w:rPr>
        <w:t xml:space="preserve"> </w:t>
      </w:r>
      <w:r w:rsidR="00ED7777" w:rsidRPr="00AC4011">
        <w:rPr>
          <w:rFonts w:ascii="Times New Roman" w:hAnsi="Times New Roman"/>
          <w:sz w:val="28"/>
          <w:szCs w:val="28"/>
        </w:rPr>
        <w:t>до истечения финансового года, следующего за годом, в котором получена субсидия.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00ED7777" w:rsidRPr="00AC4011">
        <w:rPr>
          <w:rFonts w:ascii="Times New Roman" w:hAnsi="Times New Roman"/>
          <w:sz w:val="28"/>
          <w:szCs w:val="28"/>
        </w:rPr>
        <w:t>.</w:t>
      </w:r>
      <w:r w:rsidRPr="00AC4011">
        <w:rPr>
          <w:rFonts w:ascii="Times New Roman" w:hAnsi="Times New Roman"/>
          <w:sz w:val="28"/>
          <w:szCs w:val="28"/>
        </w:rPr>
        <w:t>4. Принятие</w:t>
      </w:r>
      <w:r w:rsidR="00ED7777" w:rsidRPr="00AC4011">
        <w:rPr>
          <w:rFonts w:ascii="Times New Roman" w:hAnsi="Times New Roman"/>
          <w:sz w:val="28"/>
          <w:szCs w:val="28"/>
        </w:rPr>
        <w:t xml:space="preserve">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Pr="00AC4011">
        <w:rPr>
          <w:rFonts w:ascii="Times New Roman" w:hAnsi="Times New Roman"/>
          <w:sz w:val="28"/>
          <w:szCs w:val="28"/>
        </w:rPr>
        <w:t>.5.</w:t>
      </w:r>
      <w:r w:rsidR="00ED7777" w:rsidRPr="00AC4011">
        <w:rPr>
          <w:rFonts w:ascii="Times New Roman" w:hAnsi="Times New Roman"/>
          <w:sz w:val="28"/>
          <w:szCs w:val="28"/>
        </w:rPr>
        <w:t xml:space="preserve"> Приняти</w:t>
      </w:r>
      <w:r w:rsidRPr="00AC4011">
        <w:rPr>
          <w:rFonts w:ascii="Times New Roman" w:hAnsi="Times New Roman"/>
          <w:sz w:val="28"/>
          <w:szCs w:val="28"/>
        </w:rPr>
        <w:t>е</w:t>
      </w:r>
      <w:r w:rsidR="00ED7777" w:rsidRPr="00AC4011">
        <w:rPr>
          <w:rFonts w:ascii="Times New Roman" w:hAnsi="Times New Roman"/>
          <w:sz w:val="28"/>
          <w:szCs w:val="28"/>
        </w:rPr>
        <w:t xml:space="preserve"> судом решения о признании субъекта малого предпринимательства, являющегося индивидуальным предпринимателем, несостоятельным (банкротом), до истечения финансового года, следующего за годом, в котором получена субсидия.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Pr="00AC4011">
        <w:rPr>
          <w:rFonts w:ascii="Times New Roman" w:hAnsi="Times New Roman"/>
          <w:sz w:val="28"/>
          <w:szCs w:val="28"/>
        </w:rPr>
        <w:t>.6. Расторжение, признание</w:t>
      </w:r>
      <w:r w:rsidR="00ED7777" w:rsidRPr="00AC4011">
        <w:rPr>
          <w:rFonts w:ascii="Times New Roman" w:hAnsi="Times New Roman"/>
          <w:sz w:val="28"/>
          <w:szCs w:val="28"/>
        </w:rPr>
        <w:t xml:space="preserve"> недействительным договора коммерческой концессии до истечения финансового года, следующего за годом, в котором получена субсидия.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00ED7777" w:rsidRPr="00AC4011">
        <w:rPr>
          <w:rFonts w:ascii="Times New Roman" w:hAnsi="Times New Roman"/>
          <w:sz w:val="28"/>
          <w:szCs w:val="28"/>
        </w:rPr>
        <w:t>.</w:t>
      </w:r>
      <w:r w:rsidRPr="00AC4011">
        <w:rPr>
          <w:rFonts w:ascii="Times New Roman" w:hAnsi="Times New Roman"/>
          <w:sz w:val="28"/>
          <w:szCs w:val="28"/>
        </w:rPr>
        <w:t>7. Непредставление</w:t>
      </w:r>
      <w:r w:rsidR="00ED7777" w:rsidRPr="00AC4011">
        <w:rPr>
          <w:rFonts w:ascii="Times New Roman" w:hAnsi="Times New Roman"/>
          <w:sz w:val="28"/>
          <w:szCs w:val="28"/>
        </w:rPr>
        <w:t xml:space="preserve"> отчетности субъектом малого предпринимательства по окончании финансового года, в котором получена субсидия, и по окончании следующего финансового года в срок, </w:t>
      </w:r>
      <w:r w:rsidR="004D3797" w:rsidRPr="00AC4011">
        <w:rPr>
          <w:rFonts w:ascii="Times New Roman" w:hAnsi="Times New Roman"/>
          <w:sz w:val="28"/>
          <w:szCs w:val="28"/>
        </w:rPr>
        <w:t>установленный администрацией муниципального образования Кавказский район и предусмотренный договором субсидирования.</w:t>
      </w:r>
    </w:p>
    <w:p w:rsidR="00ED7777" w:rsidRPr="00AC4011" w:rsidRDefault="00A569E9" w:rsidP="00ED7777">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90086C">
        <w:rPr>
          <w:rFonts w:ascii="Times New Roman" w:hAnsi="Times New Roman"/>
          <w:sz w:val="28"/>
          <w:szCs w:val="28"/>
        </w:rPr>
        <w:t>7</w:t>
      </w:r>
      <w:r w:rsidR="00ED7777" w:rsidRPr="00AC4011">
        <w:rPr>
          <w:rFonts w:ascii="Times New Roman" w:hAnsi="Times New Roman"/>
          <w:sz w:val="28"/>
          <w:szCs w:val="28"/>
        </w:rPr>
        <w:t>.8. Недостижени</w:t>
      </w:r>
      <w:r w:rsidRPr="00AC4011">
        <w:rPr>
          <w:rFonts w:ascii="Times New Roman" w:hAnsi="Times New Roman"/>
          <w:sz w:val="28"/>
          <w:szCs w:val="28"/>
        </w:rPr>
        <w:t>е</w:t>
      </w:r>
      <w:r w:rsidR="00ED7777" w:rsidRPr="00AC4011">
        <w:rPr>
          <w:rFonts w:ascii="Times New Roman" w:hAnsi="Times New Roman"/>
          <w:sz w:val="28"/>
          <w:szCs w:val="28"/>
        </w:rPr>
        <w:t xml:space="preserve"> субъектом малого предпринимательства одного из показателей деятельности, установленных в бизнес-плане проекта субъекта малого предпринимательства, на 50 и более процентов.</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highlight w:val="yellow"/>
        </w:rPr>
      </w:pPr>
      <w:r w:rsidRPr="00AC4011">
        <w:rPr>
          <w:rFonts w:ascii="Times New Roman" w:hAnsi="Times New Roman"/>
          <w:sz w:val="28"/>
          <w:szCs w:val="28"/>
        </w:rPr>
        <w:tab/>
        <w:t>3.</w:t>
      </w:r>
      <w:r w:rsidR="0090086C">
        <w:rPr>
          <w:rFonts w:ascii="Times New Roman" w:hAnsi="Times New Roman"/>
          <w:sz w:val="28"/>
          <w:szCs w:val="28"/>
        </w:rPr>
        <w:t>8</w:t>
      </w:r>
      <w:r w:rsidRPr="00AC4011">
        <w:rPr>
          <w:rFonts w:ascii="Times New Roman" w:hAnsi="Times New Roman"/>
          <w:sz w:val="28"/>
          <w:szCs w:val="28"/>
        </w:rPr>
        <w:t>. В случае выявления фактов нарушения условий, установленных при предоставлении субсидий, суммы полученных субсидий в течение                           10 календарных дней со дня уведомления субъекта малого предпринимательства подлежат возврату в местный бюджет в соответствии с законодательством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9</w:t>
      </w:r>
      <w:r w:rsidRPr="00AC4011">
        <w:rPr>
          <w:rFonts w:ascii="Times New Roman" w:hAnsi="Times New Roman"/>
          <w:sz w:val="28"/>
          <w:szCs w:val="28"/>
        </w:rPr>
        <w:t>. В случае отчуждения основных фондов и нематериальных активов, явившихся предметом выплаты субсидий, до истечения финансового года, следующего за годом, в котором получена субсидия, субъект малого предпринимательства обязан: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9</w:t>
      </w:r>
      <w:r w:rsidRPr="00AC4011">
        <w:rPr>
          <w:rFonts w:ascii="Times New Roman" w:hAnsi="Times New Roman"/>
          <w:sz w:val="28"/>
          <w:szCs w:val="28"/>
        </w:rPr>
        <w:t>.1. Направить в Уполномоченный орган соответствующее письменное уведомление в течение одного календарного дня со дня подписания документа, повлекшего отчуждение основных фондов, нематериальных активов.</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9</w:t>
      </w:r>
      <w:r w:rsidRPr="00AC4011">
        <w:rPr>
          <w:rFonts w:ascii="Times New Roman" w:hAnsi="Times New Roman"/>
          <w:sz w:val="28"/>
          <w:szCs w:val="28"/>
        </w:rPr>
        <w:t xml:space="preserve">.2. Произвести возврат суммы полученных субсидий в местный бюджет в соответствии с законодательством Российской Федерации в течение </w:t>
      </w:r>
      <w:r w:rsidRPr="00AC4011">
        <w:rPr>
          <w:rFonts w:ascii="Times New Roman" w:hAnsi="Times New Roman"/>
          <w:sz w:val="28"/>
          <w:szCs w:val="28"/>
        </w:rPr>
        <w:lastRenderedPageBreak/>
        <w:t>10 календарных дней со дня подписания документа, повлекшего отчуждение основных фондов, нематериальных активов.</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10</w:t>
      </w:r>
      <w:r w:rsidRPr="00AC4011">
        <w:rPr>
          <w:rFonts w:ascii="Times New Roman" w:hAnsi="Times New Roman"/>
          <w:sz w:val="28"/>
          <w:szCs w:val="28"/>
        </w:rPr>
        <w:t>. В случае принятия судом решения о признании субъекта малого предпринимательства, являющегося юридическим лицом, несостоятельным (банкротом),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 субъект малого предпринимательства обязан: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10</w:t>
      </w:r>
      <w:r w:rsidRPr="00AC4011">
        <w:rPr>
          <w:rFonts w:ascii="Times New Roman" w:hAnsi="Times New Roman"/>
          <w:sz w:val="28"/>
          <w:szCs w:val="28"/>
        </w:rPr>
        <w:t>.1. Направить в Уполномоченный орган соответствующее письменное уведомление в течение одного календарного дня со дня:</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вступления в законную силу решения суда о признании юридического лица несостоятельным (банкротом), о ликвидации юридического лица;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90086C">
        <w:rPr>
          <w:rFonts w:ascii="Times New Roman" w:hAnsi="Times New Roman"/>
          <w:sz w:val="28"/>
          <w:szCs w:val="28"/>
        </w:rPr>
        <w:t>10</w:t>
      </w:r>
      <w:r w:rsidRPr="00AC4011">
        <w:rPr>
          <w:rFonts w:ascii="Times New Roman" w:hAnsi="Times New Roman"/>
          <w:sz w:val="28"/>
          <w:szCs w:val="28"/>
        </w:rPr>
        <w:t>.2. Произвести возврат суммы полученных субсидий в местный бюджет в порядке, установленном законодательством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B21956">
        <w:rPr>
          <w:rFonts w:ascii="Times New Roman" w:hAnsi="Times New Roman"/>
          <w:sz w:val="28"/>
          <w:szCs w:val="28"/>
        </w:rPr>
        <w:t>1</w:t>
      </w:r>
      <w:r w:rsidR="0090086C">
        <w:rPr>
          <w:rFonts w:ascii="Times New Roman" w:hAnsi="Times New Roman"/>
          <w:sz w:val="28"/>
          <w:szCs w:val="28"/>
        </w:rPr>
        <w:t>1</w:t>
      </w:r>
      <w:r w:rsidRPr="00AC4011">
        <w:rPr>
          <w:rFonts w:ascii="Times New Roman" w:hAnsi="Times New Roman"/>
          <w:sz w:val="28"/>
          <w:szCs w:val="28"/>
        </w:rPr>
        <w:t>. В случае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предпринимательства, являющийся индивидуальным предпринимателем, обязан: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B21956">
        <w:rPr>
          <w:rFonts w:ascii="Times New Roman" w:hAnsi="Times New Roman"/>
          <w:sz w:val="28"/>
          <w:szCs w:val="28"/>
        </w:rPr>
        <w:t>1</w:t>
      </w:r>
      <w:r w:rsidR="0090086C">
        <w:rPr>
          <w:rFonts w:ascii="Times New Roman" w:hAnsi="Times New Roman"/>
          <w:sz w:val="28"/>
          <w:szCs w:val="28"/>
        </w:rPr>
        <w:t>1</w:t>
      </w:r>
      <w:r w:rsidRPr="00AC4011">
        <w:rPr>
          <w:rFonts w:ascii="Times New Roman" w:hAnsi="Times New Roman"/>
          <w:sz w:val="28"/>
          <w:szCs w:val="28"/>
        </w:rPr>
        <w:t>.1. Направить в Уполномоченный орган соответствующее письменное уведомление в течение одного календарного дня со дня обращения в уполномоченный федеральный орган исполнительной власти с заявлением о прекращении предпринимательской деятельности.</w:t>
      </w:r>
    </w:p>
    <w:p w:rsidR="002E102B" w:rsidRPr="00AC4011" w:rsidRDefault="0081429E"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B21956">
        <w:rPr>
          <w:rFonts w:ascii="Times New Roman" w:hAnsi="Times New Roman"/>
          <w:sz w:val="28"/>
          <w:szCs w:val="28"/>
        </w:rPr>
        <w:t>1</w:t>
      </w:r>
      <w:r w:rsidR="0090086C">
        <w:rPr>
          <w:rFonts w:ascii="Times New Roman" w:hAnsi="Times New Roman"/>
          <w:sz w:val="28"/>
          <w:szCs w:val="28"/>
        </w:rPr>
        <w:t>1</w:t>
      </w:r>
      <w:r w:rsidR="002E102B" w:rsidRPr="00AC4011">
        <w:rPr>
          <w:rFonts w:ascii="Times New Roman" w:hAnsi="Times New Roman"/>
          <w:sz w:val="28"/>
          <w:szCs w:val="28"/>
        </w:rPr>
        <w:t>.2. Произвести возврат суммы полученных субсидий в местный бюджет в соответствии с законодательством Российской Федерации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деятельности.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81429E" w:rsidRPr="00AC4011">
        <w:rPr>
          <w:rFonts w:ascii="Times New Roman" w:hAnsi="Times New Roman"/>
          <w:sz w:val="28"/>
          <w:szCs w:val="28"/>
        </w:rPr>
        <w:t>1</w:t>
      </w:r>
      <w:r w:rsidR="0090086C">
        <w:rPr>
          <w:rFonts w:ascii="Times New Roman" w:hAnsi="Times New Roman"/>
          <w:sz w:val="28"/>
          <w:szCs w:val="28"/>
        </w:rPr>
        <w:t>2</w:t>
      </w:r>
      <w:r w:rsidRPr="00AC4011">
        <w:rPr>
          <w:rFonts w:ascii="Times New Roman" w:hAnsi="Times New Roman"/>
          <w:sz w:val="28"/>
          <w:szCs w:val="28"/>
        </w:rPr>
        <w:t>. В случае принятия судом решения о признании субъекта малого предпринимательства, являющегося индивидуальным предпринимателем, несостоятельным (банкротом), до истечения финансового года, следующего за годом, в котором получена субсидия, субъект малого предпринимательства обязан:</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81429E" w:rsidRPr="00AC4011">
        <w:rPr>
          <w:rFonts w:ascii="Times New Roman" w:hAnsi="Times New Roman"/>
          <w:sz w:val="28"/>
          <w:szCs w:val="28"/>
        </w:rPr>
        <w:t>1</w:t>
      </w:r>
      <w:r w:rsidR="0090086C">
        <w:rPr>
          <w:rFonts w:ascii="Times New Roman" w:hAnsi="Times New Roman"/>
          <w:sz w:val="28"/>
          <w:szCs w:val="28"/>
        </w:rPr>
        <w:t>2</w:t>
      </w:r>
      <w:r w:rsidRPr="00AC4011">
        <w:rPr>
          <w:rFonts w:ascii="Times New Roman" w:hAnsi="Times New Roman"/>
          <w:sz w:val="28"/>
          <w:szCs w:val="28"/>
        </w:rPr>
        <w:t>.1. Направить в Уполномоченный орган соответствующее письменное уведомление в течение одного календарного дня со дня вступления в законную силу решения суда о признании индивидуального предпринимателя несостоятельным (банкротом).</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w:t>
      </w:r>
      <w:r w:rsidR="0081429E" w:rsidRPr="00AC4011">
        <w:rPr>
          <w:rFonts w:ascii="Times New Roman" w:hAnsi="Times New Roman"/>
          <w:sz w:val="28"/>
          <w:szCs w:val="28"/>
        </w:rPr>
        <w:t>1</w:t>
      </w:r>
      <w:r w:rsidR="0090086C">
        <w:rPr>
          <w:rFonts w:ascii="Times New Roman" w:hAnsi="Times New Roman"/>
          <w:sz w:val="28"/>
          <w:szCs w:val="28"/>
        </w:rPr>
        <w:t>2</w:t>
      </w:r>
      <w:r w:rsidRPr="00AC4011">
        <w:rPr>
          <w:rFonts w:ascii="Times New Roman" w:hAnsi="Times New Roman"/>
          <w:sz w:val="28"/>
          <w:szCs w:val="28"/>
        </w:rPr>
        <w:t>.2. Произвести возврат суммы полученных субсидий в местный бюджет в порядке, установленном законодательством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lastRenderedPageBreak/>
        <w:tab/>
        <w:t>3.1</w:t>
      </w:r>
      <w:r w:rsidR="0090086C">
        <w:rPr>
          <w:rFonts w:ascii="Times New Roman" w:hAnsi="Times New Roman"/>
          <w:sz w:val="28"/>
          <w:szCs w:val="28"/>
        </w:rPr>
        <w:t>3</w:t>
      </w:r>
      <w:r w:rsidRPr="00AC4011">
        <w:rPr>
          <w:rFonts w:ascii="Times New Roman" w:hAnsi="Times New Roman"/>
          <w:sz w:val="28"/>
          <w:szCs w:val="28"/>
        </w:rPr>
        <w:t>. В случае расторжения, признания недействительным договора коммерческой концессии до истечения финансового года, следующего за годом, в котором получена субсидия, субъект малого предпринимательства обязан: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3.1</w:t>
      </w:r>
      <w:r w:rsidR="0090086C">
        <w:rPr>
          <w:rFonts w:ascii="Times New Roman" w:hAnsi="Times New Roman"/>
          <w:sz w:val="28"/>
          <w:szCs w:val="28"/>
        </w:rPr>
        <w:t>3</w:t>
      </w:r>
      <w:r w:rsidRPr="00AC4011">
        <w:rPr>
          <w:rFonts w:ascii="Times New Roman" w:hAnsi="Times New Roman"/>
          <w:sz w:val="28"/>
          <w:szCs w:val="28"/>
        </w:rPr>
        <w:t xml:space="preserve">.1. Направить в Уполномоченный орган соответствующее письменное уведомление в течение одного календарного дня со дня </w:t>
      </w:r>
      <w:r w:rsidRPr="00AC4011">
        <w:rPr>
          <w:rFonts w:ascii="Times New Roman" w:hAnsi="Times New Roman"/>
          <w:bCs/>
          <w:sz w:val="28"/>
          <w:szCs w:val="28"/>
        </w:rPr>
        <w:t>расторжения, признания недействительным договора</w:t>
      </w:r>
      <w:r w:rsidRPr="00AC4011">
        <w:rPr>
          <w:rFonts w:ascii="Times New Roman" w:hAnsi="Times New Roman"/>
          <w:sz w:val="28"/>
          <w:szCs w:val="28"/>
        </w:rPr>
        <w:t xml:space="preserve"> коммерческой концессии.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3.1</w:t>
      </w:r>
      <w:r w:rsidR="0090086C">
        <w:rPr>
          <w:rFonts w:ascii="Times New Roman" w:hAnsi="Times New Roman"/>
          <w:sz w:val="28"/>
          <w:szCs w:val="28"/>
        </w:rPr>
        <w:t>3</w:t>
      </w:r>
      <w:r w:rsidRPr="00AC4011">
        <w:rPr>
          <w:rFonts w:ascii="Times New Roman" w:hAnsi="Times New Roman"/>
          <w:sz w:val="28"/>
          <w:szCs w:val="28"/>
        </w:rPr>
        <w:t xml:space="preserve">.2. Произвести возврат суммы полученных субсидий в местный бюджет в соответствии с законодательством Российской Федерации в течение 10 календарных дней со дня подписания документа </w:t>
      </w:r>
      <w:r w:rsidRPr="00AC4011">
        <w:rPr>
          <w:rFonts w:ascii="Times New Roman" w:hAnsi="Times New Roman"/>
          <w:bCs/>
          <w:sz w:val="28"/>
          <w:szCs w:val="28"/>
        </w:rPr>
        <w:t>о расторжении, признании недействительным договора</w:t>
      </w:r>
      <w:r w:rsidRPr="00AC4011">
        <w:rPr>
          <w:rFonts w:ascii="Times New Roman" w:hAnsi="Times New Roman"/>
          <w:sz w:val="28"/>
          <w:szCs w:val="28"/>
        </w:rPr>
        <w:t xml:space="preserve"> коммерческой концессии.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3.1</w:t>
      </w:r>
      <w:r w:rsidR="0090086C">
        <w:rPr>
          <w:rFonts w:ascii="Times New Roman" w:hAnsi="Times New Roman"/>
          <w:sz w:val="28"/>
          <w:szCs w:val="28"/>
        </w:rPr>
        <w:t>4</w:t>
      </w:r>
      <w:r w:rsidRPr="00AC4011">
        <w:rPr>
          <w:rFonts w:ascii="Times New Roman" w:hAnsi="Times New Roman"/>
          <w:sz w:val="28"/>
          <w:szCs w:val="28"/>
        </w:rPr>
        <w:t>. Субъект малого предпринимательства по окончании финансового года, в котором получена субсидия, и по окончании следующего финансового года представляет Уполномоченному органу не позднее 15 мая года, следующего за отчетным, отчет о достижении плановых показателей по форме согласно приложению № 7 к настоящему Порядку.</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Если по результатам анализа отчетности субъект малого предпринимательства не достиг хотя бы одного из показателей деятельности, установленных в бизнес-плане проекта субъекта малого предпринимательства, на 50 и более процентов, суммы полученных субсидий в течение                              10 календарных дней со дня уведомления субъекта малого предпринимательства подлежат возврату в местный бюджет в соответствии с законодательством Российской Федерации.</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Если отчетность не представляется в Уполномоченный орган в течение  30 дней со дня, установленного в настоящем пункте, суммы полученных субсидий в течение 10 календарных дней со дня уведомления субъекта малого предпринимательства подлежат возврату в местный бюджет в соответствии с законодательством Российской Федерации.</w:t>
      </w:r>
    </w:p>
    <w:p w:rsidR="00A569E9" w:rsidRPr="00AC4011" w:rsidRDefault="00A569E9" w:rsidP="00A569E9">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81429E" w:rsidRPr="00AC4011">
        <w:rPr>
          <w:rFonts w:ascii="Times New Roman" w:hAnsi="Times New Roman"/>
          <w:sz w:val="28"/>
          <w:szCs w:val="28"/>
        </w:rPr>
        <w:t>1</w:t>
      </w:r>
      <w:r w:rsidR="0090086C">
        <w:rPr>
          <w:rFonts w:ascii="Times New Roman" w:hAnsi="Times New Roman"/>
          <w:sz w:val="28"/>
          <w:szCs w:val="28"/>
        </w:rPr>
        <w:t>5</w:t>
      </w:r>
      <w:r w:rsidRPr="00AC4011">
        <w:rPr>
          <w:rFonts w:ascii="Times New Roman" w:hAnsi="Times New Roman"/>
          <w:sz w:val="28"/>
          <w:szCs w:val="28"/>
        </w:rPr>
        <w:t>. Возврат в текущем финансовом году субъектом малого предпринимательства остатков субсидий, не использованных в отчетном финансовом году, в случаях, предусмотренных в договоре субсидирования, осуществляется в следующем порядке:</w:t>
      </w:r>
    </w:p>
    <w:p w:rsidR="00A569E9" w:rsidRPr="00AC4011" w:rsidRDefault="00A569E9" w:rsidP="00A569E9">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81429E" w:rsidRPr="00AC4011">
        <w:rPr>
          <w:rFonts w:ascii="Times New Roman" w:hAnsi="Times New Roman"/>
          <w:sz w:val="28"/>
          <w:szCs w:val="28"/>
        </w:rPr>
        <w:t>1</w:t>
      </w:r>
      <w:r w:rsidR="0090086C">
        <w:rPr>
          <w:rFonts w:ascii="Times New Roman" w:hAnsi="Times New Roman"/>
          <w:sz w:val="28"/>
          <w:szCs w:val="28"/>
        </w:rPr>
        <w:t>5</w:t>
      </w:r>
      <w:r w:rsidRPr="00AC4011">
        <w:rPr>
          <w:rFonts w:ascii="Times New Roman" w:hAnsi="Times New Roman"/>
          <w:sz w:val="28"/>
          <w:szCs w:val="28"/>
        </w:rPr>
        <w:t>.1. Субъект малого предпринимательства обязан направить в Уполномоченный орган соответствующее письменное уведомление в течение одного календарного дня со дня образования остатков.</w:t>
      </w:r>
    </w:p>
    <w:p w:rsidR="00A569E9" w:rsidRPr="00AC4011" w:rsidRDefault="00A569E9" w:rsidP="00A569E9">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81429E" w:rsidRPr="00AC4011">
        <w:rPr>
          <w:rFonts w:ascii="Times New Roman" w:hAnsi="Times New Roman"/>
          <w:sz w:val="28"/>
          <w:szCs w:val="28"/>
        </w:rPr>
        <w:t>1</w:t>
      </w:r>
      <w:r w:rsidR="0090086C">
        <w:rPr>
          <w:rFonts w:ascii="Times New Roman" w:hAnsi="Times New Roman"/>
          <w:sz w:val="28"/>
          <w:szCs w:val="28"/>
        </w:rPr>
        <w:t>5</w:t>
      </w:r>
      <w:r w:rsidRPr="00AC4011">
        <w:rPr>
          <w:rFonts w:ascii="Times New Roman" w:hAnsi="Times New Roman"/>
          <w:sz w:val="28"/>
          <w:szCs w:val="28"/>
        </w:rPr>
        <w:t>.2. Субъект малого предпринимательства обязан произвести возврат остатков субсидий в бюджет муниципального образования Кавказский район в соответствии с законодательством Российской Федерации в течение 10 календарных дней со дня образования остатков.</w:t>
      </w:r>
    </w:p>
    <w:p w:rsidR="00A569E9" w:rsidRPr="00AC4011" w:rsidRDefault="00A569E9" w:rsidP="00A569E9">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Для целей настоящего Порядка под остатками субсидий понимается сумма средств, составляющих разницу между размером субсидий, выплаченных субъекту малого предпринимательства Уполномоченным органом, и фактической суммой средств, причитающихся субъекту малого </w:t>
      </w:r>
      <w:r w:rsidRPr="00AC4011">
        <w:rPr>
          <w:rFonts w:ascii="Times New Roman" w:hAnsi="Times New Roman"/>
          <w:sz w:val="28"/>
          <w:szCs w:val="28"/>
        </w:rPr>
        <w:lastRenderedPageBreak/>
        <w:t>предпринимательства после возникновения случая, повлекшего образование остатков, указанного в договоре субсидирования.</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3.1</w:t>
      </w:r>
      <w:r w:rsidR="0090086C">
        <w:rPr>
          <w:rFonts w:ascii="Times New Roman" w:hAnsi="Times New Roman"/>
          <w:sz w:val="28"/>
          <w:szCs w:val="28"/>
        </w:rPr>
        <w:t>6</w:t>
      </w:r>
      <w:r w:rsidRPr="00AC4011">
        <w:rPr>
          <w:rFonts w:ascii="Times New Roman" w:hAnsi="Times New Roman"/>
          <w:sz w:val="28"/>
          <w:szCs w:val="28"/>
        </w:rPr>
        <w:t>. В случаях возврата субъектами малого предпринимательства средств в местный бюджет (пункты 3.5 – 3.1</w:t>
      </w:r>
      <w:r w:rsidR="0081429E" w:rsidRPr="00AC4011">
        <w:rPr>
          <w:rFonts w:ascii="Times New Roman" w:hAnsi="Times New Roman"/>
          <w:sz w:val="28"/>
          <w:szCs w:val="28"/>
        </w:rPr>
        <w:t>3</w:t>
      </w:r>
      <w:r w:rsidRPr="00AC4011">
        <w:rPr>
          <w:rFonts w:ascii="Times New Roman" w:hAnsi="Times New Roman"/>
          <w:sz w:val="28"/>
          <w:szCs w:val="28"/>
        </w:rPr>
        <w:t xml:space="preserve"> раздела 3 настоящего Порядка), муниципальным образованием в соответствии с законодательством Российской Федерации и Краснодарского края производится возврат в краевой бюджет средств, предоставленных муниципальному образованию из краевого бюджета.</w:t>
      </w:r>
    </w:p>
    <w:p w:rsidR="002E102B" w:rsidRPr="00AC4011" w:rsidRDefault="002E102B" w:rsidP="002E102B">
      <w:pPr>
        <w:widowControl w:val="0"/>
        <w:tabs>
          <w:tab w:val="left" w:pos="709"/>
        </w:tabs>
        <w:suppressAutoHyphens/>
        <w:spacing w:after="0" w:line="240" w:lineRule="auto"/>
        <w:rPr>
          <w:rFonts w:ascii="Times New Roman" w:hAnsi="Times New Roman"/>
          <w:sz w:val="28"/>
          <w:szCs w:val="28"/>
        </w:rPr>
      </w:pPr>
    </w:p>
    <w:p w:rsidR="002E102B" w:rsidRPr="00AC4011" w:rsidRDefault="002E102B" w:rsidP="002E102B">
      <w:pPr>
        <w:widowControl w:val="0"/>
        <w:tabs>
          <w:tab w:val="left" w:pos="709"/>
        </w:tabs>
        <w:suppressAutoHyphens/>
        <w:spacing w:after="0" w:line="240" w:lineRule="auto"/>
        <w:rPr>
          <w:rFonts w:ascii="Times New Roman" w:hAnsi="Times New Roman"/>
          <w:sz w:val="28"/>
          <w:szCs w:val="28"/>
        </w:rPr>
      </w:pPr>
    </w:p>
    <w:p w:rsidR="002E102B" w:rsidRPr="00AC4011" w:rsidRDefault="002E102B" w:rsidP="002E102B">
      <w:pPr>
        <w:widowControl w:val="0"/>
        <w:tabs>
          <w:tab w:val="left" w:pos="709"/>
        </w:tabs>
        <w:suppressAutoHyphens/>
        <w:spacing w:after="0" w:line="240" w:lineRule="auto"/>
        <w:rPr>
          <w:rFonts w:ascii="Times New Roman" w:hAnsi="Times New Roman"/>
          <w:sz w:val="28"/>
          <w:szCs w:val="28"/>
        </w:rPr>
      </w:pPr>
    </w:p>
    <w:p w:rsidR="002E102B" w:rsidRPr="00AC4011" w:rsidRDefault="002A2189"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ind w:left="4956"/>
        <w:jc w:val="center"/>
        <w:rPr>
          <w:rFonts w:ascii="Times New Roman" w:hAnsi="Times New Roman"/>
          <w:sz w:val="28"/>
          <w:szCs w:val="28"/>
        </w:rPr>
      </w:pPr>
    </w:p>
    <w:p w:rsidR="002E102B" w:rsidRPr="00AC4011" w:rsidRDefault="002E102B" w:rsidP="002E102B">
      <w:pPr>
        <w:widowControl w:val="0"/>
        <w:suppressAutoHyphens/>
        <w:spacing w:after="0" w:line="240" w:lineRule="auto"/>
        <w:ind w:left="4956"/>
        <w:jc w:val="center"/>
        <w:rPr>
          <w:rFonts w:ascii="Times New Roman" w:hAnsi="Times New Roman"/>
          <w:sz w:val="28"/>
          <w:szCs w:val="28"/>
        </w:rPr>
        <w:sectPr w:rsidR="002E102B" w:rsidRPr="00AC4011" w:rsidSect="00AC4011">
          <w:headerReference w:type="default" r:id="rId23"/>
          <w:pgSz w:w="11906" w:h="16838"/>
          <w:pgMar w:top="1134" w:right="567" w:bottom="1134" w:left="1701" w:header="709" w:footer="709" w:gutter="0"/>
          <w:pgNumType w:start="1"/>
          <w:cols w:space="708"/>
          <w:titlePg/>
          <w:docGrid w:linePitch="360"/>
        </w:sectPr>
      </w:pPr>
    </w:p>
    <w:p w:rsidR="002E102B" w:rsidRPr="00AC4011" w:rsidRDefault="002E102B" w:rsidP="002E102B">
      <w:pPr>
        <w:widowControl w:val="0"/>
        <w:suppressAutoHyphens/>
        <w:spacing w:after="0" w:line="240" w:lineRule="auto"/>
        <w:ind w:left="4956"/>
        <w:jc w:val="center"/>
        <w:rPr>
          <w:rFonts w:ascii="Times New Roman" w:hAnsi="Times New Roman"/>
          <w:sz w:val="28"/>
          <w:szCs w:val="28"/>
        </w:rPr>
      </w:pPr>
    </w:p>
    <w:tbl>
      <w:tblPr>
        <w:tblW w:w="0" w:type="auto"/>
        <w:tblLook w:val="04A0"/>
      </w:tblPr>
      <w:tblGrid>
        <w:gridCol w:w="4644"/>
        <w:gridCol w:w="5103"/>
      </w:tblGrid>
      <w:tr w:rsidR="002E102B" w:rsidRPr="00AC4011" w:rsidTr="0032026F">
        <w:tc>
          <w:tcPr>
            <w:tcW w:w="4644"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1593"/>
              <w:jc w:val="center"/>
              <w:outlineLvl w:val="1"/>
              <w:rPr>
                <w:rFonts w:ascii="Times New Roman" w:hAnsi="Times New Roman"/>
                <w:sz w:val="28"/>
                <w:szCs w:val="28"/>
              </w:rPr>
            </w:pPr>
            <w:r w:rsidRPr="00AC4011">
              <w:rPr>
                <w:rFonts w:ascii="Times New Roman" w:hAnsi="Times New Roman"/>
                <w:sz w:val="28"/>
                <w:szCs w:val="28"/>
              </w:rPr>
              <w:t>ПРИЛОЖЕНИЕ № 1</w:t>
            </w:r>
          </w:p>
          <w:p w:rsidR="002E102B" w:rsidRPr="00AC4011" w:rsidRDefault="002E102B" w:rsidP="0032026F">
            <w:pPr>
              <w:widowControl w:val="0"/>
              <w:tabs>
                <w:tab w:val="right" w:pos="9639"/>
              </w:tabs>
              <w:suppressAutoHyphens/>
              <w:spacing w:after="0" w:line="240" w:lineRule="auto"/>
              <w:ind w:left="1593"/>
              <w:jc w:val="center"/>
              <w:rPr>
                <w:rFonts w:ascii="Times New Roman" w:hAnsi="Times New Roman"/>
                <w:sz w:val="28"/>
                <w:szCs w:val="28"/>
              </w:rPr>
            </w:pPr>
            <w:r w:rsidRPr="00AC4011">
              <w:rPr>
                <w:rFonts w:ascii="Times New Roman" w:hAnsi="Times New Roman"/>
                <w:sz w:val="28"/>
                <w:szCs w:val="28"/>
              </w:rPr>
              <w:t>к Порядку</w:t>
            </w:r>
          </w:p>
        </w:tc>
      </w:tr>
    </w:tbl>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A2189" w:rsidRPr="00AC4011" w:rsidRDefault="002A2189" w:rsidP="002E102B">
      <w:pPr>
        <w:pStyle w:val="ConsPlusTitle"/>
        <w:suppressAutoHyphens/>
        <w:jc w:val="center"/>
        <w:outlineLvl w:val="1"/>
        <w:rPr>
          <w:rFonts w:ascii="Times New Roman" w:hAnsi="Times New Roman" w:cs="Times New Roman"/>
          <w:b w:val="0"/>
          <w:sz w:val="28"/>
          <w:szCs w:val="28"/>
        </w:rPr>
      </w:pPr>
    </w:p>
    <w:p w:rsidR="002E102B" w:rsidRPr="00AC4011" w:rsidRDefault="002E102B" w:rsidP="002E102B">
      <w:pPr>
        <w:pStyle w:val="ConsPlusTitle"/>
        <w:suppressAutoHyphens/>
        <w:jc w:val="center"/>
        <w:outlineLvl w:val="1"/>
        <w:rPr>
          <w:rFonts w:ascii="Times New Roman" w:hAnsi="Times New Roman" w:cs="Times New Roman"/>
          <w:b w:val="0"/>
          <w:sz w:val="28"/>
          <w:szCs w:val="28"/>
        </w:rPr>
      </w:pPr>
      <w:r w:rsidRPr="00AC4011">
        <w:rPr>
          <w:rFonts w:ascii="Times New Roman" w:hAnsi="Times New Roman" w:cs="Times New Roman"/>
          <w:b w:val="0"/>
          <w:sz w:val="28"/>
          <w:szCs w:val="28"/>
        </w:rPr>
        <w:t>ЗАЯВЛЕНИЕ</w:t>
      </w:r>
    </w:p>
    <w:p w:rsidR="002E102B" w:rsidRPr="00AC4011" w:rsidRDefault="002E102B" w:rsidP="002E102B">
      <w:pPr>
        <w:pStyle w:val="ConsPlusTitle"/>
        <w:suppressAutoHyphens/>
        <w:jc w:val="center"/>
        <w:outlineLvl w:val="1"/>
        <w:rPr>
          <w:rFonts w:ascii="Times New Roman" w:hAnsi="Times New Roman" w:cs="Times New Roman"/>
          <w:b w:val="0"/>
          <w:sz w:val="28"/>
          <w:szCs w:val="28"/>
        </w:rPr>
      </w:pPr>
      <w:r w:rsidRPr="00AC4011">
        <w:rPr>
          <w:rFonts w:ascii="Times New Roman" w:hAnsi="Times New Roman" w:cs="Times New Roman"/>
          <w:b w:val="0"/>
          <w:sz w:val="28"/>
          <w:szCs w:val="28"/>
        </w:rPr>
        <w:t>на участие в отборе субъектов малого предпринимательства</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A2189">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Ознакомившись с Порядком субсидирования из местного бюджета части затрат субъектов малого предпринимательства на ранней стадии их деятельности (далее – Порядок), утвержденн</w:t>
      </w:r>
      <w:r w:rsidR="002A2189" w:rsidRPr="00AC4011">
        <w:rPr>
          <w:rFonts w:ascii="Times New Roman" w:hAnsi="Times New Roman"/>
          <w:sz w:val="28"/>
          <w:szCs w:val="28"/>
        </w:rPr>
        <w:t>ым</w:t>
      </w:r>
      <w:r w:rsidRPr="00AC4011">
        <w:rPr>
          <w:rFonts w:ascii="Times New Roman" w:hAnsi="Times New Roman"/>
          <w:sz w:val="28"/>
          <w:szCs w:val="28"/>
        </w:rPr>
        <w:t xml:space="preserve"> постановлением администрации муниципального образования Кавказский район от </w:t>
      </w:r>
      <w:r w:rsidR="002A2189" w:rsidRPr="00AC4011">
        <w:rPr>
          <w:rFonts w:ascii="Times New Roman" w:hAnsi="Times New Roman"/>
          <w:sz w:val="28"/>
          <w:szCs w:val="28"/>
        </w:rPr>
        <w:t>___________________</w:t>
      </w:r>
      <w:r w:rsidRPr="00AC4011">
        <w:rPr>
          <w:rFonts w:ascii="Times New Roman" w:hAnsi="Times New Roman"/>
          <w:sz w:val="28"/>
          <w:szCs w:val="28"/>
        </w:rPr>
        <w:t xml:space="preserve"> № </w:t>
      </w:r>
      <w:r w:rsidR="002A2189" w:rsidRPr="00AC4011">
        <w:rPr>
          <w:rFonts w:ascii="Times New Roman" w:hAnsi="Times New Roman"/>
          <w:sz w:val="28"/>
          <w:szCs w:val="28"/>
        </w:rPr>
        <w:t xml:space="preserve">___ «Об утверждении </w:t>
      </w:r>
      <w:r w:rsidR="002A2189" w:rsidRPr="00AC4011">
        <w:rPr>
          <w:rFonts w:ascii="Times New Roman" w:eastAsia="Arial" w:hAnsi="Times New Roman"/>
          <w:sz w:val="28"/>
          <w:szCs w:val="28"/>
        </w:rPr>
        <w:t>порядков</w:t>
      </w:r>
      <w:r w:rsidR="002A2189" w:rsidRPr="00AC4011">
        <w:rPr>
          <w:rFonts w:ascii="Times New Roman" w:hAnsi="Times New Roman"/>
          <w:sz w:val="28"/>
          <w:szCs w:val="28"/>
        </w:rPr>
        <w:t xml:space="preserve"> субсидирования из местного бюджета части затрат субъектов малого и среднего предпринимательства»</w:t>
      </w:r>
      <w:r w:rsidRPr="00AC4011">
        <w:rPr>
          <w:rFonts w:ascii="Times New Roman" w:hAnsi="Times New Roman"/>
          <w:sz w:val="28"/>
          <w:szCs w:val="28"/>
        </w:rPr>
        <w:t>,</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заявитель ____________________________________________________________</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(полное наименование юридического лица;   </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 xml:space="preserve">                           фамилия, имя, отчество индивидуального предпринимателя)</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основной государственный регистрационный номер 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согласен представить документы для участия в отборе субъектов малого предпринимательства с целью получения субсидий из местного бюджета для субсидирования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 xml:space="preserve">Заявитель подтверждает, что: </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1) вся информация, содержащаяся в заявлении на участие в отборе, является подлинной, и дает согласие на доступ к ней любых заинтересованных лиц</w:t>
      </w:r>
      <w:r w:rsidR="00982DA4" w:rsidRPr="00AC4011">
        <w:rPr>
          <w:rFonts w:ascii="Times New Roman" w:hAnsi="Times New Roman" w:cs="Times New Roman"/>
          <w:sz w:val="28"/>
          <w:szCs w:val="28"/>
        </w:rPr>
        <w:t>;</w:t>
      </w:r>
      <w:r w:rsidRPr="00AC4011">
        <w:rPr>
          <w:rFonts w:ascii="Times New Roman" w:hAnsi="Times New Roman" w:cs="Times New Roman"/>
          <w:sz w:val="28"/>
          <w:szCs w:val="28"/>
        </w:rPr>
        <w:t xml:space="preserve"> </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 xml:space="preserve">2) соответствует требованиям, установленным </w:t>
      </w:r>
      <w:hyperlink r:id="rId24" w:history="1">
        <w:r w:rsidRPr="00AC4011">
          <w:rPr>
            <w:rFonts w:ascii="Times New Roman" w:hAnsi="Times New Roman" w:cs="Times New Roman"/>
            <w:sz w:val="28"/>
            <w:szCs w:val="28"/>
          </w:rPr>
          <w:t>статьей 4</w:t>
        </w:r>
      </w:hyperlink>
      <w:r w:rsidRPr="00AC4011">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3D2BEF" w:rsidRPr="00AC4011" w:rsidRDefault="003D2BEF" w:rsidP="003D2BEF">
      <w:pPr>
        <w:widowControl w:val="0"/>
        <w:suppressAutoHyphens/>
        <w:autoSpaceDE w:val="0"/>
        <w:autoSpaceDN w:val="0"/>
        <w:adjustRightInd w:val="0"/>
        <w:spacing w:after="0" w:line="240" w:lineRule="auto"/>
        <w:ind w:firstLine="851"/>
        <w:jc w:val="both"/>
        <w:outlineLvl w:val="1"/>
        <w:rPr>
          <w:rFonts w:ascii="Times New Roman" w:hAnsi="Times New Roman"/>
          <w:sz w:val="28"/>
          <w:szCs w:val="28"/>
        </w:rPr>
      </w:pPr>
      <w:r w:rsidRPr="00AC4011">
        <w:rPr>
          <w:rFonts w:ascii="Times New Roman" w:hAnsi="Times New Roman"/>
          <w:sz w:val="28"/>
          <w:szCs w:val="28"/>
        </w:rPr>
        <w:t>3) зарегистрирован в установленном порядке на территории муниципального образования Кавказский район;</w:t>
      </w:r>
    </w:p>
    <w:p w:rsidR="002E102B" w:rsidRPr="00AC4011" w:rsidRDefault="002E102B" w:rsidP="002E102B">
      <w:pPr>
        <w:widowControl w:val="0"/>
        <w:suppressAutoHyphens/>
        <w:autoSpaceDE w:val="0"/>
        <w:autoSpaceDN w:val="0"/>
        <w:adjustRightInd w:val="0"/>
        <w:spacing w:after="0" w:line="240" w:lineRule="auto"/>
        <w:ind w:firstLine="851"/>
        <w:outlineLvl w:val="1"/>
        <w:rPr>
          <w:rFonts w:ascii="Times New Roman" w:hAnsi="Times New Roman"/>
          <w:sz w:val="28"/>
          <w:szCs w:val="28"/>
        </w:rPr>
      </w:pPr>
    </w:p>
    <w:tbl>
      <w:tblPr>
        <w:tblW w:w="0" w:type="auto"/>
        <w:tblLook w:val="04A0"/>
      </w:tblPr>
      <w:tblGrid>
        <w:gridCol w:w="9571"/>
      </w:tblGrid>
      <w:tr w:rsidR="00C12154" w:rsidRPr="00AC4011" w:rsidTr="00460813">
        <w:tc>
          <w:tcPr>
            <w:tcW w:w="9571" w:type="dxa"/>
          </w:tcPr>
          <w:p w:rsidR="00C12154" w:rsidRPr="00AC4011" w:rsidRDefault="00C12154" w:rsidP="00C12154">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                             Главный бухгалтер (при наличии)</w:t>
            </w:r>
          </w:p>
          <w:p w:rsidR="00C12154" w:rsidRPr="00AC4011" w:rsidRDefault="00C12154" w:rsidP="00C12154">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(индивидуальный предприниматель)</w:t>
            </w:r>
          </w:p>
          <w:p w:rsidR="00C12154" w:rsidRPr="00AC4011" w:rsidRDefault="00C12154" w:rsidP="00C12154">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____________________________          ________________________________</w:t>
            </w:r>
          </w:p>
          <w:p w:rsidR="00C12154" w:rsidRPr="00AC4011" w:rsidRDefault="00C12154" w:rsidP="00C12154">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                                  (подпись, Ф.И.О.)</w:t>
            </w:r>
          </w:p>
          <w:p w:rsidR="00C12154" w:rsidRPr="00AC4011" w:rsidRDefault="00C12154" w:rsidP="00C12154">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Дата                  М.П.     </w:t>
            </w:r>
          </w:p>
        </w:tc>
      </w:tr>
    </w:tbl>
    <w:p w:rsidR="002E102B" w:rsidRPr="00AC4011" w:rsidRDefault="002E102B" w:rsidP="002E102B">
      <w:pPr>
        <w:widowControl w:val="0"/>
        <w:suppressAutoHyphens/>
        <w:autoSpaceDE w:val="0"/>
        <w:autoSpaceDN w:val="0"/>
        <w:adjustRightInd w:val="0"/>
        <w:spacing w:after="0" w:line="240" w:lineRule="auto"/>
        <w:ind w:firstLine="851"/>
        <w:jc w:val="both"/>
        <w:outlineLvl w:val="1"/>
        <w:rPr>
          <w:rFonts w:ascii="Times New Roman" w:hAnsi="Times New Roman"/>
          <w:sz w:val="28"/>
          <w:szCs w:val="28"/>
        </w:rPr>
      </w:pPr>
      <w:r w:rsidRPr="00AC4011">
        <w:rPr>
          <w:rFonts w:ascii="Times New Roman" w:hAnsi="Times New Roman"/>
          <w:sz w:val="28"/>
          <w:szCs w:val="28"/>
        </w:rPr>
        <w:lastRenderedPageBreak/>
        <w:t>4) не находится в стадии реорганизации, ликвидации или банкротства;</w:t>
      </w:r>
    </w:p>
    <w:p w:rsidR="002E102B" w:rsidRPr="00AC4011" w:rsidRDefault="002E102B" w:rsidP="00BC3E6B">
      <w:pPr>
        <w:widowControl w:val="0"/>
        <w:suppressAutoHyphens/>
        <w:autoSpaceDE w:val="0"/>
        <w:autoSpaceDN w:val="0"/>
        <w:adjustRightInd w:val="0"/>
        <w:spacing w:after="0" w:line="240" w:lineRule="auto"/>
        <w:ind w:firstLine="851"/>
        <w:jc w:val="both"/>
        <w:outlineLvl w:val="1"/>
        <w:rPr>
          <w:rFonts w:ascii="Times New Roman" w:hAnsi="Times New Roman"/>
          <w:sz w:val="28"/>
          <w:szCs w:val="28"/>
        </w:rPr>
      </w:pPr>
      <w:r w:rsidRPr="00AC4011">
        <w:rPr>
          <w:rFonts w:ascii="Times New Roman" w:hAnsi="Times New Roman"/>
          <w:sz w:val="28"/>
          <w:szCs w:val="28"/>
        </w:rPr>
        <w:t>5) не имеет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2E102B" w:rsidRPr="00AC4011" w:rsidRDefault="002E102B" w:rsidP="00BC3E6B">
      <w:pPr>
        <w:widowControl w:val="0"/>
        <w:suppressAutoHyphens/>
        <w:autoSpaceDE w:val="0"/>
        <w:autoSpaceDN w:val="0"/>
        <w:adjustRightInd w:val="0"/>
        <w:spacing w:after="0" w:line="240" w:lineRule="auto"/>
        <w:ind w:firstLine="851"/>
        <w:jc w:val="both"/>
        <w:outlineLvl w:val="1"/>
        <w:rPr>
          <w:rFonts w:ascii="Times New Roman" w:hAnsi="Times New Roman"/>
          <w:sz w:val="28"/>
          <w:szCs w:val="28"/>
        </w:rPr>
      </w:pPr>
      <w:r w:rsidRPr="00AC4011">
        <w:rPr>
          <w:rFonts w:ascii="Times New Roman" w:hAnsi="Times New Roman"/>
          <w:sz w:val="28"/>
          <w:szCs w:val="28"/>
        </w:rPr>
        <w:t>6) осуществляет деятельность по производству товаров, выполнению работ, оказанию услуг;</w:t>
      </w:r>
    </w:p>
    <w:p w:rsidR="002E102B" w:rsidRPr="00AC4011" w:rsidRDefault="002E102B" w:rsidP="00BC3E6B">
      <w:pPr>
        <w:pStyle w:val="afff"/>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 xml:space="preserve">7) не относится к категориям субъектов малого и среднего предпринимательства, в отношении которых не может оказываться поддержка, указанным в </w:t>
      </w:r>
      <w:hyperlink r:id="rId25" w:history="1">
        <w:r w:rsidRPr="00AC4011">
          <w:rPr>
            <w:rStyle w:val="a5"/>
            <w:rFonts w:ascii="Times New Roman" w:hAnsi="Times New Roman" w:cs="Times New Roman"/>
            <w:b w:val="0"/>
            <w:color w:val="auto"/>
            <w:sz w:val="28"/>
            <w:szCs w:val="28"/>
          </w:rPr>
          <w:t>частях 3</w:t>
        </w:r>
      </w:hyperlink>
      <w:r w:rsidRPr="00AC4011">
        <w:rPr>
          <w:rFonts w:ascii="Times New Roman" w:hAnsi="Times New Roman" w:cs="Times New Roman"/>
          <w:sz w:val="28"/>
          <w:szCs w:val="28"/>
        </w:rPr>
        <w:t>,</w:t>
      </w:r>
      <w:r w:rsidRPr="00AC4011">
        <w:rPr>
          <w:rFonts w:ascii="Times New Roman" w:hAnsi="Times New Roman" w:cs="Times New Roman"/>
          <w:b/>
          <w:sz w:val="28"/>
          <w:szCs w:val="28"/>
        </w:rPr>
        <w:t xml:space="preserve"> </w:t>
      </w:r>
      <w:hyperlink r:id="rId26" w:history="1">
        <w:r w:rsidRPr="00AC4011">
          <w:rPr>
            <w:rStyle w:val="a5"/>
            <w:rFonts w:ascii="Times New Roman" w:hAnsi="Times New Roman" w:cs="Times New Roman"/>
            <w:b w:val="0"/>
            <w:color w:val="auto"/>
            <w:sz w:val="28"/>
            <w:szCs w:val="28"/>
          </w:rPr>
          <w:t>4 статьи 14</w:t>
        </w:r>
      </w:hyperlink>
      <w:r w:rsidRPr="00AC4011">
        <w:rPr>
          <w:rFonts w:ascii="Times New Roman" w:hAnsi="Times New Roman" w:cs="Times New Roman"/>
          <w:sz w:val="28"/>
          <w:szCs w:val="28"/>
        </w:rPr>
        <w:t xml:space="preserve"> Федерального закона от 24 июля 2007 года </w:t>
      </w:r>
      <w:r w:rsidRPr="00AC4011">
        <w:rPr>
          <w:rFonts w:ascii="Times New Roman" w:hAnsi="Times New Roman" w:cs="Times New Roman"/>
          <w:sz w:val="28"/>
          <w:szCs w:val="28"/>
        </w:rPr>
        <w:br/>
        <w:t>№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suppressAutoHyphens/>
        <w:spacing w:after="0" w:line="240" w:lineRule="auto"/>
        <w:ind w:firstLine="851"/>
        <w:jc w:val="both"/>
        <w:rPr>
          <w:rFonts w:ascii="Times New Roman" w:hAnsi="Times New Roman"/>
          <w:b/>
          <w:sz w:val="28"/>
          <w:szCs w:val="28"/>
        </w:rPr>
      </w:pPr>
      <w:r w:rsidRPr="00AC4011">
        <w:rPr>
          <w:rFonts w:ascii="Times New Roman" w:hAnsi="Times New Roman"/>
          <w:sz w:val="28"/>
          <w:szCs w:val="28"/>
        </w:rPr>
        <w:t xml:space="preserve">являющихся участниками </w:t>
      </w:r>
      <w:hyperlink r:id="rId27" w:history="1">
        <w:r w:rsidRPr="00AC4011">
          <w:rPr>
            <w:rStyle w:val="a5"/>
            <w:rFonts w:ascii="Times New Roman" w:hAnsi="Times New Roman"/>
            <w:b w:val="0"/>
            <w:color w:val="auto"/>
            <w:sz w:val="28"/>
            <w:szCs w:val="28"/>
          </w:rPr>
          <w:t>соглашений о разделе продукции</w:t>
        </w:r>
      </w:hyperlink>
      <w:r w:rsidRPr="00AC4011">
        <w:rPr>
          <w:rFonts w:ascii="Times New Roman" w:hAnsi="Times New Roman"/>
          <w:b/>
          <w:sz w:val="28"/>
          <w:szCs w:val="28"/>
        </w:rPr>
        <w:t>;</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осуществляющих предпринимательскую деятельность в сфере игорного бизнеса;</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являющихся в порядке, установленном </w:t>
      </w:r>
      <w:hyperlink r:id="rId28"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02B" w:rsidRPr="00AC4011" w:rsidRDefault="00EC0E81" w:rsidP="00EC0E81">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r w:rsidR="002E102B"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8) ранее в отношении заявителя не было принято решение об оказании аналогичной поддержки либо сроки оказания такой поддержки истекли;</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9) проинформирован об условиях субсидирования затрат и порядке возврата субсидии в соответствии с Порядком;</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10) в случае предоставления субсидий заявитель дает согласие на осуществление администрацией муниципального образования Кавказский район и органами муниципального финансового контроля проверок соблюдения им условий, целей и порядка предоставления субсидий;</w:t>
      </w:r>
    </w:p>
    <w:tbl>
      <w:tblPr>
        <w:tblW w:w="0" w:type="auto"/>
        <w:tblLook w:val="04A0"/>
      </w:tblPr>
      <w:tblGrid>
        <w:gridCol w:w="9571"/>
      </w:tblGrid>
      <w:tr w:rsidR="006863DB" w:rsidRPr="00AC4011" w:rsidTr="00460813">
        <w:tc>
          <w:tcPr>
            <w:tcW w:w="9571" w:type="dxa"/>
          </w:tcPr>
          <w:p w:rsidR="006863DB" w:rsidRPr="00AC4011" w:rsidRDefault="006863DB" w:rsidP="0032026F">
            <w:pPr>
              <w:widowControl w:val="0"/>
              <w:suppressAutoHyphens/>
              <w:spacing w:after="0" w:line="240" w:lineRule="auto"/>
              <w:rPr>
                <w:rFonts w:ascii="Times New Roman" w:hAnsi="Times New Roman"/>
                <w:sz w:val="28"/>
                <w:szCs w:val="28"/>
              </w:rPr>
            </w:pPr>
          </w:p>
          <w:p w:rsidR="006863DB" w:rsidRPr="00AC4011" w:rsidRDefault="006863D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                             Главный бухгалтер (при наличии)</w:t>
            </w:r>
          </w:p>
          <w:p w:rsidR="006863DB" w:rsidRPr="00AC4011" w:rsidRDefault="006863D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(индивидуальный предприниматель)</w:t>
            </w:r>
          </w:p>
          <w:p w:rsidR="006863DB" w:rsidRPr="00AC4011" w:rsidRDefault="006863DB" w:rsidP="006863DB">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____________________________          ________________________________</w:t>
            </w:r>
          </w:p>
          <w:p w:rsidR="006863DB" w:rsidRPr="00AC4011" w:rsidRDefault="006863DB" w:rsidP="006863D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                                  (подпись, Ф.И.О.)</w:t>
            </w:r>
          </w:p>
          <w:p w:rsidR="006863DB" w:rsidRPr="00AC4011" w:rsidRDefault="006863DB" w:rsidP="006863D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lastRenderedPageBreak/>
              <w:t xml:space="preserve">Дата                  М.П.     </w:t>
            </w:r>
          </w:p>
        </w:tc>
      </w:tr>
    </w:tbl>
    <w:p w:rsidR="003D2BEF" w:rsidRPr="00AC4011" w:rsidRDefault="003D2BEF"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Для юридических лиц:</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Полное наименование предприятия (организации) – участника отбора субъектов малого предпринимательства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Сокращенное наименование 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Организационно-правовая форма 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Юридический адрес 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Почтовый адрес 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Ф.И.О. руководителя 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Телефон, факс 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Идентификационный номер налогоплательщика (ИНН) 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ОГРН 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Расчетный счет 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КПП ___________________________________________________________.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Наименование, адрес банка 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Банковский идентификационный код (БИК) 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Банковский корреспондентский счет (к/с) 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Виды деятельности организации по </w:t>
      </w:r>
      <w:hyperlink r:id="rId29" w:history="1">
        <w:r w:rsidRPr="00AC4011">
          <w:rPr>
            <w:rFonts w:ascii="Times New Roman" w:hAnsi="Times New Roman" w:cs="Times New Roman"/>
            <w:sz w:val="28"/>
            <w:szCs w:val="28"/>
          </w:rPr>
          <w:t>ОКВЭД</w:t>
        </w:r>
      </w:hyperlink>
      <w:r w:rsidRPr="00AC4011">
        <w:rPr>
          <w:rFonts w:ascii="Times New Roman" w:hAnsi="Times New Roman" w:cs="Times New Roman"/>
          <w:sz w:val="28"/>
          <w:szCs w:val="28"/>
        </w:rPr>
        <w:t>, заявленные на субсидирование______________________________________________________.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Краткая характеристика проекта 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 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Наименование производимой в настоящее время продукции 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_____________________________________.</w:t>
      </w:r>
    </w:p>
    <w:p w:rsidR="002E102B" w:rsidRPr="00AC4011" w:rsidRDefault="003777CA"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Среднесписочная численность работников</w:t>
      </w:r>
      <w:r w:rsidRPr="00AC4011">
        <w:rPr>
          <w:rFonts w:ascii="Times New Roman" w:hAnsi="Times New Roman" w:cs="Times New Roman"/>
        </w:rPr>
        <w:t xml:space="preserve"> </w:t>
      </w:r>
      <w:r w:rsidR="002E102B" w:rsidRPr="00AC4011">
        <w:rPr>
          <w:rFonts w:ascii="Times New Roman" w:hAnsi="Times New Roman" w:cs="Times New Roman"/>
          <w:sz w:val="28"/>
          <w:szCs w:val="28"/>
        </w:rPr>
        <w:t>(со дня государственной регистрации субъекта малого предпринимательства)</w:t>
      </w:r>
      <w:r w:rsidRPr="00AC4011">
        <w:rPr>
          <w:rFonts w:ascii="Times New Roman" w:hAnsi="Times New Roman" w:cs="Times New Roman"/>
          <w:sz w:val="28"/>
          <w:szCs w:val="28"/>
        </w:rPr>
        <w:t>________________</w:t>
      </w:r>
      <w:r w:rsidR="002E102B" w:rsidRPr="00AC4011">
        <w:rPr>
          <w:rFonts w:ascii="Times New Roman" w:hAnsi="Times New Roman" w:cs="Times New Roman"/>
          <w:sz w:val="28"/>
          <w:szCs w:val="28"/>
        </w:rPr>
        <w:t>(</w:t>
      </w:r>
      <w:r w:rsidRPr="00AC4011">
        <w:rPr>
          <w:rFonts w:ascii="Times New Roman" w:hAnsi="Times New Roman" w:cs="Times New Roman"/>
          <w:sz w:val="28"/>
          <w:szCs w:val="28"/>
        </w:rPr>
        <w:t>чел.)</w:t>
      </w:r>
      <w:r w:rsidR="002E102B" w:rsidRPr="00AC4011">
        <w:rPr>
          <w:rFonts w:ascii="Times New Roman" w:hAnsi="Times New Roman" w:cs="Times New Roman"/>
          <w:sz w:val="28"/>
          <w:szCs w:val="28"/>
        </w:rPr>
        <w:t>.</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 _____________________________________________.</w:t>
      </w:r>
    </w:p>
    <w:p w:rsidR="002E102B" w:rsidRPr="00AC4011" w:rsidRDefault="0011549A" w:rsidP="002E102B">
      <w:pPr>
        <w:pStyle w:val="ConsPlusTitle"/>
        <w:suppressAutoHyphens/>
        <w:jc w:val="center"/>
        <w:outlineLvl w:val="2"/>
        <w:rPr>
          <w:rFonts w:ascii="Times New Roman" w:hAnsi="Times New Roman" w:cs="Times New Roman"/>
          <w:b w:val="0"/>
          <w:sz w:val="28"/>
          <w:szCs w:val="28"/>
        </w:rPr>
      </w:pPr>
      <w:r w:rsidRPr="00AC4011">
        <w:rPr>
          <w:rFonts w:ascii="Times New Roman" w:hAnsi="Times New Roman" w:cs="Times New Roman"/>
          <w:b w:val="0"/>
          <w:sz w:val="28"/>
          <w:szCs w:val="28"/>
        </w:rPr>
        <w:br w:type="page"/>
      </w:r>
      <w:r w:rsidR="002E102B" w:rsidRPr="00AC4011">
        <w:rPr>
          <w:rFonts w:ascii="Times New Roman" w:hAnsi="Times New Roman" w:cs="Times New Roman"/>
          <w:b w:val="0"/>
          <w:sz w:val="28"/>
          <w:szCs w:val="28"/>
        </w:rPr>
        <w:lastRenderedPageBreak/>
        <w:t>Для индивидуальных предпринимателей:</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Ф.И.О. 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Адрес фактического проживания (адрес регистрации) 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Телефон (факс) 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p>
    <w:tbl>
      <w:tblPr>
        <w:tblW w:w="0" w:type="auto"/>
        <w:tblLook w:val="04A0"/>
      </w:tblPr>
      <w:tblGrid>
        <w:gridCol w:w="9571"/>
      </w:tblGrid>
      <w:tr w:rsidR="006863DB" w:rsidRPr="00AC4011" w:rsidTr="00460813">
        <w:tc>
          <w:tcPr>
            <w:tcW w:w="9571" w:type="dxa"/>
          </w:tcPr>
          <w:p w:rsidR="006863DB" w:rsidRPr="00AC4011" w:rsidRDefault="006863DB" w:rsidP="006863D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                             Главный бухгалтер (при наличии)</w:t>
            </w:r>
          </w:p>
          <w:p w:rsidR="006863DB" w:rsidRPr="00AC4011" w:rsidRDefault="006863DB" w:rsidP="006863D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(индивидуальный предприниматель)</w:t>
            </w:r>
          </w:p>
          <w:p w:rsidR="006863DB" w:rsidRPr="00AC4011" w:rsidRDefault="006863DB" w:rsidP="006863DB">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____________________________          ________________________________</w:t>
            </w:r>
          </w:p>
          <w:p w:rsidR="006863DB" w:rsidRPr="00AC4011" w:rsidRDefault="006863DB" w:rsidP="006863D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                                  (подпись, Ф.И.О.)</w:t>
            </w:r>
          </w:p>
          <w:p w:rsidR="006863DB" w:rsidRPr="00AC4011" w:rsidRDefault="006863DB" w:rsidP="006863D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Дата                  М.П.     </w:t>
            </w:r>
          </w:p>
        </w:tc>
      </w:tr>
    </w:tbl>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Паспортные данные (номер, серия, кем и когда выдан) 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ОГРН 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Идентификационный номер налогоплательщика (ИНН) 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Расчетный счет 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Наименование, адрес банка 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Банковский идентификационный код (БИК) 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Банковский корреспондентский счет (к/с) 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Виды деятельности индивидуального предпринимателя по </w:t>
      </w:r>
      <w:hyperlink r:id="rId30" w:history="1">
        <w:r w:rsidRPr="00AC4011">
          <w:rPr>
            <w:rFonts w:ascii="Times New Roman" w:hAnsi="Times New Roman" w:cs="Times New Roman"/>
            <w:sz w:val="28"/>
            <w:szCs w:val="28"/>
          </w:rPr>
          <w:t>ОКВЭД</w:t>
        </w:r>
      </w:hyperlink>
      <w:r w:rsidRPr="00AC4011">
        <w:rPr>
          <w:rFonts w:ascii="Times New Roman" w:hAnsi="Times New Roman" w:cs="Times New Roman"/>
          <w:sz w:val="28"/>
          <w:szCs w:val="28"/>
        </w:rPr>
        <w:t>, заявленные на субсидирование 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Наименование производимой в настоящее время продукции 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Краткая характеристика проекта 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 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______________________________________.</w:t>
      </w:r>
    </w:p>
    <w:p w:rsidR="002E102B" w:rsidRPr="00AC4011" w:rsidRDefault="0011549A"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Среднесписочная численность работников </w:t>
      </w:r>
      <w:r w:rsidR="002E102B" w:rsidRPr="00AC4011">
        <w:rPr>
          <w:rFonts w:ascii="Times New Roman" w:hAnsi="Times New Roman" w:cs="Times New Roman"/>
          <w:sz w:val="28"/>
          <w:szCs w:val="28"/>
        </w:rPr>
        <w:t>(со дня государственной регистрации субъекта малого предпринимательства)</w:t>
      </w:r>
      <w:r w:rsidRPr="00AC4011">
        <w:rPr>
          <w:rFonts w:ascii="Times New Roman" w:hAnsi="Times New Roman" w:cs="Times New Roman"/>
          <w:sz w:val="28"/>
          <w:szCs w:val="28"/>
        </w:rPr>
        <w:t>_________________</w:t>
      </w:r>
      <w:r w:rsidR="002E102B" w:rsidRPr="00AC4011">
        <w:rPr>
          <w:rFonts w:ascii="Times New Roman" w:hAnsi="Times New Roman" w:cs="Times New Roman"/>
          <w:sz w:val="28"/>
          <w:szCs w:val="28"/>
        </w:rPr>
        <w:t>(</w:t>
      </w:r>
      <w:r w:rsidRPr="00AC4011">
        <w:rPr>
          <w:rFonts w:ascii="Times New Roman" w:hAnsi="Times New Roman" w:cs="Times New Roman"/>
          <w:sz w:val="28"/>
          <w:szCs w:val="28"/>
        </w:rPr>
        <w:t>чел</w:t>
      </w:r>
      <w:r w:rsidR="002E102B" w:rsidRPr="00AC4011">
        <w:rPr>
          <w:rFonts w:ascii="Times New Roman" w:hAnsi="Times New Roman" w:cs="Times New Roman"/>
          <w:sz w:val="28"/>
          <w:szCs w:val="28"/>
        </w:rPr>
        <w:t>.)</w:t>
      </w:r>
      <w:r w:rsidRPr="00AC4011">
        <w:rPr>
          <w:rFonts w:ascii="Times New Roman" w:hAnsi="Times New Roman" w:cs="Times New Roman"/>
          <w:sz w:val="28"/>
          <w:szCs w:val="28"/>
        </w:rPr>
        <w:t>.</w:t>
      </w:r>
      <w:r w:rsidR="002E102B" w:rsidRPr="00AC4011">
        <w:rPr>
          <w:rFonts w:ascii="Times New Roman" w:hAnsi="Times New Roman" w:cs="Times New Roman"/>
          <w:sz w:val="28"/>
          <w:szCs w:val="28"/>
        </w:rPr>
        <w:t xml:space="preserve"> </w:t>
      </w:r>
    </w:p>
    <w:p w:rsidR="002E102B" w:rsidRPr="00AC4011" w:rsidRDefault="002E102B" w:rsidP="002E102B">
      <w:pPr>
        <w:pStyle w:val="ConsPlusNonformat"/>
        <w:suppressAutoHyphens/>
        <w:jc w:val="both"/>
        <w:rPr>
          <w:rFonts w:ascii="Times New Roman" w:hAnsi="Times New Roman" w:cs="Times New Roman"/>
          <w:sz w:val="28"/>
          <w:szCs w:val="28"/>
        </w:rPr>
      </w:pPr>
    </w:p>
    <w:tbl>
      <w:tblPr>
        <w:tblW w:w="0" w:type="auto"/>
        <w:tblLook w:val="04A0"/>
      </w:tblPr>
      <w:tblGrid>
        <w:gridCol w:w="4621"/>
        <w:gridCol w:w="4950"/>
      </w:tblGrid>
      <w:tr w:rsidR="002E102B" w:rsidRPr="00AC4011" w:rsidTr="0032026F">
        <w:tc>
          <w:tcPr>
            <w:tcW w:w="4621" w:type="dxa"/>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(индивидуальный предприниматель)</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(подпись, Ф.И.О.) </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Дата                  М.П.</w:t>
            </w:r>
          </w:p>
        </w:tc>
        <w:tc>
          <w:tcPr>
            <w:tcW w:w="4950" w:type="dxa"/>
          </w:tcPr>
          <w:p w:rsidR="002E102B" w:rsidRPr="00AC4011" w:rsidRDefault="002E102B" w:rsidP="0032026F">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Главный бухгалтер (при наличии)</w:t>
            </w:r>
          </w:p>
          <w:p w:rsidR="002E102B" w:rsidRPr="00AC4011" w:rsidRDefault="002E102B" w:rsidP="0032026F">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w:t>
            </w:r>
          </w:p>
        </w:tc>
      </w:tr>
    </w:tbl>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A2189"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sectPr w:rsidR="002E102B" w:rsidRPr="00AC4011" w:rsidSect="00AC4011">
          <w:pgSz w:w="11906" w:h="16838"/>
          <w:pgMar w:top="1134" w:right="567" w:bottom="1134" w:left="1701" w:header="709" w:footer="709" w:gutter="0"/>
          <w:pgNumType w:start="1"/>
          <w:cols w:space="708"/>
          <w:titlePg/>
          <w:docGrid w:linePitch="360"/>
        </w:sectPr>
      </w:pP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160"/>
              <w:jc w:val="center"/>
              <w:outlineLvl w:val="1"/>
              <w:rPr>
                <w:rFonts w:ascii="Times New Roman" w:hAnsi="Times New Roman"/>
                <w:sz w:val="28"/>
                <w:szCs w:val="28"/>
              </w:rPr>
            </w:pPr>
            <w:r w:rsidRPr="00AC4011">
              <w:rPr>
                <w:rFonts w:ascii="Times New Roman" w:hAnsi="Times New Roman"/>
                <w:sz w:val="28"/>
                <w:szCs w:val="28"/>
              </w:rPr>
              <w:t>ПРИЛОЖЕНИЕ № 2</w:t>
            </w:r>
          </w:p>
          <w:p w:rsidR="002E102B" w:rsidRPr="00AC4011" w:rsidRDefault="002E102B" w:rsidP="0032026F">
            <w:pPr>
              <w:widowControl w:val="0"/>
              <w:tabs>
                <w:tab w:val="right" w:pos="9639"/>
              </w:tabs>
              <w:suppressAutoHyphens/>
              <w:spacing w:after="0" w:line="240" w:lineRule="auto"/>
              <w:ind w:left="2160"/>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r w:rsidRPr="00AC4011">
        <w:rPr>
          <w:rFonts w:ascii="Times New Roman" w:hAnsi="Times New Roman" w:cs="Times New Roman"/>
          <w:sz w:val="28"/>
          <w:szCs w:val="28"/>
        </w:rPr>
        <w:t>ФОРМА БИЗНЕС-ПЛАНА</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бизнес-плана</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Style w:val="ab"/>
          <w:rFonts w:ascii="Times New Roman" w:hAnsi="Times New Roman"/>
          <w:b w:val="0"/>
          <w:sz w:val="28"/>
          <w:szCs w:val="28"/>
        </w:rPr>
        <w:t xml:space="preserve">проекта </w:t>
      </w:r>
      <w:r w:rsidRPr="00AC4011">
        <w:rPr>
          <w:rFonts w:ascii="Times New Roman" w:hAnsi="Times New Roman"/>
          <w:sz w:val="28"/>
          <w:szCs w:val="28"/>
        </w:rPr>
        <w:t>субъекта малого предпринимательства по организации собственного дела)</w:t>
      </w: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pStyle w:val="afff"/>
        <w:suppressAutoHyphens/>
        <w:jc w:val="right"/>
        <w:rPr>
          <w:rFonts w:ascii="Times New Roman" w:hAnsi="Times New Roman" w:cs="Times New Roman"/>
          <w:sz w:val="28"/>
          <w:szCs w:val="28"/>
        </w:rPr>
      </w:pPr>
      <w:r w:rsidRPr="00AC4011">
        <w:rPr>
          <w:rFonts w:ascii="Times New Roman" w:hAnsi="Times New Roman" w:cs="Times New Roman"/>
          <w:sz w:val="28"/>
          <w:szCs w:val="28"/>
        </w:rPr>
        <w:t>Бизнес-план подготовлен</w:t>
      </w:r>
    </w:p>
    <w:p w:rsidR="002E102B" w:rsidRPr="00AC4011" w:rsidRDefault="002E102B" w:rsidP="002E102B">
      <w:pPr>
        <w:widowControl w:val="0"/>
        <w:suppressAutoHyphens/>
        <w:spacing w:after="0" w:line="240" w:lineRule="auto"/>
        <w:jc w:val="right"/>
        <w:rPr>
          <w:rFonts w:ascii="Times New Roman" w:hAnsi="Times New Roman"/>
          <w:sz w:val="28"/>
          <w:szCs w:val="28"/>
        </w:rPr>
      </w:pPr>
      <w:r w:rsidRPr="00AC4011">
        <w:rPr>
          <w:rFonts w:ascii="Times New Roman" w:hAnsi="Times New Roman"/>
          <w:sz w:val="28"/>
          <w:szCs w:val="28"/>
        </w:rPr>
        <w:t>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наименование юридического лица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(Ф.И.О. индивидуального предпринимателя) </w:t>
      </w:r>
    </w:p>
    <w:p w:rsidR="002E102B" w:rsidRPr="00AC4011" w:rsidRDefault="002E102B" w:rsidP="002E102B">
      <w:pPr>
        <w:widowControl w:val="0"/>
        <w:suppressAutoHyphens/>
        <w:spacing w:after="0" w:line="240" w:lineRule="auto"/>
        <w:jc w:val="right"/>
        <w:rPr>
          <w:rFonts w:ascii="Times New Roman" w:hAnsi="Times New Roman"/>
          <w:sz w:val="28"/>
          <w:szCs w:val="28"/>
        </w:rPr>
      </w:pPr>
      <w:r w:rsidRPr="00AC4011">
        <w:rPr>
          <w:rFonts w:ascii="Times New Roman" w:hAnsi="Times New Roman"/>
          <w:sz w:val="28"/>
          <w:szCs w:val="28"/>
        </w:rPr>
        <w:t>_______________________  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2E102B">
      <w:pPr>
        <w:widowControl w:val="0"/>
        <w:suppressAutoHyphens/>
        <w:spacing w:after="0" w:line="240" w:lineRule="auto"/>
        <w:jc w:val="right"/>
        <w:rPr>
          <w:rFonts w:ascii="Times New Roman" w:hAnsi="Times New Roman"/>
          <w:sz w:val="28"/>
          <w:szCs w:val="28"/>
        </w:rPr>
      </w:pPr>
    </w:p>
    <w:p w:rsidR="002E102B" w:rsidRPr="00AC4011" w:rsidRDefault="002E102B" w:rsidP="002E102B">
      <w:pPr>
        <w:widowControl w:val="0"/>
        <w:suppressAutoHyphens/>
        <w:spacing w:after="0" w:line="240" w:lineRule="auto"/>
        <w:jc w:val="right"/>
        <w:rPr>
          <w:rFonts w:ascii="Times New Roman" w:hAnsi="Times New Roman"/>
          <w:sz w:val="28"/>
          <w:szCs w:val="28"/>
        </w:rPr>
      </w:pPr>
      <w:r w:rsidRPr="00AC4011">
        <w:rPr>
          <w:rFonts w:ascii="Times New Roman" w:hAnsi="Times New Roman"/>
          <w:sz w:val="28"/>
          <w:szCs w:val="28"/>
        </w:rPr>
        <w:t xml:space="preserve">М.П. </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pStyle w:val="afff"/>
        <w:suppressAutoHyphens/>
        <w:jc w:val="center"/>
        <w:rPr>
          <w:rFonts w:ascii="Times New Roman" w:hAnsi="Times New Roman" w:cs="Times New Roman"/>
          <w:sz w:val="28"/>
          <w:szCs w:val="28"/>
        </w:rPr>
      </w:pPr>
      <w:r w:rsidRPr="00AC4011">
        <w:rPr>
          <w:rFonts w:ascii="Times New Roman" w:hAnsi="Times New Roman" w:cs="Times New Roman"/>
          <w:sz w:val="28"/>
          <w:szCs w:val="28"/>
        </w:rPr>
        <w:t xml:space="preserve">_________________ </w:t>
      </w:r>
    </w:p>
    <w:p w:rsidR="002E102B" w:rsidRPr="00AC4011" w:rsidRDefault="002E102B" w:rsidP="002E102B">
      <w:pPr>
        <w:pStyle w:val="afff"/>
        <w:suppressAutoHyphens/>
        <w:jc w:val="center"/>
        <w:rPr>
          <w:rFonts w:ascii="Times New Roman" w:hAnsi="Times New Roman" w:cs="Times New Roman"/>
          <w:sz w:val="28"/>
          <w:szCs w:val="28"/>
        </w:rPr>
      </w:pPr>
      <w:r w:rsidRPr="00AC4011">
        <w:rPr>
          <w:rFonts w:ascii="Times New Roman" w:hAnsi="Times New Roman" w:cs="Times New Roman"/>
          <w:sz w:val="28"/>
          <w:szCs w:val="28"/>
        </w:rPr>
        <w:t>20__ г.</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br w:type="page"/>
      </w:r>
      <w:r w:rsidRPr="00AC4011">
        <w:rPr>
          <w:rFonts w:ascii="Times New Roman" w:hAnsi="Times New Roman"/>
          <w:sz w:val="28"/>
          <w:szCs w:val="28"/>
        </w:rPr>
        <w:lastRenderedPageBreak/>
        <w:t>1. ОБЩИЕ СВЕДЕНИЯ</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Для юридических лиц:</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Полное наименование юридического лица 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Сокращенное наименование 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Организационно-правовая форма 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Юридический адрес_________________________________________________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Почтовый адрес 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Ф.И.О. руководителя 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Телефон, факс, </w:t>
      </w:r>
      <w:r w:rsidRPr="00AC4011">
        <w:rPr>
          <w:rFonts w:ascii="Times New Roman" w:hAnsi="Times New Roman" w:cs="Times New Roman"/>
          <w:sz w:val="28"/>
          <w:szCs w:val="28"/>
          <w:lang w:val="en-US"/>
        </w:rPr>
        <w:t>e</w:t>
      </w:r>
      <w:r w:rsidRPr="00AC4011">
        <w:rPr>
          <w:rFonts w:ascii="Times New Roman" w:hAnsi="Times New Roman" w:cs="Times New Roman"/>
          <w:sz w:val="28"/>
          <w:szCs w:val="28"/>
        </w:rPr>
        <w:t>-</w:t>
      </w:r>
      <w:r w:rsidRPr="00AC4011">
        <w:rPr>
          <w:rFonts w:ascii="Times New Roman" w:hAnsi="Times New Roman" w:cs="Times New Roman"/>
          <w:sz w:val="28"/>
          <w:szCs w:val="28"/>
          <w:lang w:val="en-US"/>
        </w:rPr>
        <w:t>mail</w:t>
      </w:r>
      <w:r w:rsidRPr="00AC4011">
        <w:rPr>
          <w:rFonts w:ascii="Times New Roman" w:hAnsi="Times New Roman" w:cs="Times New Roman"/>
          <w:sz w:val="28"/>
          <w:szCs w:val="28"/>
        </w:rPr>
        <w:t xml:space="preserve"> 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ИНН / КПП 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Информация о регистрации (где, кем, когда зарегистрировано, ОГРН, дата регистрации) _______________________________________________________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Система налогообложения (УСН 6%, УСН 15%, ЕНВД, ЕСХН, общая)______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Виды деятельности по проекту (ОКВЭД) 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Краткое описание проекта 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 __________________________</w:t>
      </w:r>
    </w:p>
    <w:p w:rsidR="002E102B" w:rsidRPr="00AC4011" w:rsidRDefault="002E102B" w:rsidP="002A2189">
      <w:pPr>
        <w:pStyle w:val="afff"/>
        <w:suppressAutoHyphens/>
        <w:jc w:val="both"/>
        <w:rPr>
          <w:rFonts w:ascii="Times New Roman" w:hAnsi="Times New Roman" w:cs="Times New Roman"/>
          <w:sz w:val="28"/>
          <w:szCs w:val="28"/>
        </w:rPr>
      </w:pPr>
      <w:r w:rsidRPr="00AC4011">
        <w:rPr>
          <w:rFonts w:ascii="Times New Roman" w:hAnsi="Times New Roman" w:cs="Times New Roman"/>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w:t>
      </w:r>
    </w:p>
    <w:p w:rsidR="002E102B" w:rsidRPr="00AC4011" w:rsidRDefault="002E102B" w:rsidP="002A2189">
      <w:pPr>
        <w:pStyle w:val="afff"/>
        <w:suppressAutoHyphens/>
        <w:jc w:val="both"/>
        <w:rPr>
          <w:rFonts w:ascii="Times New Roman" w:hAnsi="Times New Roman" w:cs="Times New Roman"/>
          <w:sz w:val="28"/>
          <w:szCs w:val="28"/>
        </w:rPr>
      </w:pPr>
      <w:r w:rsidRPr="00AC4011">
        <w:rPr>
          <w:rFonts w:ascii="Times New Roman" w:hAnsi="Times New Roman" w:cs="Times New Roman"/>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 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Для индивидуальных предпринимателей:</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Ф.И.О. 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Адрес фактического проживания (адрес регистрации) 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Телефон, факс, </w:t>
      </w:r>
      <w:r w:rsidRPr="00AC4011">
        <w:rPr>
          <w:rFonts w:ascii="Times New Roman" w:hAnsi="Times New Roman" w:cs="Times New Roman"/>
          <w:sz w:val="28"/>
          <w:szCs w:val="28"/>
          <w:lang w:val="en-US"/>
        </w:rPr>
        <w:t>e</w:t>
      </w:r>
      <w:r w:rsidRPr="00AC4011">
        <w:rPr>
          <w:rFonts w:ascii="Times New Roman" w:hAnsi="Times New Roman" w:cs="Times New Roman"/>
          <w:sz w:val="28"/>
          <w:szCs w:val="28"/>
        </w:rPr>
        <w:t>-</w:t>
      </w:r>
      <w:r w:rsidRPr="00AC4011">
        <w:rPr>
          <w:rFonts w:ascii="Times New Roman" w:hAnsi="Times New Roman" w:cs="Times New Roman"/>
          <w:sz w:val="28"/>
          <w:szCs w:val="28"/>
          <w:lang w:val="en-US"/>
        </w:rPr>
        <w:t>mail</w:t>
      </w:r>
      <w:r w:rsidRPr="00AC4011">
        <w:rPr>
          <w:rFonts w:ascii="Times New Roman" w:hAnsi="Times New Roman" w:cs="Times New Roman"/>
          <w:sz w:val="28"/>
          <w:szCs w:val="28"/>
        </w:rPr>
        <w:t xml:space="preserve"> 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Паспортные данные (номер, серия, кем и когда выдан) 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ИНН 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Информация о регистрации (где, кем, когда зарегистрирован, ОГРН, дата регистрации) _______________________________________________________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Система налогообложения (УСН 6%, УСН 15%, ЕНВД, ЕСХ, общая) 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Виды деятельности по проекту (ОКВЭД) 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Краткое описание проекта ___________________________________________</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lastRenderedPageBreak/>
        <w:t>__________________________________________________________________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 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 ОБЩЕЕ ОПИСАНИЕ ПРОЕКТА</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В данном разделе в краткой форме должна быть приведена информация, позволяющая составить представление о проекте в целом. </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Рекомендуется следующая структура и последовательность изложения информации, включаемой в данный раздел:</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1) суть проекта; </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2) текущее состояние проекта; </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3) иная информация (по усмотрению субъекта малого предпринимательства). </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Виды деятельности согласно выписке из Единого государственного реестра юридических лиц (индивидуальных предпринимателей)</w:t>
      </w:r>
    </w:p>
    <w:p w:rsidR="002E102B" w:rsidRPr="00AC4011" w:rsidRDefault="002E102B" w:rsidP="002E102B">
      <w:pPr>
        <w:widowControl w:val="0"/>
        <w:suppressAutoHyphens/>
        <w:spacing w:after="0" w:line="240" w:lineRule="auto"/>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6"/>
        <w:gridCol w:w="1890"/>
        <w:gridCol w:w="1161"/>
        <w:gridCol w:w="1694"/>
        <w:gridCol w:w="1845"/>
        <w:gridCol w:w="2108"/>
      </w:tblGrid>
      <w:tr w:rsidR="002E102B" w:rsidRPr="00AC4011" w:rsidTr="00331A62">
        <w:trPr>
          <w:jc w:val="center"/>
        </w:trPr>
        <w:tc>
          <w:tcPr>
            <w:tcW w:w="1156"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п/п</w:t>
            </w:r>
          </w:p>
        </w:tc>
        <w:tc>
          <w:tcPr>
            <w:tcW w:w="189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Виды деятельности</w:t>
            </w:r>
          </w:p>
        </w:tc>
        <w:tc>
          <w:tcPr>
            <w:tcW w:w="1161" w:type="dxa"/>
          </w:tcPr>
          <w:p w:rsidR="002E102B" w:rsidRPr="00AC4011" w:rsidRDefault="002E102B" w:rsidP="0032026F">
            <w:pPr>
              <w:widowControl w:val="0"/>
              <w:suppressAutoHyphens/>
              <w:spacing w:after="0" w:line="240" w:lineRule="auto"/>
              <w:ind w:hanging="18"/>
              <w:jc w:val="center"/>
              <w:rPr>
                <w:rFonts w:ascii="Times New Roman" w:hAnsi="Times New Roman"/>
                <w:sz w:val="28"/>
                <w:szCs w:val="28"/>
              </w:rPr>
            </w:pPr>
            <w:r w:rsidRPr="00AC4011">
              <w:rPr>
                <w:rFonts w:ascii="Times New Roman" w:hAnsi="Times New Roman"/>
                <w:sz w:val="28"/>
                <w:szCs w:val="28"/>
              </w:rPr>
              <w:t>Коды</w:t>
            </w:r>
          </w:p>
          <w:p w:rsidR="002E102B" w:rsidRPr="00AC4011" w:rsidRDefault="002E102B" w:rsidP="0032026F">
            <w:pPr>
              <w:widowControl w:val="0"/>
              <w:suppressAutoHyphens/>
              <w:spacing w:after="0" w:line="240" w:lineRule="auto"/>
              <w:ind w:hanging="18"/>
              <w:jc w:val="center"/>
              <w:rPr>
                <w:rFonts w:ascii="Times New Roman" w:hAnsi="Times New Roman"/>
                <w:sz w:val="28"/>
                <w:szCs w:val="28"/>
              </w:rPr>
            </w:pPr>
            <w:r w:rsidRPr="00AC4011">
              <w:rPr>
                <w:rFonts w:ascii="Times New Roman" w:hAnsi="Times New Roman"/>
                <w:sz w:val="28"/>
                <w:szCs w:val="28"/>
              </w:rPr>
              <w:t>по ОКВЭД</w:t>
            </w:r>
          </w:p>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9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Выручка</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 момент составления бизнес-плана,</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руб.</w:t>
            </w:r>
          </w:p>
        </w:tc>
        <w:tc>
          <w:tcPr>
            <w:tcW w:w="1845" w:type="dxa"/>
          </w:tcPr>
          <w:p w:rsidR="002E102B" w:rsidRPr="00AC4011" w:rsidRDefault="002E102B" w:rsidP="0032026F">
            <w:pPr>
              <w:widowControl w:val="0"/>
              <w:suppressAutoHyphens/>
              <w:spacing w:after="0" w:line="240" w:lineRule="auto"/>
              <w:ind w:hanging="3"/>
              <w:jc w:val="center"/>
              <w:rPr>
                <w:rFonts w:ascii="Times New Roman" w:hAnsi="Times New Roman"/>
                <w:sz w:val="28"/>
                <w:szCs w:val="28"/>
              </w:rPr>
            </w:pPr>
            <w:r w:rsidRPr="00AC4011">
              <w:rPr>
                <w:rFonts w:ascii="Times New Roman" w:hAnsi="Times New Roman"/>
                <w:sz w:val="28"/>
                <w:szCs w:val="28"/>
              </w:rPr>
              <w:t>Доля выручки в общем</w:t>
            </w:r>
          </w:p>
          <w:p w:rsidR="002E102B" w:rsidRPr="00AC4011" w:rsidRDefault="002E102B" w:rsidP="0032026F">
            <w:pPr>
              <w:widowControl w:val="0"/>
              <w:suppressAutoHyphens/>
              <w:spacing w:after="0" w:line="240" w:lineRule="auto"/>
              <w:ind w:hanging="3"/>
              <w:jc w:val="center"/>
              <w:rPr>
                <w:rFonts w:ascii="Times New Roman" w:hAnsi="Times New Roman"/>
                <w:sz w:val="28"/>
                <w:szCs w:val="28"/>
              </w:rPr>
            </w:pPr>
            <w:r w:rsidRPr="00AC4011">
              <w:rPr>
                <w:rFonts w:ascii="Times New Roman" w:hAnsi="Times New Roman"/>
                <w:sz w:val="28"/>
                <w:szCs w:val="28"/>
              </w:rPr>
              <w:t>объеме выручки, %</w:t>
            </w:r>
          </w:p>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10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 какого момента</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осуществляется</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данный вид</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деятельности</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(месяц, год)</w:t>
            </w:r>
          </w:p>
        </w:tc>
      </w:tr>
      <w:tr w:rsidR="002E102B" w:rsidRPr="00AC4011" w:rsidTr="00331A62">
        <w:trPr>
          <w:jc w:val="center"/>
        </w:trPr>
        <w:tc>
          <w:tcPr>
            <w:tcW w:w="1156"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189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16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9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4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10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31A62">
        <w:trPr>
          <w:jc w:val="center"/>
        </w:trPr>
        <w:tc>
          <w:tcPr>
            <w:tcW w:w="1156"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89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16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9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4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10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31A62">
        <w:trPr>
          <w:jc w:val="center"/>
        </w:trPr>
        <w:tc>
          <w:tcPr>
            <w:tcW w:w="1156"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w:t>
            </w:r>
          </w:p>
        </w:tc>
        <w:tc>
          <w:tcPr>
            <w:tcW w:w="189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16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9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4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10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31A62">
        <w:trPr>
          <w:jc w:val="center"/>
        </w:trPr>
        <w:tc>
          <w:tcPr>
            <w:tcW w:w="1156"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ИТОГО</w:t>
            </w:r>
          </w:p>
        </w:tc>
        <w:tc>
          <w:tcPr>
            <w:tcW w:w="189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16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9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4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10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331A62">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Дата фактического (планируемого) начала деятельности (реализации проекта). Обоснование срока реализации проекта.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 ОПИСАНИЕ ПРОДУКЦИИ, УСЛУГ</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3.1. Краткое описание производимой (планируемой к производству) продукции, товаров, работ, услуг.</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3.2. Описание приобретенных прав на франшизу (паушальный взнос) при заключении договора коммерческой концессии (при наличии). </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3.3. Ценовая политика.</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3.4. Иная информация (по усмотрению субъекта малого предпринимательства).</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 МАРКЕТИНГОВЫЙ ПЛАН</w:t>
      </w:r>
    </w:p>
    <w:p w:rsidR="002E102B" w:rsidRPr="00AC4011" w:rsidRDefault="002E102B" w:rsidP="002E102B">
      <w:pPr>
        <w:pStyle w:val="affff9"/>
        <w:widowControl w:val="0"/>
        <w:suppressAutoHyphens/>
        <w:ind w:left="0" w:firstLine="851"/>
        <w:jc w:val="both"/>
        <w:rPr>
          <w:sz w:val="28"/>
          <w:szCs w:val="28"/>
        </w:rPr>
      </w:pPr>
      <w:r w:rsidRPr="00AC4011">
        <w:rPr>
          <w:sz w:val="28"/>
          <w:szCs w:val="28"/>
        </w:rPr>
        <w:t xml:space="preserve">4.1. Потенциальные потребители продукции (товаров, работ, услуг). </w:t>
      </w:r>
    </w:p>
    <w:p w:rsidR="002E102B" w:rsidRPr="00AC4011" w:rsidRDefault="002E102B" w:rsidP="002E102B">
      <w:pPr>
        <w:pStyle w:val="affff9"/>
        <w:widowControl w:val="0"/>
        <w:suppressAutoHyphens/>
        <w:ind w:left="0" w:firstLine="851"/>
        <w:jc w:val="both"/>
        <w:rPr>
          <w:sz w:val="28"/>
          <w:szCs w:val="28"/>
        </w:rPr>
      </w:pPr>
      <w:r w:rsidRPr="00AC4011">
        <w:rPr>
          <w:sz w:val="28"/>
          <w:szCs w:val="28"/>
        </w:rPr>
        <w:t xml:space="preserve">4.2. Реклама. </w:t>
      </w:r>
    </w:p>
    <w:p w:rsidR="002E102B" w:rsidRPr="00AC4011" w:rsidRDefault="002E102B" w:rsidP="002E102B">
      <w:pPr>
        <w:pStyle w:val="affff9"/>
        <w:widowControl w:val="0"/>
        <w:suppressAutoHyphens/>
        <w:ind w:left="0" w:firstLine="851"/>
        <w:jc w:val="both"/>
        <w:rPr>
          <w:sz w:val="28"/>
          <w:szCs w:val="28"/>
        </w:rPr>
      </w:pPr>
      <w:r w:rsidRPr="00AC4011">
        <w:rPr>
          <w:sz w:val="28"/>
          <w:szCs w:val="28"/>
        </w:rPr>
        <w:t xml:space="preserve">4.3. Конкурентные преимущества и недостатки продукции (товаров, работ, услуг). Либо конкурентные преимущества отсутствуют, если спрос </w:t>
      </w:r>
      <w:r w:rsidRPr="00AC4011">
        <w:rPr>
          <w:sz w:val="28"/>
          <w:szCs w:val="28"/>
        </w:rPr>
        <w:lastRenderedPageBreak/>
        <w:t>значительно превышает предложение по данной категории товаров, работ, услуг.</w:t>
      </w:r>
    </w:p>
    <w:p w:rsidR="002E102B" w:rsidRPr="00AC4011" w:rsidRDefault="002E102B" w:rsidP="002E102B">
      <w:pPr>
        <w:pStyle w:val="affff9"/>
        <w:widowControl w:val="0"/>
        <w:suppressAutoHyphens/>
        <w:ind w:left="0" w:firstLine="851"/>
        <w:jc w:val="both"/>
        <w:rPr>
          <w:sz w:val="28"/>
          <w:szCs w:val="28"/>
        </w:rPr>
      </w:pPr>
      <w:r w:rsidRPr="00AC4011">
        <w:rPr>
          <w:sz w:val="28"/>
          <w:szCs w:val="28"/>
        </w:rPr>
        <w:t>4.4. Иная информация (по усмотрению субъекта малого предпринимательства).</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 ПРОИЗВОДСТВЕННЫЙ ПЛАН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 данном разделе приводятся основные показатели плана производства и реализации продукции (товаров, работ, услуг), предлагаемой в рамках проекта.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Планируемые объемы производства и реализации продукции (товаров, работ, услуг) в натуральном выражении.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Описание процесса производства товаров, работ, услуг. Необходимо дать краткое описание технологической цепочки производства. Если в технологическую цепочку встроены другие субъекты, необходимо показать их роль в реализации проекта. Следует описать технологические процессы, которые будут использованы в производстве продукции (товаров, работ, услуг). Если планируется внедрять новые технологии, необходимо дать оценку их влияния на объемы производства.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5.1. Таблица основных фондов и нематериальных активов, прав на франшизу (паушальный взнос), необходимых для реализации проекта: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5.1.1. На текущий финансовый (20__) год, а также приобретенные основные фонды, созданные, приобретенные и сопровождаемые нематериальные активы, приобретенные права на франшизу (паушальный взнос) при заключении договора коммерческой концессии в прошедшем финансовом (20__) году (при наличии):</w:t>
      </w:r>
    </w:p>
    <w:p w:rsidR="002E102B" w:rsidRPr="00AC4011" w:rsidRDefault="002E102B" w:rsidP="002E102B">
      <w:pPr>
        <w:widowControl w:val="0"/>
        <w:suppressAutoHyphens/>
        <w:spacing w:after="0" w:line="240" w:lineRule="auto"/>
        <w:ind w:firstLine="709"/>
        <w:rPr>
          <w:rFonts w:ascii="Times New Roman" w:hAnsi="Times New Roman"/>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8"/>
        <w:gridCol w:w="1379"/>
        <w:gridCol w:w="851"/>
        <w:gridCol w:w="1130"/>
        <w:gridCol w:w="850"/>
        <w:gridCol w:w="970"/>
        <w:gridCol w:w="993"/>
        <w:gridCol w:w="967"/>
        <w:gridCol w:w="980"/>
      </w:tblGrid>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Ресурсы</w:t>
            </w:r>
          </w:p>
        </w:tc>
        <w:tc>
          <w:tcPr>
            <w:tcW w:w="1379" w:type="dxa"/>
          </w:tcPr>
          <w:p w:rsidR="002E102B" w:rsidRPr="00AC4011" w:rsidRDefault="002E102B" w:rsidP="0032026F">
            <w:pPr>
              <w:widowControl w:val="0"/>
              <w:suppressAutoHyphens/>
              <w:spacing w:after="0" w:line="240" w:lineRule="auto"/>
              <w:ind w:left="-112" w:right="-108"/>
              <w:jc w:val="center"/>
              <w:rPr>
                <w:rFonts w:ascii="Times New Roman" w:hAnsi="Times New Roman"/>
                <w:sz w:val="24"/>
                <w:szCs w:val="24"/>
              </w:rPr>
            </w:pPr>
            <w:r w:rsidRPr="00AC4011">
              <w:rPr>
                <w:rFonts w:ascii="Times New Roman" w:hAnsi="Times New Roman"/>
                <w:sz w:val="24"/>
                <w:szCs w:val="24"/>
              </w:rPr>
              <w:t>Право на объект (пользова-ния, собствен-ности, аренды и т.д.)</w:t>
            </w: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Цена за ед., тыс. руб.</w:t>
            </w: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Цена за сопро-вожде-ниенемате-риаль-ного актива (за ед.), тыс. руб.</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Количест-во, ед.</w:t>
            </w:r>
          </w:p>
        </w:tc>
        <w:tc>
          <w:tcPr>
            <w:tcW w:w="970" w:type="dxa"/>
          </w:tcPr>
          <w:p w:rsidR="002E102B" w:rsidRPr="00AC4011" w:rsidRDefault="002E102B" w:rsidP="0032026F">
            <w:pPr>
              <w:widowControl w:val="0"/>
              <w:suppressAutoHyphens/>
              <w:spacing w:after="0" w:line="240" w:lineRule="auto"/>
              <w:ind w:left="-144" w:right="-198"/>
              <w:jc w:val="center"/>
              <w:rPr>
                <w:rFonts w:ascii="Times New Roman" w:hAnsi="Times New Roman"/>
                <w:sz w:val="24"/>
                <w:szCs w:val="24"/>
              </w:rPr>
            </w:pPr>
            <w:r w:rsidRPr="00AC4011">
              <w:rPr>
                <w:rFonts w:ascii="Times New Roman" w:hAnsi="Times New Roman"/>
                <w:sz w:val="24"/>
                <w:szCs w:val="24"/>
              </w:rPr>
              <w:t>Стои-мость, тыс. руб..</w:t>
            </w:r>
          </w:p>
        </w:tc>
        <w:tc>
          <w:tcPr>
            <w:tcW w:w="993" w:type="dxa"/>
          </w:tcPr>
          <w:p w:rsidR="002E102B" w:rsidRPr="00AC4011" w:rsidRDefault="002E102B" w:rsidP="0032026F">
            <w:pPr>
              <w:widowControl w:val="0"/>
              <w:suppressAutoHyphens/>
              <w:spacing w:after="0" w:line="240" w:lineRule="auto"/>
              <w:ind w:right="-105"/>
              <w:jc w:val="center"/>
              <w:rPr>
                <w:rFonts w:ascii="Times New Roman" w:hAnsi="Times New Roman"/>
                <w:sz w:val="24"/>
                <w:szCs w:val="24"/>
              </w:rPr>
            </w:pPr>
            <w:r w:rsidRPr="00AC4011">
              <w:rPr>
                <w:rFonts w:ascii="Times New Roman" w:hAnsi="Times New Roman"/>
                <w:sz w:val="24"/>
                <w:szCs w:val="24"/>
              </w:rPr>
              <w:t>Факти-ческое место-нахож-дение</w:t>
            </w:r>
          </w:p>
        </w:tc>
        <w:tc>
          <w:tcPr>
            <w:tcW w:w="967" w:type="dxa"/>
          </w:tcPr>
          <w:p w:rsidR="002E102B" w:rsidRPr="00AC4011" w:rsidRDefault="002E102B"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Пло-</w:t>
            </w:r>
          </w:p>
          <w:p w:rsidR="002E102B" w:rsidRPr="00AC4011" w:rsidRDefault="00331A62"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щ</w:t>
            </w:r>
            <w:r w:rsidR="002E102B" w:rsidRPr="00AC4011">
              <w:rPr>
                <w:rFonts w:ascii="Times New Roman" w:hAnsi="Times New Roman"/>
                <w:sz w:val="24"/>
                <w:szCs w:val="24"/>
              </w:rPr>
              <w:t>адь</w:t>
            </w:r>
            <w:r w:rsidRPr="00AC4011">
              <w:rPr>
                <w:rFonts w:ascii="Times New Roman" w:hAnsi="Times New Roman"/>
                <w:sz w:val="24"/>
                <w:szCs w:val="24"/>
              </w:rPr>
              <w:t xml:space="preserve"> </w:t>
            </w:r>
            <w:r w:rsidR="002E102B" w:rsidRPr="00AC4011">
              <w:rPr>
                <w:rFonts w:ascii="Times New Roman" w:hAnsi="Times New Roman"/>
                <w:sz w:val="24"/>
                <w:szCs w:val="24"/>
              </w:rPr>
              <w:t>поме-щения,</w:t>
            </w:r>
          </w:p>
          <w:p w:rsidR="002E102B" w:rsidRPr="00AC4011" w:rsidRDefault="002E102B"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 xml:space="preserve"> м</w:t>
            </w:r>
            <w:r w:rsidRPr="00AC4011">
              <w:rPr>
                <w:rFonts w:ascii="Times New Roman" w:hAnsi="Times New Roman"/>
                <w:sz w:val="24"/>
                <w:szCs w:val="24"/>
                <w:vertAlign w:val="superscript"/>
              </w:rPr>
              <w:t>2</w:t>
            </w: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Ком-мен-тарии</w:t>
            </w: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1</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2</w:t>
            </w: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3</w:t>
            </w: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4</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5</w:t>
            </w: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6</w:t>
            </w: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7</w:t>
            </w: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8</w:t>
            </w: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9</w:t>
            </w: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Недвижи</w:t>
            </w:r>
            <w:r w:rsidR="00353011" w:rsidRPr="00AC4011">
              <w:rPr>
                <w:rFonts w:ascii="Times New Roman" w:hAnsi="Times New Roman"/>
                <w:sz w:val="24"/>
                <w:szCs w:val="24"/>
              </w:rPr>
              <w:t>-</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мое имущество, в том числе:</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Нематериальные активы, в том числе:</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u w:val="single"/>
              </w:rPr>
            </w:pP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Транспорт, в том числе:</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p w:rsidR="002E102B" w:rsidRPr="00AC4011" w:rsidRDefault="002E102B" w:rsidP="0032026F">
            <w:pPr>
              <w:widowControl w:val="0"/>
              <w:suppressAutoHyphens/>
              <w:spacing w:after="0" w:line="240" w:lineRule="auto"/>
              <w:rPr>
                <w:rFonts w:ascii="Times New Roman" w:hAnsi="Times New Roman"/>
                <w:sz w:val="24"/>
                <w:szCs w:val="24"/>
              </w:rPr>
            </w:pP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lastRenderedPageBreak/>
              <w:t>Оборудова-ние, в том числе:</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64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Права на франшизу (паушальный взнос) при заключении договора коммерческой концессии, в том числе:</w:t>
            </w:r>
          </w:p>
        </w:tc>
        <w:tc>
          <w:tcPr>
            <w:tcW w:w="137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67"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8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5008" w:type="dxa"/>
            <w:gridSpan w:val="4"/>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ИТОГО:</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7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2940" w:type="dxa"/>
            <w:gridSpan w:val="3"/>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r>
    </w:tbl>
    <w:p w:rsidR="002E102B" w:rsidRPr="00AC4011" w:rsidRDefault="002E102B" w:rsidP="002E102B">
      <w:pPr>
        <w:widowControl w:val="0"/>
        <w:suppressAutoHyphens/>
        <w:spacing w:after="0" w:line="240" w:lineRule="auto"/>
        <w:ind w:right="-57"/>
        <w:rPr>
          <w:rFonts w:ascii="Times New Roman" w:hAnsi="Times New Roman"/>
          <w:sz w:val="28"/>
          <w:szCs w:val="28"/>
        </w:rPr>
      </w:pPr>
    </w:p>
    <w:p w:rsidR="002E102B" w:rsidRPr="00AC4011" w:rsidRDefault="002E102B" w:rsidP="002E102B">
      <w:pPr>
        <w:widowControl w:val="0"/>
        <w:suppressAutoHyphens/>
        <w:spacing w:after="0" w:line="240" w:lineRule="auto"/>
        <w:ind w:left="-57" w:right="-57"/>
        <w:rPr>
          <w:rFonts w:ascii="Times New Roman" w:hAnsi="Times New Roman"/>
          <w:sz w:val="28"/>
          <w:szCs w:val="28"/>
        </w:rPr>
      </w:pPr>
      <w:r w:rsidRPr="00AC4011">
        <w:rPr>
          <w:rFonts w:ascii="Times New Roman" w:hAnsi="Times New Roman"/>
          <w:sz w:val="28"/>
          <w:szCs w:val="28"/>
        </w:rPr>
        <w:t xml:space="preserve">5.1.2. На следующий за текущим финансовый (20__) год </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1260"/>
        <w:gridCol w:w="851"/>
        <w:gridCol w:w="969"/>
        <w:gridCol w:w="850"/>
        <w:gridCol w:w="1134"/>
        <w:gridCol w:w="993"/>
        <w:gridCol w:w="1083"/>
        <w:gridCol w:w="840"/>
      </w:tblGrid>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Ресурсы</w:t>
            </w:r>
          </w:p>
        </w:tc>
        <w:tc>
          <w:tcPr>
            <w:tcW w:w="1260"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Право на объект (пользования, собствен-ности, аренды и т.д.)</w:t>
            </w:r>
          </w:p>
        </w:tc>
        <w:tc>
          <w:tcPr>
            <w:tcW w:w="851"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Цена за ед., тыс. руб.</w:t>
            </w:r>
          </w:p>
        </w:tc>
        <w:tc>
          <w:tcPr>
            <w:tcW w:w="969"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Цена за сопро-вожде-ниенемате-риаль-ного актива (за ед.), тыс. руб.</w:t>
            </w:r>
          </w:p>
        </w:tc>
        <w:tc>
          <w:tcPr>
            <w:tcW w:w="850"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Коли-чест-во, ед.</w:t>
            </w:r>
          </w:p>
        </w:tc>
        <w:tc>
          <w:tcPr>
            <w:tcW w:w="1134"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Стои-</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 xml:space="preserve">мость, </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тыс. руб.</w:t>
            </w:r>
          </w:p>
        </w:tc>
        <w:tc>
          <w:tcPr>
            <w:tcW w:w="993"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Факти-ческое место-нахож-дение</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p>
        </w:tc>
        <w:tc>
          <w:tcPr>
            <w:tcW w:w="1083"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Пло</w:t>
            </w:r>
          </w:p>
          <w:p w:rsidR="002E102B" w:rsidRPr="00AC4011" w:rsidRDefault="00331A62"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щ</w:t>
            </w:r>
            <w:r w:rsidR="002E102B" w:rsidRPr="00AC4011">
              <w:rPr>
                <w:rFonts w:ascii="Times New Roman" w:hAnsi="Times New Roman"/>
                <w:sz w:val="24"/>
                <w:szCs w:val="24"/>
              </w:rPr>
              <w:t>адь</w:t>
            </w:r>
            <w:r w:rsidRPr="00AC4011">
              <w:rPr>
                <w:rFonts w:ascii="Times New Roman" w:hAnsi="Times New Roman"/>
                <w:sz w:val="24"/>
                <w:szCs w:val="24"/>
              </w:rPr>
              <w:t xml:space="preserve"> </w:t>
            </w:r>
            <w:r w:rsidR="002E102B" w:rsidRPr="00AC4011">
              <w:rPr>
                <w:rFonts w:ascii="Times New Roman" w:hAnsi="Times New Roman"/>
                <w:sz w:val="24"/>
                <w:szCs w:val="24"/>
              </w:rPr>
              <w:t>помеще</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ния,</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м</w:t>
            </w:r>
            <w:r w:rsidRPr="00AC4011">
              <w:rPr>
                <w:rFonts w:ascii="Times New Roman" w:hAnsi="Times New Roman"/>
                <w:sz w:val="24"/>
                <w:szCs w:val="24"/>
                <w:vertAlign w:val="superscript"/>
              </w:rPr>
              <w:t>2</w:t>
            </w:r>
          </w:p>
        </w:tc>
        <w:tc>
          <w:tcPr>
            <w:tcW w:w="840"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Ком-мен-тарии</w:t>
            </w: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1</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2</w:t>
            </w: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3</w:t>
            </w: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4</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5</w:t>
            </w: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6</w:t>
            </w: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7</w:t>
            </w: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8</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9</w:t>
            </w: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Недвижимое имущество, в том числе:</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Нематериальные активы, в том числе:</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Транспорт, в том числе:</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Оборудование, в том числе:</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 xml:space="preserve">Права на франшизу (паушальный взнос) при заключении договора коммерческой концессии, в том числе: </w:t>
            </w:r>
          </w:p>
        </w:tc>
        <w:tc>
          <w:tcPr>
            <w:tcW w:w="12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9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108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4868" w:type="dxa"/>
            <w:gridSpan w:val="4"/>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ИТОГО:</w:t>
            </w:r>
          </w:p>
        </w:tc>
        <w:tc>
          <w:tcPr>
            <w:tcW w:w="85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134"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2916" w:type="dxa"/>
            <w:gridSpan w:val="3"/>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r>
    </w:tbl>
    <w:p w:rsidR="002E102B" w:rsidRPr="00AC4011" w:rsidRDefault="002E102B" w:rsidP="002E102B">
      <w:pPr>
        <w:widowControl w:val="0"/>
        <w:suppressAutoHyphens/>
        <w:spacing w:after="0" w:line="240" w:lineRule="auto"/>
        <w:ind w:firstLine="851"/>
        <w:rPr>
          <w:rFonts w:ascii="Times New Roman" w:hAnsi="Times New Roman"/>
          <w:sz w:val="28"/>
          <w:szCs w:val="28"/>
        </w:rPr>
      </w:pP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 xml:space="preserve">5.1.3. К каждому фактически приобретенному основному фонду и/или </w:t>
      </w:r>
      <w:r w:rsidRPr="00AC4011">
        <w:rPr>
          <w:rFonts w:ascii="Times New Roman" w:hAnsi="Times New Roman"/>
          <w:sz w:val="28"/>
          <w:szCs w:val="28"/>
        </w:rPr>
        <w:lastRenderedPageBreak/>
        <w:t>созданному, приобретенному, сопровождаемому нематериальному активу, заявляемому на субсидирование затрат из местного бюджета на их приобретение (создание, сопровождение) и указанному в разделе «Оборудование» должны быть предоставлены фотоматериалы.</w:t>
      </w:r>
    </w:p>
    <w:p w:rsidR="002E102B" w:rsidRPr="00AC4011" w:rsidRDefault="002E102B" w:rsidP="002E102B">
      <w:pPr>
        <w:widowControl w:val="0"/>
        <w:suppressAutoHyphens/>
        <w:spacing w:after="0" w:line="240" w:lineRule="auto"/>
        <w:ind w:firstLine="851"/>
        <w:rPr>
          <w:rFonts w:ascii="Times New Roman" w:hAnsi="Times New Roman"/>
          <w:sz w:val="28"/>
          <w:szCs w:val="28"/>
        </w:rPr>
      </w:pPr>
    </w:p>
    <w:p w:rsidR="002E102B" w:rsidRPr="00AC4011" w:rsidRDefault="002E102B" w:rsidP="002E102B">
      <w:pPr>
        <w:widowControl w:val="0"/>
        <w:suppressAutoHyphens/>
        <w:spacing w:after="0" w:line="240" w:lineRule="auto"/>
        <w:ind w:firstLine="851"/>
        <w:rPr>
          <w:rFonts w:ascii="Times New Roman" w:hAnsi="Times New Roman"/>
          <w:sz w:val="28"/>
          <w:szCs w:val="28"/>
        </w:rPr>
      </w:pPr>
      <w:r w:rsidRPr="00AC4011">
        <w:rPr>
          <w:rFonts w:ascii="Times New Roman" w:hAnsi="Times New Roman"/>
          <w:sz w:val="28"/>
          <w:szCs w:val="28"/>
        </w:rPr>
        <w:t>5.2. Таблица трудовых ресурсов, необходимых для реализации проекта:</w:t>
      </w:r>
    </w:p>
    <w:p w:rsidR="002E102B" w:rsidRPr="00AC4011" w:rsidRDefault="002E102B" w:rsidP="002E102B">
      <w:pPr>
        <w:widowControl w:val="0"/>
        <w:suppressAutoHyphens/>
        <w:spacing w:after="0" w:line="240" w:lineRule="auto"/>
        <w:ind w:firstLine="851"/>
        <w:rPr>
          <w:rFonts w:ascii="Times New Roman" w:hAnsi="Times New Roman"/>
          <w:sz w:val="28"/>
          <w:szCs w:val="28"/>
        </w:rPr>
      </w:pPr>
      <w:r w:rsidRPr="00AC4011">
        <w:rPr>
          <w:rFonts w:ascii="Times New Roman" w:hAnsi="Times New Roman"/>
          <w:sz w:val="28"/>
          <w:szCs w:val="28"/>
        </w:rPr>
        <w:t>5.2.1. На текущий финансовый (20__) год</w:t>
      </w:r>
    </w:p>
    <w:p w:rsidR="002E102B" w:rsidRPr="00AC4011" w:rsidRDefault="002E102B" w:rsidP="002E102B">
      <w:pPr>
        <w:widowControl w:val="0"/>
        <w:suppressAutoHyphens/>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2396"/>
        <w:gridCol w:w="1836"/>
        <w:gridCol w:w="1575"/>
        <w:gridCol w:w="1617"/>
        <w:gridCol w:w="1494"/>
      </w:tblGrid>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п/п</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Должность</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штатных единиц</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Размер оплаты труда в месяц,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тыс. руб.</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месяцев</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Всего</w:t>
            </w: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6</w:t>
            </w: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Итого</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(ФОТ)</w:t>
            </w:r>
          </w:p>
        </w:tc>
      </w:tr>
      <w:tr w:rsidR="002E102B" w:rsidRPr="00AC4011" w:rsidTr="0032026F">
        <w:tc>
          <w:tcPr>
            <w:tcW w:w="5193" w:type="dxa"/>
            <w:gridSpan w:val="3"/>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Среднемесячная заработная плата</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945" w:type="dxa"/>
            <w:gridSpan w:val="2"/>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r>
    </w:tbl>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851"/>
        <w:rPr>
          <w:rFonts w:ascii="Times New Roman" w:hAnsi="Times New Roman"/>
          <w:sz w:val="28"/>
          <w:szCs w:val="28"/>
        </w:rPr>
      </w:pPr>
    </w:p>
    <w:p w:rsidR="002E102B" w:rsidRPr="00AC4011" w:rsidRDefault="002E102B" w:rsidP="002E102B">
      <w:pPr>
        <w:widowControl w:val="0"/>
        <w:suppressAutoHyphens/>
        <w:spacing w:after="0" w:line="240" w:lineRule="auto"/>
        <w:ind w:firstLine="851"/>
        <w:rPr>
          <w:rFonts w:ascii="Times New Roman" w:hAnsi="Times New Roman"/>
          <w:sz w:val="28"/>
          <w:szCs w:val="28"/>
        </w:rPr>
      </w:pPr>
      <w:r w:rsidRPr="00AC4011">
        <w:rPr>
          <w:rFonts w:ascii="Times New Roman" w:hAnsi="Times New Roman"/>
          <w:sz w:val="28"/>
          <w:szCs w:val="28"/>
        </w:rPr>
        <w:t xml:space="preserve">5.2.2. На следующий за текущим финансовый (20__) год </w:t>
      </w:r>
    </w:p>
    <w:p w:rsidR="002E102B" w:rsidRPr="00AC4011" w:rsidRDefault="002E102B" w:rsidP="002E102B">
      <w:pPr>
        <w:widowControl w:val="0"/>
        <w:suppressAutoHyphens/>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2396"/>
        <w:gridCol w:w="1836"/>
        <w:gridCol w:w="1575"/>
        <w:gridCol w:w="1617"/>
        <w:gridCol w:w="1494"/>
      </w:tblGrid>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п/п</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Должность</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штатных единиц</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Размер оплаты труда в месяц,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тыс. руб.</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месяцев</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Всего</w:t>
            </w: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6</w:t>
            </w: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88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Итого</w:t>
            </w:r>
          </w:p>
        </w:tc>
        <w:tc>
          <w:tcPr>
            <w:tcW w:w="2454"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8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417"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c>
          <w:tcPr>
            <w:tcW w:w="152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(ФОТ)</w:t>
            </w:r>
          </w:p>
        </w:tc>
      </w:tr>
      <w:tr w:rsidR="002E102B" w:rsidRPr="00AC4011" w:rsidTr="0032026F">
        <w:tc>
          <w:tcPr>
            <w:tcW w:w="5193" w:type="dxa"/>
            <w:gridSpan w:val="3"/>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Среднемесячная заработная плата</w:t>
            </w:r>
          </w:p>
        </w:tc>
        <w:tc>
          <w:tcPr>
            <w:tcW w:w="1609"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945" w:type="dxa"/>
            <w:gridSpan w:val="2"/>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Х</w:t>
            </w:r>
          </w:p>
        </w:tc>
      </w:tr>
    </w:tbl>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331A62">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5.3. Таблица товарно-материальных ресурсов, необходимых для реализации проекта:</w:t>
      </w:r>
    </w:p>
    <w:p w:rsidR="002E102B" w:rsidRPr="00AC4011" w:rsidRDefault="002E102B" w:rsidP="002E102B">
      <w:pPr>
        <w:widowControl w:val="0"/>
        <w:suppressAutoHyphens/>
        <w:spacing w:after="0" w:line="240" w:lineRule="auto"/>
        <w:ind w:firstLine="851"/>
        <w:rPr>
          <w:rFonts w:ascii="Times New Roman" w:hAnsi="Times New Roman"/>
          <w:sz w:val="28"/>
          <w:szCs w:val="28"/>
        </w:rPr>
      </w:pPr>
      <w:r w:rsidRPr="00AC4011">
        <w:rPr>
          <w:rFonts w:ascii="Times New Roman" w:hAnsi="Times New Roman"/>
          <w:sz w:val="28"/>
          <w:szCs w:val="28"/>
        </w:rPr>
        <w:t xml:space="preserve">5.3.1. На текущий финансовый (20__) год </w:t>
      </w:r>
    </w:p>
    <w:p w:rsidR="002E102B" w:rsidRPr="00AC4011" w:rsidRDefault="002E102B" w:rsidP="002E102B">
      <w:pPr>
        <w:widowControl w:val="0"/>
        <w:suppressAutoHyphens/>
        <w:spacing w:after="0" w:line="240" w:lineRule="auto"/>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872"/>
        <w:gridCol w:w="1548"/>
        <w:gridCol w:w="1710"/>
        <w:gridCol w:w="1418"/>
        <w:gridCol w:w="2551"/>
      </w:tblGrid>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п/п</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ние ресурса (единица </w:t>
            </w:r>
            <w:r w:rsidRPr="00AC4011">
              <w:rPr>
                <w:rFonts w:ascii="Times New Roman" w:hAnsi="Times New Roman"/>
                <w:sz w:val="28"/>
                <w:szCs w:val="28"/>
              </w:rPr>
              <w:lastRenderedPageBreak/>
              <w:t>измерения)</w:t>
            </w: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lastRenderedPageBreak/>
              <w:t>Цена за ед., тыс. р.</w:t>
            </w: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ед.</w:t>
            </w:r>
          </w:p>
        </w:tc>
        <w:tc>
          <w:tcPr>
            <w:tcW w:w="1418" w:type="dxa"/>
          </w:tcPr>
          <w:p w:rsidR="002E102B" w:rsidRPr="00AC4011" w:rsidRDefault="002E102B" w:rsidP="0032026F">
            <w:pPr>
              <w:widowControl w:val="0"/>
              <w:suppressAutoHyphens/>
              <w:spacing w:after="0" w:line="240" w:lineRule="auto"/>
              <w:ind w:left="-144" w:right="-198"/>
              <w:jc w:val="center"/>
              <w:rPr>
                <w:rFonts w:ascii="Times New Roman" w:hAnsi="Times New Roman"/>
                <w:sz w:val="28"/>
                <w:szCs w:val="28"/>
              </w:rPr>
            </w:pPr>
            <w:r w:rsidRPr="00AC4011">
              <w:rPr>
                <w:rFonts w:ascii="Times New Roman" w:hAnsi="Times New Roman"/>
                <w:sz w:val="28"/>
                <w:szCs w:val="28"/>
              </w:rPr>
              <w:t>Стоимость, тыс. р.</w:t>
            </w:r>
          </w:p>
        </w:tc>
        <w:tc>
          <w:tcPr>
            <w:tcW w:w="2551" w:type="dxa"/>
          </w:tcPr>
          <w:p w:rsidR="002E102B" w:rsidRPr="00AC4011" w:rsidRDefault="002E102B" w:rsidP="0032026F">
            <w:pPr>
              <w:widowControl w:val="0"/>
              <w:suppressAutoHyphens/>
              <w:spacing w:after="0" w:line="240" w:lineRule="auto"/>
              <w:ind w:right="-108"/>
              <w:jc w:val="center"/>
              <w:rPr>
                <w:rFonts w:ascii="Times New Roman" w:hAnsi="Times New Roman"/>
                <w:sz w:val="28"/>
                <w:szCs w:val="28"/>
              </w:rPr>
            </w:pPr>
            <w:r w:rsidRPr="00AC4011">
              <w:rPr>
                <w:rFonts w:ascii="Times New Roman" w:hAnsi="Times New Roman"/>
                <w:sz w:val="28"/>
                <w:szCs w:val="28"/>
              </w:rPr>
              <w:t>Комментарии</w:t>
            </w: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lastRenderedPageBreak/>
              <w:t>1</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6</w:t>
            </w: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5778" w:type="dxa"/>
            <w:gridSpan w:val="4"/>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ИТОГО:</w:t>
            </w: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851"/>
        <w:rPr>
          <w:rFonts w:ascii="Times New Roman" w:hAnsi="Times New Roman"/>
          <w:sz w:val="28"/>
          <w:szCs w:val="28"/>
        </w:rPr>
      </w:pPr>
      <w:r w:rsidRPr="00AC4011">
        <w:rPr>
          <w:rFonts w:ascii="Times New Roman" w:hAnsi="Times New Roman"/>
          <w:sz w:val="28"/>
          <w:szCs w:val="28"/>
        </w:rPr>
        <w:t xml:space="preserve">5.3.2. На следующий за текущим финансовый (20__) год </w:t>
      </w:r>
    </w:p>
    <w:p w:rsidR="002E102B" w:rsidRPr="00AC4011" w:rsidRDefault="002E102B" w:rsidP="002E102B">
      <w:pPr>
        <w:widowControl w:val="0"/>
        <w:suppressAutoHyphens/>
        <w:spacing w:after="0" w:line="240" w:lineRule="auto"/>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872"/>
        <w:gridCol w:w="1548"/>
        <w:gridCol w:w="1710"/>
        <w:gridCol w:w="1418"/>
        <w:gridCol w:w="2551"/>
      </w:tblGrid>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п/п</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ресурса (единица измерения)</w:t>
            </w: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Цена за ед., тыс. р.</w:t>
            </w: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ед.</w:t>
            </w:r>
          </w:p>
        </w:tc>
        <w:tc>
          <w:tcPr>
            <w:tcW w:w="1418" w:type="dxa"/>
          </w:tcPr>
          <w:p w:rsidR="002E102B" w:rsidRPr="00AC4011" w:rsidRDefault="002E102B" w:rsidP="0032026F">
            <w:pPr>
              <w:widowControl w:val="0"/>
              <w:suppressAutoHyphens/>
              <w:spacing w:after="0" w:line="240" w:lineRule="auto"/>
              <w:ind w:left="-144" w:right="-198"/>
              <w:jc w:val="center"/>
              <w:rPr>
                <w:rFonts w:ascii="Times New Roman" w:hAnsi="Times New Roman"/>
                <w:sz w:val="28"/>
                <w:szCs w:val="28"/>
              </w:rPr>
            </w:pPr>
            <w:r w:rsidRPr="00AC4011">
              <w:rPr>
                <w:rFonts w:ascii="Times New Roman" w:hAnsi="Times New Roman"/>
                <w:sz w:val="28"/>
                <w:szCs w:val="28"/>
              </w:rPr>
              <w:t>Стоимость, тыс. р.</w:t>
            </w:r>
          </w:p>
        </w:tc>
        <w:tc>
          <w:tcPr>
            <w:tcW w:w="2551" w:type="dxa"/>
          </w:tcPr>
          <w:p w:rsidR="002E102B" w:rsidRPr="00AC4011" w:rsidRDefault="002E102B" w:rsidP="0032026F">
            <w:pPr>
              <w:widowControl w:val="0"/>
              <w:suppressAutoHyphens/>
              <w:spacing w:after="0" w:line="240" w:lineRule="auto"/>
              <w:ind w:right="-108"/>
              <w:jc w:val="center"/>
              <w:rPr>
                <w:rFonts w:ascii="Times New Roman" w:hAnsi="Times New Roman"/>
                <w:sz w:val="28"/>
                <w:szCs w:val="28"/>
              </w:rPr>
            </w:pPr>
            <w:r w:rsidRPr="00AC4011">
              <w:rPr>
                <w:rFonts w:ascii="Times New Roman" w:hAnsi="Times New Roman"/>
                <w:sz w:val="28"/>
                <w:szCs w:val="28"/>
              </w:rPr>
              <w:t>Комментарии</w:t>
            </w: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6</w:t>
            </w: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6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w:t>
            </w:r>
          </w:p>
        </w:tc>
        <w:tc>
          <w:tcPr>
            <w:tcW w:w="1872"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54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71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5778" w:type="dxa"/>
            <w:gridSpan w:val="4"/>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ИТОГО:</w:t>
            </w:r>
          </w:p>
        </w:tc>
        <w:tc>
          <w:tcPr>
            <w:tcW w:w="1418"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551"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6. ИНДИКАТИВНЫЙ ПЛАН</w:t>
      </w:r>
    </w:p>
    <w:p w:rsidR="002E102B" w:rsidRPr="00AC4011" w:rsidRDefault="002E102B" w:rsidP="002E102B">
      <w:pPr>
        <w:pStyle w:val="affff9"/>
        <w:widowControl w:val="0"/>
        <w:suppressAutoHyphens/>
        <w:ind w:left="1766"/>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1822"/>
        <w:gridCol w:w="1918"/>
        <w:gridCol w:w="1918"/>
        <w:gridCol w:w="1908"/>
      </w:tblGrid>
      <w:tr w:rsidR="002E102B" w:rsidRPr="00AC4011" w:rsidTr="0032026F">
        <w:tc>
          <w:tcPr>
            <w:tcW w:w="1070" w:type="pct"/>
            <w:vMerge w:val="restar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показателя</w:t>
            </w:r>
          </w:p>
        </w:tc>
        <w:tc>
          <w:tcPr>
            <w:tcW w:w="2939" w:type="pct"/>
            <w:gridSpan w:val="3"/>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Отчетные даты</w:t>
            </w:r>
          </w:p>
        </w:tc>
        <w:tc>
          <w:tcPr>
            <w:tcW w:w="992" w:type="pct"/>
            <w:vMerge w:val="restar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Примечания</w:t>
            </w:r>
          </w:p>
        </w:tc>
      </w:tr>
      <w:tr w:rsidR="002E102B" w:rsidRPr="00AC4011" w:rsidTr="0032026F">
        <w:tc>
          <w:tcPr>
            <w:tcW w:w="1070" w:type="pct"/>
            <w:vMerge/>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47"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 дату подачи заявки</w:t>
            </w: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31.12.201_ </w:t>
            </w: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31.12.201_ </w:t>
            </w:r>
          </w:p>
        </w:tc>
        <w:tc>
          <w:tcPr>
            <w:tcW w:w="992" w:type="pct"/>
            <w:vMerge/>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1070"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947"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992"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r>
      <w:tr w:rsidR="002E102B" w:rsidRPr="00AC4011" w:rsidTr="0032026F">
        <w:tc>
          <w:tcPr>
            <w:tcW w:w="1070"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Выручка, </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тыс. руб.</w:t>
            </w:r>
          </w:p>
        </w:tc>
        <w:tc>
          <w:tcPr>
            <w:tcW w:w="947"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2"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1070"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Среднемесячная заработная плата, тыс. руб.</w:t>
            </w:r>
          </w:p>
        </w:tc>
        <w:tc>
          <w:tcPr>
            <w:tcW w:w="947"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2"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1070"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Количество сотрудников, чел.</w:t>
            </w:r>
          </w:p>
        </w:tc>
        <w:tc>
          <w:tcPr>
            <w:tcW w:w="947"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6"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992"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ind w:firstLine="709"/>
        <w:rPr>
          <w:rFonts w:ascii="Times New Roman" w:hAnsi="Times New Roman"/>
          <w:sz w:val="28"/>
          <w:szCs w:val="28"/>
        </w:rPr>
      </w:pPr>
    </w:p>
    <w:p w:rsidR="002E102B" w:rsidRPr="00AC4011" w:rsidRDefault="002E102B" w:rsidP="002E102B">
      <w:pPr>
        <w:widowControl w:val="0"/>
        <w:suppressAutoHyphens/>
        <w:spacing w:after="0" w:line="240" w:lineRule="auto"/>
        <w:ind w:firstLine="709"/>
        <w:rPr>
          <w:rFonts w:ascii="Times New Roman" w:hAnsi="Times New Roman"/>
          <w:sz w:val="28"/>
          <w:szCs w:val="28"/>
        </w:rPr>
      </w:pPr>
      <w:r w:rsidRPr="00AC4011">
        <w:rPr>
          <w:rFonts w:ascii="Times New Roman" w:hAnsi="Times New Roman"/>
          <w:sz w:val="28"/>
          <w:szCs w:val="28"/>
        </w:rPr>
        <w:t>При наличии на дату подачи заявки выручки в текущем финансовом году и за прошедший финансовый год, указанные показатели складываются и сумма отражается в строке «Выручка», столбце «На дату подачи заявки».</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lastRenderedPageBreak/>
        <w:t>7. ФИНАНСОВЫЙ ПЛАН</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331A62">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В данном разделе указываются показатели деятельности на текущий и следующий за текущим финансовые годы.</w:t>
      </w:r>
    </w:p>
    <w:p w:rsidR="002E102B" w:rsidRPr="00AC4011" w:rsidRDefault="002E102B" w:rsidP="002E102B">
      <w:pPr>
        <w:widowControl w:val="0"/>
        <w:suppressAutoHyphens/>
        <w:spacing w:after="0" w:line="240" w:lineRule="auto"/>
        <w:ind w:firstLine="851"/>
        <w:rPr>
          <w:rFonts w:ascii="Times New Roman" w:hAnsi="Times New Roman"/>
          <w:sz w:val="28"/>
          <w:szCs w:val="2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4563"/>
        <w:gridCol w:w="1476"/>
        <w:gridCol w:w="1476"/>
        <w:gridCol w:w="1704"/>
      </w:tblGrid>
      <w:tr w:rsidR="002E102B" w:rsidRPr="00AC4011" w:rsidTr="0032026F">
        <w:tc>
          <w:tcPr>
            <w:tcW w:w="323" w:type="pct"/>
            <w:vMerge w:val="restar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п/п</w:t>
            </w:r>
          </w:p>
        </w:tc>
        <w:tc>
          <w:tcPr>
            <w:tcW w:w="2315" w:type="pct"/>
            <w:vMerge w:val="restar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показателя</w:t>
            </w:r>
          </w:p>
        </w:tc>
        <w:tc>
          <w:tcPr>
            <w:tcW w:w="1498" w:type="pct"/>
            <w:gridSpan w:val="2"/>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Отчетные даты</w:t>
            </w:r>
          </w:p>
        </w:tc>
        <w:tc>
          <w:tcPr>
            <w:tcW w:w="864" w:type="pct"/>
            <w:vMerge w:val="restar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Примечания</w:t>
            </w:r>
          </w:p>
        </w:tc>
      </w:tr>
      <w:tr w:rsidR="002E102B" w:rsidRPr="00AC4011" w:rsidTr="0032026F">
        <w:tc>
          <w:tcPr>
            <w:tcW w:w="323" w:type="pct"/>
            <w:vMerge/>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2315" w:type="pct"/>
            <w:vMerge/>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31.12.201_ </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31.12.201_ </w:t>
            </w:r>
          </w:p>
        </w:tc>
        <w:tc>
          <w:tcPr>
            <w:tcW w:w="864" w:type="pct"/>
            <w:vMerge/>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315"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4</w:t>
            </w: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5</w:t>
            </w: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Выручка, тыс. 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Расходы, тыс.руб.,</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в том числе:</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shd w:val="clear" w:color="auto" w:fill="auto"/>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2.1.</w:t>
            </w:r>
          </w:p>
        </w:tc>
        <w:tc>
          <w:tcPr>
            <w:tcW w:w="2315" w:type="pct"/>
            <w:shd w:val="clear" w:color="auto" w:fill="auto"/>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Стоимость приобретаемых (арендуемых) основных фондов и нематериальных активов, тыс.руб.</w:t>
            </w:r>
          </w:p>
        </w:tc>
        <w:tc>
          <w:tcPr>
            <w:tcW w:w="749" w:type="pct"/>
            <w:shd w:val="clear" w:color="auto" w:fill="auto"/>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shd w:val="clear" w:color="auto" w:fill="auto"/>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shd w:val="clear" w:color="auto" w:fill="auto"/>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2.2.</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Фонд оплаты труда, тыс.руб.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2.3.</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Стоимость приобретаемых товарно-материальных ресурсов, тыс.руб.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2.4.</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Выплата по приобретению прав на</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франшизу (паушальный взнос) при заключении договора коммерческой концессии, тыс.руб.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2.5.</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Иные расходы (реклама, налоги, услуги банка и прочие), тыс.руб.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r w:rsidR="002E102B" w:rsidRPr="00AC4011" w:rsidTr="0032026F">
        <w:tc>
          <w:tcPr>
            <w:tcW w:w="323"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3.</w:t>
            </w:r>
          </w:p>
        </w:tc>
        <w:tc>
          <w:tcPr>
            <w:tcW w:w="2315" w:type="pct"/>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Финансовый результат, тыс.руб.</w:t>
            </w: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749"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864" w:type="pct"/>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pStyle w:val="affff9"/>
        <w:widowControl w:val="0"/>
        <w:tabs>
          <w:tab w:val="left" w:pos="1260"/>
        </w:tabs>
        <w:suppressAutoHyphens/>
        <w:ind w:left="0"/>
        <w:jc w:val="both"/>
      </w:pPr>
    </w:p>
    <w:p w:rsidR="002E102B" w:rsidRPr="00AC4011" w:rsidRDefault="002E102B" w:rsidP="002E102B">
      <w:pPr>
        <w:pStyle w:val="affff9"/>
        <w:widowControl w:val="0"/>
        <w:tabs>
          <w:tab w:val="left" w:pos="1260"/>
        </w:tabs>
        <w:suppressAutoHyphens/>
        <w:ind w:left="0"/>
        <w:jc w:val="both"/>
        <w:rPr>
          <w:sz w:val="28"/>
          <w:szCs w:val="28"/>
        </w:rPr>
      </w:pPr>
      <w:r w:rsidRPr="00AC4011">
        <w:rPr>
          <w:sz w:val="28"/>
          <w:szCs w:val="28"/>
        </w:rPr>
        <w:t>Кроме того, в данном разделе указывается срок окупаемости проекта.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B779C4"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sectPr w:rsidR="002E102B" w:rsidRPr="00AC4011" w:rsidSect="00AC4011">
          <w:pgSz w:w="11906" w:h="16838"/>
          <w:pgMar w:top="1134" w:right="567" w:bottom="1134" w:left="1701" w:header="709" w:footer="709" w:gutter="0"/>
          <w:pgNumType w:start="1"/>
          <w:cols w:space="708"/>
          <w:titlePg/>
          <w:docGrid w:linePitch="360"/>
        </w:sectPr>
      </w:pP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301"/>
              <w:jc w:val="center"/>
              <w:outlineLvl w:val="1"/>
              <w:rPr>
                <w:rFonts w:ascii="Times New Roman" w:hAnsi="Times New Roman"/>
                <w:sz w:val="28"/>
                <w:szCs w:val="28"/>
              </w:rPr>
            </w:pPr>
            <w:r w:rsidRPr="00AC4011">
              <w:rPr>
                <w:rFonts w:ascii="Times New Roman" w:hAnsi="Times New Roman"/>
                <w:sz w:val="28"/>
                <w:szCs w:val="28"/>
              </w:rPr>
              <w:t>ПРИЛОЖЕНИЕ № 3</w:t>
            </w:r>
          </w:p>
          <w:p w:rsidR="002E102B" w:rsidRPr="00AC4011" w:rsidRDefault="002E102B" w:rsidP="0032026F">
            <w:pPr>
              <w:widowControl w:val="0"/>
              <w:tabs>
                <w:tab w:val="right" w:pos="9639"/>
              </w:tabs>
              <w:suppressAutoHyphens/>
              <w:spacing w:after="0" w:line="240" w:lineRule="auto"/>
              <w:ind w:left="2301"/>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pStyle w:val="ConsPlusTitle"/>
        <w:suppressAutoHyphens/>
        <w:jc w:val="center"/>
        <w:outlineLvl w:val="1"/>
        <w:rPr>
          <w:rFonts w:ascii="Times New Roman" w:hAnsi="Times New Roman" w:cs="Times New Roman"/>
          <w:b w:val="0"/>
          <w:sz w:val="28"/>
          <w:szCs w:val="28"/>
        </w:rPr>
      </w:pPr>
      <w:r w:rsidRPr="00AC4011">
        <w:rPr>
          <w:rFonts w:ascii="Times New Roman" w:hAnsi="Times New Roman" w:cs="Times New Roman"/>
          <w:b w:val="0"/>
          <w:sz w:val="28"/>
          <w:szCs w:val="28"/>
        </w:rPr>
        <w:t>РАСЧЕТ</w:t>
      </w:r>
    </w:p>
    <w:p w:rsidR="002E102B" w:rsidRPr="00AC4011" w:rsidRDefault="002E102B" w:rsidP="002E102B">
      <w:pPr>
        <w:pStyle w:val="ConsPlusTitle"/>
        <w:suppressAutoHyphens/>
        <w:jc w:val="center"/>
        <w:outlineLvl w:val="1"/>
        <w:rPr>
          <w:rFonts w:ascii="Times New Roman" w:hAnsi="Times New Roman" w:cs="Times New Roman"/>
          <w:b w:val="0"/>
          <w:sz w:val="28"/>
          <w:szCs w:val="28"/>
        </w:rPr>
      </w:pPr>
      <w:r w:rsidRPr="00AC4011">
        <w:rPr>
          <w:rFonts w:ascii="Times New Roman" w:hAnsi="Times New Roman" w:cs="Times New Roman"/>
          <w:b w:val="0"/>
          <w:sz w:val="28"/>
          <w:szCs w:val="28"/>
        </w:rPr>
        <w:t>размера субсидии на субсидирование части затрат, указанных в бизнес-плане проекта субъекта малого предпринимательства</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Полное наименование субъекта малого предпринимательства __________________________________________________________________.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ИНН 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КПП 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р/сч. _______________________________________________________________.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Наименование банка 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БИК 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кор. счет ___________________________________________________________.</w:t>
      </w:r>
    </w:p>
    <w:p w:rsidR="002E102B" w:rsidRPr="00AC4011" w:rsidRDefault="002E102B" w:rsidP="00331A62">
      <w:pPr>
        <w:widowControl w:val="0"/>
        <w:suppressAutoHyphens/>
        <w:autoSpaceDE w:val="0"/>
        <w:autoSpaceDN w:val="0"/>
        <w:adjustRightInd w:val="0"/>
        <w:spacing w:after="0" w:line="240" w:lineRule="auto"/>
        <w:jc w:val="both"/>
        <w:outlineLvl w:val="1"/>
        <w:rPr>
          <w:rFonts w:ascii="Times New Roman" w:hAnsi="Times New Roman"/>
          <w:sz w:val="28"/>
          <w:szCs w:val="28"/>
        </w:rPr>
      </w:pPr>
      <w:r w:rsidRPr="00AC4011">
        <w:rPr>
          <w:rFonts w:ascii="Times New Roman" w:hAnsi="Times New Roman"/>
          <w:sz w:val="28"/>
          <w:szCs w:val="28"/>
        </w:rPr>
        <w:t xml:space="preserve">Виды деятельности организации (индивидуального предпринимателя) по </w:t>
      </w:r>
      <w:hyperlink r:id="rId31" w:history="1">
        <w:r w:rsidRPr="00AC4011">
          <w:rPr>
            <w:rFonts w:ascii="Times New Roman" w:hAnsi="Times New Roman"/>
            <w:sz w:val="28"/>
            <w:szCs w:val="28"/>
          </w:rPr>
          <w:t>ОКВЭД</w:t>
        </w:r>
      </w:hyperlink>
      <w:r w:rsidRPr="00AC4011">
        <w:rPr>
          <w:rFonts w:ascii="Times New Roman" w:hAnsi="Times New Roman"/>
          <w:sz w:val="28"/>
          <w:szCs w:val="28"/>
        </w:rPr>
        <w:t>, заявленные на субсидирование _________________________________.</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r w:rsidRPr="00AC4011">
        <w:rPr>
          <w:rFonts w:ascii="Times New Roman" w:hAnsi="Times New Roman"/>
          <w:sz w:val="28"/>
          <w:szCs w:val="28"/>
        </w:rPr>
        <w:t>Стоимость проекта (по бизнес-плану), руб. всего __________________________.</w:t>
      </w: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553"/>
        <w:gridCol w:w="2444"/>
        <w:gridCol w:w="2231"/>
      </w:tblGrid>
      <w:tr w:rsidR="002E102B" w:rsidRPr="00AC4011" w:rsidTr="0032026F">
        <w:tc>
          <w:tcPr>
            <w:tcW w:w="4962" w:type="dxa"/>
            <w:gridSpan w:val="2"/>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Сумма расходов, указанных в бизнес-плане (расходы, подлежащие субсидированию (в рублях))</w:t>
            </w:r>
          </w:p>
        </w:tc>
        <w:tc>
          <w:tcPr>
            <w:tcW w:w="2444" w:type="dxa"/>
            <w:vMerge w:val="restart"/>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Размер предоставляемой субсидии, %</w:t>
            </w:r>
          </w:p>
        </w:tc>
        <w:tc>
          <w:tcPr>
            <w:tcW w:w="2231" w:type="dxa"/>
            <w:vMerge w:val="restart"/>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Сумма субсидии (графа 2 x графа 3)</w:t>
            </w:r>
          </w:p>
        </w:tc>
      </w:tr>
      <w:tr w:rsidR="002E102B" w:rsidRPr="00AC4011" w:rsidTr="0032026F">
        <w:tc>
          <w:tcPr>
            <w:tcW w:w="2409"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Всего</w:t>
            </w:r>
          </w:p>
        </w:tc>
        <w:tc>
          <w:tcPr>
            <w:tcW w:w="2553"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в том числе документально подтвержденные расходы</w:t>
            </w:r>
          </w:p>
        </w:tc>
        <w:tc>
          <w:tcPr>
            <w:tcW w:w="2444" w:type="dxa"/>
            <w:vMerge/>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4"/>
                <w:szCs w:val="24"/>
              </w:rPr>
            </w:pPr>
          </w:p>
        </w:tc>
        <w:tc>
          <w:tcPr>
            <w:tcW w:w="2231" w:type="dxa"/>
            <w:vMerge/>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4"/>
                <w:szCs w:val="24"/>
              </w:rPr>
            </w:pPr>
          </w:p>
        </w:tc>
      </w:tr>
      <w:tr w:rsidR="002E102B" w:rsidRPr="00AC4011" w:rsidTr="0032026F">
        <w:tc>
          <w:tcPr>
            <w:tcW w:w="2409"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1</w:t>
            </w:r>
          </w:p>
        </w:tc>
        <w:tc>
          <w:tcPr>
            <w:tcW w:w="2553"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2</w:t>
            </w:r>
          </w:p>
        </w:tc>
        <w:tc>
          <w:tcPr>
            <w:tcW w:w="2444"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3</w:t>
            </w:r>
          </w:p>
        </w:tc>
        <w:tc>
          <w:tcPr>
            <w:tcW w:w="2231"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4</w:t>
            </w:r>
          </w:p>
        </w:tc>
      </w:tr>
      <w:tr w:rsidR="002E102B" w:rsidRPr="00AC4011" w:rsidTr="0032026F">
        <w:tc>
          <w:tcPr>
            <w:tcW w:w="2409"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p>
        </w:tc>
        <w:tc>
          <w:tcPr>
            <w:tcW w:w="2553"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p>
        </w:tc>
        <w:tc>
          <w:tcPr>
            <w:tcW w:w="2444"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r w:rsidRPr="00AC4011">
              <w:rPr>
                <w:rFonts w:ascii="Times New Roman" w:hAnsi="Times New Roman"/>
                <w:sz w:val="24"/>
                <w:szCs w:val="24"/>
              </w:rPr>
              <w:t>70</w:t>
            </w:r>
          </w:p>
        </w:tc>
        <w:tc>
          <w:tcPr>
            <w:tcW w:w="2231"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4"/>
                <w:szCs w:val="24"/>
              </w:rPr>
            </w:pPr>
          </w:p>
        </w:tc>
      </w:tr>
    </w:tbl>
    <w:p w:rsidR="002E102B" w:rsidRPr="00AC4011" w:rsidRDefault="002E102B" w:rsidP="002E102B">
      <w:pPr>
        <w:widowControl w:val="0"/>
        <w:suppressAutoHyphens/>
        <w:autoSpaceDE w:val="0"/>
        <w:autoSpaceDN w:val="0"/>
        <w:adjustRightInd w:val="0"/>
        <w:spacing w:after="0" w:line="240" w:lineRule="auto"/>
        <w:jc w:val="both"/>
        <w:outlineLvl w:val="1"/>
        <w:rPr>
          <w:rFonts w:ascii="Times New Roman" w:hAnsi="Times New Roman"/>
          <w:sz w:val="28"/>
          <w:szCs w:val="28"/>
        </w:rPr>
      </w:pPr>
      <w:r w:rsidRPr="00AC4011">
        <w:rPr>
          <w:rFonts w:ascii="Times New Roman" w:hAnsi="Times New Roman"/>
          <w:sz w:val="28"/>
          <w:szCs w:val="28"/>
        </w:rPr>
        <w:t xml:space="preserve">Сумма предоставляемой субсидии (графа 4, но не более </w:t>
      </w:r>
      <w:r w:rsidR="00331A62" w:rsidRPr="00AC4011">
        <w:rPr>
          <w:rFonts w:ascii="Times New Roman" w:hAnsi="Times New Roman"/>
          <w:sz w:val="28"/>
          <w:szCs w:val="28"/>
        </w:rPr>
        <w:t>5</w:t>
      </w:r>
      <w:r w:rsidRPr="00AC4011">
        <w:rPr>
          <w:rFonts w:ascii="Times New Roman" w:hAnsi="Times New Roman"/>
          <w:sz w:val="28"/>
          <w:szCs w:val="28"/>
        </w:rPr>
        <w:t>00 тысяч рублей) _______________ (рублей).</w:t>
      </w:r>
    </w:p>
    <w:p w:rsidR="002E102B" w:rsidRPr="00AC4011" w:rsidRDefault="002E102B" w:rsidP="002E102B">
      <w:pPr>
        <w:widowControl w:val="0"/>
        <w:suppressAutoHyphens/>
        <w:autoSpaceDE w:val="0"/>
        <w:autoSpaceDN w:val="0"/>
        <w:adjustRightInd w:val="0"/>
        <w:spacing w:after="0" w:line="240" w:lineRule="auto"/>
        <w:outlineLvl w:val="1"/>
        <w:rPr>
          <w:rFonts w:ascii="Times New Roman" w:hAnsi="Times New Roman"/>
          <w:sz w:val="28"/>
          <w:szCs w:val="28"/>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4927"/>
      </w:tblGrid>
      <w:tr w:rsidR="002E102B" w:rsidRPr="00AC4011" w:rsidTr="0032026F">
        <w:tc>
          <w:tcPr>
            <w:tcW w:w="2500" w:type="pct"/>
            <w:tcBorders>
              <w:top w:val="nil"/>
              <w:left w:val="nil"/>
              <w:bottom w:val="nil"/>
              <w:right w:val="nil"/>
            </w:tcBorders>
          </w:tcPr>
          <w:p w:rsidR="002E102B" w:rsidRPr="004909D9" w:rsidRDefault="002E102B" w:rsidP="00B779C4">
            <w:pPr>
              <w:pStyle w:val="2"/>
              <w:suppressAutoHyphens/>
              <w:spacing w:before="0" w:after="0"/>
              <w:jc w:val="left"/>
              <w:rPr>
                <w:rFonts w:ascii="Times New Roman" w:hAnsi="Times New Roman"/>
                <w:b w:val="0"/>
                <w:color w:val="auto"/>
                <w:sz w:val="28"/>
                <w:szCs w:val="28"/>
                <w:lang w:val="ru-RU"/>
              </w:rPr>
            </w:pPr>
            <w:r w:rsidRPr="005D5D2B">
              <w:rPr>
                <w:rFonts w:ascii="Times New Roman" w:hAnsi="Times New Roman"/>
                <w:b w:val="0"/>
                <w:color w:val="auto"/>
                <w:sz w:val="28"/>
                <w:szCs w:val="28"/>
                <w:lang w:val="ru-RU"/>
              </w:rPr>
              <w:t xml:space="preserve">Руководитель организации, </w:t>
            </w:r>
          </w:p>
          <w:p w:rsidR="002E102B" w:rsidRPr="00AC4011" w:rsidRDefault="002E102B" w:rsidP="00B779C4">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w:t>
            </w:r>
          </w:p>
          <w:p w:rsidR="002E102B" w:rsidRPr="004909D9" w:rsidRDefault="002E102B" w:rsidP="0032026F">
            <w:pPr>
              <w:pStyle w:val="a6"/>
              <w:widowControl w:val="0"/>
              <w:tabs>
                <w:tab w:val="clear" w:pos="4677"/>
                <w:tab w:val="clear" w:pos="9355"/>
              </w:tabs>
              <w:suppressAutoHyphens/>
              <w:rPr>
                <w:rFonts w:ascii="Times New Roman" w:hAnsi="Times New Roman"/>
                <w:sz w:val="28"/>
                <w:szCs w:val="28"/>
                <w:lang w:val="ru-RU"/>
              </w:rPr>
            </w:pPr>
            <w:r w:rsidRPr="005D5D2B">
              <w:rPr>
                <w:rFonts w:ascii="Times New Roman" w:hAnsi="Times New Roman"/>
                <w:sz w:val="28"/>
                <w:szCs w:val="28"/>
                <w:lang w:val="ru-RU"/>
              </w:rPr>
              <w:t xml:space="preserve">             (подпись,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Дата</w:t>
            </w:r>
            <w:r w:rsidRPr="00AC4011">
              <w:rPr>
                <w:rFonts w:ascii="Times New Roman" w:hAnsi="Times New Roman"/>
                <w:sz w:val="28"/>
                <w:szCs w:val="28"/>
              </w:rPr>
              <w:tab/>
            </w:r>
            <w:r w:rsidRPr="00AC4011">
              <w:rPr>
                <w:rFonts w:ascii="Times New Roman" w:hAnsi="Times New Roman"/>
                <w:sz w:val="28"/>
                <w:szCs w:val="28"/>
              </w:rPr>
              <w:tab/>
              <w:t xml:space="preserve">  М.П.</w:t>
            </w:r>
          </w:p>
        </w:tc>
        <w:tc>
          <w:tcPr>
            <w:tcW w:w="2500" w:type="pct"/>
            <w:tcBorders>
              <w:top w:val="nil"/>
              <w:left w:val="nil"/>
              <w:bottom w:val="nil"/>
              <w:right w:val="nil"/>
            </w:tcBorders>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_______________________________</w:t>
            </w:r>
          </w:p>
          <w:p w:rsidR="002E102B" w:rsidRPr="004909D9" w:rsidRDefault="002E102B" w:rsidP="0032026F">
            <w:pPr>
              <w:pStyle w:val="a6"/>
              <w:widowControl w:val="0"/>
              <w:tabs>
                <w:tab w:val="clear" w:pos="4677"/>
                <w:tab w:val="clear" w:pos="9355"/>
              </w:tabs>
              <w:suppressAutoHyphens/>
              <w:rPr>
                <w:rFonts w:ascii="Times New Roman" w:hAnsi="Times New Roman"/>
                <w:sz w:val="28"/>
                <w:szCs w:val="28"/>
                <w:lang w:val="ru-RU"/>
              </w:rPr>
            </w:pPr>
            <w:r w:rsidRPr="005D5D2B">
              <w:rPr>
                <w:rFonts w:ascii="Times New Roman" w:hAnsi="Times New Roman"/>
                <w:sz w:val="28"/>
                <w:szCs w:val="28"/>
                <w:lang w:val="ru-RU"/>
              </w:rPr>
              <w:t xml:space="preserve">             (подпись, Ф.И.О.)</w:t>
            </w:r>
          </w:p>
          <w:p w:rsidR="002E102B" w:rsidRPr="004909D9" w:rsidRDefault="002E102B" w:rsidP="0032026F">
            <w:pPr>
              <w:pStyle w:val="a6"/>
              <w:widowControl w:val="0"/>
              <w:tabs>
                <w:tab w:val="clear" w:pos="4677"/>
                <w:tab w:val="clear" w:pos="9355"/>
              </w:tabs>
              <w:suppressAutoHyphens/>
              <w:rPr>
                <w:rFonts w:ascii="Times New Roman" w:hAnsi="Times New Roman"/>
                <w:sz w:val="28"/>
                <w:szCs w:val="28"/>
                <w:lang w:val="ru-RU"/>
              </w:rPr>
            </w:pPr>
          </w:p>
          <w:p w:rsidR="002E102B" w:rsidRPr="00AC4011" w:rsidRDefault="002E102B" w:rsidP="0032026F">
            <w:pPr>
              <w:widowControl w:val="0"/>
              <w:suppressAutoHyphens/>
              <w:spacing w:after="0" w:line="240" w:lineRule="auto"/>
              <w:rPr>
                <w:rFonts w:ascii="Times New Roman" w:hAnsi="Times New Roman"/>
                <w:sz w:val="28"/>
                <w:szCs w:val="28"/>
              </w:rPr>
            </w:pPr>
          </w:p>
        </w:tc>
      </w:tr>
    </w:tbl>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Согласована сумма субсидий ____________________________________ рублей.</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___________________________        ______________________________ (Ф.И.О.)</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 xml:space="preserve">    (наименование должности)                                   (подпись)</w:t>
      </w: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pPr>
      <w:r w:rsidRPr="00AC4011">
        <w:rPr>
          <w:rFonts w:ascii="Times New Roman" w:hAnsi="Times New Roman"/>
          <w:sz w:val="28"/>
          <w:szCs w:val="28"/>
        </w:rPr>
        <w:t xml:space="preserve">Дата          М.П. </w:t>
      </w: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pPr>
    </w:p>
    <w:p w:rsidR="002E102B" w:rsidRPr="00AC4011" w:rsidRDefault="00B779C4"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За</w:t>
      </w:r>
      <w:r w:rsidR="002E102B" w:rsidRPr="00AC4011">
        <w:rPr>
          <w:rFonts w:ascii="Times New Roman" w:hAnsi="Times New Roman"/>
          <w:sz w:val="28"/>
          <w:szCs w:val="28"/>
        </w:rPr>
        <w:t xml:space="preserve">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sectPr w:rsidR="002E102B" w:rsidRPr="00AC4011" w:rsidSect="00AC4011">
          <w:pgSz w:w="11906" w:h="16838"/>
          <w:pgMar w:top="1134" w:right="567" w:bottom="1134" w:left="1701" w:header="709" w:footer="709" w:gutter="0"/>
          <w:pgNumType w:start="1"/>
          <w:cols w:space="708"/>
          <w:titlePg/>
          <w:docGrid w:linePitch="360"/>
        </w:sectPr>
      </w:pPr>
      <w:r w:rsidRPr="00AC4011">
        <w:rPr>
          <w:rFonts w:ascii="Times New Roman" w:hAnsi="Times New Roman"/>
          <w:sz w:val="28"/>
          <w:szCs w:val="28"/>
        </w:rPr>
        <w:t>Кавказский район                                                                              Н.К.Квасникова</w:t>
      </w: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301"/>
              <w:jc w:val="center"/>
              <w:outlineLvl w:val="1"/>
              <w:rPr>
                <w:rFonts w:ascii="Times New Roman" w:hAnsi="Times New Roman"/>
                <w:sz w:val="28"/>
                <w:szCs w:val="28"/>
              </w:rPr>
            </w:pPr>
            <w:r w:rsidRPr="00AC4011">
              <w:rPr>
                <w:rFonts w:ascii="Times New Roman" w:hAnsi="Times New Roman"/>
                <w:sz w:val="28"/>
                <w:szCs w:val="28"/>
              </w:rPr>
              <w:t>ПРИЛОЖЕНИЕ № 4</w:t>
            </w:r>
          </w:p>
          <w:p w:rsidR="002E102B" w:rsidRPr="00AC4011" w:rsidRDefault="002E102B" w:rsidP="0032026F">
            <w:pPr>
              <w:widowControl w:val="0"/>
              <w:tabs>
                <w:tab w:val="right" w:pos="9639"/>
              </w:tabs>
              <w:suppressAutoHyphens/>
              <w:spacing w:after="0" w:line="240" w:lineRule="auto"/>
              <w:ind w:left="2301"/>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ПОЛОЖЕНИЕ </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о комиссии по субсидированию части затрат субъектов малого и среднего предпринимательства</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1. Общие положения</w:t>
      </w:r>
    </w:p>
    <w:p w:rsidR="002E102B" w:rsidRPr="00AC4011" w:rsidRDefault="002E102B" w:rsidP="002E102B">
      <w:pPr>
        <w:widowControl w:val="0"/>
        <w:suppressAutoHyphens/>
        <w:spacing w:after="0" w:line="240" w:lineRule="auto"/>
        <w:ind w:firstLine="709"/>
        <w:jc w:val="both"/>
        <w:rPr>
          <w:rFonts w:ascii="Times New Roman" w:hAnsi="Times New Roman"/>
          <w:bCs/>
          <w:sz w:val="28"/>
          <w:szCs w:val="28"/>
        </w:rPr>
      </w:pPr>
      <w:r w:rsidRPr="00AC4011">
        <w:rPr>
          <w:rFonts w:ascii="Times New Roman" w:hAnsi="Times New Roman"/>
          <w:bCs/>
          <w:sz w:val="28"/>
          <w:szCs w:val="28"/>
        </w:rPr>
        <w:t>1.1. К</w:t>
      </w:r>
      <w:r w:rsidRPr="00AC4011">
        <w:rPr>
          <w:rFonts w:ascii="Times New Roman" w:hAnsi="Times New Roman"/>
          <w:sz w:val="28"/>
          <w:szCs w:val="28"/>
        </w:rPr>
        <w:t xml:space="preserve">омиссия по субсидированию части затрат субъектов малого и среднего предпринимательства </w:t>
      </w:r>
      <w:r w:rsidRPr="00AC4011">
        <w:rPr>
          <w:rFonts w:ascii="Times New Roman" w:hAnsi="Times New Roman"/>
          <w:bCs/>
          <w:sz w:val="28"/>
          <w:szCs w:val="28"/>
        </w:rPr>
        <w:t>(далее – комиссия) создается для рассмотрения вопросов по следующим направлениям:</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bCs/>
          <w:sz w:val="28"/>
          <w:szCs w:val="28"/>
        </w:rPr>
        <w:t>-</w:t>
      </w:r>
      <w:r w:rsidRPr="00AC4011">
        <w:rPr>
          <w:rFonts w:ascii="Times New Roman" w:hAnsi="Times New Roman"/>
          <w:sz w:val="28"/>
          <w:szCs w:val="28"/>
        </w:rPr>
        <w:t xml:space="preserve"> субсидирование из местного бюджета части затрат субъектов малого предпринимательства на ранней стадии их деятельности;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субсидирование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субсидирование части затрат субъектов малого и среднего предпринимательства, связанных с уплатой процентов по кредитам, привлеченных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2E102B" w:rsidRPr="00AC4011" w:rsidRDefault="002E102B" w:rsidP="002E102B">
      <w:pPr>
        <w:widowControl w:val="0"/>
        <w:suppressAutoHyphens/>
        <w:spacing w:after="0" w:line="240" w:lineRule="auto"/>
        <w:ind w:firstLine="709"/>
        <w:jc w:val="both"/>
        <w:rPr>
          <w:rFonts w:ascii="Times New Roman" w:hAnsi="Times New Roman"/>
          <w:bCs/>
          <w:sz w:val="28"/>
          <w:szCs w:val="28"/>
        </w:rPr>
      </w:pPr>
      <w:r w:rsidRPr="00AC4011">
        <w:rPr>
          <w:rFonts w:ascii="Times New Roman" w:hAnsi="Times New Roman"/>
          <w:bCs/>
          <w:sz w:val="28"/>
          <w:szCs w:val="28"/>
        </w:rPr>
        <w:t>1.2. Комиссия в своей деятельности руководствуется нормами действующего законодательства и настоящим положением.</w:t>
      </w:r>
    </w:p>
    <w:p w:rsidR="002E102B" w:rsidRPr="00AC4011" w:rsidRDefault="002E102B" w:rsidP="002E102B">
      <w:pPr>
        <w:pStyle w:val="21"/>
        <w:widowControl w:val="0"/>
        <w:tabs>
          <w:tab w:val="left" w:pos="567"/>
        </w:tabs>
        <w:suppressAutoHyphens/>
        <w:spacing w:after="0" w:line="240" w:lineRule="auto"/>
        <w:ind w:firstLine="709"/>
        <w:rPr>
          <w:rFonts w:ascii="Times New Roman" w:hAnsi="Times New Roman"/>
          <w:bCs/>
          <w:sz w:val="28"/>
          <w:szCs w:val="28"/>
        </w:rPr>
      </w:pPr>
    </w:p>
    <w:p w:rsidR="002E102B" w:rsidRPr="00AC4011" w:rsidRDefault="002E102B" w:rsidP="002E102B">
      <w:pPr>
        <w:pStyle w:val="21"/>
        <w:widowControl w:val="0"/>
        <w:tabs>
          <w:tab w:val="left" w:pos="567"/>
        </w:tabs>
        <w:suppressAutoHyphens/>
        <w:spacing w:after="0" w:line="240" w:lineRule="auto"/>
        <w:ind w:firstLine="709"/>
        <w:jc w:val="center"/>
        <w:rPr>
          <w:rFonts w:ascii="Times New Roman" w:hAnsi="Times New Roman"/>
          <w:bCs/>
          <w:sz w:val="28"/>
          <w:szCs w:val="28"/>
        </w:rPr>
      </w:pPr>
      <w:r w:rsidRPr="00AC4011">
        <w:rPr>
          <w:rFonts w:ascii="Times New Roman" w:hAnsi="Times New Roman"/>
          <w:bCs/>
          <w:sz w:val="28"/>
          <w:szCs w:val="28"/>
        </w:rPr>
        <w:t>2. Задача и функции комиссии</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sz w:val="28"/>
          <w:szCs w:val="28"/>
        </w:rPr>
      </w:pPr>
      <w:r w:rsidRPr="00AC4011">
        <w:rPr>
          <w:rFonts w:ascii="Times New Roman" w:hAnsi="Times New Roman"/>
          <w:bCs/>
          <w:sz w:val="28"/>
          <w:szCs w:val="28"/>
        </w:rPr>
        <w:t xml:space="preserve">2.1. Основной задачей комиссии является организация и проведение отбора субъектов </w:t>
      </w:r>
      <w:r w:rsidRPr="00AC4011">
        <w:rPr>
          <w:rFonts w:ascii="Times New Roman" w:hAnsi="Times New Roman"/>
          <w:sz w:val="28"/>
          <w:szCs w:val="28"/>
        </w:rPr>
        <w:t>малого предпринимательства и отбора субъектов малого и среднего предпринимательства.</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bCs/>
          <w:sz w:val="28"/>
          <w:szCs w:val="28"/>
        </w:rPr>
      </w:pPr>
      <w:r w:rsidRPr="00AC4011">
        <w:rPr>
          <w:rFonts w:ascii="Times New Roman" w:hAnsi="Times New Roman"/>
          <w:sz w:val="28"/>
          <w:szCs w:val="28"/>
        </w:rPr>
        <w:t>2.2. Для выполнения возложенных задач комиссия осуществляет следующие функции:</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bCs/>
          <w:sz w:val="28"/>
          <w:szCs w:val="28"/>
        </w:rPr>
      </w:pPr>
      <w:r w:rsidRPr="00AC4011">
        <w:rPr>
          <w:rFonts w:ascii="Times New Roman" w:hAnsi="Times New Roman"/>
          <w:bCs/>
          <w:sz w:val="28"/>
          <w:szCs w:val="28"/>
        </w:rPr>
        <w:t>2.2.1. Рассмотрение поступивших заявлений от субъектов малого и среднего предпринимательства.</w:t>
      </w:r>
    </w:p>
    <w:p w:rsidR="002E102B" w:rsidRPr="00AC4011" w:rsidRDefault="002E102B" w:rsidP="002E102B">
      <w:pPr>
        <w:widowControl w:val="0"/>
        <w:tabs>
          <w:tab w:val="left" w:pos="567"/>
        </w:tabs>
        <w:suppressAutoHyphens/>
        <w:spacing w:after="0" w:line="240" w:lineRule="auto"/>
        <w:ind w:firstLine="567"/>
        <w:jc w:val="both"/>
        <w:rPr>
          <w:rFonts w:ascii="Times New Roman" w:hAnsi="Times New Roman"/>
          <w:sz w:val="28"/>
          <w:szCs w:val="28"/>
        </w:rPr>
      </w:pPr>
      <w:r w:rsidRPr="00AC4011">
        <w:rPr>
          <w:rFonts w:ascii="Times New Roman" w:hAnsi="Times New Roman"/>
          <w:sz w:val="28"/>
          <w:szCs w:val="28"/>
        </w:rPr>
        <w:t>2.2.2. Проверка полноты сведений, содержащихся в представленных субъектами малого и среднего предпринимательства документах, а также соблюдения условий оказания поддержки.</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sz w:val="28"/>
          <w:szCs w:val="28"/>
        </w:rPr>
      </w:pPr>
      <w:r w:rsidRPr="00AC4011">
        <w:rPr>
          <w:rFonts w:ascii="Times New Roman" w:hAnsi="Times New Roman"/>
          <w:sz w:val="28"/>
          <w:szCs w:val="28"/>
        </w:rPr>
        <w:t>2.2.3. Отбор субъектов малого предпринимательства.</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sz w:val="28"/>
          <w:szCs w:val="28"/>
        </w:rPr>
      </w:pPr>
      <w:r w:rsidRPr="00AC4011">
        <w:rPr>
          <w:rFonts w:ascii="Times New Roman" w:hAnsi="Times New Roman"/>
          <w:sz w:val="28"/>
          <w:szCs w:val="28"/>
        </w:rPr>
        <w:t>2.2.4. Отбор субъектов малого и среднего предпринимательства.</w:t>
      </w:r>
    </w:p>
    <w:p w:rsidR="002E102B" w:rsidRPr="00AC4011" w:rsidRDefault="002E102B" w:rsidP="002E102B">
      <w:pPr>
        <w:pStyle w:val="21"/>
        <w:widowControl w:val="0"/>
        <w:tabs>
          <w:tab w:val="left" w:pos="567"/>
        </w:tabs>
        <w:suppressAutoHyphens/>
        <w:spacing w:after="0" w:line="240" w:lineRule="auto"/>
        <w:ind w:firstLine="567"/>
        <w:jc w:val="both"/>
        <w:rPr>
          <w:rFonts w:ascii="Times New Roman" w:hAnsi="Times New Roman"/>
          <w:sz w:val="28"/>
          <w:szCs w:val="28"/>
        </w:rPr>
      </w:pPr>
      <w:r w:rsidRPr="00AC4011">
        <w:rPr>
          <w:rFonts w:ascii="Times New Roman" w:hAnsi="Times New Roman"/>
          <w:sz w:val="28"/>
          <w:szCs w:val="28"/>
        </w:rPr>
        <w:t>2.2.5. Принятие решений о предоставлении субсидий субъектам малого и среднего предпринимательства либо отказе в предоставлении субсидий.</w:t>
      </w:r>
    </w:p>
    <w:p w:rsidR="002E102B" w:rsidRPr="00AC4011" w:rsidRDefault="002E102B" w:rsidP="002E102B">
      <w:pPr>
        <w:spacing w:after="0" w:line="240" w:lineRule="auto"/>
        <w:ind w:firstLine="567"/>
        <w:jc w:val="both"/>
        <w:rPr>
          <w:rFonts w:ascii="Times New Roman" w:hAnsi="Times New Roman"/>
          <w:spacing w:val="-4"/>
          <w:sz w:val="28"/>
          <w:szCs w:val="28"/>
        </w:rPr>
      </w:pPr>
      <w:r w:rsidRPr="00AC4011">
        <w:rPr>
          <w:rFonts w:ascii="Times New Roman" w:hAnsi="Times New Roman"/>
          <w:sz w:val="28"/>
          <w:szCs w:val="28"/>
        </w:rPr>
        <w:t>2.2.6. П</w:t>
      </w:r>
      <w:r w:rsidRPr="00AC4011">
        <w:rPr>
          <w:rFonts w:ascii="Times New Roman" w:hAnsi="Times New Roman"/>
          <w:color w:val="000000"/>
          <w:sz w:val="28"/>
          <w:szCs w:val="28"/>
          <w:shd w:val="clear" w:color="auto" w:fill="FFFFFF"/>
        </w:rPr>
        <w:t>ерераспределение бюджетных средств между су</w:t>
      </w:r>
      <w:r w:rsidRPr="00AC4011">
        <w:rPr>
          <w:rFonts w:ascii="Times New Roman" w:hAnsi="Times New Roman"/>
          <w:sz w:val="28"/>
          <w:szCs w:val="28"/>
        </w:rPr>
        <w:t xml:space="preserve">бъектами малого и среднего предпринимательства, прошедшими отбор, в случае отказа субъекта малого и  среднего предпринимательства, прошедшего отбор, </w:t>
      </w:r>
      <w:r w:rsidRPr="00AC4011">
        <w:rPr>
          <w:rFonts w:ascii="Times New Roman" w:hAnsi="Times New Roman"/>
          <w:color w:val="000000"/>
          <w:sz w:val="28"/>
          <w:szCs w:val="28"/>
          <w:shd w:val="clear" w:color="auto" w:fill="FFFFFF"/>
        </w:rPr>
        <w:t xml:space="preserve">от предоставления администрацией муниципального образования Кавказский район бюджетных средств в форме субсидий для возмещения части затрат, после подписания с субъектом малого и среднего предпринимательства  </w:t>
      </w:r>
      <w:r w:rsidRPr="00AC4011">
        <w:rPr>
          <w:rFonts w:ascii="Times New Roman" w:hAnsi="Times New Roman"/>
          <w:spacing w:val="-4"/>
          <w:sz w:val="28"/>
          <w:szCs w:val="28"/>
        </w:rPr>
        <w:lastRenderedPageBreak/>
        <w:t>договора о предоставлении бюджетных средств в форме субсидий в целях возмещения части затрат (далее – Договор субсидирования).</w:t>
      </w:r>
    </w:p>
    <w:p w:rsidR="002E102B" w:rsidRPr="00AC4011" w:rsidRDefault="002E102B" w:rsidP="002E102B">
      <w:pPr>
        <w:spacing w:after="0" w:line="240" w:lineRule="auto"/>
        <w:ind w:firstLine="567"/>
        <w:jc w:val="both"/>
        <w:rPr>
          <w:rFonts w:ascii="Times New Roman" w:hAnsi="Times New Roman"/>
          <w:spacing w:val="-4"/>
          <w:sz w:val="28"/>
          <w:szCs w:val="28"/>
        </w:rPr>
      </w:pPr>
      <w:r w:rsidRPr="00AC4011">
        <w:rPr>
          <w:rFonts w:ascii="Times New Roman" w:hAnsi="Times New Roman"/>
          <w:sz w:val="28"/>
          <w:szCs w:val="28"/>
        </w:rPr>
        <w:t>2.2.7. П</w:t>
      </w:r>
      <w:r w:rsidRPr="00AC4011">
        <w:rPr>
          <w:rFonts w:ascii="Times New Roman" w:hAnsi="Times New Roman"/>
          <w:color w:val="000000"/>
          <w:sz w:val="28"/>
          <w:szCs w:val="28"/>
          <w:shd w:val="clear" w:color="auto" w:fill="FFFFFF"/>
        </w:rPr>
        <w:t>ерераспределение бюджетных средств между су</w:t>
      </w:r>
      <w:r w:rsidRPr="00AC4011">
        <w:rPr>
          <w:rFonts w:ascii="Times New Roman" w:hAnsi="Times New Roman"/>
          <w:sz w:val="28"/>
          <w:szCs w:val="28"/>
        </w:rPr>
        <w:t>бъектами малого и среднего предпринимательства, прошедшими отбор, в случае отказа су</w:t>
      </w:r>
      <w:r w:rsidRPr="00AC4011">
        <w:rPr>
          <w:rFonts w:ascii="Times New Roman" w:hAnsi="Times New Roman"/>
          <w:color w:val="000000"/>
          <w:sz w:val="28"/>
          <w:szCs w:val="28"/>
          <w:shd w:val="clear" w:color="auto" w:fill="FFFFFF"/>
        </w:rPr>
        <w:t>бъекта малого и среднего предпринимательства, прошедшего отбор, от подписания с администрацией муниципального образования Кавказский район Д</w:t>
      </w:r>
      <w:r w:rsidRPr="00AC4011">
        <w:rPr>
          <w:rFonts w:ascii="Times New Roman" w:hAnsi="Times New Roman"/>
          <w:spacing w:val="-4"/>
          <w:sz w:val="28"/>
          <w:szCs w:val="28"/>
        </w:rPr>
        <w:t>оговора субсидирования.</w:t>
      </w:r>
    </w:p>
    <w:p w:rsidR="002E102B" w:rsidRPr="00AC4011" w:rsidRDefault="002E102B" w:rsidP="002E102B">
      <w:pPr>
        <w:spacing w:after="0" w:line="240" w:lineRule="auto"/>
        <w:ind w:firstLine="567"/>
        <w:jc w:val="both"/>
        <w:rPr>
          <w:rFonts w:ascii="Times New Roman" w:hAnsi="Times New Roman"/>
          <w:color w:val="000000"/>
          <w:sz w:val="28"/>
          <w:szCs w:val="28"/>
          <w:shd w:val="clear" w:color="auto" w:fill="FFFFFF"/>
        </w:rPr>
      </w:pPr>
      <w:r w:rsidRPr="00AC4011">
        <w:rPr>
          <w:rFonts w:ascii="Times New Roman" w:hAnsi="Times New Roman"/>
          <w:color w:val="000000"/>
          <w:sz w:val="28"/>
          <w:szCs w:val="28"/>
          <w:shd w:val="clear" w:color="auto" w:fill="FFFFFF"/>
        </w:rPr>
        <w:t xml:space="preserve"> </w:t>
      </w:r>
    </w:p>
    <w:p w:rsidR="002E102B" w:rsidRPr="00AC4011" w:rsidRDefault="002E102B" w:rsidP="002E102B">
      <w:pPr>
        <w:spacing w:after="0" w:line="240" w:lineRule="auto"/>
        <w:ind w:firstLine="567"/>
        <w:jc w:val="center"/>
        <w:rPr>
          <w:rFonts w:ascii="Times New Roman" w:hAnsi="Times New Roman"/>
          <w:sz w:val="28"/>
          <w:szCs w:val="28"/>
        </w:rPr>
      </w:pPr>
      <w:r w:rsidRPr="00AC4011">
        <w:rPr>
          <w:rFonts w:ascii="Times New Roman" w:hAnsi="Times New Roman"/>
          <w:sz w:val="28"/>
          <w:szCs w:val="28"/>
        </w:rPr>
        <w:t>3. Порядок работы комиссии</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3.1. Председатель комиссии руководит деятельностью комиссии, организует ее работу и осуществляет контроль за реализацией принятых комиссией решений.</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Председатель комиссии председательствует на заседаниях, в отсутствие председателя комиссии на заседании председательствует его заместитель или член комиссии.</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3.2. Заседания комиссии правомочны при участии в заседании не менее чем двух третей от общего числа ее членов.</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3.3. Комиссия принимает решение по рассматриваемому вопросу путем открытого голосования.</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Решение комиссии принимается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w:t>
      </w:r>
    </w:p>
    <w:p w:rsidR="002E102B" w:rsidRPr="00AC4011" w:rsidRDefault="002E102B" w:rsidP="002E102B">
      <w:pPr>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Решение комиссии оформляется протоколом, который подписывается председательствующим на заседании и секретарем комиссии.</w:t>
      </w:r>
    </w:p>
    <w:p w:rsidR="002E102B" w:rsidRPr="00AC4011" w:rsidRDefault="002E102B" w:rsidP="002E102B">
      <w:pPr>
        <w:pStyle w:val="ConsPlusNormal"/>
        <w:tabs>
          <w:tab w:val="left" w:pos="567"/>
          <w:tab w:val="left" w:pos="720"/>
        </w:tabs>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ab/>
        <w:t>3.4. Протокол заседания комиссии является основанием для заключения в течение 10 рабочих дней администрацией муниципального образования Кавказский район с участниками, прошедшими отбор, договоров о предоставлении бюджетных средств в форме субсидий для субсидирования части затрат.</w:t>
      </w:r>
    </w:p>
    <w:p w:rsidR="002E102B" w:rsidRPr="00AC4011" w:rsidRDefault="002E102B" w:rsidP="002E102B">
      <w:pPr>
        <w:pStyle w:val="21"/>
        <w:widowControl w:val="0"/>
        <w:tabs>
          <w:tab w:val="left" w:pos="567"/>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3.5. Участник отбора </w:t>
      </w:r>
      <w:r w:rsidR="001F5D16" w:rsidRPr="00AC4011">
        <w:rPr>
          <w:rFonts w:ascii="Times New Roman" w:hAnsi="Times New Roman"/>
          <w:bCs/>
          <w:sz w:val="28"/>
          <w:szCs w:val="28"/>
        </w:rPr>
        <w:t xml:space="preserve">субъектов </w:t>
      </w:r>
      <w:r w:rsidR="001F5D16" w:rsidRPr="00AC4011">
        <w:rPr>
          <w:rFonts w:ascii="Times New Roman" w:hAnsi="Times New Roman"/>
          <w:sz w:val="28"/>
          <w:szCs w:val="28"/>
        </w:rPr>
        <w:t>малого предпринимательства и отбора субъектов малого и среднего предпринимательства</w:t>
      </w:r>
      <w:r w:rsidRPr="00AC4011">
        <w:rPr>
          <w:rFonts w:ascii="Times New Roman" w:hAnsi="Times New Roman"/>
          <w:sz w:val="28"/>
          <w:szCs w:val="28"/>
        </w:rPr>
        <w:t xml:space="preserve"> может обжаловать решение комиссии главе муниципального образования Кавказский район в течение десяти рабочих дней со дня принятия комиссией решения об отказе.</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pStyle w:val="21"/>
        <w:widowControl w:val="0"/>
        <w:suppressAutoHyphens/>
        <w:spacing w:after="0" w:line="240" w:lineRule="auto"/>
        <w:ind w:firstLine="720"/>
        <w:rPr>
          <w:rFonts w:ascii="Times New Roman" w:hAnsi="Times New Roman"/>
          <w:sz w:val="28"/>
          <w:szCs w:val="28"/>
        </w:rPr>
      </w:pPr>
    </w:p>
    <w:p w:rsidR="002E102B" w:rsidRPr="00AC4011" w:rsidRDefault="00B779C4"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pStyle w:val="21"/>
        <w:widowControl w:val="0"/>
        <w:suppressAutoHyphens/>
        <w:spacing w:after="0" w:line="240" w:lineRule="auto"/>
        <w:ind w:firstLine="720"/>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highlight w:val="yellow"/>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highlight w:val="yellow"/>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highlight w:val="yellow"/>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highlight w:val="yellow"/>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highlight w:val="yellow"/>
        </w:rPr>
        <w:sectPr w:rsidR="002E102B" w:rsidRPr="00AC4011" w:rsidSect="00AC4011">
          <w:pgSz w:w="11906" w:h="16838"/>
          <w:pgMar w:top="1134" w:right="567" w:bottom="1134" w:left="1701" w:header="709" w:footer="709" w:gutter="0"/>
          <w:pgNumType w:start="1"/>
          <w:cols w:space="708"/>
          <w:titlePg/>
          <w:docGrid w:linePitch="360"/>
        </w:sectPr>
      </w:pP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301"/>
              <w:jc w:val="center"/>
              <w:outlineLvl w:val="1"/>
              <w:rPr>
                <w:rFonts w:ascii="Times New Roman" w:hAnsi="Times New Roman"/>
                <w:sz w:val="28"/>
                <w:szCs w:val="28"/>
              </w:rPr>
            </w:pPr>
            <w:r w:rsidRPr="00AC4011">
              <w:rPr>
                <w:rFonts w:ascii="Times New Roman" w:hAnsi="Times New Roman"/>
                <w:sz w:val="28"/>
                <w:szCs w:val="28"/>
              </w:rPr>
              <w:t>ПРИЛОЖЕНИЕ № 5</w:t>
            </w:r>
          </w:p>
          <w:p w:rsidR="002E102B" w:rsidRPr="00AC4011" w:rsidRDefault="002E102B" w:rsidP="0032026F">
            <w:pPr>
              <w:widowControl w:val="0"/>
              <w:tabs>
                <w:tab w:val="right" w:pos="9639"/>
              </w:tabs>
              <w:suppressAutoHyphens/>
              <w:spacing w:after="0" w:line="240" w:lineRule="auto"/>
              <w:ind w:left="2301"/>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СОСТАВ</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комиссии по субсидированию части затрат субъектов малого и среднего предпринимательства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tabs>
          <w:tab w:val="left" w:pos="3240"/>
          <w:tab w:val="left" w:pos="3402"/>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Квасникова</w:t>
      </w:r>
      <w:r w:rsidRPr="00AC4011">
        <w:rPr>
          <w:rFonts w:ascii="Times New Roman" w:hAnsi="Times New Roman"/>
          <w:sz w:val="28"/>
          <w:szCs w:val="28"/>
        </w:rPr>
        <w:tab/>
        <w:t xml:space="preserve">- </w:t>
      </w:r>
      <w:r w:rsidR="00D55A01" w:rsidRPr="00AC4011">
        <w:rPr>
          <w:rFonts w:ascii="Times New Roman" w:hAnsi="Times New Roman"/>
          <w:sz w:val="28"/>
          <w:szCs w:val="28"/>
        </w:rPr>
        <w:t>за</w:t>
      </w:r>
      <w:r w:rsidRPr="00AC4011">
        <w:rPr>
          <w:rFonts w:ascii="Times New Roman" w:hAnsi="Times New Roman"/>
          <w:sz w:val="28"/>
          <w:szCs w:val="28"/>
        </w:rPr>
        <w:t>меститель главы муниципального</w:t>
      </w:r>
    </w:p>
    <w:p w:rsidR="002E102B" w:rsidRPr="00AC4011" w:rsidRDefault="002E102B" w:rsidP="002E102B">
      <w:pPr>
        <w:widowControl w:val="0"/>
        <w:tabs>
          <w:tab w:val="left" w:pos="3402"/>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Наталья Константиновна</w:t>
      </w:r>
      <w:r w:rsidRPr="00AC4011">
        <w:rPr>
          <w:rFonts w:ascii="Times New Roman" w:hAnsi="Times New Roman"/>
          <w:sz w:val="28"/>
          <w:szCs w:val="28"/>
        </w:rPr>
        <w:tab/>
        <w:t>образования Кавказский район, председатель</w:t>
      </w:r>
    </w:p>
    <w:p w:rsidR="002E102B" w:rsidRPr="00AC4011" w:rsidRDefault="002E102B" w:rsidP="002E102B">
      <w:pPr>
        <w:widowControl w:val="0"/>
        <w:tabs>
          <w:tab w:val="left" w:pos="3402"/>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комиссии;</w:t>
      </w:r>
    </w:p>
    <w:p w:rsidR="002E102B" w:rsidRPr="00AC4011" w:rsidRDefault="002E102B" w:rsidP="002E102B">
      <w:pPr>
        <w:widowControl w:val="0"/>
        <w:tabs>
          <w:tab w:val="left" w:pos="3402"/>
        </w:tabs>
        <w:suppressAutoHyphens/>
        <w:spacing w:after="0" w:line="240" w:lineRule="auto"/>
        <w:jc w:val="both"/>
        <w:rPr>
          <w:rFonts w:ascii="Times New Roman" w:hAnsi="Times New Roman"/>
          <w:sz w:val="28"/>
          <w:szCs w:val="28"/>
        </w:rPr>
      </w:pPr>
    </w:p>
    <w:p w:rsidR="002E102B" w:rsidRPr="00AC4011" w:rsidRDefault="002E102B" w:rsidP="002E102B">
      <w:pPr>
        <w:widowControl w:val="0"/>
        <w:tabs>
          <w:tab w:val="left" w:pos="3261"/>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Данилова </w:t>
      </w:r>
      <w:r w:rsidRPr="00AC4011">
        <w:rPr>
          <w:rFonts w:ascii="Times New Roman" w:hAnsi="Times New Roman"/>
          <w:sz w:val="28"/>
          <w:szCs w:val="28"/>
        </w:rPr>
        <w:tab/>
        <w:t>- начальник отдела инвестиций и развития малого</w:t>
      </w:r>
    </w:p>
    <w:p w:rsidR="002E102B" w:rsidRPr="00AC4011" w:rsidRDefault="002E102B" w:rsidP="002E102B">
      <w:pPr>
        <w:widowControl w:val="0"/>
        <w:tabs>
          <w:tab w:val="left" w:pos="3402"/>
        </w:tabs>
        <w:suppressAutoHyphens/>
        <w:spacing w:after="0" w:line="240" w:lineRule="auto"/>
        <w:ind w:left="2124" w:hanging="2124"/>
        <w:jc w:val="both"/>
        <w:rPr>
          <w:rFonts w:ascii="Times New Roman" w:hAnsi="Times New Roman"/>
          <w:sz w:val="28"/>
          <w:szCs w:val="28"/>
        </w:rPr>
      </w:pPr>
      <w:r w:rsidRPr="00AC4011">
        <w:rPr>
          <w:rFonts w:ascii="Times New Roman" w:hAnsi="Times New Roman"/>
          <w:sz w:val="28"/>
          <w:szCs w:val="28"/>
        </w:rPr>
        <w:t>Наталья Сергеевна</w:t>
      </w:r>
      <w:r w:rsidRPr="00AC4011">
        <w:rPr>
          <w:rFonts w:ascii="Times New Roman" w:hAnsi="Times New Roman"/>
          <w:sz w:val="28"/>
          <w:szCs w:val="28"/>
        </w:rPr>
        <w:tab/>
        <w:t xml:space="preserve">и среднего предпринимательства </w:t>
      </w:r>
      <w:r w:rsidRPr="00AC4011">
        <w:rPr>
          <w:rFonts w:ascii="Times New Roman" w:hAnsi="Times New Roman"/>
          <w:sz w:val="28"/>
          <w:szCs w:val="28"/>
        </w:rPr>
        <w:tab/>
      </w:r>
      <w:r w:rsidRPr="00AC4011">
        <w:rPr>
          <w:rFonts w:ascii="Times New Roman" w:hAnsi="Times New Roman"/>
          <w:sz w:val="28"/>
          <w:szCs w:val="28"/>
        </w:rPr>
        <w:tab/>
      </w:r>
      <w:r w:rsidRPr="00AC4011">
        <w:rPr>
          <w:rFonts w:ascii="Times New Roman" w:hAnsi="Times New Roman"/>
          <w:sz w:val="28"/>
          <w:szCs w:val="28"/>
        </w:rPr>
        <w:tab/>
      </w:r>
      <w:r w:rsidRPr="00AC4011">
        <w:rPr>
          <w:rFonts w:ascii="Times New Roman" w:hAnsi="Times New Roman"/>
          <w:sz w:val="28"/>
          <w:szCs w:val="28"/>
        </w:rPr>
        <w:tab/>
        <w:t xml:space="preserve">администрации муниципального образования                 </w:t>
      </w:r>
    </w:p>
    <w:p w:rsidR="002E102B" w:rsidRPr="00AC4011" w:rsidRDefault="002E102B" w:rsidP="00EB418E">
      <w:pPr>
        <w:widowControl w:val="0"/>
        <w:tabs>
          <w:tab w:val="left" w:pos="3402"/>
        </w:tabs>
        <w:suppressAutoHyphens/>
        <w:spacing w:after="0" w:line="240" w:lineRule="auto"/>
        <w:ind w:left="3402" w:hanging="2124"/>
        <w:rPr>
          <w:rFonts w:ascii="Times New Roman" w:hAnsi="Times New Roman"/>
          <w:sz w:val="28"/>
          <w:szCs w:val="28"/>
        </w:rPr>
      </w:pPr>
      <w:r w:rsidRPr="00AC4011">
        <w:rPr>
          <w:rFonts w:ascii="Times New Roman" w:hAnsi="Times New Roman"/>
          <w:sz w:val="28"/>
          <w:szCs w:val="28"/>
        </w:rPr>
        <w:tab/>
        <w:t>Кавказский район, заместитель председателя   комиссии;</w:t>
      </w:r>
    </w:p>
    <w:p w:rsidR="002E102B" w:rsidRPr="00AC4011" w:rsidRDefault="002E102B" w:rsidP="002E102B">
      <w:pPr>
        <w:widowControl w:val="0"/>
        <w:tabs>
          <w:tab w:val="left" w:pos="3240"/>
        </w:tabs>
        <w:suppressAutoHyphens/>
        <w:spacing w:after="0" w:line="240" w:lineRule="auto"/>
        <w:ind w:left="3420" w:hanging="3420"/>
        <w:jc w:val="both"/>
        <w:rPr>
          <w:rFonts w:ascii="Times New Roman" w:hAnsi="Times New Roman"/>
          <w:sz w:val="28"/>
          <w:szCs w:val="28"/>
          <w:highlight w:val="yellow"/>
        </w:rPr>
      </w:pPr>
    </w:p>
    <w:p w:rsidR="002E102B" w:rsidRPr="00AC4011" w:rsidRDefault="002B3D27" w:rsidP="002E102B">
      <w:pPr>
        <w:widowControl w:val="0"/>
        <w:tabs>
          <w:tab w:val="left" w:pos="3240"/>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Хиноцкая</w:t>
      </w:r>
      <w:r w:rsidR="002E102B" w:rsidRPr="00AC4011">
        <w:rPr>
          <w:rFonts w:ascii="Times New Roman" w:hAnsi="Times New Roman"/>
          <w:sz w:val="28"/>
          <w:szCs w:val="28"/>
        </w:rPr>
        <w:tab/>
        <w:t>- заведующий сектором по поддержке и развитию</w:t>
      </w:r>
    </w:p>
    <w:p w:rsidR="002E102B" w:rsidRPr="00AC4011" w:rsidRDefault="002B3D27" w:rsidP="00D55A01">
      <w:pPr>
        <w:widowControl w:val="0"/>
        <w:tabs>
          <w:tab w:val="left" w:pos="3240"/>
        </w:tabs>
        <w:suppressAutoHyphens/>
        <w:spacing w:after="0" w:line="240" w:lineRule="auto"/>
        <w:ind w:left="3420" w:hanging="3420"/>
        <w:rPr>
          <w:rFonts w:ascii="Times New Roman" w:hAnsi="Times New Roman"/>
          <w:sz w:val="28"/>
          <w:szCs w:val="28"/>
        </w:rPr>
      </w:pPr>
      <w:r w:rsidRPr="00AC4011">
        <w:rPr>
          <w:rFonts w:ascii="Times New Roman" w:hAnsi="Times New Roman"/>
          <w:sz w:val="28"/>
          <w:szCs w:val="28"/>
        </w:rPr>
        <w:t>Юлия Ивановна</w:t>
      </w:r>
      <w:r w:rsidR="002E102B" w:rsidRPr="00AC4011">
        <w:rPr>
          <w:rFonts w:ascii="Times New Roman" w:hAnsi="Times New Roman"/>
          <w:sz w:val="28"/>
          <w:szCs w:val="28"/>
        </w:rPr>
        <w:tab/>
        <w:t xml:space="preserve">   предпринимательства отдела</w:t>
      </w:r>
      <w:r w:rsidR="00D55A01" w:rsidRPr="00AC4011">
        <w:rPr>
          <w:rFonts w:ascii="Times New Roman" w:hAnsi="Times New Roman"/>
          <w:sz w:val="28"/>
          <w:szCs w:val="28"/>
        </w:rPr>
        <w:t xml:space="preserve"> </w:t>
      </w:r>
      <w:r w:rsidR="002E102B" w:rsidRPr="00AC4011">
        <w:rPr>
          <w:rFonts w:ascii="Times New Roman" w:hAnsi="Times New Roman"/>
          <w:sz w:val="28"/>
          <w:szCs w:val="28"/>
        </w:rPr>
        <w:t>инвестиций</w:t>
      </w:r>
      <w:r w:rsidR="00D55A01" w:rsidRPr="00AC4011">
        <w:rPr>
          <w:rFonts w:ascii="Times New Roman" w:hAnsi="Times New Roman"/>
          <w:sz w:val="28"/>
          <w:szCs w:val="28"/>
        </w:rPr>
        <w:t xml:space="preserve"> </w:t>
      </w:r>
      <w:r w:rsidR="002E102B" w:rsidRPr="00AC4011">
        <w:rPr>
          <w:rFonts w:ascii="Times New Roman" w:hAnsi="Times New Roman"/>
          <w:sz w:val="28"/>
          <w:szCs w:val="28"/>
        </w:rPr>
        <w:t xml:space="preserve">и развития малого и среднего предпринимательства администрации муниципального образования </w:t>
      </w:r>
    </w:p>
    <w:p w:rsidR="002E102B" w:rsidRPr="00AC4011" w:rsidRDefault="002E102B" w:rsidP="002E102B">
      <w:pPr>
        <w:widowControl w:val="0"/>
        <w:tabs>
          <w:tab w:val="left" w:pos="3420"/>
        </w:tabs>
        <w:suppressAutoHyphens/>
        <w:spacing w:after="0" w:line="240" w:lineRule="auto"/>
        <w:ind w:left="3420" w:hanging="3420"/>
        <w:rPr>
          <w:rFonts w:ascii="Times New Roman" w:hAnsi="Times New Roman"/>
          <w:sz w:val="28"/>
          <w:szCs w:val="28"/>
        </w:rPr>
      </w:pPr>
      <w:r w:rsidRPr="00AC4011">
        <w:rPr>
          <w:rFonts w:ascii="Times New Roman" w:hAnsi="Times New Roman"/>
          <w:sz w:val="28"/>
          <w:szCs w:val="28"/>
        </w:rPr>
        <w:tab/>
        <w:t>Кавказский район, секретарь комиссии.</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Члены комиссии:</w:t>
      </w:r>
    </w:p>
    <w:p w:rsidR="002E102B" w:rsidRPr="00AC4011" w:rsidRDefault="002E102B" w:rsidP="002E102B">
      <w:pPr>
        <w:widowControl w:val="0"/>
        <w:tabs>
          <w:tab w:val="left" w:pos="3240"/>
        </w:tabs>
        <w:suppressAutoHyphens/>
        <w:spacing w:after="0" w:line="240" w:lineRule="auto"/>
        <w:rPr>
          <w:rFonts w:ascii="Times New Roman" w:hAnsi="Times New Roman"/>
          <w:sz w:val="28"/>
          <w:szCs w:val="28"/>
        </w:rPr>
      </w:pPr>
    </w:p>
    <w:p w:rsidR="002E102B" w:rsidRPr="00AC4011" w:rsidRDefault="002E102B" w:rsidP="002E102B">
      <w:pPr>
        <w:widowControl w:val="0"/>
        <w:tabs>
          <w:tab w:val="left" w:pos="3258"/>
        </w:tabs>
        <w:suppressAutoHyphens/>
        <w:spacing w:after="0" w:line="240" w:lineRule="auto"/>
        <w:rPr>
          <w:rFonts w:ascii="Times New Roman" w:hAnsi="Times New Roman"/>
          <w:sz w:val="28"/>
          <w:szCs w:val="28"/>
        </w:rPr>
      </w:pPr>
      <w:r w:rsidRPr="00AC4011">
        <w:rPr>
          <w:rFonts w:ascii="Times New Roman" w:hAnsi="Times New Roman"/>
          <w:sz w:val="28"/>
          <w:szCs w:val="28"/>
        </w:rPr>
        <w:t>Белов</w:t>
      </w:r>
      <w:r w:rsidRPr="00AC4011">
        <w:rPr>
          <w:rFonts w:ascii="Times New Roman" w:hAnsi="Times New Roman"/>
          <w:sz w:val="28"/>
          <w:szCs w:val="28"/>
        </w:rPr>
        <w:tab/>
        <w:t>- председатель Кропоткинской межрайонной</w:t>
      </w:r>
    </w:p>
    <w:p w:rsidR="002E102B" w:rsidRPr="00AC4011" w:rsidRDefault="002E102B" w:rsidP="002E102B">
      <w:pPr>
        <w:widowControl w:val="0"/>
        <w:tabs>
          <w:tab w:val="left" w:pos="3402"/>
        </w:tabs>
        <w:suppressAutoHyphens/>
        <w:spacing w:after="0" w:line="240" w:lineRule="auto"/>
        <w:ind w:left="3402" w:hanging="3402"/>
        <w:jc w:val="both"/>
        <w:rPr>
          <w:rFonts w:ascii="Times New Roman" w:hAnsi="Times New Roman"/>
          <w:sz w:val="28"/>
          <w:szCs w:val="28"/>
        </w:rPr>
      </w:pPr>
      <w:r w:rsidRPr="00AC4011">
        <w:rPr>
          <w:rFonts w:ascii="Times New Roman" w:hAnsi="Times New Roman"/>
          <w:sz w:val="28"/>
          <w:szCs w:val="28"/>
        </w:rPr>
        <w:t>Сергей Викторович</w:t>
      </w:r>
      <w:r w:rsidRPr="00AC4011">
        <w:rPr>
          <w:rFonts w:ascii="Times New Roman" w:hAnsi="Times New Roman"/>
          <w:sz w:val="28"/>
          <w:szCs w:val="28"/>
        </w:rPr>
        <w:tab/>
        <w:t>торгово-промышленной палаты (по согласованию);</w:t>
      </w:r>
    </w:p>
    <w:p w:rsidR="002E102B" w:rsidRPr="00AC4011" w:rsidRDefault="002E102B" w:rsidP="002E102B">
      <w:pPr>
        <w:widowControl w:val="0"/>
        <w:tabs>
          <w:tab w:val="left" w:pos="3402"/>
        </w:tabs>
        <w:suppressAutoHyphens/>
        <w:spacing w:after="0" w:line="240" w:lineRule="auto"/>
        <w:ind w:left="3402" w:hanging="3402"/>
        <w:jc w:val="both"/>
        <w:rPr>
          <w:rFonts w:ascii="Times New Roman" w:hAnsi="Times New Roman"/>
          <w:sz w:val="28"/>
          <w:szCs w:val="28"/>
        </w:rPr>
      </w:pPr>
      <w:r w:rsidRPr="00AC4011">
        <w:rPr>
          <w:rFonts w:ascii="Times New Roman" w:hAnsi="Times New Roman"/>
          <w:sz w:val="28"/>
          <w:szCs w:val="28"/>
        </w:rPr>
        <w:tab/>
      </w:r>
    </w:p>
    <w:p w:rsidR="002E102B" w:rsidRPr="00AC4011" w:rsidRDefault="002E102B" w:rsidP="002E102B">
      <w:pPr>
        <w:widowControl w:val="0"/>
        <w:tabs>
          <w:tab w:val="left" w:pos="3261"/>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Губанова</w:t>
      </w:r>
      <w:r w:rsidRPr="00AC4011">
        <w:rPr>
          <w:rFonts w:ascii="Times New Roman" w:hAnsi="Times New Roman"/>
          <w:sz w:val="28"/>
          <w:szCs w:val="28"/>
        </w:rPr>
        <w:tab/>
        <w:t>- заместитель главы муниципального образования,</w:t>
      </w:r>
    </w:p>
    <w:p w:rsidR="002E102B" w:rsidRPr="00AC4011" w:rsidRDefault="002E102B" w:rsidP="002E102B">
      <w:pPr>
        <w:widowControl w:val="0"/>
        <w:tabs>
          <w:tab w:val="left" w:pos="3438"/>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Любовь Алексеевна </w:t>
      </w:r>
      <w:r w:rsidRPr="00AC4011">
        <w:rPr>
          <w:rFonts w:ascii="Times New Roman" w:hAnsi="Times New Roman"/>
          <w:sz w:val="28"/>
          <w:szCs w:val="28"/>
        </w:rPr>
        <w:tab/>
        <w:t>начальник финансового управления</w:t>
      </w:r>
    </w:p>
    <w:p w:rsidR="002E102B" w:rsidRPr="00AC4011" w:rsidRDefault="002E102B" w:rsidP="002E102B">
      <w:pPr>
        <w:widowControl w:val="0"/>
        <w:tabs>
          <w:tab w:val="left" w:pos="3402"/>
        </w:tabs>
        <w:suppressAutoHyphens/>
        <w:spacing w:after="0" w:line="240" w:lineRule="auto"/>
        <w:ind w:left="42"/>
        <w:jc w:val="both"/>
        <w:rPr>
          <w:rFonts w:ascii="Times New Roman" w:hAnsi="Times New Roman"/>
          <w:sz w:val="28"/>
          <w:szCs w:val="28"/>
        </w:rPr>
      </w:pPr>
      <w:r w:rsidRPr="00AC4011">
        <w:rPr>
          <w:rFonts w:ascii="Times New Roman" w:hAnsi="Times New Roman"/>
          <w:sz w:val="28"/>
          <w:szCs w:val="28"/>
        </w:rPr>
        <w:tab/>
        <w:t>администрации муниципального образования</w:t>
      </w:r>
    </w:p>
    <w:p w:rsidR="002E102B" w:rsidRPr="00AC4011" w:rsidRDefault="002E102B" w:rsidP="002E102B">
      <w:pPr>
        <w:widowControl w:val="0"/>
        <w:tabs>
          <w:tab w:val="left" w:pos="3420"/>
        </w:tabs>
        <w:suppressAutoHyphens/>
        <w:spacing w:after="0" w:line="240" w:lineRule="auto"/>
        <w:ind w:left="-24"/>
        <w:jc w:val="both"/>
        <w:rPr>
          <w:rFonts w:ascii="Times New Roman" w:hAnsi="Times New Roman"/>
          <w:sz w:val="28"/>
          <w:szCs w:val="28"/>
        </w:rPr>
      </w:pPr>
      <w:r w:rsidRPr="00AC4011">
        <w:rPr>
          <w:rFonts w:ascii="Times New Roman" w:hAnsi="Times New Roman"/>
          <w:sz w:val="28"/>
          <w:szCs w:val="28"/>
        </w:rPr>
        <w:tab/>
        <w:t>Кавказский район;</w:t>
      </w:r>
    </w:p>
    <w:p w:rsidR="002E102B" w:rsidRPr="00AC4011" w:rsidRDefault="002E102B" w:rsidP="002E102B">
      <w:pPr>
        <w:widowControl w:val="0"/>
        <w:tabs>
          <w:tab w:val="left" w:pos="3240"/>
        </w:tabs>
        <w:suppressAutoHyphens/>
        <w:spacing w:after="0" w:line="240" w:lineRule="auto"/>
        <w:ind w:left="3240"/>
        <w:jc w:val="both"/>
        <w:rPr>
          <w:rFonts w:ascii="Times New Roman" w:hAnsi="Times New Roman"/>
          <w:sz w:val="28"/>
          <w:szCs w:val="28"/>
        </w:rPr>
      </w:pPr>
    </w:p>
    <w:p w:rsidR="002E102B" w:rsidRPr="00AC4011" w:rsidRDefault="002E102B" w:rsidP="002E102B">
      <w:pPr>
        <w:widowControl w:val="0"/>
        <w:tabs>
          <w:tab w:val="left" w:pos="3240"/>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Доленко</w:t>
      </w:r>
      <w:r w:rsidRPr="00AC4011">
        <w:rPr>
          <w:rFonts w:ascii="Times New Roman" w:hAnsi="Times New Roman"/>
          <w:sz w:val="28"/>
          <w:szCs w:val="28"/>
        </w:rPr>
        <w:tab/>
        <w:t>- главный специалист управления сельского</w:t>
      </w:r>
    </w:p>
    <w:p w:rsidR="002E102B" w:rsidRPr="00AC4011" w:rsidRDefault="002E102B" w:rsidP="002E102B">
      <w:pPr>
        <w:widowControl w:val="0"/>
        <w:tabs>
          <w:tab w:val="left" w:pos="3378"/>
        </w:tabs>
        <w:suppressAutoHyphens/>
        <w:spacing w:after="0" w:line="240" w:lineRule="auto"/>
        <w:ind w:left="3540" w:hanging="3540"/>
        <w:jc w:val="both"/>
        <w:rPr>
          <w:rFonts w:ascii="Times New Roman" w:hAnsi="Times New Roman"/>
          <w:sz w:val="28"/>
          <w:szCs w:val="28"/>
        </w:rPr>
      </w:pPr>
      <w:r w:rsidRPr="00AC4011">
        <w:rPr>
          <w:rFonts w:ascii="Times New Roman" w:hAnsi="Times New Roman"/>
          <w:sz w:val="28"/>
          <w:szCs w:val="28"/>
        </w:rPr>
        <w:t xml:space="preserve">Сергей Евгеньевич   </w:t>
      </w:r>
      <w:r w:rsidRPr="00AC4011">
        <w:rPr>
          <w:rFonts w:ascii="Times New Roman" w:hAnsi="Times New Roman"/>
          <w:sz w:val="28"/>
          <w:szCs w:val="28"/>
        </w:rPr>
        <w:tab/>
        <w:t xml:space="preserve">хозяйства администрации муниципального </w:t>
      </w:r>
    </w:p>
    <w:p w:rsidR="002E102B" w:rsidRPr="00AC4011" w:rsidRDefault="002E102B" w:rsidP="002E102B">
      <w:pPr>
        <w:widowControl w:val="0"/>
        <w:tabs>
          <w:tab w:val="left" w:pos="3378"/>
        </w:tabs>
        <w:suppressAutoHyphens/>
        <w:spacing w:after="0" w:line="240" w:lineRule="auto"/>
        <w:ind w:left="3540" w:hanging="3540"/>
        <w:rPr>
          <w:rFonts w:ascii="Times New Roman" w:hAnsi="Times New Roman"/>
          <w:sz w:val="28"/>
          <w:szCs w:val="28"/>
        </w:rPr>
      </w:pPr>
      <w:r w:rsidRPr="00AC4011">
        <w:rPr>
          <w:rFonts w:ascii="Times New Roman" w:hAnsi="Times New Roman"/>
          <w:sz w:val="28"/>
          <w:szCs w:val="28"/>
        </w:rPr>
        <w:tab/>
        <w:t>образования Кавказский район.</w:t>
      </w:r>
    </w:p>
    <w:p w:rsidR="002E102B" w:rsidRPr="00AC4011" w:rsidRDefault="002E102B" w:rsidP="002E102B">
      <w:pPr>
        <w:pStyle w:val="21"/>
        <w:widowControl w:val="0"/>
        <w:tabs>
          <w:tab w:val="left" w:pos="3240"/>
        </w:tabs>
        <w:suppressAutoHyphens/>
        <w:spacing w:after="0" w:line="240" w:lineRule="auto"/>
        <w:ind w:left="142" w:hanging="142"/>
        <w:rPr>
          <w:rFonts w:ascii="Times New Roman" w:hAnsi="Times New Roman"/>
          <w:sz w:val="28"/>
          <w:szCs w:val="28"/>
        </w:rPr>
      </w:pPr>
    </w:p>
    <w:p w:rsidR="002E102B" w:rsidRPr="00AC4011" w:rsidRDefault="002E102B" w:rsidP="002E102B">
      <w:pPr>
        <w:pStyle w:val="21"/>
        <w:widowControl w:val="0"/>
        <w:tabs>
          <w:tab w:val="left" w:pos="3240"/>
        </w:tabs>
        <w:suppressAutoHyphens/>
        <w:spacing w:after="0" w:line="240" w:lineRule="auto"/>
        <w:ind w:left="142" w:hanging="142"/>
        <w:rPr>
          <w:rFonts w:ascii="Times New Roman" w:hAnsi="Times New Roman"/>
          <w:sz w:val="28"/>
          <w:szCs w:val="28"/>
        </w:rPr>
      </w:pPr>
    </w:p>
    <w:p w:rsidR="00C018F0" w:rsidRPr="00AC4011" w:rsidRDefault="00C018F0" w:rsidP="002E102B">
      <w:pPr>
        <w:pStyle w:val="21"/>
        <w:widowControl w:val="0"/>
        <w:tabs>
          <w:tab w:val="left" w:pos="3240"/>
        </w:tabs>
        <w:suppressAutoHyphens/>
        <w:spacing w:after="0" w:line="240" w:lineRule="auto"/>
        <w:ind w:left="142" w:hanging="142"/>
        <w:rPr>
          <w:rFonts w:ascii="Times New Roman" w:hAnsi="Times New Roman"/>
          <w:sz w:val="28"/>
          <w:szCs w:val="28"/>
        </w:rPr>
      </w:pPr>
    </w:p>
    <w:p w:rsidR="002E102B" w:rsidRPr="00AC4011" w:rsidRDefault="00D55A01"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rPr>
          <w:rFonts w:ascii="Times New Roman" w:hAnsi="Times New Roman"/>
          <w:sz w:val="28"/>
          <w:szCs w:val="28"/>
        </w:rPr>
      </w:pP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301"/>
              <w:jc w:val="center"/>
              <w:outlineLvl w:val="1"/>
              <w:rPr>
                <w:rFonts w:ascii="Times New Roman" w:hAnsi="Times New Roman"/>
                <w:sz w:val="28"/>
                <w:szCs w:val="28"/>
              </w:rPr>
            </w:pPr>
            <w:r w:rsidRPr="00AC4011">
              <w:rPr>
                <w:rFonts w:ascii="Times New Roman" w:hAnsi="Times New Roman"/>
                <w:sz w:val="28"/>
                <w:szCs w:val="28"/>
              </w:rPr>
              <w:t>ПРИЛОЖЕНИЕ № 6</w:t>
            </w:r>
          </w:p>
          <w:p w:rsidR="002E102B" w:rsidRPr="00AC4011" w:rsidRDefault="002E102B" w:rsidP="0032026F">
            <w:pPr>
              <w:widowControl w:val="0"/>
              <w:tabs>
                <w:tab w:val="right" w:pos="9639"/>
              </w:tabs>
              <w:suppressAutoHyphens/>
              <w:spacing w:after="0" w:line="240" w:lineRule="auto"/>
              <w:ind w:left="2301"/>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ind w:left="6372"/>
        <w:jc w:val="center"/>
        <w:rPr>
          <w:rFonts w:ascii="Times New Roman" w:hAnsi="Times New Roman"/>
          <w:sz w:val="28"/>
          <w:szCs w:val="28"/>
        </w:rPr>
      </w:pPr>
    </w:p>
    <w:tbl>
      <w:tblPr>
        <w:tblW w:w="1006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2"/>
        <w:gridCol w:w="709"/>
        <w:gridCol w:w="1912"/>
        <w:gridCol w:w="2008"/>
        <w:gridCol w:w="404"/>
        <w:gridCol w:w="1212"/>
        <w:gridCol w:w="985"/>
        <w:gridCol w:w="855"/>
        <w:gridCol w:w="1554"/>
        <w:gridCol w:w="279"/>
      </w:tblGrid>
      <w:tr w:rsidR="002E102B" w:rsidRPr="00AC4011" w:rsidTr="0032026F">
        <w:trPr>
          <w:gridBefore w:val="1"/>
          <w:wBefore w:w="142" w:type="dxa"/>
        </w:trPr>
        <w:tc>
          <w:tcPr>
            <w:tcW w:w="9918" w:type="dxa"/>
            <w:gridSpan w:val="9"/>
            <w:tcBorders>
              <w:top w:val="nil"/>
              <w:left w:val="nil"/>
              <w:bottom w:val="single" w:sz="4" w:space="0" w:color="auto"/>
              <w:right w:val="nil"/>
            </w:tcBorders>
          </w:tcPr>
          <w:p w:rsidR="002E102B" w:rsidRPr="004909D9" w:rsidRDefault="002E102B" w:rsidP="0032026F">
            <w:pPr>
              <w:pStyle w:val="1"/>
              <w:suppressAutoHyphens/>
              <w:spacing w:before="0" w:after="0"/>
              <w:rPr>
                <w:rFonts w:ascii="Times New Roman" w:hAnsi="Times New Roman"/>
                <w:b w:val="0"/>
                <w:sz w:val="28"/>
                <w:szCs w:val="28"/>
                <w:lang w:val="ru-RU"/>
              </w:rPr>
            </w:pPr>
          </w:p>
          <w:p w:rsidR="002E102B" w:rsidRPr="004909D9" w:rsidRDefault="002E102B" w:rsidP="0032026F">
            <w:pPr>
              <w:pStyle w:val="1"/>
              <w:suppressAutoHyphens/>
              <w:spacing w:before="0" w:after="0"/>
              <w:rPr>
                <w:rFonts w:ascii="Times New Roman" w:hAnsi="Times New Roman"/>
                <w:b w:val="0"/>
                <w:sz w:val="28"/>
                <w:szCs w:val="28"/>
                <w:lang w:val="ru-RU"/>
              </w:rPr>
            </w:pPr>
          </w:p>
          <w:p w:rsidR="002E102B" w:rsidRPr="004909D9" w:rsidRDefault="002E102B" w:rsidP="0032026F">
            <w:pPr>
              <w:pStyle w:val="1"/>
              <w:suppressAutoHyphens/>
              <w:spacing w:before="0" w:after="0"/>
              <w:rPr>
                <w:rFonts w:ascii="Times New Roman" w:hAnsi="Times New Roman"/>
                <w:b w:val="0"/>
                <w:color w:val="auto"/>
                <w:sz w:val="28"/>
                <w:szCs w:val="28"/>
                <w:lang w:val="ru-RU"/>
              </w:rPr>
            </w:pPr>
            <w:r w:rsidRPr="005D5D2B">
              <w:rPr>
                <w:rFonts w:ascii="Times New Roman" w:hAnsi="Times New Roman"/>
                <w:b w:val="0"/>
                <w:color w:val="auto"/>
                <w:sz w:val="28"/>
                <w:szCs w:val="28"/>
                <w:lang w:val="ru-RU"/>
              </w:rPr>
              <w:t>РЕЕСТР</w:t>
            </w:r>
            <w:r w:rsidRPr="005D5D2B">
              <w:rPr>
                <w:rFonts w:ascii="Times New Roman" w:hAnsi="Times New Roman"/>
                <w:b w:val="0"/>
                <w:color w:val="auto"/>
                <w:sz w:val="28"/>
                <w:szCs w:val="28"/>
                <w:lang w:val="ru-RU"/>
              </w:rPr>
              <w:br/>
              <w:t>получателей субсидий</w:t>
            </w:r>
          </w:p>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 п/п</w:t>
            </w: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Номер и дата договора субсидирова</w:t>
            </w: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ния</w:t>
            </w: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Наименование получателя субсидий, ИНН</w:t>
            </w: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Общая сумма затрат, руб.</w:t>
            </w: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Сумма субсидий, подлежащих выплате, руб.</w:t>
            </w: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widowControl w:val="0"/>
              <w:suppressAutoHyphens/>
              <w:spacing w:after="0" w:line="240" w:lineRule="auto"/>
              <w:ind w:left="-106" w:right="-121"/>
              <w:jc w:val="center"/>
              <w:rPr>
                <w:rFonts w:ascii="Times New Roman" w:hAnsi="Times New Roman"/>
                <w:sz w:val="28"/>
                <w:szCs w:val="28"/>
              </w:rPr>
            </w:pPr>
            <w:r w:rsidRPr="00AC4011">
              <w:rPr>
                <w:rFonts w:ascii="Times New Roman" w:hAnsi="Times New Roman"/>
                <w:sz w:val="28"/>
                <w:szCs w:val="28"/>
              </w:rPr>
              <w:t>Номер и дата протокола заседания комиссии</w:t>
            </w: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1</w:t>
            </w: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2</w:t>
            </w: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3</w:t>
            </w: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4</w:t>
            </w: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5</w:t>
            </w: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6</w:t>
            </w: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1</w:t>
            </w: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2</w:t>
            </w: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rPr>
          <w:gridBefore w:val="1"/>
          <w:wBefore w:w="142" w:type="dxa"/>
        </w:trPr>
        <w:tc>
          <w:tcPr>
            <w:tcW w:w="709" w:type="dxa"/>
            <w:tcBorders>
              <w:top w:val="single" w:sz="4" w:space="0" w:color="auto"/>
              <w:bottom w:val="single" w:sz="4" w:space="0" w:color="auto"/>
              <w:right w:val="single" w:sz="4" w:space="0" w:color="auto"/>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Итого</w:t>
            </w:r>
          </w:p>
        </w:tc>
        <w:tc>
          <w:tcPr>
            <w:tcW w:w="1912"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40"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c>
          <w:tcPr>
            <w:tcW w:w="1833" w:type="dxa"/>
            <w:gridSpan w:val="2"/>
            <w:tcBorders>
              <w:top w:val="single" w:sz="4" w:space="0" w:color="auto"/>
              <w:left w:val="single" w:sz="4" w:space="0" w:color="auto"/>
              <w:bottom w:val="single" w:sz="4" w:space="0" w:color="auto"/>
            </w:tcBorders>
          </w:tcPr>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rPr>
          <w:gridBefore w:val="1"/>
          <w:wBefore w:w="142" w:type="dxa"/>
        </w:trPr>
        <w:tc>
          <w:tcPr>
            <w:tcW w:w="709" w:type="dxa"/>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1912" w:type="dxa"/>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2008" w:type="dxa"/>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1616" w:type="dxa"/>
            <w:gridSpan w:val="2"/>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3673" w:type="dxa"/>
            <w:gridSpan w:val="4"/>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p w:rsidR="002E102B" w:rsidRPr="00AC4011" w:rsidRDefault="002E102B" w:rsidP="0032026F">
            <w:pPr>
              <w:pStyle w:val="affe"/>
              <w:suppressAutoHyphens/>
              <w:jc w:val="right"/>
              <w:rPr>
                <w:rFonts w:ascii="Times New Roman" w:hAnsi="Times New Roman" w:cs="Times New Roman"/>
                <w:sz w:val="28"/>
                <w:szCs w:val="28"/>
              </w:rPr>
            </w:pPr>
            <w:r w:rsidRPr="00AC4011">
              <w:rPr>
                <w:rFonts w:ascii="Times New Roman" w:hAnsi="Times New Roman" w:cs="Times New Roman"/>
                <w:sz w:val="28"/>
                <w:szCs w:val="28"/>
              </w:rPr>
              <w:t>"__" __________ года</w:t>
            </w:r>
          </w:p>
        </w:tc>
      </w:tr>
      <w:tr w:rsidR="002E102B" w:rsidRPr="00AC4011" w:rsidTr="0032026F">
        <w:tblPrEx>
          <w:tblBorders>
            <w:top w:val="none" w:sz="0" w:space="0" w:color="auto"/>
            <w:left w:val="none" w:sz="0" w:space="0" w:color="auto"/>
            <w:bottom w:val="none" w:sz="0" w:space="0" w:color="auto"/>
            <w:right w:val="none" w:sz="0" w:space="0" w:color="auto"/>
          </w:tblBorders>
        </w:tblPrEx>
        <w:trPr>
          <w:gridAfter w:val="1"/>
          <w:wAfter w:w="279" w:type="dxa"/>
        </w:trPr>
        <w:tc>
          <w:tcPr>
            <w:tcW w:w="5175" w:type="dxa"/>
            <w:gridSpan w:val="5"/>
          </w:tcPr>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Глава</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w:t>
            </w: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М.П.</w:t>
            </w:r>
          </w:p>
        </w:tc>
        <w:tc>
          <w:tcPr>
            <w:tcW w:w="2197" w:type="dxa"/>
            <w:gridSpan w:val="2"/>
          </w:tcPr>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w:t>
            </w:r>
          </w:p>
        </w:tc>
        <w:tc>
          <w:tcPr>
            <w:tcW w:w="2409" w:type="dxa"/>
            <w:gridSpan w:val="2"/>
          </w:tcPr>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(Ф.И.О.)</w:t>
            </w:r>
          </w:p>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ind w:firstLine="720"/>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highlight w:val="yellow"/>
        </w:rPr>
      </w:pPr>
    </w:p>
    <w:p w:rsidR="002E102B" w:rsidRPr="00AC4011" w:rsidRDefault="002E102B" w:rsidP="002E102B">
      <w:pPr>
        <w:widowControl w:val="0"/>
        <w:suppressAutoHyphens/>
        <w:autoSpaceDE w:val="0"/>
        <w:autoSpaceDN w:val="0"/>
        <w:adjustRightInd w:val="0"/>
        <w:spacing w:after="0" w:line="240" w:lineRule="auto"/>
        <w:rPr>
          <w:rFonts w:ascii="Times New Roman" w:hAnsi="Times New Roman"/>
          <w:sz w:val="28"/>
          <w:szCs w:val="28"/>
          <w:highlight w:val="yellow"/>
        </w:rPr>
      </w:pPr>
    </w:p>
    <w:p w:rsidR="002E102B" w:rsidRPr="00AC4011" w:rsidRDefault="00D55A01"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outlineLvl w:val="2"/>
        <w:rPr>
          <w:rFonts w:ascii="Times New Roman" w:hAnsi="Times New Roman"/>
          <w:sz w:val="28"/>
          <w:szCs w:val="28"/>
        </w:rPr>
        <w:sectPr w:rsidR="002E102B" w:rsidRPr="00AC4011" w:rsidSect="00AC4011">
          <w:pgSz w:w="11906" w:h="16838"/>
          <w:pgMar w:top="1134" w:right="567" w:bottom="1134" w:left="1701" w:header="709" w:footer="709" w:gutter="0"/>
          <w:pgNumType w:start="1"/>
          <w:cols w:space="708"/>
          <w:titlePg/>
          <w:docGrid w:linePitch="360"/>
        </w:sectPr>
      </w:pPr>
    </w:p>
    <w:tbl>
      <w:tblPr>
        <w:tblW w:w="0" w:type="auto"/>
        <w:tblLook w:val="04A0"/>
      </w:tblPr>
      <w:tblGrid>
        <w:gridCol w:w="4503"/>
        <w:gridCol w:w="5103"/>
      </w:tblGrid>
      <w:tr w:rsidR="002E102B" w:rsidRPr="00AC4011" w:rsidTr="0032026F">
        <w:tc>
          <w:tcPr>
            <w:tcW w:w="4503" w:type="dxa"/>
          </w:tcPr>
          <w:p w:rsidR="002E102B" w:rsidRPr="00AC4011" w:rsidRDefault="002E102B" w:rsidP="0032026F">
            <w:pPr>
              <w:widowControl w:val="0"/>
              <w:suppressAutoHyphens/>
              <w:autoSpaceDE w:val="0"/>
              <w:autoSpaceDN w:val="0"/>
              <w:adjustRightInd w:val="0"/>
              <w:spacing w:after="0" w:line="240" w:lineRule="auto"/>
              <w:outlineLvl w:val="1"/>
              <w:rPr>
                <w:rFonts w:ascii="Times New Roman" w:hAnsi="Times New Roman"/>
                <w:sz w:val="28"/>
                <w:szCs w:val="28"/>
              </w:rPr>
            </w:pPr>
          </w:p>
        </w:tc>
        <w:tc>
          <w:tcPr>
            <w:tcW w:w="5103" w:type="dxa"/>
          </w:tcPr>
          <w:p w:rsidR="002E102B" w:rsidRPr="00AC4011" w:rsidRDefault="002E102B" w:rsidP="0032026F">
            <w:pPr>
              <w:widowControl w:val="0"/>
              <w:suppressAutoHyphens/>
              <w:autoSpaceDE w:val="0"/>
              <w:autoSpaceDN w:val="0"/>
              <w:adjustRightInd w:val="0"/>
              <w:spacing w:after="0" w:line="240" w:lineRule="auto"/>
              <w:ind w:left="2301"/>
              <w:jc w:val="center"/>
              <w:outlineLvl w:val="1"/>
              <w:rPr>
                <w:rFonts w:ascii="Times New Roman" w:hAnsi="Times New Roman"/>
                <w:sz w:val="28"/>
                <w:szCs w:val="28"/>
              </w:rPr>
            </w:pPr>
            <w:r w:rsidRPr="00AC4011">
              <w:rPr>
                <w:rFonts w:ascii="Times New Roman" w:hAnsi="Times New Roman"/>
                <w:sz w:val="28"/>
                <w:szCs w:val="28"/>
              </w:rPr>
              <w:t>ПРИЛОЖЕНИЕ № 7</w:t>
            </w:r>
          </w:p>
          <w:p w:rsidR="002E102B" w:rsidRPr="00AC4011" w:rsidRDefault="002E102B" w:rsidP="0032026F">
            <w:pPr>
              <w:widowControl w:val="0"/>
              <w:tabs>
                <w:tab w:val="right" w:pos="9639"/>
              </w:tabs>
              <w:suppressAutoHyphens/>
              <w:spacing w:after="0" w:line="240" w:lineRule="auto"/>
              <w:ind w:left="2301"/>
              <w:jc w:val="center"/>
              <w:rPr>
                <w:rFonts w:ascii="Times New Roman" w:hAnsi="Times New Roman"/>
                <w:spacing w:val="-4"/>
                <w:sz w:val="28"/>
                <w:szCs w:val="28"/>
              </w:rPr>
            </w:pPr>
            <w:r w:rsidRPr="00AC4011">
              <w:rPr>
                <w:rFonts w:ascii="Times New Roman" w:hAnsi="Times New Roman"/>
                <w:sz w:val="28"/>
                <w:szCs w:val="28"/>
              </w:rPr>
              <w:t>к Порядку</w:t>
            </w:r>
          </w:p>
          <w:p w:rsidR="002E102B" w:rsidRPr="00AC4011" w:rsidRDefault="002E102B" w:rsidP="0032026F">
            <w:pPr>
              <w:widowControl w:val="0"/>
              <w:tabs>
                <w:tab w:val="right" w:pos="9639"/>
              </w:tabs>
              <w:suppressAutoHyphens/>
              <w:spacing w:after="0" w:line="240" w:lineRule="auto"/>
              <w:jc w:val="center"/>
              <w:rPr>
                <w:rFonts w:ascii="Times New Roman" w:hAnsi="Times New Roman"/>
                <w:sz w:val="28"/>
                <w:szCs w:val="28"/>
              </w:rPr>
            </w:pPr>
          </w:p>
        </w:tc>
      </w:tr>
    </w:tbl>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ОТЧЕТ ЗА 20__ ГОД</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 xml:space="preserve">о достижении плановых показателей субъектом малого предпринимательства, получившим субсидии из местного бюджета на субсидирование части затрат субъектов малого предпринимательства на ранней стадии их деятельности </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Для юридических лиц:</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Полное наименование юридического лица 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Сокращенное наименование 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Организационно-правовая форма____________________________________ </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Юридический адрес________________________________________________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Почтовый адрес___________________________________________________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Ф.И.О. руководителя______________________________________________ </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Телефон, факс, e-mail______________________________________________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ИНН / КПП_______________________________________________________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Информация о регистрации (где, кем, когда зарегистрировано, ОГРН с датой регистрации)_________________________________________________________________________________________________________________________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Система налогообложения (УСН 6%, УСН 15%, ЕНВД, ЕСХН, общая)___________________________________________________________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Виды деятельности по проекту (ОКВЭД)______________________________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Наименование бизнес-плана________________________________________ </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Краткое описание проекта__________________________________________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Суммарная доля участия, принадлежащая одному или нескольким юридическим лицам, не являющимся  субъектами малого и среднего </w:t>
      </w:r>
      <w:r w:rsidRPr="00AC4011">
        <w:rPr>
          <w:rFonts w:ascii="Times New Roman" w:hAnsi="Times New Roman" w:cs="Times New Roman"/>
          <w:sz w:val="28"/>
          <w:szCs w:val="28"/>
        </w:rPr>
        <w:lastRenderedPageBreak/>
        <w:t xml:space="preserve">предпринимательства (%)___________________________________________ </w:t>
      </w:r>
    </w:p>
    <w:p w:rsidR="002E102B" w:rsidRPr="00AC4011" w:rsidRDefault="002E102B" w:rsidP="002E102B">
      <w:pPr>
        <w:pStyle w:val="ConsPlusNonformat"/>
        <w:suppressAutoHyphens/>
        <w:jc w:val="both"/>
        <w:rPr>
          <w:rFonts w:ascii="Times New Roman" w:hAnsi="Times New Roman" w:cs="Times New Roman"/>
          <w:sz w:val="28"/>
          <w:szCs w:val="28"/>
        </w:rPr>
      </w:pP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Для индивидуальных предпринимателей:</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Ф.И.О.____________________________________________________________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Адрес фактического проживания (адрес регистрации)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Телефон, факс, e-mail______________________________________________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Паспортные данные (номер, серия, кем и когда выдан)___________________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ИНН_____________________________________________________________ </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Информация о регистрации (где, кем, когда зарегистрирован, ОГРН с датой регистрации)________________________________________________________________________________________________________________________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Система налогообложения (УСН 6%, УСН 15%, ЕНВД, ЕСХ, общая)_____ </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Виды деятельности по проекту (ОКВЭД)______________________________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Наименование бизнес-плана_________________________________________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Краткое описание проекта____________________________________________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Стоимость проекта по бизнес-плану (тыс. руб.)_________________________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Информация о достижении плановых показателей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2"/>
        <w:gridCol w:w="801"/>
        <w:gridCol w:w="822"/>
        <w:gridCol w:w="1113"/>
        <w:gridCol w:w="822"/>
        <w:gridCol w:w="1113"/>
        <w:gridCol w:w="1114"/>
        <w:gridCol w:w="1344"/>
        <w:gridCol w:w="1242"/>
      </w:tblGrid>
      <w:tr w:rsidR="002E102B" w:rsidRPr="00AC4011" w:rsidTr="0032026F">
        <w:trPr>
          <w:jc w:val="center"/>
        </w:trPr>
        <w:tc>
          <w:tcPr>
            <w:tcW w:w="1657" w:type="dxa"/>
            <w:vMerge w:val="restart"/>
          </w:tcPr>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Наиме</w:t>
            </w:r>
            <w:r w:rsidR="00C018F0" w:rsidRPr="00AC4011">
              <w:rPr>
                <w:rFonts w:ascii="Times New Roman" w:hAnsi="Times New Roman" w:cs="Times New Roman"/>
                <w:sz w:val="24"/>
                <w:szCs w:val="24"/>
              </w:rPr>
              <w:t>-</w:t>
            </w:r>
          </w:p>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нование показателя</w:t>
            </w:r>
          </w:p>
        </w:tc>
        <w:tc>
          <w:tcPr>
            <w:tcW w:w="5210" w:type="dxa"/>
            <w:gridSpan w:val="5"/>
          </w:tcPr>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Отчетные даты</w:t>
            </w:r>
          </w:p>
        </w:tc>
        <w:tc>
          <w:tcPr>
            <w:tcW w:w="1005" w:type="dxa"/>
            <w:vMerge w:val="restart"/>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Откло-нение факти-ческого показателя от плано-вого показа-теля в 20__ г., %</w:t>
            </w:r>
          </w:p>
        </w:tc>
        <w:tc>
          <w:tcPr>
            <w:tcW w:w="1005" w:type="dxa"/>
            <w:vMerge w:val="restart"/>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Отклонение фактического показателя от планового показателя в 20__ г., %</w:t>
            </w:r>
          </w:p>
        </w:tc>
        <w:tc>
          <w:tcPr>
            <w:tcW w:w="977" w:type="dxa"/>
            <w:vMerge w:val="restart"/>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Примечания</w:t>
            </w:r>
          </w:p>
        </w:tc>
      </w:tr>
      <w:tr w:rsidR="002E102B" w:rsidRPr="00AC4011" w:rsidTr="0032026F">
        <w:trPr>
          <w:jc w:val="center"/>
        </w:trPr>
        <w:tc>
          <w:tcPr>
            <w:tcW w:w="1657"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3" w:type="dxa"/>
            <w:vMerge w:val="restart"/>
            <w:tcBorders>
              <w:right w:val="single" w:sz="4" w:space="0" w:color="auto"/>
            </w:tcBorders>
          </w:tcPr>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На дату подачи заявки</w:t>
            </w:r>
          </w:p>
        </w:tc>
        <w:tc>
          <w:tcPr>
            <w:tcW w:w="1938" w:type="dxa"/>
            <w:gridSpan w:val="2"/>
            <w:tcBorders>
              <w:top w:val="single" w:sz="4" w:space="0" w:color="auto"/>
              <w:left w:val="single" w:sz="4" w:space="0" w:color="auto"/>
              <w:bottom w:val="single" w:sz="4" w:space="0" w:color="auto"/>
              <w:right w:val="single" w:sz="4" w:space="0" w:color="auto"/>
            </w:tcBorders>
          </w:tcPr>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31.12.20__</w:t>
            </w:r>
          </w:p>
        </w:tc>
        <w:tc>
          <w:tcPr>
            <w:tcW w:w="2299" w:type="dxa"/>
            <w:gridSpan w:val="2"/>
            <w:tcBorders>
              <w:left w:val="single" w:sz="4" w:space="0" w:color="auto"/>
            </w:tcBorders>
          </w:tcPr>
          <w:p w:rsidR="002E102B" w:rsidRPr="00AC4011" w:rsidRDefault="002E102B" w:rsidP="0032026F">
            <w:pPr>
              <w:pStyle w:val="ConsPlusNonformat"/>
              <w:suppressAutoHyphens/>
              <w:jc w:val="center"/>
              <w:rPr>
                <w:rFonts w:ascii="Times New Roman" w:hAnsi="Times New Roman" w:cs="Times New Roman"/>
                <w:sz w:val="24"/>
                <w:szCs w:val="24"/>
              </w:rPr>
            </w:pPr>
            <w:r w:rsidRPr="00AC4011">
              <w:rPr>
                <w:rFonts w:ascii="Times New Roman" w:hAnsi="Times New Roman" w:cs="Times New Roman"/>
                <w:sz w:val="24"/>
                <w:szCs w:val="24"/>
              </w:rPr>
              <w:t>31.12.20__</w:t>
            </w:r>
          </w:p>
        </w:tc>
        <w:tc>
          <w:tcPr>
            <w:tcW w:w="1005"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7"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r>
      <w:tr w:rsidR="002E102B" w:rsidRPr="00AC4011" w:rsidTr="0032026F">
        <w:trPr>
          <w:jc w:val="center"/>
        </w:trPr>
        <w:tc>
          <w:tcPr>
            <w:tcW w:w="1657"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3" w:type="dxa"/>
            <w:vMerge/>
            <w:tcBorders>
              <w:right w:val="single" w:sz="4" w:space="0" w:color="auto"/>
            </w:tcBorders>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Borders>
              <w:top w:val="single" w:sz="4" w:space="0" w:color="auto"/>
              <w:left w:val="single" w:sz="4" w:space="0" w:color="auto"/>
            </w:tcBorders>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пла</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но</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вый показа-тель</w:t>
            </w:r>
            <w:r w:rsidRPr="00AC4011">
              <w:rPr>
                <w:rStyle w:val="affffd"/>
                <w:rFonts w:ascii="Times New Roman" w:hAnsi="Times New Roman"/>
                <w:sz w:val="24"/>
                <w:szCs w:val="24"/>
              </w:rPr>
              <w:footnoteReference w:customMarkFollows="1" w:id="2"/>
              <w:sym w:font="Symbol" w:char="F02A"/>
            </w:r>
          </w:p>
        </w:tc>
        <w:tc>
          <w:tcPr>
            <w:tcW w:w="969" w:type="dxa"/>
            <w:tcBorders>
              <w:top w:val="single" w:sz="4" w:space="0" w:color="auto"/>
            </w:tcBorders>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факти</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чес</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кий показатель</w:t>
            </w:r>
          </w:p>
        </w:tc>
        <w:tc>
          <w:tcPr>
            <w:tcW w:w="969"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пла</w:t>
            </w:r>
          </w:p>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но-вый показа-тель</w:t>
            </w:r>
            <w:r w:rsidRPr="00AC4011">
              <w:rPr>
                <w:rFonts w:ascii="Times New Roman" w:hAnsi="Times New Roman"/>
                <w:sz w:val="24"/>
                <w:szCs w:val="24"/>
                <w:vertAlign w:val="superscript"/>
              </w:rPr>
              <w:sym w:font="Symbol" w:char="F02A"/>
            </w:r>
          </w:p>
        </w:tc>
        <w:tc>
          <w:tcPr>
            <w:tcW w:w="133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факти-ческий показатель</w:t>
            </w:r>
          </w:p>
        </w:tc>
        <w:tc>
          <w:tcPr>
            <w:tcW w:w="1005"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7" w:type="dxa"/>
            <w:vMerge/>
          </w:tcPr>
          <w:p w:rsidR="002E102B" w:rsidRPr="00AC4011" w:rsidRDefault="002E102B" w:rsidP="0032026F">
            <w:pPr>
              <w:pStyle w:val="ConsPlusNonformat"/>
              <w:suppressAutoHyphens/>
              <w:jc w:val="both"/>
              <w:rPr>
                <w:rFonts w:ascii="Times New Roman" w:hAnsi="Times New Roman" w:cs="Times New Roman"/>
                <w:sz w:val="24"/>
                <w:szCs w:val="24"/>
              </w:rPr>
            </w:pPr>
          </w:p>
        </w:tc>
      </w:tr>
      <w:tr w:rsidR="002E102B" w:rsidRPr="00AC4011" w:rsidTr="0032026F">
        <w:trPr>
          <w:jc w:val="center"/>
        </w:trPr>
        <w:tc>
          <w:tcPr>
            <w:tcW w:w="1657"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Выручка,</w:t>
            </w:r>
          </w:p>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тыс. руб.</w:t>
            </w:r>
          </w:p>
        </w:tc>
        <w:tc>
          <w:tcPr>
            <w:tcW w:w="973"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330"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7" w:type="dxa"/>
          </w:tcPr>
          <w:p w:rsidR="002E102B" w:rsidRPr="00AC4011" w:rsidRDefault="002E102B" w:rsidP="0032026F">
            <w:pPr>
              <w:pStyle w:val="ConsPlusNonformat"/>
              <w:suppressAutoHyphens/>
              <w:jc w:val="both"/>
              <w:rPr>
                <w:rFonts w:ascii="Times New Roman" w:hAnsi="Times New Roman" w:cs="Times New Roman"/>
                <w:sz w:val="24"/>
                <w:szCs w:val="24"/>
              </w:rPr>
            </w:pPr>
          </w:p>
        </w:tc>
      </w:tr>
      <w:tr w:rsidR="002E102B" w:rsidRPr="00AC4011" w:rsidTr="0032026F">
        <w:trPr>
          <w:jc w:val="center"/>
        </w:trPr>
        <w:tc>
          <w:tcPr>
            <w:tcW w:w="1657"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Среднемесяч</w:t>
            </w:r>
            <w:r w:rsidRPr="00AC4011">
              <w:rPr>
                <w:rFonts w:ascii="Times New Roman" w:hAnsi="Times New Roman"/>
                <w:sz w:val="24"/>
                <w:szCs w:val="24"/>
              </w:rPr>
              <w:lastRenderedPageBreak/>
              <w:t>ная заработная плата, тыс. руб.</w:t>
            </w:r>
          </w:p>
        </w:tc>
        <w:tc>
          <w:tcPr>
            <w:tcW w:w="973"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330"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7" w:type="dxa"/>
          </w:tcPr>
          <w:p w:rsidR="002E102B" w:rsidRPr="00AC4011" w:rsidRDefault="002E102B" w:rsidP="0032026F">
            <w:pPr>
              <w:pStyle w:val="ConsPlusNonformat"/>
              <w:suppressAutoHyphens/>
              <w:jc w:val="both"/>
              <w:rPr>
                <w:rFonts w:ascii="Times New Roman" w:hAnsi="Times New Roman" w:cs="Times New Roman"/>
                <w:sz w:val="24"/>
                <w:szCs w:val="24"/>
              </w:rPr>
            </w:pPr>
          </w:p>
        </w:tc>
      </w:tr>
      <w:tr w:rsidR="002E102B" w:rsidRPr="00AC4011" w:rsidTr="0032026F">
        <w:trPr>
          <w:jc w:val="center"/>
        </w:trPr>
        <w:tc>
          <w:tcPr>
            <w:tcW w:w="1657"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lastRenderedPageBreak/>
              <w:t>Количество сотрудников, чел.</w:t>
            </w:r>
          </w:p>
        </w:tc>
        <w:tc>
          <w:tcPr>
            <w:tcW w:w="973"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69"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330"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1005" w:type="dxa"/>
          </w:tcPr>
          <w:p w:rsidR="002E102B" w:rsidRPr="00AC4011" w:rsidRDefault="002E102B" w:rsidP="0032026F">
            <w:pPr>
              <w:pStyle w:val="ConsPlusNonformat"/>
              <w:suppressAutoHyphens/>
              <w:jc w:val="both"/>
              <w:rPr>
                <w:rFonts w:ascii="Times New Roman" w:hAnsi="Times New Roman" w:cs="Times New Roman"/>
                <w:sz w:val="24"/>
                <w:szCs w:val="24"/>
              </w:rPr>
            </w:pPr>
          </w:p>
        </w:tc>
        <w:tc>
          <w:tcPr>
            <w:tcW w:w="977" w:type="dxa"/>
          </w:tcPr>
          <w:p w:rsidR="002E102B" w:rsidRPr="00AC4011" w:rsidRDefault="002E102B" w:rsidP="0032026F">
            <w:pPr>
              <w:pStyle w:val="ConsPlusNonformat"/>
              <w:suppressAutoHyphens/>
              <w:jc w:val="both"/>
              <w:rPr>
                <w:rFonts w:ascii="Times New Roman" w:hAnsi="Times New Roman" w:cs="Times New Roman"/>
                <w:sz w:val="24"/>
                <w:szCs w:val="24"/>
              </w:rPr>
            </w:pPr>
          </w:p>
        </w:tc>
      </w:tr>
    </w:tbl>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Показатель «Выручка» подтверждается копиями следующих документов, заверенных в установленном законодательством порядке:</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отчета о прибылях и убытках с отметкой налогового органа о приеме для субъекта малого предпринимательства, применяющего общую систему налогообложения;</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налоговой декларации с отметкой налогового органа о приеме для субъекта малого предпринимательства, применяющего упрощенную систему налогообложения или систему налогообложения для сельскохозяйственных товаропроизводителей;</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иной отчетной документации, заверенной субъектом малого предпринимательства, применяющим систему налогообложения в виде единого налога на вмененный доход для отдельных видов деятельности, патентную систему налогообложения.</w:t>
      </w:r>
    </w:p>
    <w:p w:rsidR="00C445D4"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Показатели «Среднемесячная заработная плата» и «Количество сотрудников» подтверждаются</w:t>
      </w:r>
      <w:r w:rsidR="00C445D4" w:rsidRPr="00AC4011">
        <w:rPr>
          <w:rFonts w:ascii="Times New Roman" w:hAnsi="Times New Roman" w:cs="Times New Roman"/>
          <w:sz w:val="28"/>
          <w:szCs w:val="28"/>
        </w:rPr>
        <w:t>:</w:t>
      </w:r>
    </w:p>
    <w:p w:rsidR="00C445D4" w:rsidRPr="00AC4011" w:rsidRDefault="00C445D4"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 xml:space="preserve">1) </w:t>
      </w:r>
      <w:r w:rsidR="002E102B" w:rsidRPr="00AC4011">
        <w:rPr>
          <w:rFonts w:ascii="Times New Roman" w:hAnsi="Times New Roman" w:cs="Times New Roman"/>
          <w:sz w:val="28"/>
          <w:szCs w:val="28"/>
        </w:rPr>
        <w:t xml:space="preserve"> </w:t>
      </w:r>
      <w:r w:rsidRPr="00AC4011">
        <w:rPr>
          <w:rFonts w:ascii="Times New Roman" w:hAnsi="Times New Roman" w:cs="Times New Roman"/>
          <w:sz w:val="28"/>
          <w:szCs w:val="28"/>
        </w:rPr>
        <w:t xml:space="preserve">при использовании наемного труда - </w:t>
      </w:r>
      <w:r w:rsidR="002E102B" w:rsidRPr="00AC4011">
        <w:rPr>
          <w:rFonts w:ascii="Times New Roman" w:hAnsi="Times New Roman" w:cs="Times New Roman"/>
          <w:sz w:val="28"/>
          <w:szCs w:val="28"/>
        </w:rPr>
        <w:t>расчетом по начисленным и уплаченным страховым взносам на обязательное пенсионное страхование в Пенсионный фонд Российской Федерации, с отметкой о приеме</w:t>
      </w:r>
      <w:r w:rsidRPr="00AC4011">
        <w:rPr>
          <w:rFonts w:ascii="Times New Roman" w:hAnsi="Times New Roman" w:cs="Times New Roman"/>
          <w:sz w:val="28"/>
          <w:szCs w:val="28"/>
        </w:rPr>
        <w:t>;</w:t>
      </w:r>
    </w:p>
    <w:p w:rsidR="00315BE9" w:rsidRPr="00AC4011" w:rsidRDefault="00C445D4" w:rsidP="00315BE9">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 xml:space="preserve">2) при отсутствии наемного труда – информацией Пенсионного фонда Российской Федерации, подтверждающей </w:t>
      </w:r>
      <w:r w:rsidR="00C018F0" w:rsidRPr="00AC4011">
        <w:rPr>
          <w:rFonts w:ascii="Times New Roman" w:hAnsi="Times New Roman" w:cs="Times New Roman"/>
          <w:sz w:val="28"/>
          <w:szCs w:val="28"/>
        </w:rPr>
        <w:t xml:space="preserve">данные об </w:t>
      </w:r>
      <w:r w:rsidRPr="00AC4011">
        <w:rPr>
          <w:rFonts w:ascii="Times New Roman" w:hAnsi="Times New Roman" w:cs="Times New Roman"/>
          <w:sz w:val="28"/>
          <w:szCs w:val="28"/>
        </w:rPr>
        <w:t>отсутстви</w:t>
      </w:r>
      <w:r w:rsidR="00C018F0" w:rsidRPr="00AC4011">
        <w:rPr>
          <w:rFonts w:ascii="Times New Roman" w:hAnsi="Times New Roman" w:cs="Times New Roman"/>
          <w:sz w:val="28"/>
          <w:szCs w:val="28"/>
        </w:rPr>
        <w:t>и</w:t>
      </w:r>
      <w:r w:rsidRPr="00AC4011">
        <w:rPr>
          <w:rFonts w:ascii="Times New Roman" w:hAnsi="Times New Roman" w:cs="Times New Roman"/>
          <w:sz w:val="28"/>
          <w:szCs w:val="28"/>
        </w:rPr>
        <w:t xml:space="preserve"> регистрации субъекта как </w:t>
      </w:r>
      <w:r w:rsidR="00C018F0" w:rsidRPr="00AC4011">
        <w:rPr>
          <w:rFonts w:ascii="Times New Roman" w:hAnsi="Times New Roman" w:cs="Times New Roman"/>
          <w:sz w:val="28"/>
          <w:szCs w:val="28"/>
        </w:rPr>
        <w:t>работодателя</w:t>
      </w:r>
      <w:r w:rsidRPr="00AC4011">
        <w:rPr>
          <w:rFonts w:ascii="Times New Roman" w:hAnsi="Times New Roman" w:cs="Times New Roman"/>
          <w:sz w:val="28"/>
          <w:szCs w:val="28"/>
        </w:rPr>
        <w:t>, имеющего наемный труд.</w:t>
      </w:r>
      <w:r w:rsidR="00D55A01" w:rsidRPr="00AC4011">
        <w:rPr>
          <w:rFonts w:ascii="Times New Roman" w:hAnsi="Times New Roman" w:cs="Times New Roman"/>
          <w:sz w:val="28"/>
          <w:szCs w:val="28"/>
        </w:rPr>
        <w:t xml:space="preserve"> </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r w:rsidRPr="00AC4011">
        <w:rPr>
          <w:rFonts w:ascii="Times New Roman" w:hAnsi="Times New Roman" w:cs="Times New Roman"/>
          <w:sz w:val="28"/>
          <w:szCs w:val="28"/>
        </w:rPr>
        <w:t>Приобретенные основные фонды и/или созданные, приобретенные, сопровождаемые нематериальные активы, приобретенные права на франшизу (паушальный взнос) при заключении договора коммерческой концессии, по которым субъект малого предпринимательства получил субсидию из местного бюджета, по состоянию на дату отчета:</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1101"/>
        <w:gridCol w:w="888"/>
        <w:gridCol w:w="1231"/>
        <w:gridCol w:w="953"/>
        <w:gridCol w:w="986"/>
        <w:gridCol w:w="960"/>
        <w:gridCol w:w="1021"/>
        <w:gridCol w:w="840"/>
      </w:tblGrid>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Ресурсы</w:t>
            </w:r>
          </w:p>
        </w:tc>
        <w:tc>
          <w:tcPr>
            <w:tcW w:w="1101" w:type="dxa"/>
          </w:tcPr>
          <w:p w:rsidR="002E102B" w:rsidRPr="00AC4011" w:rsidRDefault="002E102B" w:rsidP="0032026F">
            <w:pPr>
              <w:widowControl w:val="0"/>
              <w:suppressAutoHyphens/>
              <w:spacing w:after="0" w:line="240" w:lineRule="auto"/>
              <w:ind w:left="-112" w:right="-108"/>
              <w:jc w:val="center"/>
              <w:rPr>
                <w:rFonts w:ascii="Times New Roman" w:hAnsi="Times New Roman"/>
                <w:sz w:val="24"/>
                <w:szCs w:val="24"/>
              </w:rPr>
            </w:pPr>
            <w:r w:rsidRPr="00AC4011">
              <w:rPr>
                <w:rFonts w:ascii="Times New Roman" w:hAnsi="Times New Roman"/>
                <w:sz w:val="24"/>
                <w:szCs w:val="24"/>
              </w:rPr>
              <w:t xml:space="preserve">Право собственности на объект </w:t>
            </w: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Цена за ед., тыс. руб.</w:t>
            </w:r>
          </w:p>
        </w:tc>
        <w:tc>
          <w:tcPr>
            <w:tcW w:w="1231"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u w:val="single"/>
              </w:rPr>
            </w:pPr>
            <w:r w:rsidRPr="00AC4011">
              <w:rPr>
                <w:rFonts w:ascii="Times New Roman" w:hAnsi="Times New Roman"/>
                <w:sz w:val="24"/>
                <w:szCs w:val="24"/>
              </w:rPr>
              <w:t>Цена за сопровождение немате-риально-го актива (за ед.), тыс. руб.</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Коли-чест-во, ед.</w:t>
            </w:r>
          </w:p>
        </w:tc>
        <w:tc>
          <w:tcPr>
            <w:tcW w:w="986" w:type="dxa"/>
          </w:tcPr>
          <w:p w:rsidR="002E102B" w:rsidRPr="00AC4011" w:rsidRDefault="002E102B" w:rsidP="0032026F">
            <w:pPr>
              <w:widowControl w:val="0"/>
              <w:suppressAutoHyphens/>
              <w:spacing w:after="0" w:line="240" w:lineRule="auto"/>
              <w:ind w:left="-144" w:right="-198"/>
              <w:jc w:val="center"/>
              <w:rPr>
                <w:rFonts w:ascii="Times New Roman" w:hAnsi="Times New Roman"/>
                <w:sz w:val="24"/>
                <w:szCs w:val="24"/>
              </w:rPr>
            </w:pPr>
            <w:r w:rsidRPr="00AC4011">
              <w:rPr>
                <w:rFonts w:ascii="Times New Roman" w:hAnsi="Times New Roman"/>
                <w:sz w:val="24"/>
                <w:szCs w:val="24"/>
              </w:rPr>
              <w:t xml:space="preserve">Стои-мость, </w:t>
            </w:r>
          </w:p>
          <w:p w:rsidR="002E102B" w:rsidRPr="00AC4011" w:rsidRDefault="002E102B" w:rsidP="0032026F">
            <w:pPr>
              <w:widowControl w:val="0"/>
              <w:suppressAutoHyphens/>
              <w:spacing w:after="0" w:line="240" w:lineRule="auto"/>
              <w:ind w:left="-144" w:right="-198"/>
              <w:jc w:val="center"/>
              <w:rPr>
                <w:rFonts w:ascii="Times New Roman" w:hAnsi="Times New Roman"/>
                <w:sz w:val="24"/>
                <w:szCs w:val="24"/>
              </w:rPr>
            </w:pPr>
            <w:r w:rsidRPr="00AC4011">
              <w:rPr>
                <w:rFonts w:ascii="Times New Roman" w:hAnsi="Times New Roman"/>
                <w:sz w:val="24"/>
                <w:szCs w:val="24"/>
              </w:rPr>
              <w:t>тыс. руб.</w:t>
            </w:r>
          </w:p>
        </w:tc>
        <w:tc>
          <w:tcPr>
            <w:tcW w:w="960" w:type="dxa"/>
          </w:tcPr>
          <w:p w:rsidR="002E102B" w:rsidRPr="00AC4011" w:rsidRDefault="002E102B" w:rsidP="0032026F">
            <w:pPr>
              <w:widowControl w:val="0"/>
              <w:suppressAutoHyphens/>
              <w:spacing w:after="0" w:line="240" w:lineRule="auto"/>
              <w:ind w:right="-105"/>
              <w:jc w:val="center"/>
              <w:rPr>
                <w:rFonts w:ascii="Times New Roman" w:hAnsi="Times New Roman"/>
                <w:sz w:val="24"/>
                <w:szCs w:val="24"/>
              </w:rPr>
            </w:pPr>
            <w:r w:rsidRPr="00AC4011">
              <w:rPr>
                <w:rFonts w:ascii="Times New Roman" w:hAnsi="Times New Roman"/>
                <w:sz w:val="24"/>
                <w:szCs w:val="24"/>
              </w:rPr>
              <w:t>Факти-ческое место-на-</w:t>
            </w:r>
          </w:p>
          <w:p w:rsidR="002E102B" w:rsidRPr="00AC4011" w:rsidRDefault="002E102B" w:rsidP="0032026F">
            <w:pPr>
              <w:widowControl w:val="0"/>
              <w:suppressAutoHyphens/>
              <w:spacing w:after="0" w:line="240" w:lineRule="auto"/>
              <w:ind w:right="-105"/>
              <w:jc w:val="center"/>
              <w:rPr>
                <w:rFonts w:ascii="Times New Roman" w:hAnsi="Times New Roman"/>
                <w:sz w:val="24"/>
                <w:szCs w:val="24"/>
              </w:rPr>
            </w:pPr>
            <w:r w:rsidRPr="00AC4011">
              <w:rPr>
                <w:rFonts w:ascii="Times New Roman" w:hAnsi="Times New Roman"/>
                <w:sz w:val="24"/>
                <w:szCs w:val="24"/>
              </w:rPr>
              <w:t>хожде-ние</w:t>
            </w:r>
          </w:p>
          <w:p w:rsidR="002E102B" w:rsidRPr="00AC4011" w:rsidRDefault="002E102B" w:rsidP="0032026F">
            <w:pPr>
              <w:widowControl w:val="0"/>
              <w:suppressAutoHyphens/>
              <w:spacing w:after="0" w:line="240" w:lineRule="auto"/>
              <w:ind w:right="-105"/>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Пло-</w:t>
            </w:r>
          </w:p>
          <w:p w:rsidR="002E102B" w:rsidRPr="00AC4011" w:rsidRDefault="00C018F0"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щ</w:t>
            </w:r>
            <w:r w:rsidR="002E102B" w:rsidRPr="00AC4011">
              <w:rPr>
                <w:rFonts w:ascii="Times New Roman" w:hAnsi="Times New Roman"/>
                <w:sz w:val="24"/>
                <w:szCs w:val="24"/>
              </w:rPr>
              <w:t>адь</w:t>
            </w:r>
            <w:r w:rsidRPr="00AC4011">
              <w:rPr>
                <w:rFonts w:ascii="Times New Roman" w:hAnsi="Times New Roman"/>
                <w:sz w:val="24"/>
                <w:szCs w:val="24"/>
              </w:rPr>
              <w:t xml:space="preserve"> </w:t>
            </w:r>
            <w:r w:rsidR="002E102B" w:rsidRPr="00AC4011">
              <w:rPr>
                <w:rFonts w:ascii="Times New Roman" w:hAnsi="Times New Roman"/>
                <w:sz w:val="24"/>
                <w:szCs w:val="24"/>
              </w:rPr>
              <w:t>поме-щения,</w:t>
            </w:r>
          </w:p>
          <w:p w:rsidR="002E102B" w:rsidRPr="00AC4011" w:rsidRDefault="002E102B" w:rsidP="0032026F">
            <w:pPr>
              <w:widowControl w:val="0"/>
              <w:suppressAutoHyphens/>
              <w:spacing w:after="0" w:line="240" w:lineRule="auto"/>
              <w:ind w:left="-111" w:right="-193"/>
              <w:jc w:val="center"/>
              <w:rPr>
                <w:rFonts w:ascii="Times New Roman" w:hAnsi="Times New Roman"/>
                <w:sz w:val="24"/>
                <w:szCs w:val="24"/>
              </w:rPr>
            </w:pPr>
            <w:r w:rsidRPr="00AC4011">
              <w:rPr>
                <w:rFonts w:ascii="Times New Roman" w:hAnsi="Times New Roman"/>
                <w:sz w:val="24"/>
                <w:szCs w:val="24"/>
              </w:rPr>
              <w:t xml:space="preserve"> м</w:t>
            </w:r>
            <w:r w:rsidRPr="00AC4011">
              <w:rPr>
                <w:rFonts w:ascii="Times New Roman" w:hAnsi="Times New Roman"/>
                <w:sz w:val="24"/>
                <w:szCs w:val="24"/>
                <w:vertAlign w:val="superscript"/>
              </w:rPr>
              <w:t>2</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Ком-мен-та рии</w:t>
            </w: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Недвижимое имущество, в том числе:</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Нематериаль-ные активы, в том числе:</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lastRenderedPageBreak/>
              <w:t>Транспорт, в том числе:</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Оборудование, в том числе:</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Права на франшизу (паушальный взнос) при заключении договора коммерческой концессии</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102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1788" w:type="dxa"/>
          </w:tcPr>
          <w:p w:rsidR="002E102B" w:rsidRPr="00AC4011" w:rsidRDefault="002E102B" w:rsidP="0032026F">
            <w:pPr>
              <w:widowControl w:val="0"/>
              <w:suppressAutoHyphens/>
              <w:spacing w:after="0" w:line="240" w:lineRule="auto"/>
              <w:ind w:left="-57" w:right="-57"/>
              <w:jc w:val="center"/>
              <w:rPr>
                <w:rFonts w:ascii="Times New Roman" w:hAnsi="Times New Roman"/>
                <w:sz w:val="24"/>
                <w:szCs w:val="24"/>
              </w:rPr>
            </w:pPr>
            <w:r w:rsidRPr="00AC4011">
              <w:rPr>
                <w:rFonts w:ascii="Times New Roman" w:hAnsi="Times New Roman"/>
                <w:sz w:val="24"/>
                <w:szCs w:val="24"/>
              </w:rPr>
              <w:t>Иное движимое имущество, в том числе:</w:t>
            </w:r>
          </w:p>
        </w:tc>
        <w:tc>
          <w:tcPr>
            <w:tcW w:w="110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888"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231"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6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1021" w:type="dxa"/>
          </w:tcPr>
          <w:p w:rsidR="002E102B" w:rsidRPr="00AC4011" w:rsidRDefault="002E102B" w:rsidP="0032026F">
            <w:pPr>
              <w:widowControl w:val="0"/>
              <w:suppressAutoHyphens/>
              <w:spacing w:after="0" w:line="240" w:lineRule="auto"/>
              <w:rPr>
                <w:rFonts w:ascii="Times New Roman" w:hAnsi="Times New Roman"/>
                <w:sz w:val="24"/>
                <w:szCs w:val="24"/>
              </w:rPr>
            </w:pPr>
          </w:p>
        </w:tc>
        <w:tc>
          <w:tcPr>
            <w:tcW w:w="840"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r>
      <w:tr w:rsidR="002E102B" w:rsidRPr="00AC4011" w:rsidTr="0032026F">
        <w:tc>
          <w:tcPr>
            <w:tcW w:w="5008" w:type="dxa"/>
            <w:gridSpan w:val="4"/>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ИТОГО:</w:t>
            </w:r>
          </w:p>
        </w:tc>
        <w:tc>
          <w:tcPr>
            <w:tcW w:w="953"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986" w:type="dxa"/>
          </w:tcPr>
          <w:p w:rsidR="002E102B" w:rsidRPr="00AC4011" w:rsidRDefault="002E102B" w:rsidP="0032026F">
            <w:pPr>
              <w:widowControl w:val="0"/>
              <w:suppressAutoHyphens/>
              <w:spacing w:after="0" w:line="240" w:lineRule="auto"/>
              <w:jc w:val="center"/>
              <w:rPr>
                <w:rFonts w:ascii="Times New Roman" w:hAnsi="Times New Roman"/>
                <w:sz w:val="24"/>
                <w:szCs w:val="24"/>
              </w:rPr>
            </w:pPr>
          </w:p>
        </w:tc>
        <w:tc>
          <w:tcPr>
            <w:tcW w:w="2821" w:type="dxa"/>
            <w:gridSpan w:val="3"/>
          </w:tcPr>
          <w:p w:rsidR="002E102B" w:rsidRPr="00AC4011" w:rsidRDefault="002E102B" w:rsidP="0032026F">
            <w:pPr>
              <w:widowControl w:val="0"/>
              <w:suppressAutoHyphens/>
              <w:spacing w:after="0" w:line="240" w:lineRule="auto"/>
              <w:jc w:val="center"/>
              <w:rPr>
                <w:rFonts w:ascii="Times New Roman" w:hAnsi="Times New Roman"/>
                <w:sz w:val="24"/>
                <w:szCs w:val="24"/>
              </w:rPr>
            </w:pPr>
            <w:r w:rsidRPr="00AC4011">
              <w:rPr>
                <w:rFonts w:ascii="Times New Roman" w:hAnsi="Times New Roman"/>
                <w:sz w:val="24"/>
                <w:szCs w:val="24"/>
              </w:rPr>
              <w:t>Х</w:t>
            </w:r>
          </w:p>
        </w:tc>
      </w:tr>
    </w:tbl>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Настоящим отчетом подтверждаю, что:</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на момент предоставления отчета осуществляю хозяйственную деятельность (прилагается выписка из Единого государственного реестра юридических лиц (индивидуальных предпринимателей)</w:t>
      </w:r>
      <w:r w:rsidR="00C018F0" w:rsidRPr="00AC4011">
        <w:rPr>
          <w:rFonts w:ascii="Times New Roman" w:hAnsi="Times New Roman"/>
          <w:sz w:val="28"/>
          <w:szCs w:val="28"/>
        </w:rPr>
        <w:t>, выданная налоговыми органами не ранее 30 дней до даты предоставл</w:t>
      </w:r>
      <w:r w:rsidR="004E7086" w:rsidRPr="00AC4011">
        <w:rPr>
          <w:rFonts w:ascii="Times New Roman" w:hAnsi="Times New Roman"/>
          <w:sz w:val="28"/>
          <w:szCs w:val="28"/>
        </w:rPr>
        <w:t>ения</w:t>
      </w:r>
      <w:r w:rsidR="00C018F0" w:rsidRPr="00AC4011">
        <w:rPr>
          <w:rFonts w:ascii="Times New Roman" w:hAnsi="Times New Roman"/>
          <w:sz w:val="28"/>
          <w:szCs w:val="28"/>
        </w:rPr>
        <w:t xml:space="preserve"> отчета</w:t>
      </w:r>
      <w:r w:rsidR="00F8103B" w:rsidRPr="00AC4011">
        <w:rPr>
          <w:rFonts w:ascii="Times New Roman" w:hAnsi="Times New Roman"/>
          <w:sz w:val="28"/>
          <w:szCs w:val="28"/>
        </w:rPr>
        <w:t>)</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приобретенные основные фонды и/или созданные, приобретенные, сопровождаемые нематериальные активы, по которым получена субсидия из местного бюджета, не реализованы и находятся в собственности (наименование юридического лица (индивидуального предпринимателя) на дату предоставления настоящего отчета;</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договор коммерческой концессии на дату предоставления настоящего отчета является действующим;</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в настоящем отчете указаны достоверные и полные сведения.</w:t>
      </w: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r w:rsidRPr="00AC4011">
        <w:rPr>
          <w:rFonts w:ascii="Times New Roman" w:hAnsi="Times New Roman"/>
          <w:sz w:val="28"/>
          <w:szCs w:val="28"/>
        </w:rPr>
        <w:t>Приложение на __ листах в 1 экземпляре)*.</w:t>
      </w:r>
    </w:p>
    <w:tbl>
      <w:tblPr>
        <w:tblW w:w="0" w:type="auto"/>
        <w:tblLook w:val="04A0"/>
      </w:tblPr>
      <w:tblGrid>
        <w:gridCol w:w="4621"/>
        <w:gridCol w:w="4950"/>
      </w:tblGrid>
      <w:tr w:rsidR="002E102B" w:rsidRPr="00AC4011" w:rsidTr="0032026F">
        <w:tc>
          <w:tcPr>
            <w:tcW w:w="4621" w:type="dxa"/>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(индивидуальный предприниматель)</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(подпись, Ф.И.О.) </w:t>
            </w:r>
          </w:p>
          <w:p w:rsidR="002E102B" w:rsidRPr="00AC4011" w:rsidRDefault="002E102B" w:rsidP="0032026F">
            <w:pPr>
              <w:pStyle w:val="afff"/>
              <w:suppressAutoHyphens/>
              <w:rPr>
                <w:rFonts w:ascii="Times New Roman" w:hAnsi="Times New Roman" w:cs="Times New Roman"/>
                <w:sz w:val="28"/>
                <w:szCs w:val="28"/>
              </w:rPr>
            </w:pP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Дата                  М.П.</w:t>
            </w:r>
          </w:p>
        </w:tc>
        <w:tc>
          <w:tcPr>
            <w:tcW w:w="4950" w:type="dxa"/>
          </w:tcPr>
          <w:p w:rsidR="002E102B" w:rsidRPr="00AC4011" w:rsidRDefault="002E102B" w:rsidP="0032026F">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Главный бухгалтер (при наличии)</w:t>
            </w:r>
          </w:p>
          <w:p w:rsidR="002E102B" w:rsidRPr="00AC4011" w:rsidRDefault="002E102B" w:rsidP="0032026F">
            <w:pPr>
              <w:pStyle w:val="afff"/>
              <w:suppressAutoHyphens/>
              <w:ind w:left="254"/>
              <w:rPr>
                <w:rFonts w:ascii="Times New Roman" w:hAnsi="Times New Roman" w:cs="Times New Roman"/>
                <w:sz w:val="28"/>
                <w:szCs w:val="28"/>
              </w:rPr>
            </w:pPr>
            <w:r w:rsidRPr="00AC4011">
              <w:rPr>
                <w:rFonts w:ascii="Times New Roman" w:hAnsi="Times New Roman" w:cs="Times New Roman"/>
                <w:sz w:val="28"/>
                <w:szCs w:val="28"/>
              </w:rPr>
              <w:t xml:space="preserve">             ________________________________</w:t>
            </w:r>
          </w:p>
          <w:p w:rsidR="002E102B" w:rsidRPr="00AC4011" w:rsidRDefault="002E102B" w:rsidP="0032026F">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w:t>
            </w:r>
          </w:p>
        </w:tc>
      </w:tr>
    </w:tbl>
    <w:p w:rsidR="002E102B" w:rsidRPr="00AC4011" w:rsidRDefault="002E102B" w:rsidP="002E102B">
      <w:pPr>
        <w:widowControl w:val="0"/>
        <w:tabs>
          <w:tab w:val="right" w:pos="9355"/>
        </w:tabs>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w:t>
      </w:r>
    </w:p>
    <w:p w:rsidR="002E102B" w:rsidRDefault="002E102B" w:rsidP="002E102B">
      <w:pPr>
        <w:widowControl w:val="0"/>
        <w:tabs>
          <w:tab w:val="right" w:pos="9355"/>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*Форма отчета заполняется и подписывается субъектом малого предпринимательства. К отчету прилагаются копии документов (информации), указанные в форме отчета. Отчет и копии документов (информации) заверяются индивидуальным предпринимателем, руководителем организации с нанесением печати (при наличии).</w:t>
      </w:r>
    </w:p>
    <w:p w:rsidR="00C7687E" w:rsidRDefault="00C7687E" w:rsidP="002E102B">
      <w:pPr>
        <w:widowControl w:val="0"/>
        <w:tabs>
          <w:tab w:val="right" w:pos="9355"/>
        </w:tabs>
        <w:suppressAutoHyphens/>
        <w:spacing w:after="0" w:line="240" w:lineRule="auto"/>
        <w:jc w:val="both"/>
        <w:rPr>
          <w:rFonts w:ascii="Times New Roman" w:hAnsi="Times New Roman"/>
          <w:sz w:val="28"/>
          <w:szCs w:val="28"/>
        </w:rPr>
      </w:pPr>
    </w:p>
    <w:p w:rsidR="00C7687E" w:rsidRPr="00AC4011" w:rsidRDefault="00C7687E" w:rsidP="002E102B">
      <w:pPr>
        <w:widowControl w:val="0"/>
        <w:tabs>
          <w:tab w:val="right" w:pos="9355"/>
        </w:tabs>
        <w:suppressAutoHyphens/>
        <w:spacing w:after="0" w:line="240" w:lineRule="auto"/>
        <w:jc w:val="both"/>
        <w:rPr>
          <w:rFonts w:ascii="Times New Roman" w:hAnsi="Times New Roman"/>
          <w:sz w:val="28"/>
          <w:szCs w:val="28"/>
        </w:rPr>
      </w:pPr>
    </w:p>
    <w:p w:rsidR="002E102B" w:rsidRPr="00AC4011" w:rsidRDefault="00C445D4"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bCs/>
          <w:sz w:val="28"/>
          <w:szCs w:val="28"/>
        </w:rPr>
        <w:sectPr w:rsidR="002E102B" w:rsidRPr="00AC4011" w:rsidSect="00AC4011">
          <w:headerReference w:type="default" r:id="rId32"/>
          <w:pgSz w:w="11905" w:h="16837"/>
          <w:pgMar w:top="1134" w:right="567" w:bottom="1134" w:left="1701" w:header="720" w:footer="720" w:gutter="0"/>
          <w:pgNumType w:start="1"/>
          <w:cols w:space="720"/>
          <w:noEndnote/>
          <w:titlePg/>
          <w:docGrid w:linePitch="326"/>
        </w:sect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ind w:left="4962"/>
        <w:jc w:val="center"/>
        <w:rPr>
          <w:rStyle w:val="ab"/>
          <w:rFonts w:ascii="Times New Roman" w:hAnsi="Times New Roman"/>
          <w:b w:val="0"/>
          <w:color w:val="auto"/>
          <w:sz w:val="28"/>
          <w:szCs w:val="28"/>
        </w:rPr>
      </w:pPr>
      <w:r w:rsidRPr="00AC4011">
        <w:rPr>
          <w:rStyle w:val="ab"/>
          <w:rFonts w:ascii="Times New Roman" w:hAnsi="Times New Roman"/>
          <w:b w:val="0"/>
          <w:color w:val="auto"/>
          <w:sz w:val="28"/>
          <w:szCs w:val="28"/>
        </w:rPr>
        <w:lastRenderedPageBreak/>
        <w:t>ПРИЛОЖЕНИЕ № </w:t>
      </w:r>
      <w:r w:rsidR="002A2189" w:rsidRPr="00AC4011">
        <w:rPr>
          <w:rStyle w:val="ab"/>
          <w:rFonts w:ascii="Times New Roman" w:hAnsi="Times New Roman"/>
          <w:b w:val="0"/>
          <w:color w:val="auto"/>
          <w:sz w:val="28"/>
          <w:szCs w:val="28"/>
        </w:rPr>
        <w:t>2</w:t>
      </w:r>
    </w:p>
    <w:p w:rsidR="002A2189" w:rsidRPr="00AC4011" w:rsidRDefault="002A2189" w:rsidP="002E102B">
      <w:pPr>
        <w:widowControl w:val="0"/>
        <w:suppressAutoHyphens/>
        <w:spacing w:after="0" w:line="240" w:lineRule="auto"/>
        <w:ind w:left="4962"/>
        <w:jc w:val="center"/>
        <w:rPr>
          <w:rFonts w:ascii="Times New Roman" w:hAnsi="Times New Roman"/>
          <w:sz w:val="28"/>
          <w:szCs w:val="28"/>
        </w:rPr>
      </w:pP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УТВЕРЖДЕН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постановлением администрации</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муниципального образования</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Кавказский район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от ___________ № _____</w:t>
      </w:r>
    </w:p>
    <w:p w:rsidR="002E102B" w:rsidRPr="00AC4011" w:rsidRDefault="002E102B" w:rsidP="002E102B">
      <w:pPr>
        <w:pStyle w:val="1"/>
        <w:suppressAutoHyphens/>
        <w:spacing w:before="0" w:after="0"/>
        <w:rPr>
          <w:rFonts w:ascii="Times New Roman" w:hAnsi="Times New Roman"/>
          <w:b w:val="0"/>
          <w:color w:val="auto"/>
          <w:sz w:val="28"/>
          <w:szCs w:val="28"/>
        </w:rPr>
      </w:pPr>
      <w:r w:rsidRPr="00AC4011">
        <w:rPr>
          <w:rFonts w:ascii="Times New Roman" w:hAnsi="Times New Roman"/>
          <w:b w:val="0"/>
          <w:color w:val="auto"/>
          <w:sz w:val="28"/>
          <w:szCs w:val="28"/>
        </w:rPr>
        <w:t>ПОРЯДОК</w:t>
      </w:r>
    </w:p>
    <w:p w:rsidR="002E102B" w:rsidRPr="00AC4011" w:rsidRDefault="002E102B" w:rsidP="002E102B">
      <w:pPr>
        <w:pStyle w:val="1"/>
        <w:suppressAutoHyphens/>
        <w:spacing w:before="0" w:after="0"/>
        <w:rPr>
          <w:rFonts w:ascii="Times New Roman" w:hAnsi="Times New Roman"/>
          <w:b w:val="0"/>
          <w:color w:val="auto"/>
          <w:sz w:val="28"/>
          <w:szCs w:val="28"/>
        </w:rPr>
      </w:pPr>
      <w:r w:rsidRPr="00AC4011">
        <w:rPr>
          <w:rFonts w:ascii="Times New Roman" w:hAnsi="Times New Roman"/>
          <w:b w:val="0"/>
          <w:color w:val="auto"/>
          <w:sz w:val="28"/>
          <w:szCs w:val="28"/>
        </w:rPr>
        <w:t>субсидирования из бюджета муниципального образования Кавказский район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2E102B" w:rsidRPr="00AC4011" w:rsidRDefault="002E102B" w:rsidP="002E102B">
      <w:pPr>
        <w:pStyle w:val="1"/>
        <w:suppressAutoHyphens/>
        <w:spacing w:before="0" w:after="0"/>
        <w:rPr>
          <w:rFonts w:ascii="Times New Roman" w:hAnsi="Times New Roman"/>
          <w:color w:val="auto"/>
          <w:sz w:val="28"/>
          <w:szCs w:val="28"/>
        </w:rPr>
      </w:pPr>
    </w:p>
    <w:p w:rsidR="002E102B" w:rsidRPr="00AC4011" w:rsidRDefault="002E102B" w:rsidP="002E102B">
      <w:pPr>
        <w:pStyle w:val="1"/>
        <w:suppressAutoHyphens/>
        <w:spacing w:before="0" w:after="0"/>
        <w:ind w:firstLine="709"/>
        <w:rPr>
          <w:rFonts w:ascii="Times New Roman" w:hAnsi="Times New Roman"/>
          <w:b w:val="0"/>
          <w:color w:val="auto"/>
          <w:sz w:val="28"/>
          <w:szCs w:val="28"/>
        </w:rPr>
      </w:pPr>
      <w:r w:rsidRPr="00AC4011">
        <w:rPr>
          <w:rFonts w:ascii="Times New Roman" w:hAnsi="Times New Roman"/>
          <w:b w:val="0"/>
          <w:color w:val="auto"/>
          <w:sz w:val="28"/>
          <w:szCs w:val="28"/>
        </w:rPr>
        <w:t>1. Условия оказания поддержки</w:t>
      </w:r>
    </w:p>
    <w:p w:rsidR="002E102B" w:rsidRPr="00AC4011" w:rsidRDefault="002E102B" w:rsidP="002E102B">
      <w:pPr>
        <w:spacing w:after="0" w:line="240" w:lineRule="auto"/>
        <w:ind w:firstLine="708"/>
        <w:jc w:val="both"/>
        <w:rPr>
          <w:rFonts w:ascii="Times New Roman" w:hAnsi="Times New Roman"/>
          <w:sz w:val="28"/>
          <w:szCs w:val="28"/>
        </w:rPr>
      </w:pPr>
      <w:r w:rsidRPr="00AC4011">
        <w:rPr>
          <w:rFonts w:ascii="Times New Roman" w:hAnsi="Times New Roman"/>
          <w:sz w:val="28"/>
          <w:szCs w:val="28"/>
        </w:rPr>
        <w:t xml:space="preserve">1.1. Настоящий Порядок определяет механизм предоставления субсидий из бюджета муниципального образования Кавказский район (в том числе за счет средств, источником финансового обеспечения которых являются субсидии из бюджета Краснодарского края) в целях возмещения части затрат на уплату первого взноса при заключении договора финансовой аренды (лизинга), понесенных </w:t>
      </w:r>
      <w:hyperlink r:id="rId33" w:history="1">
        <w:r w:rsidRPr="00AC4011">
          <w:rPr>
            <w:rStyle w:val="a5"/>
            <w:rFonts w:ascii="Times New Roman" w:hAnsi="Times New Roman"/>
            <w:b w:val="0"/>
            <w:color w:val="auto"/>
            <w:sz w:val="28"/>
            <w:szCs w:val="28"/>
          </w:rPr>
          <w:t>субъектами малого и среднего предпринимательства</w:t>
        </w:r>
      </w:hyperlink>
      <w:r w:rsidRPr="00AC4011">
        <w:rPr>
          <w:rFonts w:ascii="Times New Roman" w:hAnsi="Times New Roman"/>
          <w:sz w:val="28"/>
          <w:szCs w:val="28"/>
        </w:rPr>
        <w:t xml:space="preserve"> (юридическими лицами, индивидуальными предпринимателями), зарегистрированными в установленном порядке на территории муниципального образования Кавказский район.</w:t>
      </w:r>
    </w:p>
    <w:p w:rsidR="00876E66" w:rsidRPr="00AC4011" w:rsidRDefault="00876E66" w:rsidP="00064F25">
      <w:pPr>
        <w:spacing w:after="0" w:line="240" w:lineRule="auto"/>
        <w:ind w:firstLine="708"/>
        <w:jc w:val="both"/>
        <w:rPr>
          <w:rFonts w:ascii="Times New Roman" w:hAnsi="Times New Roman"/>
          <w:sz w:val="28"/>
          <w:szCs w:val="28"/>
        </w:rPr>
      </w:pPr>
      <w:r w:rsidRPr="00AC4011">
        <w:rPr>
          <w:rFonts w:ascii="Times New Roman" w:hAnsi="Times New Roman"/>
          <w:sz w:val="28"/>
          <w:szCs w:val="28"/>
        </w:rPr>
        <w:t xml:space="preserve">Условия и порядок предоставления субсидий субъектам малого и среднего предпринимательства установлены в соответствии с требованиями </w:t>
      </w:r>
      <w:hyperlink r:id="rId34" w:history="1">
        <w:r w:rsidRPr="00AC4011">
          <w:rPr>
            <w:rFonts w:ascii="Times New Roman" w:hAnsi="Times New Roman"/>
            <w:sz w:val="28"/>
            <w:szCs w:val="28"/>
          </w:rPr>
          <w:t>статьи 78</w:t>
        </w:r>
      </w:hyperlink>
      <w:r w:rsidRPr="00AC4011">
        <w:rPr>
          <w:rFonts w:ascii="Times New Roman" w:hAnsi="Times New Roman"/>
          <w:sz w:val="28"/>
          <w:szCs w:val="28"/>
        </w:rPr>
        <w:t xml:space="preserve"> Бюджетного кодекса Российской Федерации. </w:t>
      </w:r>
    </w:p>
    <w:p w:rsidR="00795439" w:rsidRPr="00AC4011" w:rsidRDefault="00064F25" w:rsidP="00064F25">
      <w:pPr>
        <w:spacing w:after="0" w:line="240" w:lineRule="auto"/>
        <w:ind w:firstLine="708"/>
        <w:jc w:val="both"/>
        <w:rPr>
          <w:rFonts w:ascii="Times New Roman" w:hAnsi="Times New Roman"/>
          <w:sz w:val="28"/>
          <w:szCs w:val="28"/>
        </w:rPr>
      </w:pPr>
      <w:r w:rsidRPr="00AC4011">
        <w:rPr>
          <w:rFonts w:ascii="Times New Roman" w:hAnsi="Times New Roman"/>
          <w:sz w:val="28"/>
          <w:szCs w:val="28"/>
        </w:rPr>
        <w:t>Субсиди</w:t>
      </w:r>
      <w:r w:rsidR="00EB418E" w:rsidRPr="00AC4011">
        <w:rPr>
          <w:rFonts w:ascii="Times New Roman" w:hAnsi="Times New Roman"/>
          <w:sz w:val="28"/>
          <w:szCs w:val="28"/>
        </w:rPr>
        <w:t>и</w:t>
      </w:r>
      <w:r w:rsidRPr="00AC4011">
        <w:rPr>
          <w:rFonts w:ascii="Times New Roman" w:hAnsi="Times New Roman"/>
          <w:sz w:val="28"/>
          <w:szCs w:val="28"/>
        </w:rPr>
        <w:t xml:space="preserve"> предоставля</w:t>
      </w:r>
      <w:r w:rsidR="00EB418E" w:rsidRPr="00AC4011">
        <w:rPr>
          <w:rFonts w:ascii="Times New Roman" w:hAnsi="Times New Roman"/>
          <w:sz w:val="28"/>
          <w:szCs w:val="28"/>
        </w:rPr>
        <w:t>ю</w:t>
      </w:r>
      <w:r w:rsidRPr="00AC4011">
        <w:rPr>
          <w:rFonts w:ascii="Times New Roman" w:hAnsi="Times New Roman"/>
          <w:sz w:val="28"/>
          <w:szCs w:val="28"/>
        </w:rPr>
        <w:t xml:space="preserve">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35" w:history="1">
        <w:r w:rsidRPr="00AC4011">
          <w:rPr>
            <w:rFonts w:ascii="Times New Roman" w:hAnsi="Times New Roman"/>
            <w:sz w:val="28"/>
            <w:szCs w:val="28"/>
          </w:rPr>
          <w:t xml:space="preserve">разделы </w:t>
        </w:r>
      </w:hyperlink>
      <w:r w:rsidRPr="00AC4011">
        <w:rPr>
          <w:rFonts w:ascii="Times New Roman" w:hAnsi="Times New Roman"/>
          <w:sz w:val="28"/>
          <w:szCs w:val="28"/>
        </w:rPr>
        <w:t>G (за исключением кодов классификатора видов экономической деятельности</w:t>
      </w:r>
      <w:r w:rsidR="002A4E93" w:rsidRPr="00AC4011">
        <w:rPr>
          <w:rFonts w:ascii="Times New Roman" w:hAnsi="Times New Roman"/>
          <w:sz w:val="28"/>
          <w:szCs w:val="28"/>
        </w:rPr>
        <w:t xml:space="preserve"> </w:t>
      </w:r>
      <w:r w:rsidRPr="00AC4011">
        <w:rPr>
          <w:rFonts w:ascii="Times New Roman" w:hAnsi="Times New Roman"/>
          <w:sz w:val="28"/>
          <w:szCs w:val="28"/>
        </w:rPr>
        <w:t>50.2, 50.20, 50.20.1, 50.20.2, 50.20.3, 50.40.4, 52.7, 52.71, 52.72, 52.72.1, 52.72.2, 52.74), J, K (за исключением кода 74.2), L, O (за исключением кодов классификатора видов экономической деятельности</w:t>
      </w:r>
      <w:r w:rsidR="002A4E93" w:rsidRPr="00AC4011">
        <w:rPr>
          <w:rFonts w:ascii="Times New Roman" w:hAnsi="Times New Roman"/>
          <w:sz w:val="28"/>
          <w:szCs w:val="28"/>
        </w:rPr>
        <w:t xml:space="preserve"> </w:t>
      </w:r>
      <w:r w:rsidRPr="00AC4011">
        <w:rPr>
          <w:rFonts w:ascii="Times New Roman" w:hAnsi="Times New Roman"/>
          <w:sz w:val="28"/>
          <w:szCs w:val="28"/>
        </w:rPr>
        <w:t>90, 92 и 93), P, а также относящихся к подклассу 63.3 раздела I Общероссийского классификатора видов экономической деятельности (ОК 029-2001 (КДЕС</w:t>
      </w:r>
      <w:r w:rsidR="002A4E93" w:rsidRPr="00AC4011">
        <w:rPr>
          <w:rFonts w:ascii="Times New Roman" w:hAnsi="Times New Roman"/>
          <w:sz w:val="28"/>
          <w:szCs w:val="28"/>
        </w:rPr>
        <w:t xml:space="preserve"> </w:t>
      </w:r>
      <w:r w:rsidRPr="00AC4011">
        <w:rPr>
          <w:rFonts w:ascii="Times New Roman" w:hAnsi="Times New Roman"/>
          <w:sz w:val="28"/>
          <w:szCs w:val="28"/>
        </w:rPr>
        <w:t>ред. 1).</w:t>
      </w:r>
    </w:p>
    <w:p w:rsidR="00B86277" w:rsidRPr="00AC4011" w:rsidRDefault="00B86277" w:rsidP="00B86277">
      <w:pPr>
        <w:widowControl w:val="0"/>
        <w:autoSpaceDE w:val="0"/>
        <w:autoSpaceDN w:val="0"/>
        <w:adjustRightInd w:val="0"/>
        <w:spacing w:after="0" w:line="240" w:lineRule="auto"/>
        <w:ind w:firstLine="709"/>
        <w:jc w:val="both"/>
        <w:rPr>
          <w:rFonts w:ascii="Times New Roman" w:hAnsi="Times New Roman"/>
        </w:rPr>
      </w:pPr>
      <w:r w:rsidRPr="00AC4011">
        <w:rPr>
          <w:rFonts w:ascii="Times New Roman" w:hAnsi="Times New Roman"/>
          <w:sz w:val="28"/>
          <w:szCs w:val="28"/>
        </w:rPr>
        <w:t>Субсиди</w:t>
      </w:r>
      <w:r w:rsidR="00EB418E" w:rsidRPr="00AC4011">
        <w:rPr>
          <w:rFonts w:ascii="Times New Roman" w:hAnsi="Times New Roman"/>
          <w:sz w:val="28"/>
          <w:szCs w:val="28"/>
        </w:rPr>
        <w:t>и</w:t>
      </w:r>
      <w:r w:rsidRPr="00AC4011">
        <w:rPr>
          <w:rFonts w:ascii="Times New Roman" w:hAnsi="Times New Roman"/>
          <w:sz w:val="28"/>
          <w:szCs w:val="28"/>
        </w:rPr>
        <w:t xml:space="preserve"> не предоставля</w:t>
      </w:r>
      <w:r w:rsidR="00EB418E" w:rsidRPr="00AC4011">
        <w:rPr>
          <w:rFonts w:ascii="Times New Roman" w:hAnsi="Times New Roman"/>
          <w:sz w:val="28"/>
          <w:szCs w:val="28"/>
        </w:rPr>
        <w:t>ю</w:t>
      </w:r>
      <w:r w:rsidRPr="00AC4011">
        <w:rPr>
          <w:rFonts w:ascii="Times New Roman" w:hAnsi="Times New Roman"/>
          <w:sz w:val="28"/>
          <w:szCs w:val="28"/>
        </w:rPr>
        <w:t xml:space="preserve">тся субъектам малого и среднего предпринимательства, осуществляющим виды деятельности, включенные в </w:t>
      </w:r>
      <w:hyperlink r:id="rId36" w:history="1">
        <w:r w:rsidRPr="00AC4011">
          <w:rPr>
            <w:rFonts w:ascii="Times New Roman" w:hAnsi="Times New Roman"/>
            <w:sz w:val="28"/>
            <w:szCs w:val="28"/>
          </w:rPr>
          <w:t xml:space="preserve">разделы: </w:t>
        </w:r>
      </w:hyperlink>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Раздел N «Здравоохранение и предоставление социальных услуг» Подкласс 85 «Здравоохранение и предоставление социальных услуг»: </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 85.1 «Деятельность в области здравоохранения»; </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 85.11 «Деятельность лечебных учреждений»; </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 85.11.1 «Деятельность больничных учреждений  широкого  профиля  и специализированных»,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 медицинскую   деятельность,   включая   хирургическую, диагностическую,  терапевтическую  (лечение,  проведение операций,  анализов  и  других диагностических процедур, оказание  помощи   в   экстренных   случаях   и   т.п.), осуществляемую    больницами    широкого    профиля    и специализированными   больницами,   родильными   домами, психиатрическими больницами, реабилитационными центрами, лепрозориями   и    другими    медицинскими    лечебными учреждениями,   имеющими   условия   для   стационарного пребывания пациентов,  а также  военными  госпиталями  и тюремными больницами. Деятельность направлена на лечение стационарных    больных     и     осуществляется     под непосредственным наблюдением врачей;</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обеспечение   условий    пребывания    в    больничных учреждениях (проживания, питания и т.п.), не включая: а) медицинское  обслуживание  личного состава вооруженных сил в полевых условиях, см. </w:t>
      </w:r>
      <w:hyperlink r:id="rId37" w:history="1">
        <w:r w:rsidRPr="00AC4011">
          <w:rPr>
            <w:rFonts w:ascii="Times New Roman" w:hAnsi="Times New Roman"/>
            <w:sz w:val="28"/>
            <w:szCs w:val="28"/>
          </w:rPr>
          <w:t>75.22</w:t>
        </w:r>
      </w:hyperlink>
      <w:r w:rsidRPr="00AC4011">
        <w:rPr>
          <w:rFonts w:ascii="Times New Roman" w:hAnsi="Times New Roman"/>
          <w:sz w:val="28"/>
          <w:szCs w:val="28"/>
        </w:rPr>
        <w:t xml:space="preserve">; б) услуги      частных     медицинских     консультантов, предоставляемые стационарным пациентам, см. </w:t>
      </w:r>
      <w:hyperlink w:anchor="P59" w:history="1">
        <w:r w:rsidRPr="00AC4011">
          <w:rPr>
            <w:rFonts w:ascii="Times New Roman" w:hAnsi="Times New Roman"/>
            <w:sz w:val="28"/>
            <w:szCs w:val="28"/>
          </w:rPr>
          <w:t>85.12</w:t>
        </w:r>
      </w:hyperlink>
      <w:r w:rsidRPr="00AC4011">
        <w:rPr>
          <w:rFonts w:ascii="Times New Roman" w:hAnsi="Times New Roman"/>
          <w:sz w:val="28"/>
          <w:szCs w:val="28"/>
        </w:rPr>
        <w:t xml:space="preserve">; в) стоматологическую    практику    без    госпитализации пациентов, см. </w:t>
      </w:r>
      <w:hyperlink w:anchor="P78" w:history="1">
        <w:r w:rsidRPr="00AC4011">
          <w:rPr>
            <w:rFonts w:ascii="Times New Roman" w:hAnsi="Times New Roman"/>
            <w:sz w:val="28"/>
            <w:szCs w:val="28"/>
          </w:rPr>
          <w:t>85.13</w:t>
        </w:r>
      </w:hyperlink>
      <w:r w:rsidRPr="00AC4011">
        <w:rPr>
          <w:rFonts w:ascii="Times New Roman" w:hAnsi="Times New Roman"/>
          <w:sz w:val="28"/>
          <w:szCs w:val="28"/>
        </w:rPr>
        <w:t>; г) деятельность учреждений скорой медицинской помощи, см.</w:t>
      </w:r>
      <w:hyperlink w:anchor="P91" w:history="1">
        <w:r w:rsidRPr="00AC4011">
          <w:rPr>
            <w:rFonts w:ascii="Times New Roman" w:hAnsi="Times New Roman"/>
            <w:sz w:val="28"/>
            <w:szCs w:val="28"/>
          </w:rPr>
          <w:t>85.14.4</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4) 85.12 «Врачебная практика»,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медицинские консультации и лечение в области  общей  и специальной  медицины,  предоставляемые  врачами  общего профиля  (терапевтами),  врачами   -   специалистами   и хирургами.   Эта  деятельность  может  осуществляться  в поликлиниках (клиниках для  амбулаторных  пациентов),  а также в порядке частной практики группами врачей;</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 Пациенты обычно являются амбулаторными и могут направляться к специалистам врачами общего профиля (терапевтами);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частную консультационную деятельность в больницах.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Эта группировка не включает: деятельность  среднего  (парамедицинского)   персонала (акушерок,  медсестер  и  физиотерапевтов  -  техников - персонала физиотерапевтических кабинетов), см. </w:t>
      </w:r>
      <w:hyperlink w:anchor="P91" w:history="1">
        <w:r w:rsidRPr="00AC4011">
          <w:rPr>
            <w:rFonts w:ascii="Times New Roman" w:hAnsi="Times New Roman"/>
            <w:sz w:val="28"/>
            <w:szCs w:val="28"/>
          </w:rPr>
          <w:t>85.14.1</w:t>
        </w:r>
      </w:hyperlink>
      <w:r w:rsidR="007646CB"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5) 85.13 «Стоматологическая практика»,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стоматологии   общего   и специального характера;</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ортодонтии.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деятельность может осуществляться в поликлиниках,  а также в медпунктах при предприятиях,  в школах и т.п., в операционных  кабинетах,  а  также в порядке частной практики.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38" w:history="1">
        <w:r w:rsidRPr="00AC4011">
          <w:rPr>
            <w:rFonts w:ascii="Times New Roman" w:hAnsi="Times New Roman"/>
            <w:sz w:val="28"/>
            <w:szCs w:val="28"/>
          </w:rPr>
          <w:t>33.10.1</w:t>
        </w:r>
      </w:hyperlink>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6) 85.14 «Прочая деятельность по охране здоровья», не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39" w:history="1">
        <w:r w:rsidRPr="00AC4011">
          <w:rPr>
            <w:rFonts w:ascii="Times New Roman" w:hAnsi="Times New Roman"/>
            <w:sz w:val="28"/>
            <w:szCs w:val="28"/>
          </w:rPr>
          <w:t>33.10.1</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контроль качества пищевых продуктов, см. </w:t>
      </w:r>
      <w:hyperlink r:id="rId40" w:history="1">
        <w:r w:rsidRPr="00AC4011">
          <w:rPr>
            <w:rFonts w:ascii="Times New Roman" w:hAnsi="Times New Roman"/>
            <w:sz w:val="28"/>
            <w:szCs w:val="28"/>
          </w:rPr>
          <w:t>74.30.2</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7) 85.14.1 «Деятельность среднего медицинского персонала»,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охране здоровья человека, осуществляемую не  больницами и не врачами, а средним (парамедицинским) персоналом,  которому предоставлены юридические права по уходу за пациентами:  медсестрами, акушерками, физиотерапевтами - техниками (персоналом физиотерапевтических  кабинетов) и другими специалистами в области оптиметрии, гидротерапии, лечебного массажа, трудотерапии, лечения дефектов речи, лечебного ухода за ногами, гомеопатии, мануальной  рефлексотерапии, иглоукалывания   и  т.п.  Эти  виды  деятельности  могут осуществляться в лечебных клиниках, действующих  при предприятиях,  школах, домах для престарелых, рабочих организациях и прочих объединениях,  а также  в  частных консультационных  кабинетах, на дому у  пациентов и в других местах.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 85.14.2 «Деятельность вспомогательного стоматологического персонала»,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вспомогательного стоматологического персонала (зубных врачей - терапевтов,  медицинских сестер   при школьных стоматологических кабинетах, стоматологов - гигиенистов и т.п.).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9) 85.14.3 «Деятельность медицинских лабораторий»,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медицинских лабораторий;</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банков   крови,   спермы,  органов  для трансплантации и т.п.;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10) 85.14.4 «Деятельность учреждений скорой медицинской помощи»,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деятельность скорой медицинской помощи;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перевозку больных санитарно - транспортными средствами.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11) 85.14.5 «Деятельность учреждений   санитарно – эпидемиологической службы</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12) 85.14.6 «Деятельность судебно - медицинской экспертизы»;</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13) 85.2 «Ветеринарная деятельность»:</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85.20 «Ветеринарная деятельность»,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сельскохозяйственных животных;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домашних животных;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скорой помощи для животных. Эта деятельность      осуществляется квалифицированными ветеринарами в  ветеринарных  лечебницах, а также при посещении ферм, псарен или приютов для животных,  в частных  врачебных  или  операционных  кабинетах  или  в других местах.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C8436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содержанию животных и  уходу  за  ними без </w:t>
      </w:r>
      <w:r w:rsidRPr="00AC4011">
        <w:rPr>
          <w:rFonts w:ascii="Times New Roman" w:hAnsi="Times New Roman"/>
          <w:sz w:val="28"/>
          <w:szCs w:val="28"/>
        </w:rPr>
        <w:lastRenderedPageBreak/>
        <w:t xml:space="preserve">предоставления ветеринарных услуг, см. </w:t>
      </w:r>
      <w:hyperlink r:id="rId41" w:history="1">
        <w:r w:rsidRPr="00AC4011">
          <w:rPr>
            <w:rFonts w:ascii="Times New Roman" w:hAnsi="Times New Roman"/>
            <w:sz w:val="28"/>
            <w:szCs w:val="28"/>
          </w:rPr>
          <w:t>01.42</w:t>
        </w:r>
      </w:hyperlink>
      <w:r w:rsidR="007646CB" w:rsidRPr="00C8436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 85.3 «Предоставление социальных услуг»:</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85.31</w:t>
      </w:r>
      <w:r w:rsidR="007646CB" w:rsidRPr="00C84361">
        <w:rPr>
          <w:rFonts w:ascii="Times New Roman" w:hAnsi="Times New Roman"/>
          <w:sz w:val="28"/>
          <w:szCs w:val="28"/>
        </w:rPr>
        <w:t xml:space="preserve"> </w:t>
      </w:r>
      <w:r w:rsidRPr="00AC4011">
        <w:rPr>
          <w:rFonts w:ascii="Times New Roman" w:hAnsi="Times New Roman"/>
          <w:sz w:val="28"/>
          <w:szCs w:val="28"/>
        </w:rPr>
        <w:t>«Предоставление социальных     услуг    с    обеспечением проживания».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  деятельность,  осуществляемую круглосуточно,  направленную  на   оказание   социальной помощи  детям,  престарелым  и  особым  категориям лиц с несколько ограниченными возможностями ухода за собой, но в  которой  лечение  и образование не являются основными элементами: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приютов для сирот (детских домов,  домов ребенка),   интернатов   и    общежитий    для    детей, круглосуточных   яслей,  домов  для  престарелых,  домов (интернатов)  для  лиц  с  физическими  или  умственными недостатками,  в  том числе для слепых,  глухих и немых, реабилитационных заведений (без лечения) для  наркоманов и   алкоголиков,   приютов   для  бездомных,  заведений, обеспечивающих уход за матерями - одиночками и их детьми и т.п.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усыновлению (удочерению),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предоставлению  временного  проживания жертвам стихийных бедствий,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85.32 «Предоставление социальных    услуг    без    обеспечения       проживания»</w:t>
      </w:r>
      <w:r w:rsidR="007646CB"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социального    характера, консультаций,  материальной помощи,  помощи  беженцам  и аналогичных услуг отдельным лицам и семьям на дому или в других     местах.     Они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предоставляющими консультационные услуги»: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социальной  помощи детям и подросткам и руководство их воспитанием;</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усыновлению     (удочерению), деятельность по предотвращению  жестокого  обращения  с детьми и другими лицами;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определение права на   получение  социальной  помощи, доплаты   за  аренду   жилья  (жилищных  субсидий)  или продовольственных талонов;</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посещение престарелых и больных;</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консультирования по  домашнему бюджету,  по  вопросам брака и семьи;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предоставлению социальных  услуг  на местном  уровне  (в   общине  или  жителям определенной местности);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оказание    помощи    жертвам   стихийных   бедствий, беженцам,   иммигрантам   и   т.п.,   в    том    числе предоставление  им места для временного  проживания или жилья на длительный срок;</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восстановление   трудоспособности    и  подготовку  к определенному </w:t>
      </w:r>
      <w:r w:rsidRPr="00AC4011">
        <w:rPr>
          <w:rFonts w:ascii="Times New Roman" w:hAnsi="Times New Roman"/>
          <w:sz w:val="28"/>
          <w:szCs w:val="28"/>
        </w:rPr>
        <w:lastRenderedPageBreak/>
        <w:t>виду деятельности лиц с физическими   или умственными    недостатками    или    безработных,    с ограниченным обучением;</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дневной  уход  за детьми (детские ясли,  сады),  в том числе дневной уход за детьми с отклонениями в развитии;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уход  за  взрослыми  людьми с физическими или умственными недостатками;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приют   для  бездомных  и  других  социально неблагополучных групп;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благотворительную  деятельность  (сбор средств и т.п.) или другую деятельность по оказанию помощи,  связанную с предоставлением социальных услуг;</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врачебно - трудовых  экспертных  комиссий (ВТЭК).</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охватываемую  программами обязательного социального обеспечения, см. </w:t>
      </w:r>
      <w:hyperlink r:id="rId42" w:history="1">
        <w:r w:rsidRPr="00AC4011">
          <w:rPr>
            <w:rFonts w:ascii="Times New Roman" w:hAnsi="Times New Roman"/>
            <w:sz w:val="28"/>
            <w:szCs w:val="28"/>
          </w:rPr>
          <w:t>75.30</w:t>
        </w:r>
      </w:hyperlink>
      <w:r w:rsidRPr="00AC4011">
        <w:rPr>
          <w:rFonts w:ascii="Times New Roman" w:hAnsi="Times New Roman"/>
          <w:sz w:val="28"/>
          <w:szCs w:val="28"/>
        </w:rPr>
        <w:t>;</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Раздел О «Предоставление    прочих   коммунальных,   социальных   и персональных услуг»:</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 93.04 «Физкультурно - оздоровительная деятельность»,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 целью улучшения физического состояния и обеспечения  комфорта,  например  деятельность  турецких бань,   саун   и   парных  бань,  соляриев,  курортов  с минеральными источниками,  салонов для снижения  веса  и похудения,   массажных   кабинетов,  центров  физической культуры и т.п.;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2) 93.05 «Предоставление прочих персональных услуг», включая:</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астрологов и спиритов;</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сопровождения (эскорта);</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службы знакомств</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брачными бюро;</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организаций по исследованию генеалогии;</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чистильщиками обуви, носильщиками,  персоналом,  обслуживающим  автомобильные стоянки, и т.п.;</w:t>
      </w:r>
    </w:p>
    <w:p w:rsidR="00FC0EEC" w:rsidRPr="00AC4011" w:rsidRDefault="00FC0EEC" w:rsidP="00FC0EEC">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прочих  услуг,  не включенных в другие группировки.</w:t>
      </w:r>
    </w:p>
    <w:p w:rsidR="002E102B" w:rsidRPr="00AC4011" w:rsidRDefault="002E102B" w:rsidP="002E102B">
      <w:pPr>
        <w:spacing w:after="0" w:line="240" w:lineRule="auto"/>
        <w:ind w:firstLine="708"/>
        <w:jc w:val="both"/>
        <w:rPr>
          <w:rFonts w:ascii="Times New Roman" w:hAnsi="Times New Roman"/>
          <w:sz w:val="28"/>
          <w:szCs w:val="28"/>
        </w:rPr>
      </w:pPr>
      <w:r w:rsidRPr="00AC4011">
        <w:rPr>
          <w:rFonts w:ascii="Times New Roman" w:hAnsi="Times New Roman"/>
          <w:sz w:val="28"/>
          <w:szCs w:val="28"/>
        </w:rPr>
        <w:t>Субсидии не предоставляются на возмещение части затрат по договорам финансовой аренды (лизинга), в соответствии с которыми приобретаются предметы лизинга:</w:t>
      </w:r>
    </w:p>
    <w:p w:rsidR="002E102B" w:rsidRPr="00AC4011" w:rsidRDefault="002E102B" w:rsidP="002E102B">
      <w:pPr>
        <w:spacing w:after="0" w:line="240" w:lineRule="auto"/>
        <w:ind w:firstLine="708"/>
        <w:jc w:val="both"/>
        <w:rPr>
          <w:rFonts w:ascii="Times New Roman" w:hAnsi="Times New Roman"/>
          <w:sz w:val="28"/>
          <w:szCs w:val="28"/>
        </w:rPr>
      </w:pPr>
      <w:r w:rsidRPr="00AC4011">
        <w:rPr>
          <w:rFonts w:ascii="Times New Roman" w:hAnsi="Times New Roman"/>
          <w:sz w:val="28"/>
          <w:szCs w:val="28"/>
        </w:rPr>
        <w:t>предназначенные для осуществления оптовой и розничной торговой деятельности;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не являющиеся основными средствами, определяемыми в соответствии со статьей 257 Налогового кодекса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являющиеся расходными материалами;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являющиеся недолговечным имуществом со сроком полезного использования от 1 года до 2 лет включительно.</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 субсидированию не принимаются договоры сублизинга.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Субсидии не предоставляются субъекту малого и среднего предпринимательства (лизингополучателю), одновременно выступающему в </w:t>
      </w:r>
      <w:r w:rsidRPr="00AC4011">
        <w:rPr>
          <w:rFonts w:ascii="Times New Roman" w:hAnsi="Times New Roman"/>
          <w:sz w:val="28"/>
          <w:szCs w:val="28"/>
        </w:rPr>
        <w:lastRenderedPageBreak/>
        <w:t>качестве продавца предмета лизинга в пределах одного лизингового правоотношения с лизингодателем.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Субсидии не предоставляются субъектам малого и среднего предпринимательства, осуществляющим деятельность по финансовому лизингу (ОКВЭД 65.21). </w:t>
      </w:r>
    </w:p>
    <w:p w:rsidR="00F03097" w:rsidRPr="00AC4011" w:rsidRDefault="002E102B" w:rsidP="00F03097">
      <w:pPr>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1.2. </w:t>
      </w:r>
      <w:r w:rsidR="00F03097" w:rsidRPr="00AC4011">
        <w:rPr>
          <w:rFonts w:ascii="Times New Roman" w:hAnsi="Times New Roman"/>
          <w:sz w:val="28"/>
          <w:szCs w:val="28"/>
        </w:rPr>
        <w:t xml:space="preserve">Субсидии предоставляются на возмещение части затрат на уплату первого взноса по договорам финансовой аренды (лизинга), в соответствии с которыми приобретаются следующие предметы лизинга, относящиеся ко второй и выше амортизационным группам Классификации основных средств, включаемых в амортизационные группы, утверждённые постановлением Правительства Российской Федерации от 1 января </w:t>
      </w:r>
      <w:smartTag w:uri="urn:schemas-microsoft-com:office:smarttags" w:element="metricconverter">
        <w:smartTagPr>
          <w:attr w:name="ProductID" w:val="2002 г"/>
        </w:smartTagPr>
        <w:r w:rsidR="00F03097" w:rsidRPr="00AC4011">
          <w:rPr>
            <w:rFonts w:ascii="Times New Roman" w:hAnsi="Times New Roman"/>
            <w:sz w:val="28"/>
            <w:szCs w:val="28"/>
          </w:rPr>
          <w:t>2002 года</w:t>
        </w:r>
      </w:smartTag>
      <w:r w:rsidR="00F03097" w:rsidRPr="00AC4011">
        <w:rPr>
          <w:rFonts w:ascii="Times New Roman" w:hAnsi="Times New Roman"/>
          <w:sz w:val="28"/>
          <w:szCs w:val="28"/>
        </w:rPr>
        <w:t xml:space="preserve">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F03097" w:rsidRPr="00AC4011" w:rsidRDefault="00F03097" w:rsidP="00F03097">
      <w:pPr>
        <w:spacing w:after="0" w:line="240" w:lineRule="auto"/>
        <w:ind w:firstLine="709"/>
        <w:jc w:val="both"/>
        <w:rPr>
          <w:rFonts w:ascii="Times New Roman" w:hAnsi="Times New Roman"/>
          <w:sz w:val="28"/>
          <w:szCs w:val="28"/>
        </w:rPr>
      </w:pPr>
      <w:r w:rsidRPr="00AC4011">
        <w:rPr>
          <w:rFonts w:ascii="Times New Roman" w:hAnsi="Times New Roman"/>
          <w:sz w:val="28"/>
          <w:szCs w:val="28"/>
        </w:rPr>
        <w:t>машины и оборудование, включая затраты на монтаж оборудования;</w:t>
      </w:r>
    </w:p>
    <w:p w:rsidR="00F03097" w:rsidRPr="00AC4011" w:rsidRDefault="00F03097" w:rsidP="00F03097">
      <w:pPr>
        <w:spacing w:after="0" w:line="240" w:lineRule="auto"/>
        <w:ind w:firstLine="709"/>
        <w:jc w:val="both"/>
        <w:rPr>
          <w:rFonts w:ascii="Times New Roman" w:hAnsi="Times New Roman"/>
          <w:sz w:val="28"/>
          <w:szCs w:val="28"/>
        </w:rPr>
      </w:pPr>
      <w:bookmarkStart w:id="0" w:name="sub_910124"/>
      <w:r w:rsidRPr="00AC4011">
        <w:rPr>
          <w:rFonts w:ascii="Times New Roman" w:hAnsi="Times New Roman"/>
          <w:sz w:val="28"/>
          <w:szCs w:val="28"/>
        </w:rPr>
        <w:t>грузовые транспортные средства, прицепы и полуприцепы к ним, специальные и специализированные транспортные средства, автобусы (автотранспортные средства, предназначенные для перевозки пассажиров и имеющие более 8 мест для сидения, не считая места водителя) (за исключением автотранспортных средств, оборудованных платформой для перевозки грузов и имеющих более трех мест для сидения, с учетом места водителя, а также легковых автомобилей).</w:t>
      </w:r>
    </w:p>
    <w:bookmarkEnd w:id="0"/>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Под первым взносом понимается любой платеж, произведенный лизингополучателем в соответствии с договором финансовой аренды (лизинга) до момента начала использования лизингополучателем предмета лизинга.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Субъектам малого и среднего предпринимательства субсидии предоставляются на возмещение части затрат по договорам финансовой аренды (лизинга), в соответствии с которыми приобретаются предметы лизинга, год выпуска (изготовления) которых составляет не ранее двух лет до начала года, в котором заключен договор финансовой аренды (лизинга).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1.3. Предоставление субсидий осуществляется в пределах бюджетных ассигнований, предусмотренных в бюджете муниципального образования Кавказский район на соответствующий финансовый год на цели указанные в пункте 1.2 настоящего Порядка.</w:t>
      </w:r>
    </w:p>
    <w:p w:rsidR="008B3A2F" w:rsidRPr="00AC4011" w:rsidRDefault="002E102B" w:rsidP="008B3A2F">
      <w:pPr>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1.4. </w:t>
      </w:r>
      <w:r w:rsidR="008B3A2F" w:rsidRPr="00AC4011">
        <w:rPr>
          <w:rFonts w:ascii="Times New Roman" w:hAnsi="Times New Roman"/>
          <w:sz w:val="28"/>
          <w:szCs w:val="28"/>
        </w:rPr>
        <w:t>Субъектам малого и среднего предпринимательства субсидии предоставляются на возмещение части затрат по договорам финансовой аренды (лизинга), действующим в текущем финансовом году (на 1 января года выплаты субсидии), заключенным не ранее трех лет до начала текущего финансового года (года выплаты субсидий), срок действия которых не превышает пяти лет, в которых предусмотрен переход права собственности на предмет лизинга к субъекту малого и среднего предпринимательства (лизингополучателю) по истечении срока действия договора финансовой аренды (лизинга).</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1.5. Субсидия предоставляется в размере не более 70 процентов от суммы </w:t>
      </w:r>
      <w:r w:rsidRPr="00AC4011">
        <w:rPr>
          <w:rFonts w:ascii="Times New Roman" w:hAnsi="Times New Roman"/>
          <w:spacing w:val="-2"/>
          <w:sz w:val="28"/>
          <w:szCs w:val="28"/>
        </w:rPr>
        <w:lastRenderedPageBreak/>
        <w:t>первого взноса (за вычетом налога на добавленную стоимость), составляющего не более 30 процентов от стоимости предмета лизинга (за вычетом налога на добавленную стоимость), произведенного субъектом малого и среднего предпринимательства в соответствии с договором финансовой аренды (лизинга), с соблюдением пункта 1.10, подпункта 2.3.3 пункта 2.3 настоящего Порядка.</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Стоимость предмета лизинга определяется по договору финансовой аренды (лизинга). В случае если стоимость предмета лизинга не содержится в договоре финансовой аренды (лизинга), указанная стоимость определяется по договору купли</w:t>
      </w:r>
      <w:r w:rsidR="006047AE" w:rsidRPr="00AC4011">
        <w:rPr>
          <w:rFonts w:ascii="Times New Roman" w:hAnsi="Times New Roman"/>
          <w:spacing w:val="-2"/>
          <w:sz w:val="28"/>
          <w:szCs w:val="28"/>
        </w:rPr>
        <w:t xml:space="preserve"> </w:t>
      </w:r>
      <w:r w:rsidRPr="00AC4011">
        <w:rPr>
          <w:rFonts w:ascii="Times New Roman" w:hAnsi="Times New Roman"/>
          <w:spacing w:val="-2"/>
          <w:sz w:val="28"/>
          <w:szCs w:val="28"/>
        </w:rPr>
        <w:t xml:space="preserve">- продажи </w:t>
      </w:r>
      <w:r w:rsidRPr="00AC4011">
        <w:rPr>
          <w:rFonts w:ascii="Times New Roman" w:hAnsi="Times New Roman"/>
          <w:sz w:val="28"/>
          <w:szCs w:val="28"/>
        </w:rPr>
        <w:t>предмета лизинга, заключенного между продавцом и лизингодателем.</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Сумма субсидии </w:t>
      </w:r>
      <w:r w:rsidRPr="00AC4011">
        <w:rPr>
          <w:rFonts w:ascii="Times New Roman" w:hAnsi="Times New Roman"/>
          <w:sz w:val="28"/>
          <w:szCs w:val="28"/>
        </w:rPr>
        <w:t xml:space="preserve">указывается </w:t>
      </w:r>
      <w:r w:rsidRPr="00AC4011">
        <w:rPr>
          <w:rFonts w:ascii="Times New Roman" w:hAnsi="Times New Roman"/>
          <w:spacing w:val="-2"/>
          <w:sz w:val="28"/>
          <w:szCs w:val="28"/>
        </w:rPr>
        <w:t>субъектами малого и среднего предпринимательства</w:t>
      </w:r>
      <w:r w:rsidRPr="00AC4011">
        <w:rPr>
          <w:rFonts w:ascii="Times New Roman" w:hAnsi="Times New Roman"/>
          <w:sz w:val="28"/>
          <w:szCs w:val="28"/>
        </w:rPr>
        <w:t xml:space="preserve"> в форме </w:t>
      </w:r>
      <w:r w:rsidRPr="00AC4011">
        <w:rPr>
          <w:rFonts w:ascii="Times New Roman" w:hAnsi="Times New Roman"/>
          <w:spacing w:val="-2"/>
          <w:sz w:val="28"/>
          <w:szCs w:val="28"/>
        </w:rPr>
        <w:t xml:space="preserve">согласно приложению № 2 </w:t>
      </w:r>
      <w:r w:rsidRPr="00AC4011">
        <w:rPr>
          <w:rFonts w:ascii="Times New Roman" w:hAnsi="Times New Roman"/>
          <w:sz w:val="28"/>
          <w:szCs w:val="28"/>
        </w:rPr>
        <w:t>к настоящему Порядку без учета копеек.</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При расчете суммы субсидий субъекту малого и среднего предпринимательства учитываются затраты, понесенные субъектами малого и среднего предпринимательства на уплату первого взноса по договорам финансовой аренды (лизинга), оформленные с соблюдением требований, установленных действующим законодательством. Согласованная сумма субсидий указывается в форме согласно приложению № 2 </w:t>
      </w:r>
      <w:r w:rsidRPr="00AC4011">
        <w:rPr>
          <w:rFonts w:ascii="Times New Roman" w:hAnsi="Times New Roman"/>
          <w:sz w:val="28"/>
          <w:szCs w:val="28"/>
        </w:rPr>
        <w:t>к настоящему Порядку.</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1.6. При оплате суммы первого взноса в иностранной валюте расчет возмещения из бюджета муниципального образования Кавказский район части затрат на уплату первого взноса по договорам финансовой аренды (лизинга), исчисленным в иностранной валюте, производится в рублевом эквиваленте по курсу Центрального банка Российской Федерации на дату платежа.</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Стоимость предмета лизинга, исчисленная в иностранной валюте по договору финансовой аренды (лизинга), рассчитывается в рублевом эквиваленте по курсу Центрального банка Российской Федерации на дату заключения договора финансовой аренды (лизинга).</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pacing w:val="-2"/>
          <w:sz w:val="28"/>
          <w:szCs w:val="28"/>
        </w:rPr>
        <w:t xml:space="preserve">В случае если стоимость предмета лизинга, исчисленная в иностранной валюте, содержится в договоре купли-продажи </w:t>
      </w:r>
      <w:r w:rsidRPr="00AC4011">
        <w:rPr>
          <w:rFonts w:ascii="Times New Roman" w:hAnsi="Times New Roman"/>
          <w:sz w:val="28"/>
          <w:szCs w:val="28"/>
        </w:rPr>
        <w:t xml:space="preserve">предмета лизинга, и отсутствует в </w:t>
      </w:r>
      <w:r w:rsidRPr="00AC4011">
        <w:rPr>
          <w:rFonts w:ascii="Times New Roman" w:hAnsi="Times New Roman"/>
          <w:spacing w:val="-2"/>
          <w:sz w:val="28"/>
          <w:szCs w:val="28"/>
        </w:rPr>
        <w:t xml:space="preserve">договоре финансовой аренды (лизинга), указанная стоимость определяется по договору купли-продажи </w:t>
      </w:r>
      <w:r w:rsidRPr="00AC4011">
        <w:rPr>
          <w:rFonts w:ascii="Times New Roman" w:hAnsi="Times New Roman"/>
          <w:sz w:val="28"/>
          <w:szCs w:val="28"/>
        </w:rPr>
        <w:t xml:space="preserve">предмета лизинга и </w:t>
      </w:r>
      <w:r w:rsidRPr="00AC4011">
        <w:rPr>
          <w:rFonts w:ascii="Times New Roman" w:hAnsi="Times New Roman"/>
          <w:spacing w:val="-2"/>
          <w:sz w:val="28"/>
          <w:szCs w:val="28"/>
        </w:rPr>
        <w:t>рассчитывается в рублевом эквиваленте по курсу Центрального банка Российской Федерации на дату заключения договора купли-продажи.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 Субсидии предоставляются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1.7.1. Соответствующим условиям, установленным </w:t>
      </w:r>
      <w:hyperlink r:id="rId43" w:history="1">
        <w:r w:rsidRPr="00AC4011">
          <w:rPr>
            <w:rStyle w:val="a5"/>
            <w:rFonts w:ascii="Times New Roman" w:hAnsi="Times New Roman"/>
            <w:b w:val="0"/>
            <w:color w:val="auto"/>
            <w:sz w:val="28"/>
            <w:szCs w:val="28"/>
          </w:rPr>
          <w:t>статьей 4</w:t>
        </w:r>
      </w:hyperlink>
      <w:r w:rsidRPr="00AC4011">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5D1983" w:rsidRPr="00AC4011" w:rsidRDefault="005D1983"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1.7.2. Зарегистрированным в установленном порядке на территории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5D1983" w:rsidRPr="00AC4011">
        <w:rPr>
          <w:rFonts w:ascii="Times New Roman" w:hAnsi="Times New Roman"/>
          <w:sz w:val="28"/>
          <w:szCs w:val="28"/>
        </w:rPr>
        <w:t>3</w:t>
      </w:r>
      <w:r w:rsidRPr="00AC4011">
        <w:rPr>
          <w:rFonts w:ascii="Times New Roman" w:hAnsi="Times New Roman"/>
          <w:sz w:val="28"/>
          <w:szCs w:val="28"/>
        </w:rPr>
        <w:t xml:space="preserve">. Зарегистрированным в установленном порядке на территории </w:t>
      </w:r>
      <w:r w:rsidR="007A4D25" w:rsidRPr="00AC4011">
        <w:rPr>
          <w:rFonts w:ascii="Times New Roman" w:hAnsi="Times New Roman"/>
          <w:sz w:val="28"/>
          <w:szCs w:val="28"/>
        </w:rPr>
        <w:t>Краснодарского края</w:t>
      </w:r>
      <w:r w:rsidRPr="00AC4011">
        <w:rPr>
          <w:rFonts w:ascii="Times New Roman" w:hAnsi="Times New Roman"/>
          <w:sz w:val="28"/>
          <w:szCs w:val="28"/>
        </w:rPr>
        <w:t xml:space="preserve"> не менее чем за 12 месяцев до дня подачи (регистрации) заявления на участие в отборе субъектов малого и среднего </w:t>
      </w:r>
      <w:r w:rsidRPr="00AC4011">
        <w:rPr>
          <w:rFonts w:ascii="Times New Roman" w:hAnsi="Times New Roman"/>
          <w:sz w:val="28"/>
          <w:szCs w:val="28"/>
        </w:rPr>
        <w:lastRenderedPageBreak/>
        <w:t>предпринимательства для предоставления субсидий в целях возмещения части затрат.</w:t>
      </w:r>
    </w:p>
    <w:p w:rsidR="002E102B" w:rsidRPr="00AC4011" w:rsidRDefault="002E102B" w:rsidP="002E102B">
      <w:pPr>
        <w:widowControl w:val="0"/>
        <w:suppressAutoHyphens/>
        <w:spacing w:after="0" w:line="240" w:lineRule="auto"/>
        <w:ind w:firstLine="709"/>
        <w:jc w:val="both"/>
        <w:rPr>
          <w:rFonts w:ascii="Times New Roman" w:hAnsi="Times New Roman"/>
          <w:b/>
          <w:sz w:val="28"/>
          <w:szCs w:val="28"/>
        </w:rPr>
      </w:pPr>
      <w:r w:rsidRPr="00AC4011">
        <w:rPr>
          <w:rFonts w:ascii="Times New Roman" w:hAnsi="Times New Roman"/>
          <w:sz w:val="28"/>
          <w:szCs w:val="28"/>
        </w:rPr>
        <w:t>1.7.</w:t>
      </w:r>
      <w:r w:rsidR="007A4D25" w:rsidRPr="00AC4011">
        <w:rPr>
          <w:rFonts w:ascii="Times New Roman" w:hAnsi="Times New Roman"/>
          <w:sz w:val="28"/>
          <w:szCs w:val="28"/>
        </w:rPr>
        <w:t>4</w:t>
      </w:r>
      <w:r w:rsidRPr="00AC4011">
        <w:rPr>
          <w:rFonts w:ascii="Times New Roman" w:hAnsi="Times New Roman"/>
          <w:sz w:val="28"/>
          <w:szCs w:val="28"/>
        </w:rPr>
        <w:t xml:space="preserve">. Не находящимся в стадии </w:t>
      </w:r>
      <w:hyperlink r:id="rId44" w:history="1">
        <w:r w:rsidRPr="00AC4011">
          <w:rPr>
            <w:rStyle w:val="a5"/>
            <w:rFonts w:ascii="Times New Roman" w:hAnsi="Times New Roman"/>
            <w:b w:val="0"/>
            <w:color w:val="auto"/>
            <w:sz w:val="28"/>
            <w:szCs w:val="28"/>
          </w:rPr>
          <w:t>реорганизации</w:t>
        </w:r>
      </w:hyperlink>
      <w:r w:rsidRPr="00AC4011">
        <w:rPr>
          <w:rFonts w:ascii="Times New Roman" w:hAnsi="Times New Roman"/>
          <w:b/>
          <w:sz w:val="28"/>
          <w:szCs w:val="28"/>
        </w:rPr>
        <w:t xml:space="preserve">, </w:t>
      </w:r>
      <w:hyperlink r:id="rId45" w:history="1">
        <w:r w:rsidRPr="00AC4011">
          <w:rPr>
            <w:rStyle w:val="a5"/>
            <w:rFonts w:ascii="Times New Roman" w:hAnsi="Times New Roman"/>
            <w:b w:val="0"/>
            <w:color w:val="auto"/>
            <w:sz w:val="28"/>
            <w:szCs w:val="28"/>
          </w:rPr>
          <w:t>ликвидации</w:t>
        </w:r>
      </w:hyperlink>
      <w:r w:rsidRPr="00AC4011">
        <w:rPr>
          <w:rFonts w:ascii="Times New Roman" w:hAnsi="Times New Roman"/>
          <w:sz w:val="28"/>
          <w:szCs w:val="28"/>
        </w:rPr>
        <w:t xml:space="preserve"> или </w:t>
      </w:r>
      <w:hyperlink r:id="rId46" w:history="1">
        <w:r w:rsidRPr="00AC4011">
          <w:rPr>
            <w:rStyle w:val="a5"/>
            <w:rFonts w:ascii="Times New Roman" w:hAnsi="Times New Roman"/>
            <w:b w:val="0"/>
            <w:color w:val="auto"/>
            <w:sz w:val="28"/>
            <w:szCs w:val="28"/>
          </w:rPr>
          <w:t>банкротства</w:t>
        </w:r>
      </w:hyperlink>
      <w:r w:rsidRPr="00AC4011">
        <w:rPr>
          <w:rFonts w:ascii="Times New Roman" w:hAnsi="Times New Roman"/>
          <w:b/>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5</w:t>
      </w:r>
      <w:r w:rsidRPr="00AC4011">
        <w:rPr>
          <w:rFonts w:ascii="Times New Roman" w:hAnsi="Times New Roman"/>
          <w:sz w:val="28"/>
          <w:szCs w:val="28"/>
        </w:rPr>
        <w:t>. Не имеющим просроченной задолженности по лизинговым платежам по договору финансовой аренды (лизинга).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6</w:t>
      </w:r>
      <w:r w:rsidRPr="00AC4011">
        <w:rPr>
          <w:rFonts w:ascii="Times New Roman" w:hAnsi="Times New Roman"/>
          <w:sz w:val="28"/>
          <w:szCs w:val="28"/>
        </w:rPr>
        <w:t>. По договору финансовой аренды (лизинга)</w:t>
      </w:r>
      <w:r w:rsidR="003A12B9" w:rsidRPr="00AC4011">
        <w:rPr>
          <w:rFonts w:ascii="Times New Roman" w:hAnsi="Times New Roman"/>
          <w:sz w:val="28"/>
          <w:szCs w:val="28"/>
        </w:rPr>
        <w:t>,</w:t>
      </w:r>
      <w:r w:rsidRPr="00AC4011">
        <w:rPr>
          <w:rFonts w:ascii="Times New Roman" w:hAnsi="Times New Roman"/>
          <w:sz w:val="28"/>
          <w:szCs w:val="28"/>
        </w:rPr>
        <w:t xml:space="preserve"> по которому ранее не осуществлялось возмещение части затрат на уплату первого взноса</w:t>
      </w:r>
      <w:r w:rsidR="00C537F3" w:rsidRPr="00AC4011">
        <w:rPr>
          <w:rFonts w:ascii="Times New Roman" w:hAnsi="Times New Roman"/>
          <w:sz w:val="28"/>
          <w:szCs w:val="28"/>
        </w:rPr>
        <w:t>.</w:t>
      </w:r>
      <w:r w:rsidRPr="00AC4011">
        <w:rPr>
          <w:rFonts w:ascii="Times New Roman" w:hAnsi="Times New Roman"/>
          <w:sz w:val="28"/>
          <w:szCs w:val="28"/>
        </w:rPr>
        <w:t xml:space="preserve">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7</w:t>
      </w:r>
      <w:r w:rsidRPr="00AC4011">
        <w:rPr>
          <w:rFonts w:ascii="Times New Roman" w:hAnsi="Times New Roman"/>
          <w:sz w:val="28"/>
          <w:szCs w:val="28"/>
        </w:rPr>
        <w:t xml:space="preserve">. Не имеющим неисполненной обязанности по уплате налогов, сборов, пеней, штрафов, процентов, подлежащих уплате в соответствии с </w:t>
      </w:r>
      <w:hyperlink r:id="rId47"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8</w:t>
      </w:r>
      <w:r w:rsidRPr="00AC4011">
        <w:rPr>
          <w:rFonts w:ascii="Times New Roman" w:hAnsi="Times New Roman"/>
          <w:sz w:val="28"/>
          <w:szCs w:val="28"/>
        </w:rPr>
        <w:t>. Не имеющим неисполненной обязанности по уплате страховых взносов, пеней, штрафов в Пенсионный фонд Российской Федерации, Фонд социального страхования Российской</w:t>
      </w:r>
      <w:r w:rsidRPr="00AC4011">
        <w:rPr>
          <w:rFonts w:ascii="Times New Roman" w:hAnsi="Times New Roman"/>
          <w:color w:val="000000"/>
          <w:sz w:val="28"/>
          <w:szCs w:val="28"/>
        </w:rPr>
        <w:t xml:space="preserve"> Федерации и Федеральный фонд обязательного медицинского страхования.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9</w:t>
      </w:r>
      <w:r w:rsidRPr="00AC4011">
        <w:rPr>
          <w:rFonts w:ascii="Times New Roman" w:hAnsi="Times New Roman"/>
          <w:sz w:val="28"/>
          <w:szCs w:val="28"/>
        </w:rPr>
        <w:t>. 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w:t>
      </w:r>
      <w:r w:rsidR="007A4D25" w:rsidRPr="00AC4011">
        <w:rPr>
          <w:rFonts w:ascii="Times New Roman" w:hAnsi="Times New Roman"/>
          <w:sz w:val="28"/>
          <w:szCs w:val="28"/>
        </w:rPr>
        <w:t>10</w:t>
      </w:r>
      <w:r w:rsidRPr="00AC4011">
        <w:rPr>
          <w:rFonts w:ascii="Times New Roman" w:hAnsi="Times New Roman"/>
          <w:sz w:val="28"/>
          <w:szCs w:val="28"/>
        </w:rPr>
        <w:t>. Уплачивающим в рамках применяемого режима налогообложения налог(и), зачисляемый(ые) в бюджеты бюджетной системы за предыдущий (отчетный, налоговый) период, предшествующий дню подачи субъектом малого и среднего предпринимательства заявления на участие в отборе субъектов малого и среднего предпринимательства для предоставления субсидий в целях возмещения части затрат.</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1.7.1</w:t>
      </w:r>
      <w:r w:rsidR="007A4D25" w:rsidRPr="00AC4011">
        <w:rPr>
          <w:rFonts w:ascii="Times New Roman" w:hAnsi="Times New Roman"/>
          <w:sz w:val="28"/>
          <w:szCs w:val="28"/>
        </w:rPr>
        <w:t>1</w:t>
      </w:r>
      <w:r w:rsidRPr="00AC4011">
        <w:rPr>
          <w:rFonts w:ascii="Times New Roman" w:hAnsi="Times New Roman"/>
          <w:sz w:val="28"/>
          <w:szCs w:val="28"/>
        </w:rPr>
        <w:t>. Представившим заявления и документы на участие в отборе субъектов малого и среднего предпринимательства для предоставления субсидий в целях возмещения части затрат, оформленные с соблюдением требований, установленных законодательством и настоящим Порядком.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 В соответствии с </w:t>
      </w:r>
      <w:hyperlink r:id="rId48" w:history="1">
        <w:r w:rsidRPr="00AC4011">
          <w:rPr>
            <w:rStyle w:val="a5"/>
            <w:rFonts w:ascii="Times New Roman" w:hAnsi="Times New Roman"/>
            <w:b w:val="0"/>
            <w:color w:val="auto"/>
            <w:sz w:val="28"/>
            <w:szCs w:val="28"/>
          </w:rPr>
          <w:t>Федеральным законом</w:t>
        </w:r>
      </w:hyperlink>
      <w:r w:rsidRPr="00AC4011">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субсидии не предоставляются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1.8.1.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1.8.2. Являющимся участниками </w:t>
      </w:r>
      <w:hyperlink r:id="rId49" w:history="1">
        <w:r w:rsidRPr="00AC4011">
          <w:rPr>
            <w:rStyle w:val="a5"/>
            <w:rFonts w:ascii="Times New Roman" w:hAnsi="Times New Roman"/>
            <w:b w:val="0"/>
            <w:color w:val="auto"/>
            <w:sz w:val="28"/>
            <w:szCs w:val="28"/>
          </w:rPr>
          <w:t>соглашений о разделе продукции</w:t>
        </w:r>
      </w:hyperlink>
      <w:r w:rsidRPr="00AC4011">
        <w:rPr>
          <w:rFonts w:ascii="Times New Roman" w:hAnsi="Times New Roman"/>
          <w:b/>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1.8.3. Осуществляющим предпринимательскую деятельность в сфере игорного бизнеса.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1.8.4. Являющимся в порядке, установленном </w:t>
      </w:r>
      <w:hyperlink r:id="rId50"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rPr>
        <w:t xml:space="preserve">  </w:t>
      </w:r>
      <w:r w:rsidRPr="00AC4011">
        <w:rPr>
          <w:rFonts w:ascii="Times New Roman" w:hAnsi="Times New Roman"/>
          <w:sz w:val="28"/>
          <w:szCs w:val="28"/>
        </w:rPr>
        <w:lastRenderedPageBreak/>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1.8.5. </w:t>
      </w:r>
      <w:r w:rsidR="00077AFA" w:rsidRPr="00AC4011">
        <w:rPr>
          <w:rFonts w:ascii="Times New Roman" w:hAnsi="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1.9. Субъектам малого и среднего предпринимательства субсидии предоставляются в размере, не превышающем десяти миллионов рублей на одного получателя поддержки.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1.10. Условия предоставления субсидий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1.10.1. Договор финансовой аренды (лизинга), на основании которого субъектом малого и среднего предпринимательства получена субсидия, предусмотренная настоящим Порядком, должен соответствовать требованиям, предусмотренным пунктом 1.4 настоящего Порядка.</w:t>
      </w:r>
    </w:p>
    <w:p w:rsidR="00A971C6" w:rsidRPr="00AC4011" w:rsidRDefault="00A971C6" w:rsidP="00A971C6">
      <w:pPr>
        <w:spacing w:after="0" w:line="240" w:lineRule="auto"/>
        <w:ind w:firstLine="709"/>
        <w:jc w:val="both"/>
        <w:rPr>
          <w:rFonts w:ascii="Times New Roman" w:hAnsi="Times New Roman"/>
          <w:sz w:val="28"/>
          <w:szCs w:val="28"/>
        </w:rPr>
      </w:pPr>
      <w:r w:rsidRPr="00AC4011">
        <w:rPr>
          <w:rFonts w:ascii="Times New Roman" w:hAnsi="Times New Roman"/>
          <w:sz w:val="28"/>
          <w:szCs w:val="28"/>
        </w:rPr>
        <w:t>В случае если срок действия договора финансовой аренды (лизинга) истек в текущем финансовом году, до даты подачи документов, то субъектом малого и среднего предпринимательства предоставляются документы, подтверждающие переход права собственности на предмет лизинга (акт приема-передачи имущества в собственность, договор выкупа и т.д.).</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1.10.2. Предоставление субъектом малого и среднего предпринимательства отчетной документации в составе, сроки и порядке, которые установлены администрацией муниципального образования Кавказский район.</w:t>
      </w:r>
    </w:p>
    <w:p w:rsidR="00A971C6" w:rsidRPr="00AC4011" w:rsidRDefault="002E102B" w:rsidP="00A971C6">
      <w:pPr>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1.10.3. </w:t>
      </w:r>
      <w:r w:rsidR="00A971C6" w:rsidRPr="00AC4011">
        <w:rPr>
          <w:rFonts w:ascii="Times New Roman" w:hAnsi="Times New Roman"/>
          <w:sz w:val="28"/>
          <w:szCs w:val="28"/>
        </w:rPr>
        <w:t>Субъект малого и среднего предпринимательства до окончания финансового года, следующего за годом истечения срока действия договора финансовой аренды (лизинга), в соответствии с которым субъектом малого и среднего предпринимательства получена субсидия, должен осуществлять деятельность по производству (реализации) товаров, выполнению работ, оказанию услуг.</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1.10.4. Согласие субъекта малого и среднего предпринимательства, получившего субсидии в соответствии с настоящим Порядком, на осуществление администрацией муниципального образования Кавказский район (далее – Уполномоченный орган), предоставившей субсидии, и органами муниципального финансового контроля проверок соблюдения получателем субсидий условий, целей и порядка их предоставления, предусмотренное в договоре о предоставлении бюджетных средств в форме субсидий в целях возмещения части затрат.</w:t>
      </w:r>
    </w:p>
    <w:p w:rsidR="000A3817" w:rsidRPr="00AC4011" w:rsidRDefault="000A3817" w:rsidP="000A3817">
      <w:pPr>
        <w:spacing w:after="0" w:line="240" w:lineRule="auto"/>
        <w:ind w:firstLine="709"/>
        <w:jc w:val="both"/>
        <w:rPr>
          <w:rFonts w:ascii="Times New Roman" w:eastAsia="Calibri" w:hAnsi="Times New Roman"/>
          <w:sz w:val="28"/>
          <w:szCs w:val="28"/>
        </w:rPr>
      </w:pPr>
      <w:r w:rsidRPr="00AC4011">
        <w:rPr>
          <w:rFonts w:ascii="Times New Roman" w:hAnsi="Times New Roman"/>
          <w:sz w:val="28"/>
          <w:szCs w:val="28"/>
        </w:rPr>
        <w:t xml:space="preserve">1.10.5. Субъекту малого и среднего предпринимательства </w:t>
      </w:r>
      <w:r w:rsidRPr="00AC4011">
        <w:rPr>
          <w:rFonts w:ascii="Times New Roman" w:eastAsia="Calibri" w:hAnsi="Times New Roman"/>
          <w:sz w:val="28"/>
          <w:szCs w:val="28"/>
        </w:rPr>
        <w:t>запрещено приобретать за счет полученных средств</w:t>
      </w:r>
      <w:r w:rsidR="006C15E2" w:rsidRPr="00AC4011">
        <w:rPr>
          <w:rFonts w:ascii="Times New Roman" w:eastAsia="Calibri" w:hAnsi="Times New Roman"/>
          <w:sz w:val="28"/>
          <w:szCs w:val="28"/>
        </w:rPr>
        <w:t xml:space="preserve"> субсидий</w:t>
      </w:r>
      <w:r w:rsidRPr="00AC4011">
        <w:rPr>
          <w:rFonts w:ascii="Times New Roman" w:eastAsia="Calibri" w:hAnsi="Times New Roman"/>
          <w:sz w:val="28"/>
          <w:szCs w:val="28"/>
        </w:rPr>
        <w:t xml:space="preserve"> иностранную валюту, за </w:t>
      </w:r>
      <w:r w:rsidRPr="00AC4011">
        <w:rPr>
          <w:rFonts w:ascii="Times New Roman" w:eastAsia="Calibri" w:hAnsi="Times New Roman"/>
          <w:sz w:val="28"/>
          <w:szCs w:val="28"/>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 Уполномоченным органом, предоставившим субсидии, и органами муниципального финансового контроля осуществляются обязательные проверки соблюдения получателями субсидий условий, целей и порядка их предоставления.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Порядок осуществления Уполномоченным органом проверок определяется в договоре о предоставлении бюджетных средств в форме субсидий в целях возмещения части затрат.</w:t>
      </w:r>
    </w:p>
    <w:p w:rsidR="002E102B" w:rsidRPr="00AC4011" w:rsidRDefault="002E102B" w:rsidP="002E102B">
      <w:pPr>
        <w:spacing w:after="0" w:line="240" w:lineRule="auto"/>
        <w:jc w:val="center"/>
        <w:rPr>
          <w:rFonts w:ascii="Times New Roman" w:hAnsi="Times New Roman"/>
          <w:sz w:val="28"/>
          <w:szCs w:val="28"/>
        </w:rPr>
      </w:pPr>
    </w:p>
    <w:p w:rsidR="002E102B" w:rsidRPr="00AC4011" w:rsidRDefault="002E102B" w:rsidP="002E102B">
      <w:pPr>
        <w:spacing w:after="0" w:line="240" w:lineRule="auto"/>
        <w:jc w:val="center"/>
        <w:rPr>
          <w:rFonts w:ascii="Times New Roman" w:hAnsi="Times New Roman"/>
          <w:sz w:val="28"/>
          <w:szCs w:val="28"/>
        </w:rPr>
      </w:pPr>
      <w:r w:rsidRPr="00AC4011">
        <w:rPr>
          <w:rFonts w:ascii="Times New Roman" w:hAnsi="Times New Roman"/>
          <w:sz w:val="28"/>
          <w:szCs w:val="28"/>
        </w:rPr>
        <w:t>2. Организация и проведение отбора субъектов</w:t>
      </w:r>
    </w:p>
    <w:p w:rsidR="002E102B" w:rsidRPr="00AC4011" w:rsidRDefault="002E102B" w:rsidP="002E102B">
      <w:pPr>
        <w:spacing w:after="0" w:line="240" w:lineRule="auto"/>
        <w:jc w:val="center"/>
        <w:rPr>
          <w:rFonts w:ascii="Times New Roman" w:hAnsi="Times New Roman"/>
          <w:sz w:val="28"/>
          <w:szCs w:val="28"/>
        </w:rPr>
      </w:pPr>
      <w:r w:rsidRPr="00AC4011">
        <w:rPr>
          <w:rFonts w:ascii="Times New Roman" w:hAnsi="Times New Roman"/>
          <w:sz w:val="28"/>
          <w:szCs w:val="28"/>
        </w:rPr>
        <w:t>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 Уполномоченный орган в целях обеспечения организации и проведения отбора субъектов малого и среднего предпринимательства для предоставления субсидий в целях возмещения части затрат (далее – отбор субъектов малого и среднего предпринимательства) осуществляет следующие функции: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2.1.1. Принимает решение о проведении отбора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2.1.2. Размещает извещение о проведении отбора субъектов малого и среднего предпринимательства на официальном сайте администрации муниципального образования Кавказский район в информационно-телекоммуникационной сети «Интернет» (</w:t>
      </w:r>
      <w:hyperlink r:id="rId51" w:history="1">
        <w:r w:rsidRPr="00AC4011">
          <w:rPr>
            <w:rStyle w:val="affff7"/>
            <w:rFonts w:ascii="Times New Roman" w:hAnsi="Times New Roman"/>
            <w:sz w:val="28"/>
            <w:szCs w:val="28"/>
            <w:lang w:val="en-US"/>
          </w:rPr>
          <w:t>www</w:t>
        </w:r>
        <w:r w:rsidRPr="00AC4011">
          <w:rPr>
            <w:rStyle w:val="affff7"/>
            <w:rFonts w:ascii="Times New Roman" w:hAnsi="Times New Roman"/>
            <w:sz w:val="28"/>
            <w:szCs w:val="28"/>
          </w:rPr>
          <w:t>.</w:t>
        </w:r>
        <w:r w:rsidRPr="00AC4011">
          <w:rPr>
            <w:rStyle w:val="affff7"/>
            <w:rFonts w:ascii="Times New Roman" w:hAnsi="Times New Roman"/>
            <w:sz w:val="28"/>
            <w:szCs w:val="28"/>
            <w:lang w:val="en-US"/>
          </w:rPr>
          <w:t>kavraion</w:t>
        </w:r>
        <w:r w:rsidRPr="00AC4011">
          <w:rPr>
            <w:rStyle w:val="affff7"/>
            <w:rFonts w:ascii="Times New Roman" w:hAnsi="Times New Roman"/>
            <w:sz w:val="28"/>
            <w:szCs w:val="28"/>
          </w:rPr>
          <w:t>.</w:t>
        </w:r>
        <w:r w:rsidRPr="00AC4011">
          <w:rPr>
            <w:rStyle w:val="affff7"/>
            <w:rFonts w:ascii="Times New Roman" w:hAnsi="Times New Roman"/>
            <w:sz w:val="28"/>
            <w:szCs w:val="28"/>
            <w:lang w:val="en-US"/>
          </w:rPr>
          <w:t>ru</w:t>
        </w:r>
      </w:hyperlink>
      <w:r w:rsidRPr="00AC4011">
        <w:rPr>
          <w:rFonts w:ascii="Times New Roman" w:hAnsi="Times New Roman"/>
          <w:sz w:val="28"/>
          <w:szCs w:val="28"/>
        </w:rPr>
        <w:t>) не менее чем за 5 рабочих дней до даты начала приема заявлений от субъектов малого и среднего предпринимательства на участие в отборе.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2.1.3. Осуществляет прием заявлений от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2.1.4. Доводит до сведения субъектов малого и среднего предпринимательства, участвующих в отборе, информацию о его результатах.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2.1.5. Осуществляет иные функции, необходимые для надлежащего проведения отбора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 Оформление и подача документов для участия в отборе субъектов малого и среднего предпринимательства осуществляются в следующем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2.2.1. Для получения субсидий субъектами малого и среднего предпринимательства в Уполномоченный орган, многофункциональные центры предоставления государственных и муниципальных услуг муниципального образования Кавказский район представляются следующие документы:</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заявление на участие в отборе субъектов малого и среднего предпринимательства для предоставления субсидий в целях возмещения части затрат по направлению «Субсидирование из бюджета муниципального образования Кавказский район части затрат на уплату первого взноса при заключении договора финансовой аренды (лизинга), понесенных субъектами </w:t>
      </w:r>
      <w:r w:rsidRPr="00AC4011">
        <w:rPr>
          <w:rFonts w:ascii="Times New Roman" w:hAnsi="Times New Roman"/>
          <w:sz w:val="28"/>
          <w:szCs w:val="28"/>
        </w:rPr>
        <w:lastRenderedPageBreak/>
        <w:t>малого и среднего предпринимательства» по форме согласно приложению № 1 к настоящему Порядку (заявление юридического лица должно быть подписано на каждом листе руководителем или иным уполномоченным лицом и главным бухгалтером (при наличии) с оттиском печати организации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справка-обоснование на получение субсидии, предоставляемой субъекту малого и среднего предпринимательства согласно приложению № 2 к настоящему Порядку (справка юридического лица должна быть подписана на каждом листе руководителем или иным уполномоченным лицом и главным бухгалтером (при наличии) с оттиском печати организации (при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доверенность представителя, заверенная (удостоверенная) в установленном законодательством порядке;</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оригинал и копия паспорта или иного документа, удостоверяющего личность в соответствии с законодательством Российской Федерации, </w:t>
      </w:r>
      <w:r w:rsidRPr="00AC4011">
        <w:rPr>
          <w:rFonts w:ascii="Times New Roman" w:hAnsi="Times New Roman"/>
          <w:sz w:val="28"/>
          <w:szCs w:val="28"/>
        </w:rPr>
        <w:t>гражданина, являющегося индивидуальным предпринимателем (для индивидуальных предпринимателей). Оригинал после сверки с копией возвращается;</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оригинал и копия паспорта или иного документа, удостоверяющего личность в соответствии с законодательством Российской Федерации, </w:t>
      </w:r>
      <w:r w:rsidRPr="00AC4011">
        <w:rPr>
          <w:rFonts w:ascii="Times New Roman" w:hAnsi="Times New Roman"/>
          <w:sz w:val="28"/>
          <w:szCs w:val="28"/>
        </w:rPr>
        <w:t xml:space="preserve">гражданина, являющегося </w:t>
      </w:r>
      <w:r w:rsidRPr="00AC4011">
        <w:rPr>
          <w:rFonts w:ascii="Times New Roman" w:hAnsi="Times New Roman"/>
          <w:spacing w:val="-2"/>
          <w:sz w:val="28"/>
          <w:szCs w:val="28"/>
        </w:rPr>
        <w:t>представителем (доверенным лицом) субъекта малого и среднего предпринимательства</w:t>
      </w:r>
      <w:r w:rsidRPr="00AC4011">
        <w:rPr>
          <w:rFonts w:ascii="Times New Roman" w:hAnsi="Times New Roman"/>
          <w:sz w:val="28"/>
          <w:szCs w:val="28"/>
        </w:rPr>
        <w:t>. Оригинал после сверки с копией возвращается</w:t>
      </w:r>
      <w:r w:rsidRPr="00AC4011">
        <w:rPr>
          <w:rFonts w:ascii="Times New Roman" w:hAnsi="Times New Roman"/>
          <w:spacing w:val="-2"/>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копии документов, подтверждающих уплату первого взноса при заключении договора финансовой аренды (лизинга) (платежные поручения, инкассовые поручения, платежные требования, платежные ордера</w:t>
      </w:r>
      <w:r w:rsidR="00A2035D" w:rsidRPr="00AC4011">
        <w:rPr>
          <w:rFonts w:ascii="Times New Roman" w:hAnsi="Times New Roman"/>
          <w:sz w:val="28"/>
          <w:szCs w:val="28"/>
        </w:rPr>
        <w:t>,</w:t>
      </w:r>
      <w:r w:rsidRPr="00AC4011">
        <w:rPr>
          <w:rFonts w:ascii="Times New Roman" w:hAnsi="Times New Roman"/>
          <w:sz w:val="28"/>
          <w:szCs w:val="28"/>
        </w:rPr>
        <w:t xml:space="preserve"> составленные на дату каждого платежа, заверенные банком или иной кредитной организацией);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pacing w:val="-2"/>
          <w:sz w:val="28"/>
          <w:szCs w:val="28"/>
        </w:rPr>
        <w:t xml:space="preserve">копия договора финансовой аренды (лизинга) с приложениями, изменениями и дополнениями к нему, действующими на дату подачи заявления </w:t>
      </w:r>
      <w:r w:rsidRPr="00AC4011">
        <w:rPr>
          <w:rFonts w:ascii="Times New Roman" w:hAnsi="Times New Roman"/>
          <w:sz w:val="28"/>
          <w:szCs w:val="28"/>
        </w:rPr>
        <w:t>на участие в отборе субъектов малого и среднего предпринимательства, прошитая, пронумерованная (для копии, насчитывающей более одного листа текста), заверенная организацией-лизингодателем и субъектом малого и среднего предпринимательства (лизингополучателем) в установленном законодательством порядке;</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копия акта приема-передачи имущества, полученного субъектом малого и среднего предпринимательства (лизингополучателем) по договору финансовой аренды (лизинга), прошитая, пронумерованная (для копии, насчитывающей более одного листа текста), заверенная организацией-лизингодателем и </w:t>
      </w:r>
      <w:r w:rsidRPr="00AC4011">
        <w:rPr>
          <w:rFonts w:ascii="Times New Roman" w:hAnsi="Times New Roman"/>
          <w:sz w:val="28"/>
          <w:szCs w:val="28"/>
        </w:rPr>
        <w:lastRenderedPageBreak/>
        <w:t>субъектом малого и среднего предпринимательства (лизингополучателем) в установленном законодательством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выписки банка или иной кредитной организации, подтверждающие уплату первого взноса при заключении договора финансовой аренды (лизинга), сшитые, пронумерованные (в случае представления более одного листа текста), заверенные банком или иной кредитной организацией в установленном законодательством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pacing w:val="-2"/>
          <w:sz w:val="28"/>
          <w:szCs w:val="28"/>
        </w:rPr>
        <w:t>акт сверки расчетов между лизингодателем и лизингополучателем, подтверждающий отсутствие задолженности по договору финансовой аренды (лизинга) составленный не ранее 30 дней до даты подачи заявления;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расчет суммы субсидий на возмещение части затрат на уплату первого взноса при заключении договора финансовой аренды (лизинга), по форме согласно приложению № 3 к настоящему Порядку;</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копия технической документации (в том числе технического паспорта) предмета лизинга на русском языке, содержащей информацию о заводском номере и годе выпуска (изготовления) предмета лизинга, заверенная субъектом малого и среднего предпринимательства</w:t>
      </w:r>
      <w:r w:rsidRPr="00AC4011">
        <w:rPr>
          <w:rFonts w:ascii="Times New Roman" w:hAnsi="Times New Roman"/>
          <w:spacing w:val="-2"/>
          <w:sz w:val="28"/>
          <w:szCs w:val="28"/>
        </w:rPr>
        <w:t xml:space="preserve"> в установленном законодательством порядке (в случае</w:t>
      </w:r>
      <w:r w:rsidRPr="00AC4011">
        <w:rPr>
          <w:rFonts w:ascii="Times New Roman" w:hAnsi="Times New Roman"/>
          <w:sz w:val="28"/>
          <w:szCs w:val="28"/>
        </w:rPr>
        <w:t xml:space="preserve">, если предметом лизинга являются машины и оборудование). </w:t>
      </w:r>
    </w:p>
    <w:p w:rsidR="002E102B" w:rsidRPr="00AC4011" w:rsidRDefault="002E102B" w:rsidP="002E102B">
      <w:pPr>
        <w:widowControl w:val="0"/>
        <w:shd w:val="clear" w:color="auto" w:fill="FFFFFF"/>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копии паспорта транспортного средства, паспорта самоходной машины и других видов техники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заверенные </w:t>
      </w:r>
      <w:r w:rsidRPr="00AC4011">
        <w:rPr>
          <w:rFonts w:ascii="Times New Roman" w:hAnsi="Times New Roman"/>
          <w:spacing w:val="-2"/>
          <w:sz w:val="28"/>
          <w:szCs w:val="28"/>
        </w:rPr>
        <w:t>в установленном законодательством порядке</w:t>
      </w:r>
      <w:r w:rsidRPr="00AC4011">
        <w:rPr>
          <w:rFonts w:ascii="Times New Roman" w:hAnsi="Times New Roman"/>
          <w:sz w:val="28"/>
          <w:szCs w:val="28"/>
        </w:rPr>
        <w:t>;</w:t>
      </w:r>
    </w:p>
    <w:p w:rsidR="002E102B" w:rsidRPr="00AC4011" w:rsidRDefault="002E102B" w:rsidP="002E102B">
      <w:pPr>
        <w:widowControl w:val="0"/>
        <w:shd w:val="clear" w:color="auto" w:fill="FFFFFF"/>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z w:val="28"/>
          <w:szCs w:val="28"/>
        </w:rPr>
        <w:t>копии свидетельства о регистрации транспортного средства, свидетельства о регистрации машины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w:t>
      </w:r>
    </w:p>
    <w:p w:rsidR="00195A8A" w:rsidRDefault="002E102B" w:rsidP="00195A8A">
      <w:pPr>
        <w:widowControl w:val="0"/>
        <w:shd w:val="clear" w:color="auto" w:fill="FFFFFF"/>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копия договора купли-продажи предмета лизинга, заключенного между продавцом и лизингодателем, заверенная лизингодателем в установленном законодательством порядке</w:t>
      </w:r>
      <w:r w:rsidR="00124A8E" w:rsidRPr="00AC4011">
        <w:rPr>
          <w:rFonts w:ascii="Times New Roman" w:hAnsi="Times New Roman"/>
          <w:sz w:val="28"/>
          <w:szCs w:val="28"/>
        </w:rPr>
        <w:t>;</w:t>
      </w:r>
    </w:p>
    <w:p w:rsidR="001A1EA0" w:rsidRPr="00C84361" w:rsidRDefault="00C84361" w:rsidP="001A1EA0">
      <w:pPr>
        <w:widowControl w:val="0"/>
        <w:shd w:val="clear" w:color="auto" w:fill="FFFFFF"/>
        <w:tabs>
          <w:tab w:val="left" w:pos="6159"/>
        </w:tabs>
        <w:suppressAutoHyphens/>
        <w:spacing w:after="0" w:line="240" w:lineRule="auto"/>
        <w:ind w:firstLine="709"/>
        <w:jc w:val="both"/>
        <w:rPr>
          <w:rFonts w:ascii="Times New Roman" w:hAnsi="Times New Roman"/>
          <w:sz w:val="28"/>
          <w:szCs w:val="28"/>
        </w:rPr>
      </w:pPr>
      <w:r w:rsidRPr="00C84361">
        <w:rPr>
          <w:rFonts w:ascii="Times New Roman" w:hAnsi="Times New Roman"/>
          <w:sz w:val="28"/>
          <w:szCs w:val="28"/>
        </w:rPr>
        <w:t>копии документов</w:t>
      </w:r>
      <w:r w:rsidR="001A1EA0" w:rsidRPr="00C84361">
        <w:rPr>
          <w:rFonts w:ascii="Times New Roman" w:hAnsi="Times New Roman"/>
          <w:sz w:val="28"/>
          <w:szCs w:val="28"/>
        </w:rPr>
        <w:t>, подтверждающие закрытие договора лизинга и выкуп предмета лизинга (д</w:t>
      </w:r>
      <w:r w:rsidR="00602FD0" w:rsidRPr="00C84361">
        <w:rPr>
          <w:rFonts w:ascii="Times New Roman" w:hAnsi="Times New Roman"/>
          <w:sz w:val="28"/>
          <w:szCs w:val="28"/>
        </w:rPr>
        <w:t>ополнительное соглашение о передаче права собственности</w:t>
      </w:r>
      <w:r w:rsidR="001A1EA0" w:rsidRPr="00C84361">
        <w:rPr>
          <w:rFonts w:ascii="Times New Roman" w:hAnsi="Times New Roman"/>
          <w:sz w:val="28"/>
          <w:szCs w:val="28"/>
        </w:rPr>
        <w:t xml:space="preserve"> на предмет лизинга</w:t>
      </w:r>
      <w:r w:rsidR="00602FD0" w:rsidRPr="00C84361">
        <w:rPr>
          <w:rFonts w:ascii="Times New Roman" w:hAnsi="Times New Roman"/>
          <w:sz w:val="28"/>
          <w:szCs w:val="28"/>
        </w:rPr>
        <w:t xml:space="preserve">, акт </w:t>
      </w:r>
      <w:r w:rsidR="001A1EA0" w:rsidRPr="00C84361">
        <w:rPr>
          <w:rFonts w:ascii="Times New Roman" w:hAnsi="Times New Roman"/>
          <w:sz w:val="28"/>
          <w:szCs w:val="28"/>
        </w:rPr>
        <w:t>приема-передачи имущества в собственность, д</w:t>
      </w:r>
      <w:r w:rsidR="00602FD0" w:rsidRPr="00C84361">
        <w:rPr>
          <w:rFonts w:ascii="Times New Roman" w:hAnsi="Times New Roman"/>
          <w:sz w:val="28"/>
          <w:szCs w:val="28"/>
        </w:rPr>
        <w:t>оговор выкупа</w:t>
      </w:r>
      <w:r w:rsidR="001A1EA0" w:rsidRPr="00C84361">
        <w:rPr>
          <w:rFonts w:ascii="Times New Roman" w:hAnsi="Times New Roman"/>
          <w:sz w:val="28"/>
          <w:szCs w:val="28"/>
        </w:rPr>
        <w:t>, п</w:t>
      </w:r>
      <w:r w:rsidR="00602FD0" w:rsidRPr="00C84361">
        <w:rPr>
          <w:rFonts w:ascii="Times New Roman" w:hAnsi="Times New Roman"/>
          <w:sz w:val="28"/>
          <w:szCs w:val="28"/>
        </w:rPr>
        <w:t>латежное поручение</w:t>
      </w:r>
      <w:r w:rsidRPr="00C84361">
        <w:rPr>
          <w:rFonts w:ascii="Times New Roman" w:hAnsi="Times New Roman"/>
          <w:sz w:val="28"/>
          <w:szCs w:val="28"/>
        </w:rPr>
        <w:t>,</w:t>
      </w:r>
      <w:r w:rsidR="00602FD0" w:rsidRPr="00C84361">
        <w:rPr>
          <w:rFonts w:ascii="Times New Roman" w:hAnsi="Times New Roman"/>
          <w:sz w:val="28"/>
          <w:szCs w:val="28"/>
        </w:rPr>
        <w:t xml:space="preserve"> счет –</w:t>
      </w:r>
      <w:r w:rsidR="001A1EA0" w:rsidRPr="00C84361">
        <w:rPr>
          <w:rFonts w:ascii="Times New Roman" w:hAnsi="Times New Roman"/>
          <w:sz w:val="28"/>
          <w:szCs w:val="28"/>
        </w:rPr>
        <w:t xml:space="preserve"> фактура на выкупную стоимость</w:t>
      </w:r>
      <w:r w:rsidRPr="00C84361">
        <w:rPr>
          <w:rFonts w:ascii="Times New Roman" w:hAnsi="Times New Roman"/>
          <w:sz w:val="28"/>
          <w:szCs w:val="28"/>
        </w:rPr>
        <w:t xml:space="preserve"> и др.</w:t>
      </w:r>
      <w:r w:rsidR="001A1EA0" w:rsidRPr="00C84361">
        <w:rPr>
          <w:rFonts w:ascii="Times New Roman" w:hAnsi="Times New Roman"/>
          <w:sz w:val="28"/>
          <w:szCs w:val="28"/>
        </w:rPr>
        <w:t>)</w:t>
      </w:r>
      <w:r w:rsidRPr="00C84361">
        <w:rPr>
          <w:rFonts w:ascii="Times New Roman" w:hAnsi="Times New Roman"/>
          <w:sz w:val="28"/>
          <w:szCs w:val="28"/>
        </w:rPr>
        <w:t>, заверенные в установленном законодательством порядке.</w:t>
      </w:r>
    </w:p>
    <w:p w:rsidR="002E102B" w:rsidRPr="00AC4011" w:rsidRDefault="002E102B" w:rsidP="00195A8A">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2.2.2. Помимо документов, указанных в подпункте 2.2.1 пункта 2.2 настоящего Порядка, в порядке межведомственного информационного взаимодействия в уполномоченных органах запрашиваются, по состоянию на дату подачи заявления, следующие документы и сведения в отношении субъекта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информация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52"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информация Пенсионного фонда Российской Федерации, </w:t>
      </w:r>
      <w:r w:rsidRPr="00AC4011">
        <w:rPr>
          <w:rFonts w:ascii="Times New Roman" w:hAnsi="Times New Roman"/>
          <w:sz w:val="28"/>
          <w:szCs w:val="28"/>
        </w:rPr>
        <w:lastRenderedPageBreak/>
        <w:t>подтверждающая отсутствие (наличие) неисполненной обязанности</w:t>
      </w:r>
      <w:r w:rsidRPr="00AC4011">
        <w:rPr>
          <w:rFonts w:ascii="Times New Roman" w:hAnsi="Times New Roman"/>
          <w:color w:val="000000"/>
          <w:sz w:val="28"/>
          <w:szCs w:val="28"/>
        </w:rPr>
        <w:t xml:space="preserve"> по уплате страховых взносов, пеней, штрафов на обязательное пенсионное страхование и обязательное медицинское страхование;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информация Фонда социального страхования Российской Федерации, подтверждающая отсутствие (наличие) неисполненной обязанности по уплате страховых взносов;</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субъекта малого и среднего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 случае если документы, указанные в пункте 2.2.2, предоставлены субъектом малого и среднего предпринимательства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пункта 2.2.4.</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2.2.3. Субъект малого и среднего предпринимательства вправе представить документы и сведения, указанные в подпункте 2.2.2 пункта 2.2 настоящего Порядка, и иные документы по собственной инициативе.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2.2.4. Представляемые субъектом малого и среднего предпринимательства документы и сведения должны соответствовать следующим требованиям: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53"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r w:rsidRPr="00AC4011">
        <w:rPr>
          <w:rFonts w:ascii="Times New Roman" w:hAnsi="Times New Roman"/>
          <w:spacing w:val="-2"/>
          <w:sz w:val="28"/>
          <w:szCs w:val="28"/>
        </w:rPr>
        <w:t xml:space="preserve"> должна быть </w:t>
      </w:r>
      <w:r w:rsidRPr="00AC4011">
        <w:rPr>
          <w:rFonts w:ascii="Times New Roman" w:hAnsi="Times New Roman"/>
          <w:spacing w:val="-2"/>
          <w:sz w:val="28"/>
          <w:szCs w:val="28"/>
        </w:rPr>
        <w:lastRenderedPageBreak/>
        <w:t>выдана налоговым органом не ранее 30 дней до даты подачи заявления</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документ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должен быть выдан уполномоченным органом, осуществляющим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по состоянию на дату, которая предшествует дате подачи заявления не более чем на 30 дней (при наличии у субъекта малого и среднего предпринимательства обязательств по уплате арендной платы за землю и имущество перед соответствующим бюджетом)</w:t>
      </w:r>
      <w:r w:rsidR="00940447"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2.2.5. Заявление, включая документы (копии документов), указанные в подпунктах 2.2.1, 2.2.4 пункта 2.2 настоящего Порядка, должны быть закреплены в папке-скоросшивателе, пронумерованы и должны содержать опись с указанием страниц расположения документов.</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pacing w:val="-2"/>
          <w:sz w:val="28"/>
          <w:szCs w:val="28"/>
        </w:rPr>
        <w:t xml:space="preserve">В случае регистрации в течение 1 рабочего дня двух и более заявлений, подаваемых субъектом малого и среднего предпринимательства либо его представителем на возмещение (субсидирование) из бюджета муниципального образования </w:t>
      </w:r>
      <w:r w:rsidRPr="00AC4011">
        <w:rPr>
          <w:rFonts w:ascii="Times New Roman" w:hAnsi="Times New Roman"/>
          <w:sz w:val="28"/>
          <w:szCs w:val="28"/>
        </w:rPr>
        <w:t>Кавказский район</w:t>
      </w:r>
      <w:r w:rsidRPr="00AC4011">
        <w:rPr>
          <w:rFonts w:ascii="Times New Roman" w:hAnsi="Times New Roman"/>
          <w:spacing w:val="-2"/>
          <w:sz w:val="28"/>
          <w:szCs w:val="28"/>
        </w:rPr>
        <w:t xml:space="preserve">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во втором и последующем комплекте документов, прилагаемых к таким заявлениям, не представляются документы (копии документов), указанные в абзацах четвертом – шестом подпункта 2.2.1, подпункте 2.2.4  пункта 2.2 настоящего Порядка.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2.2.6. Прием заявлений и документов от субъектов малого и среднего предпринимательства на участие в отборе осуществляется в течение </w:t>
      </w:r>
      <w:r w:rsidR="0036623C" w:rsidRPr="00AC4011">
        <w:rPr>
          <w:rFonts w:ascii="Times New Roman" w:hAnsi="Times New Roman"/>
          <w:sz w:val="28"/>
          <w:szCs w:val="28"/>
        </w:rPr>
        <w:t xml:space="preserve">10 календарных дней </w:t>
      </w:r>
      <w:r w:rsidRPr="00AC4011">
        <w:rPr>
          <w:rFonts w:ascii="Times New Roman" w:hAnsi="Times New Roman"/>
          <w:sz w:val="28"/>
          <w:szCs w:val="28"/>
        </w:rPr>
        <w:t>со дня начала проведения отбора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Несвоевременное представление документов является основанием для отказа в их приеме.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2.2.7. Расходы, связанные с подготовкой и участием в отборе субъектов малого и среднего предпринимательства, несут субъекты малого и среднего предпринимательства.</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2.2.8. Прием и регистрация заявлений субъектов малого и среднего предпринимательства на участие в отборе с прилагаемыми документами осуществляется в соответствии с </w:t>
      </w:r>
      <w:r w:rsidRPr="00AC4011">
        <w:rPr>
          <w:rFonts w:ascii="Times New Roman" w:hAnsi="Times New Roman"/>
          <w:spacing w:val="-4"/>
          <w:sz w:val="28"/>
          <w:szCs w:val="28"/>
        </w:rPr>
        <w:t xml:space="preserve">административным регламентом </w:t>
      </w:r>
      <w:r w:rsidRPr="00AC4011">
        <w:rPr>
          <w:rFonts w:ascii="Times New Roman" w:hAnsi="Times New Roman"/>
          <w:sz w:val="28"/>
          <w:szCs w:val="28"/>
        </w:rPr>
        <w:t xml:space="preserve">предоставления муниципальной услуги по субсидированию из бюджета муниципального образования Кавказский район части затрат на уплату первого взноса при заключении договора финансовой аренды (лизинга), понесенных </w:t>
      </w:r>
      <w:r w:rsidRPr="00AC4011">
        <w:rPr>
          <w:rFonts w:ascii="Times New Roman" w:hAnsi="Times New Roman"/>
          <w:sz w:val="28"/>
          <w:szCs w:val="28"/>
        </w:rPr>
        <w:lastRenderedPageBreak/>
        <w:t>субъектами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После регистрации заявления субъекта малого и среднего предпринимательства внесение изменений и дополнений в заявление и документы, поданные субъектом малого и среднего предпринимательства на участие в отборе субъектов малого и среднего предпринимательства, не допускается.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 Проведение отбора субъектов малого и среднего предпринимательства осуществляется в следующем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2.3.1. Заявления и документы субъектов малого и среднего предпринимательства рассматриваются комиссией по субсидированию части затрат субъектов малого и среднего предпринимательства (далее - комиссия)</w:t>
      </w:r>
      <w:r w:rsidRPr="00AC4011">
        <w:rPr>
          <w:rFonts w:ascii="Times New Roman" w:hAnsi="Times New Roman"/>
          <w:color w:val="FF0000"/>
          <w:sz w:val="28"/>
          <w:szCs w:val="28"/>
        </w:rPr>
        <w:t xml:space="preserve"> </w:t>
      </w:r>
      <w:r w:rsidRPr="00AC4011">
        <w:rPr>
          <w:rFonts w:ascii="Times New Roman" w:hAnsi="Times New Roman"/>
          <w:sz w:val="28"/>
          <w:szCs w:val="28"/>
        </w:rPr>
        <w:t>в срок, не превышающий 30 рабочих дней со дня, следующего за днем истечения срока приема заявлений и документов от субъектов малого и среднего предпринимательства на участие в отборе, предусмотренного подпунктом 2.2.6 пункта 2.2 настоящего Порядка.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Комиссия проверяет полноту сведений, содержащихся в документах субъекта малого и среднего предпринимательства, и соблюдение условий оказания поддержки.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2.3.2. В течение 10 рабочих дней со дня истечения срока, предусмотренного подпунктом 2.3.1 пункта 2.3 настоящего Порядка, комиссией принимается решение о предоставлении субсидий либо об отказе в предоставлении субсидий.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2.3.3. Сумма субсидий субъекту малого и среднего предпринимательства, в отношении которого комиссией принято решение о предоставлении субсидий, рассчитывается без учета копеек в соответствии со следующей методикой расчета: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если совокупный объем средств, согласованный комиссией для расчета размеров субсидий субъектам малого и среднего предпринимательства, в отношении которых комиссией принято решение о предоставлении субсидий, не превышает объема бюджетных ассигнований, предусмотренных в бюджете муниципального образования Кавказский район на соответствующий финансовый год, и лимитов бюджетных обязательств, утвержденных на  реализацию мероприятия «Субсидирование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муниципальной программы муниципального образования Кавказский район «Экономическое развитие и инновационная экономика», утвержденной постановлением администрации муниципального образования Кавказский район </w:t>
      </w:r>
      <w:r w:rsidR="00125E71" w:rsidRPr="00AC4011">
        <w:rPr>
          <w:rFonts w:ascii="Times New Roman" w:hAnsi="Times New Roman"/>
          <w:sz w:val="28"/>
          <w:szCs w:val="28"/>
        </w:rPr>
        <w:t xml:space="preserve">                                   </w:t>
      </w:r>
      <w:r w:rsidRPr="00AC4011">
        <w:rPr>
          <w:rFonts w:ascii="Times New Roman" w:hAnsi="Times New Roman"/>
          <w:sz w:val="28"/>
          <w:szCs w:val="28"/>
        </w:rPr>
        <w:t xml:space="preserve">от 06.11.2014 </w:t>
      </w:r>
      <w:r w:rsidR="00125E71" w:rsidRPr="00AC4011">
        <w:rPr>
          <w:rFonts w:ascii="Times New Roman" w:hAnsi="Times New Roman"/>
          <w:sz w:val="28"/>
          <w:szCs w:val="28"/>
        </w:rPr>
        <w:t xml:space="preserve"> </w:t>
      </w:r>
      <w:r w:rsidRPr="00AC4011">
        <w:rPr>
          <w:rFonts w:ascii="Times New Roman" w:hAnsi="Times New Roman"/>
          <w:sz w:val="28"/>
          <w:szCs w:val="28"/>
        </w:rPr>
        <w:t>г. № 1743 (далее – объем бюджетных ассигнований) субсидии субъекту малого и среднего предпринимательства предоставляются в сумме равной общему объему средств, согласованному для расчета суммы субсидий такому субъекту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если совокупный объем средств, согласованный комиссией для расчета размеров субсидий субъектам малого и среднего предпринимательства, в отношении которых комиссией принято решение о предоставлении субсидий, </w:t>
      </w:r>
      <w:r w:rsidRPr="00AC4011">
        <w:rPr>
          <w:rFonts w:ascii="Times New Roman" w:hAnsi="Times New Roman"/>
          <w:sz w:val="28"/>
          <w:szCs w:val="28"/>
        </w:rPr>
        <w:lastRenderedPageBreak/>
        <w:t>превышает объем бюджетных ассигнований, сумма субсидий субъекту малого и среднего предпринимательства рассчитывается в соответствии с формулой: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A = В х С, где: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A – сумма субсидий, предоставляемых субъекту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 – общий объем средств, согласованный комиссией</w:t>
      </w:r>
      <w:r w:rsidRPr="00AC4011">
        <w:rPr>
          <w:rFonts w:ascii="Times New Roman" w:hAnsi="Times New Roman"/>
          <w:color w:val="FF0000"/>
          <w:sz w:val="28"/>
          <w:szCs w:val="28"/>
        </w:rPr>
        <w:t xml:space="preserve"> </w:t>
      </w:r>
      <w:r w:rsidRPr="00AC4011">
        <w:rPr>
          <w:rFonts w:ascii="Times New Roman" w:hAnsi="Times New Roman"/>
          <w:sz w:val="28"/>
          <w:szCs w:val="28"/>
        </w:rPr>
        <w:t>для расчета суммы субсидий субъекту малого и среднего предпринимательства, в отношении которого комиссией принято решение о предоставлении субсидий;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 – процентная величина для расчета размеров субсидий субъектам малого и среднего предпринимательства, при этом: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 = D / E х 100, где: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D – объем бюджетных ассигнований;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E – совокупный объем средств, согласованный комиссией для расчета размеров субсидий субъектам малого и среднего предпринимательства, в отношении которых комиссией принято решение о предоставлении субсидий.</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2.3.3. Администрация муниципального образования Кавказский район (далее - Уполномоченный орган) в течение 5 дней со дня принятия решения направляет субъекту малого и среднего предпринимательства письменное уведомление о принятом решении о предоставлении субсидий либо об отказе в предоставлении субсидий:</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на электронный адрес (</w:t>
      </w:r>
      <w:r w:rsidRPr="00AC4011">
        <w:rPr>
          <w:rStyle w:val="ab"/>
          <w:rFonts w:ascii="Times New Roman" w:hAnsi="Times New Roman"/>
          <w:b w:val="0"/>
          <w:color w:val="auto"/>
          <w:sz w:val="28"/>
          <w:szCs w:val="28"/>
        </w:rPr>
        <w:t>e-mail</w:t>
      </w:r>
      <w:r w:rsidRPr="00AC4011">
        <w:rPr>
          <w:rFonts w:ascii="Times New Roman" w:hAnsi="Times New Roman"/>
          <w:sz w:val="28"/>
          <w:szCs w:val="28"/>
        </w:rPr>
        <w:t>), указанный в заявлении субъекта малого и среднего предпринимательства (при наличии);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Style w:val="ab"/>
          <w:rFonts w:ascii="Times New Roman" w:hAnsi="Times New Roman"/>
          <w:b w:val="0"/>
          <w:color w:val="auto"/>
          <w:sz w:val="28"/>
          <w:szCs w:val="28"/>
        </w:rPr>
        <w:t xml:space="preserve">по месту нахождения юридического лица или месту жительства индивидуального предпринимателя, </w:t>
      </w:r>
      <w:r w:rsidRPr="00AC4011">
        <w:rPr>
          <w:rFonts w:ascii="Times New Roman" w:hAnsi="Times New Roman"/>
          <w:sz w:val="28"/>
          <w:szCs w:val="28"/>
        </w:rPr>
        <w:t>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pacing w:val="-4"/>
          <w:sz w:val="28"/>
          <w:szCs w:val="28"/>
        </w:rPr>
      </w:pPr>
      <w:r w:rsidRPr="00AC4011">
        <w:rPr>
          <w:rFonts w:ascii="Times New Roman" w:hAnsi="Times New Roman"/>
          <w:spacing w:val="-4"/>
          <w:sz w:val="28"/>
          <w:szCs w:val="28"/>
        </w:rPr>
        <w:t>2.3.4. Субсидии предоставляются на основании договора о предоставлении бюджетных средств в форме субсидий в целях возмещения части затрат (далее – договор субсидирования), заключенного администрацией муниципального образования Кавказский район с субъектом малого и среднего предпринимательства в день явки указанного субъекта малого и среднего предпринимательства (его представителя), в Уполномоченный орган.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Форма договора субсидирования утверждается администрацией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2.4. Участнику отбора субъектов малого и среднего предпринимательства должно быть отказано в предоставлении субсидий в случае, если: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не представлены документы, предусмотренные </w:t>
      </w:r>
      <w:hyperlink w:anchor="sub_5221" w:history="1">
        <w:r w:rsidRPr="00AC4011">
          <w:rPr>
            <w:rStyle w:val="a5"/>
            <w:rFonts w:ascii="Times New Roman" w:hAnsi="Times New Roman"/>
            <w:b w:val="0"/>
            <w:color w:val="auto"/>
            <w:sz w:val="28"/>
            <w:szCs w:val="28"/>
          </w:rPr>
          <w:t>подпунктом 2.2.1 пункта 2.2</w:t>
        </w:r>
      </w:hyperlink>
      <w:r w:rsidRPr="00AC4011">
        <w:rPr>
          <w:rFonts w:ascii="Times New Roman" w:hAnsi="Times New Roman"/>
          <w:sz w:val="28"/>
          <w:szCs w:val="28"/>
        </w:rPr>
        <w:t xml:space="preserve"> настоящего Порядка, или представлены недостоверные сведения и документы;</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не выполнены условия оказания поддержки;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ранее в отношении заявителя – субъекта малого и среднего </w:t>
      </w:r>
      <w:r w:rsidRPr="00AC4011">
        <w:rPr>
          <w:rFonts w:ascii="Times New Roman" w:hAnsi="Times New Roman"/>
          <w:sz w:val="28"/>
          <w:szCs w:val="28"/>
        </w:rPr>
        <w:lastRenderedPageBreak/>
        <w:t>предпринимательства было принято решение об оказании аналогичной поддержки и сроки ее оказания не истекли;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2.5. Участник отбора субъектов малого и среднего предпринимательства, которому отказано в предоставлении субсидий по основаниям, указанным в </w:t>
      </w:r>
      <w:hyperlink w:anchor="sub_91024" w:history="1">
        <w:r w:rsidRPr="00AC4011">
          <w:rPr>
            <w:rStyle w:val="a5"/>
            <w:rFonts w:ascii="Times New Roman" w:hAnsi="Times New Roman"/>
            <w:b w:val="0"/>
            <w:color w:val="auto"/>
            <w:sz w:val="28"/>
            <w:szCs w:val="28"/>
          </w:rPr>
          <w:t>пункте 2.4</w:t>
        </w:r>
      </w:hyperlink>
      <w:r w:rsidRPr="00AC4011">
        <w:rPr>
          <w:rFonts w:ascii="Times New Roman" w:hAnsi="Times New Roman"/>
          <w:sz w:val="28"/>
          <w:szCs w:val="28"/>
        </w:rPr>
        <w:t xml:space="preserve"> настоящего Порядка, имеет право повторно подать заявление после устранения (окончания действия) данных обстоятельств.</w:t>
      </w:r>
    </w:p>
    <w:p w:rsidR="002E102B" w:rsidRPr="00AC4011" w:rsidRDefault="002E102B" w:rsidP="002E102B">
      <w:pPr>
        <w:spacing w:after="0" w:line="240" w:lineRule="auto"/>
        <w:ind w:firstLine="708"/>
        <w:jc w:val="both"/>
        <w:rPr>
          <w:rFonts w:ascii="Times New Roman" w:hAnsi="Times New Roman"/>
          <w:color w:val="000000"/>
          <w:sz w:val="28"/>
          <w:szCs w:val="28"/>
          <w:shd w:val="clear" w:color="auto" w:fill="FFFFFF"/>
        </w:rPr>
      </w:pPr>
      <w:r w:rsidRPr="00AC4011">
        <w:rPr>
          <w:rFonts w:ascii="Times New Roman" w:hAnsi="Times New Roman"/>
          <w:sz w:val="28"/>
          <w:szCs w:val="28"/>
        </w:rPr>
        <w:t>2.6</w:t>
      </w:r>
      <w:r w:rsidRPr="00AC4011">
        <w:rPr>
          <w:rFonts w:ascii="Times New Roman" w:hAnsi="Times New Roman"/>
          <w:color w:val="000000"/>
          <w:sz w:val="28"/>
          <w:szCs w:val="28"/>
          <w:shd w:val="clear" w:color="auto" w:fill="FFFFFF"/>
        </w:rPr>
        <w:t>. В случае отказа субъекта малого и среднего предпринимательства, прошедшего отбор, от предоставления администрацией муниципального образования Кавказский район бюджетных средств в форме субсидий для возмещения части затрат на уплату первого взноса по договору финансовой аренды (лизинга), после принятия к</w:t>
      </w:r>
      <w:r w:rsidRPr="00AC4011">
        <w:rPr>
          <w:rFonts w:ascii="Times New Roman" w:hAnsi="Times New Roman"/>
          <w:sz w:val="28"/>
          <w:szCs w:val="28"/>
        </w:rPr>
        <w:t xml:space="preserve">омиссией по субсидированию части затрат субъектов малого и среднего предпринимательства (далее - Комиссия) решения о предоставлении субсидий и подписания с </w:t>
      </w:r>
      <w:r w:rsidRPr="00AC4011">
        <w:rPr>
          <w:rFonts w:ascii="Times New Roman" w:hAnsi="Times New Roman"/>
          <w:color w:val="000000"/>
          <w:sz w:val="28"/>
          <w:szCs w:val="28"/>
          <w:shd w:val="clear" w:color="auto" w:fill="FFFFFF"/>
        </w:rPr>
        <w:t>субъектом малого и среднего предпринимательства</w:t>
      </w:r>
      <w:r w:rsidRPr="00AC4011">
        <w:rPr>
          <w:rFonts w:ascii="Times New Roman" w:hAnsi="Times New Roman"/>
          <w:sz w:val="28"/>
          <w:szCs w:val="28"/>
        </w:rPr>
        <w:t xml:space="preserve"> </w:t>
      </w:r>
      <w:r w:rsidRPr="00AC4011">
        <w:rPr>
          <w:rFonts w:ascii="Times New Roman" w:hAnsi="Times New Roman"/>
          <w:spacing w:val="-4"/>
          <w:sz w:val="28"/>
          <w:szCs w:val="28"/>
        </w:rPr>
        <w:t>договора о предоставлении бюджетных средств в форме субсидий в целях возмещения части затрат (далее – Договор субсидирования), Комиссией производится п</w:t>
      </w:r>
      <w:r w:rsidRPr="00AC4011">
        <w:rPr>
          <w:rFonts w:ascii="Times New Roman" w:hAnsi="Times New Roman"/>
          <w:color w:val="000000"/>
          <w:sz w:val="28"/>
          <w:szCs w:val="28"/>
          <w:shd w:val="clear" w:color="auto" w:fill="FFFFFF"/>
        </w:rPr>
        <w:t xml:space="preserve">ерераспределение бюджетных средств на </w:t>
      </w:r>
      <w:r w:rsidRPr="00AC4011">
        <w:rPr>
          <w:rFonts w:ascii="Times New Roman" w:hAnsi="Times New Roman"/>
          <w:sz w:val="28"/>
          <w:szCs w:val="28"/>
        </w:rPr>
        <w:t xml:space="preserve">субсидирование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между субъектами малого и среднего предпринимательства Кавказского района, прошедшими отбор в текущем финансовом году.   </w:t>
      </w:r>
    </w:p>
    <w:p w:rsidR="002E102B" w:rsidRPr="00AC4011" w:rsidRDefault="002E102B" w:rsidP="002E102B">
      <w:pPr>
        <w:spacing w:after="0" w:line="240" w:lineRule="auto"/>
        <w:jc w:val="both"/>
        <w:rPr>
          <w:rFonts w:ascii="Times New Roman" w:hAnsi="Times New Roman"/>
          <w:color w:val="000000"/>
          <w:sz w:val="28"/>
          <w:szCs w:val="28"/>
          <w:shd w:val="clear" w:color="auto" w:fill="FFFFFF"/>
        </w:rPr>
      </w:pPr>
      <w:r w:rsidRPr="00AC4011">
        <w:rPr>
          <w:rFonts w:ascii="Times New Roman" w:hAnsi="Times New Roman"/>
          <w:color w:val="000000"/>
          <w:sz w:val="28"/>
          <w:szCs w:val="28"/>
          <w:shd w:val="clear" w:color="auto" w:fill="FFFFFF"/>
        </w:rPr>
        <w:tab/>
        <w:t xml:space="preserve">Перераспределение бюджетных средств оформляется путем подписания протокола заседания Комиссии и заключением дополнительных соглашений к договорам субсидирования с субъектами малого и среднего предпринимательства </w:t>
      </w:r>
      <w:r w:rsidRPr="00AC4011">
        <w:rPr>
          <w:rFonts w:ascii="Times New Roman" w:hAnsi="Times New Roman"/>
          <w:sz w:val="28"/>
          <w:szCs w:val="28"/>
        </w:rPr>
        <w:t xml:space="preserve">Кавказского района, прошедшими отбор в текущем финансовом году.   </w:t>
      </w:r>
    </w:p>
    <w:p w:rsidR="002E102B" w:rsidRPr="00AC4011" w:rsidRDefault="002E102B" w:rsidP="002E102B">
      <w:pPr>
        <w:spacing w:after="0" w:line="240" w:lineRule="auto"/>
        <w:jc w:val="both"/>
        <w:rPr>
          <w:rFonts w:ascii="Times New Roman" w:hAnsi="Times New Roman"/>
          <w:color w:val="000000"/>
          <w:sz w:val="28"/>
          <w:szCs w:val="28"/>
          <w:shd w:val="clear" w:color="auto" w:fill="FFFFFF"/>
        </w:rPr>
      </w:pPr>
      <w:r w:rsidRPr="00AC4011">
        <w:rPr>
          <w:rFonts w:ascii="Times New Roman" w:hAnsi="Times New Roman"/>
          <w:color w:val="000000"/>
          <w:sz w:val="28"/>
          <w:szCs w:val="28"/>
          <w:shd w:val="clear" w:color="auto" w:fill="FFFFFF"/>
        </w:rPr>
        <w:tab/>
        <w:t>2.7. В случае отказа субъекта малого и среднего предпринимательства, прошедшего отбор, от подписания с администрацией муниципального образования Кавказский район Д</w:t>
      </w:r>
      <w:r w:rsidRPr="00AC4011">
        <w:rPr>
          <w:rFonts w:ascii="Times New Roman" w:hAnsi="Times New Roman"/>
          <w:spacing w:val="-4"/>
          <w:sz w:val="28"/>
          <w:szCs w:val="28"/>
        </w:rPr>
        <w:t>оговора субсидирования, Комиссией производится п</w:t>
      </w:r>
      <w:r w:rsidRPr="00AC4011">
        <w:rPr>
          <w:rFonts w:ascii="Times New Roman" w:hAnsi="Times New Roman"/>
          <w:color w:val="000000"/>
          <w:sz w:val="28"/>
          <w:szCs w:val="28"/>
          <w:shd w:val="clear" w:color="auto" w:fill="FFFFFF"/>
        </w:rPr>
        <w:t xml:space="preserve">ерераспределение бюджетных средств на </w:t>
      </w:r>
      <w:r w:rsidRPr="00AC4011">
        <w:rPr>
          <w:rFonts w:ascii="Times New Roman" w:hAnsi="Times New Roman"/>
          <w:sz w:val="28"/>
          <w:szCs w:val="28"/>
        </w:rPr>
        <w:t xml:space="preserve">субсидирование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между субъектами малого и среднего предпринимательства Кавказского района, прошедшими отбор в текущем финансовом году.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color w:val="000000"/>
          <w:sz w:val="28"/>
          <w:szCs w:val="28"/>
          <w:shd w:val="clear" w:color="auto" w:fill="FFFFFF"/>
        </w:rPr>
        <w:t xml:space="preserve">Перераспределение бюджетных средств оформляется путем подписания протокола заседания Комиссии и заключением дополнительных соглашений к договорам субсидирования с субъектами малого и среднего предпринимательства </w:t>
      </w:r>
      <w:r w:rsidRPr="00AC4011">
        <w:rPr>
          <w:rFonts w:ascii="Times New Roman" w:hAnsi="Times New Roman"/>
          <w:sz w:val="28"/>
          <w:szCs w:val="28"/>
        </w:rPr>
        <w:t>Кавказского района, прошедшими отбор в текущем финансовом году.</w:t>
      </w:r>
    </w:p>
    <w:p w:rsidR="00D042A4" w:rsidRPr="00AC4011" w:rsidRDefault="00D042A4"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pStyle w:val="1"/>
        <w:suppressAutoHyphens/>
        <w:spacing w:before="0" w:after="0"/>
        <w:ind w:firstLine="709"/>
        <w:rPr>
          <w:rFonts w:ascii="Times New Roman" w:hAnsi="Times New Roman"/>
          <w:color w:val="auto"/>
          <w:sz w:val="28"/>
          <w:szCs w:val="28"/>
        </w:rPr>
      </w:pPr>
      <w:r w:rsidRPr="00AC4011">
        <w:rPr>
          <w:rFonts w:ascii="Times New Roman" w:hAnsi="Times New Roman"/>
          <w:b w:val="0"/>
          <w:color w:val="auto"/>
          <w:sz w:val="28"/>
          <w:szCs w:val="28"/>
        </w:rPr>
        <w:lastRenderedPageBreak/>
        <w:t>3. Процедура выплаты субсидий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3.1. Субсидии выплачиваются субъектам малого и среднего предпринимательства в порядке очередности регистрации их заявлений в соответствии с заключенными с администрацией муниципального образования Кавказский район по результатам отбора договорами субсидирования.</w:t>
      </w:r>
    </w:p>
    <w:p w:rsidR="003D2AC4" w:rsidRPr="003D2AC4" w:rsidRDefault="002E102B" w:rsidP="003D2AC4">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3.2. </w:t>
      </w:r>
      <w:r w:rsidRPr="003D2AC4">
        <w:rPr>
          <w:rFonts w:ascii="Times New Roman" w:hAnsi="Times New Roman"/>
          <w:sz w:val="28"/>
          <w:szCs w:val="28"/>
        </w:rPr>
        <w:t xml:space="preserve">В случаях если субъектом малого и среднего предпринимательства представлен письменный отказ от заключения договора субсидирования; либо субъектом малого и среднего предпринимательства не заключен договор субсидирования с администрацией муниципального образования Кавказский район в течение 5 дней со дня направления Уполномоченным органом субъекту малого и среднего предпринимательства письменного уведомления о предоставлении субсидий, выплата субсидий производится </w:t>
      </w:r>
      <w:r w:rsidRPr="003D2AC4">
        <w:rPr>
          <w:rFonts w:ascii="Times New Roman" w:hAnsi="Times New Roman"/>
          <w:spacing w:val="-2"/>
          <w:sz w:val="28"/>
          <w:szCs w:val="28"/>
        </w:rPr>
        <w:t xml:space="preserve">в установленном порядке </w:t>
      </w:r>
      <w:r w:rsidRPr="003D2AC4">
        <w:rPr>
          <w:rFonts w:ascii="Times New Roman" w:hAnsi="Times New Roman"/>
          <w:sz w:val="28"/>
          <w:szCs w:val="28"/>
        </w:rPr>
        <w:t>очередному субъекту малого и среднего предпринимательства, в отношении которого принято решение о предоставлении субсидий</w:t>
      </w:r>
      <w:r w:rsidRPr="003D2AC4">
        <w:rPr>
          <w:rFonts w:ascii="Times New Roman" w:hAnsi="Times New Roman"/>
          <w:spacing w:val="-2"/>
          <w:sz w:val="28"/>
          <w:szCs w:val="28"/>
        </w:rPr>
        <w:t>, заключившему договор субсидирования</w:t>
      </w:r>
      <w:r w:rsidRPr="003D2AC4">
        <w:rPr>
          <w:rFonts w:ascii="Times New Roman" w:hAnsi="Times New Roman"/>
          <w:sz w:val="28"/>
          <w:szCs w:val="28"/>
        </w:rPr>
        <w:t>.</w:t>
      </w:r>
      <w:r w:rsidR="003D2AC4" w:rsidRPr="003D2AC4">
        <w:rPr>
          <w:rFonts w:ascii="Times New Roman" w:hAnsi="Times New Roman"/>
          <w:sz w:val="28"/>
          <w:szCs w:val="28"/>
        </w:rPr>
        <w:t xml:space="preserve"> </w:t>
      </w:r>
    </w:p>
    <w:p w:rsidR="002E102B" w:rsidRDefault="002E102B" w:rsidP="002E102B">
      <w:pPr>
        <w:widowControl w:val="0"/>
        <w:suppressAutoHyphens/>
        <w:spacing w:after="0" w:line="240" w:lineRule="auto"/>
        <w:ind w:firstLine="709"/>
        <w:jc w:val="both"/>
        <w:rPr>
          <w:rFonts w:ascii="Times New Roman" w:hAnsi="Times New Roman"/>
          <w:sz w:val="28"/>
          <w:szCs w:val="28"/>
        </w:rPr>
      </w:pPr>
      <w:r w:rsidRPr="003D2AC4">
        <w:rPr>
          <w:rFonts w:ascii="Times New Roman" w:hAnsi="Times New Roman"/>
          <w:sz w:val="28"/>
          <w:szCs w:val="28"/>
        </w:rPr>
        <w:t xml:space="preserve">3.3. Субъект малого и среднего предпринимательства, не заключивший договор субсидирования с администрацией муниципального образования Кавказский район в течение 5 дней со дня направления Уполномоченным органом субъекту малого и среднего 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Кавказский район </w:t>
      </w:r>
      <w:r w:rsidRPr="003D2AC4">
        <w:rPr>
          <w:rFonts w:ascii="Times New Roman" w:hAnsi="Times New Roman"/>
          <w:spacing w:val="-2"/>
          <w:sz w:val="28"/>
          <w:szCs w:val="28"/>
        </w:rPr>
        <w:t xml:space="preserve">и предоставление субсидий в течение финансового года, в котором комиссией принято решение о предоставлении субсидий субъекту малого и среднего предпринимательства, </w:t>
      </w:r>
      <w:r w:rsidRPr="003D2AC4">
        <w:rPr>
          <w:rFonts w:ascii="Times New Roman" w:hAnsi="Times New Roman"/>
          <w:sz w:val="28"/>
          <w:szCs w:val="28"/>
        </w:rPr>
        <w:t>при наличии бюджетных ассигнований и лимитов бюджетных обязательств, утвержденных Уполномоченному органу на финансовый год на указанные цели.</w:t>
      </w:r>
      <w:r w:rsidR="00585324" w:rsidRPr="003D2AC4">
        <w:rPr>
          <w:rFonts w:ascii="Times New Roman" w:hAnsi="Times New Roman"/>
          <w:sz w:val="28"/>
          <w:szCs w:val="28"/>
        </w:rPr>
        <w:t xml:space="preserve"> </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3.4. Основаниями для возврата субсидий субъектами малого и среднего предпринимательства являются: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3.4.1. Выявление фактов нарушения условий, установленных при предоставлении субсидий.</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3.4.2. Принятие судом решения о признании субъектов малого и среднего предпринимательства, являющихся юридическими лицами, несостоятельными (банкротами), принятие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3.4.3. Принятие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3.4.4. Принятие судом решения о признании субъектов малого и среднего предпринимательства, являющихся индивидуальными предпринимателями, несостоятельными (банкротами) до истечения финансового года, следующего за годом, в котором получена субсидия.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3.4.5. Непредставление отчетности субъектами малого и среднего предпринимательства по окончании финансового года, в котором получена </w:t>
      </w:r>
      <w:r w:rsidRPr="00AC4011">
        <w:rPr>
          <w:rFonts w:ascii="Times New Roman" w:hAnsi="Times New Roman"/>
          <w:sz w:val="28"/>
          <w:szCs w:val="28"/>
        </w:rPr>
        <w:lastRenderedPageBreak/>
        <w:t xml:space="preserve">субсидия, и по окончании следующего финансового года в срок, </w:t>
      </w:r>
      <w:r w:rsidR="009A59FF" w:rsidRPr="00AC4011">
        <w:rPr>
          <w:rFonts w:ascii="Times New Roman" w:hAnsi="Times New Roman"/>
          <w:sz w:val="28"/>
          <w:szCs w:val="28"/>
        </w:rPr>
        <w:t xml:space="preserve">установленный </w:t>
      </w:r>
      <w:r w:rsidR="00D042A4" w:rsidRPr="00AC4011">
        <w:rPr>
          <w:rFonts w:ascii="Times New Roman" w:hAnsi="Times New Roman"/>
          <w:sz w:val="28"/>
          <w:szCs w:val="28"/>
        </w:rPr>
        <w:t>администрацией муниципального образования Кавказский район</w:t>
      </w:r>
      <w:r w:rsidR="00866379" w:rsidRPr="00AC4011">
        <w:rPr>
          <w:rFonts w:ascii="Times New Roman" w:hAnsi="Times New Roman"/>
          <w:sz w:val="28"/>
          <w:szCs w:val="28"/>
        </w:rPr>
        <w:t xml:space="preserve"> и </w:t>
      </w:r>
      <w:r w:rsidR="00F137E1" w:rsidRPr="00AC4011">
        <w:rPr>
          <w:rFonts w:ascii="Times New Roman" w:hAnsi="Times New Roman"/>
          <w:sz w:val="28"/>
          <w:szCs w:val="28"/>
        </w:rPr>
        <w:t>предусмотренный до</w:t>
      </w:r>
      <w:r w:rsidR="00866379" w:rsidRPr="00AC4011">
        <w:rPr>
          <w:rFonts w:ascii="Times New Roman" w:hAnsi="Times New Roman"/>
          <w:sz w:val="28"/>
          <w:szCs w:val="28"/>
        </w:rPr>
        <w:t>говор</w:t>
      </w:r>
      <w:r w:rsidR="00F137E1" w:rsidRPr="00AC4011">
        <w:rPr>
          <w:rFonts w:ascii="Times New Roman" w:hAnsi="Times New Roman"/>
          <w:sz w:val="28"/>
          <w:szCs w:val="28"/>
        </w:rPr>
        <w:t>ом</w:t>
      </w:r>
      <w:r w:rsidR="00866379" w:rsidRPr="00AC4011">
        <w:rPr>
          <w:rFonts w:ascii="Times New Roman" w:hAnsi="Times New Roman"/>
          <w:sz w:val="28"/>
          <w:szCs w:val="28"/>
        </w:rPr>
        <w:t xml:space="preserve"> субсидирования</w:t>
      </w:r>
      <w:r w:rsidRPr="00AC4011">
        <w:rPr>
          <w:rFonts w:ascii="Times New Roman" w:hAnsi="Times New Roman"/>
          <w:sz w:val="28"/>
          <w:szCs w:val="28"/>
        </w:rPr>
        <w:t>.</w:t>
      </w:r>
    </w:p>
    <w:p w:rsidR="00E75FDF" w:rsidRPr="00AC4011" w:rsidRDefault="00E75FDF" w:rsidP="00E75FDF">
      <w:pPr>
        <w:widowControl w:val="0"/>
        <w:autoSpaceDE w:val="0"/>
        <w:autoSpaceDN w:val="0"/>
        <w:adjustRightInd w:val="0"/>
        <w:spacing w:after="0" w:line="240" w:lineRule="auto"/>
        <w:ind w:firstLine="709"/>
        <w:jc w:val="both"/>
        <w:rPr>
          <w:rFonts w:ascii="Times New Roman" w:eastAsia="Calibri" w:hAnsi="Times New Roman"/>
          <w:b/>
          <w:i/>
          <w:color w:val="FF0000"/>
          <w:sz w:val="28"/>
          <w:szCs w:val="28"/>
        </w:rPr>
      </w:pPr>
      <w:r w:rsidRPr="00AC4011">
        <w:rPr>
          <w:rFonts w:ascii="Times New Roman" w:hAnsi="Times New Roman"/>
          <w:sz w:val="28"/>
          <w:szCs w:val="28"/>
        </w:rPr>
        <w:t>3.4.6. Выявлени</w:t>
      </w:r>
      <w:r w:rsidR="00DF4E82" w:rsidRPr="00AC4011">
        <w:rPr>
          <w:rFonts w:ascii="Times New Roman" w:hAnsi="Times New Roman"/>
          <w:sz w:val="28"/>
          <w:szCs w:val="28"/>
        </w:rPr>
        <w:t xml:space="preserve">е </w:t>
      </w:r>
      <w:r w:rsidRPr="00AC4011">
        <w:rPr>
          <w:rFonts w:ascii="Times New Roman" w:hAnsi="Times New Roman"/>
          <w:sz w:val="28"/>
          <w:szCs w:val="28"/>
        </w:rPr>
        <w:t>фактов нарушения условий, установленных до</w:t>
      </w:r>
      <w:r w:rsidRPr="00AC4011">
        <w:rPr>
          <w:rFonts w:ascii="Times New Roman" w:eastAsia="Calibri" w:hAnsi="Times New Roman"/>
          <w:sz w:val="28"/>
          <w:szCs w:val="28"/>
        </w:rPr>
        <w:t>говором субсидирования.</w:t>
      </w:r>
      <w:r w:rsidR="007E1CE8" w:rsidRPr="00AC4011">
        <w:rPr>
          <w:rFonts w:ascii="Times New Roman" w:eastAsia="Calibri" w:hAnsi="Times New Roman"/>
          <w:sz w:val="28"/>
          <w:szCs w:val="28"/>
        </w:rPr>
        <w:t xml:space="preserve">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3.5. В случае выявления фактов нарушения условий, установленных </w:t>
      </w:r>
      <w:r w:rsidR="007E1CE8" w:rsidRPr="00AC4011">
        <w:rPr>
          <w:rFonts w:ascii="Times New Roman" w:hAnsi="Times New Roman"/>
          <w:sz w:val="28"/>
          <w:szCs w:val="28"/>
        </w:rPr>
        <w:t xml:space="preserve">при предоставлении субсидий, а также </w:t>
      </w:r>
      <w:r w:rsidR="000A2F96" w:rsidRPr="00AC4011">
        <w:rPr>
          <w:rFonts w:ascii="Times New Roman" w:hAnsi="Times New Roman"/>
          <w:sz w:val="28"/>
          <w:szCs w:val="28"/>
        </w:rPr>
        <w:t xml:space="preserve">условий, </w:t>
      </w:r>
      <w:r w:rsidR="007E1CE8" w:rsidRPr="00AC4011">
        <w:rPr>
          <w:rFonts w:ascii="Times New Roman" w:hAnsi="Times New Roman"/>
          <w:sz w:val="28"/>
          <w:szCs w:val="28"/>
        </w:rPr>
        <w:t xml:space="preserve">установленных </w:t>
      </w:r>
      <w:r w:rsidR="007962A3" w:rsidRPr="00AC4011">
        <w:rPr>
          <w:rFonts w:ascii="Times New Roman" w:hAnsi="Times New Roman"/>
          <w:sz w:val="28"/>
          <w:szCs w:val="28"/>
        </w:rPr>
        <w:t>договор</w:t>
      </w:r>
      <w:r w:rsidR="000522E4" w:rsidRPr="00AC4011">
        <w:rPr>
          <w:rFonts w:ascii="Times New Roman" w:hAnsi="Times New Roman"/>
          <w:sz w:val="28"/>
          <w:szCs w:val="28"/>
        </w:rPr>
        <w:t>ом</w:t>
      </w:r>
      <w:r w:rsidR="007962A3" w:rsidRPr="00AC4011">
        <w:rPr>
          <w:rFonts w:ascii="Times New Roman" w:hAnsi="Times New Roman"/>
          <w:sz w:val="28"/>
          <w:szCs w:val="28"/>
        </w:rPr>
        <w:t xml:space="preserve"> субсидирования</w:t>
      </w:r>
      <w:r w:rsidRPr="00AC4011">
        <w:rPr>
          <w:rFonts w:ascii="Times New Roman" w:hAnsi="Times New Roman"/>
          <w:sz w:val="28"/>
          <w:szCs w:val="28"/>
        </w:rPr>
        <w:t>, суммы полученных субсидий в течение 10 календарных дней со дня уведомления субъекта малого и среднего предприни</w:t>
      </w:r>
      <w:r w:rsidR="007E1CE8" w:rsidRPr="00AC4011">
        <w:rPr>
          <w:rFonts w:ascii="Times New Roman" w:hAnsi="Times New Roman"/>
          <w:sz w:val="28"/>
          <w:szCs w:val="28"/>
        </w:rPr>
        <w:t xml:space="preserve">мательства подлежат возврату в </w:t>
      </w:r>
      <w:r w:rsidRPr="00AC4011">
        <w:rPr>
          <w:rFonts w:ascii="Times New Roman" w:hAnsi="Times New Roman"/>
          <w:sz w:val="28"/>
          <w:szCs w:val="28"/>
        </w:rPr>
        <w:t>бюджет</w:t>
      </w:r>
      <w:r w:rsidR="002A5842" w:rsidRPr="00AC4011">
        <w:rPr>
          <w:rFonts w:ascii="Times New Roman" w:hAnsi="Times New Roman"/>
          <w:sz w:val="28"/>
          <w:szCs w:val="28"/>
        </w:rPr>
        <w:t xml:space="preserve"> муниципального образования Кавказский район</w:t>
      </w:r>
      <w:r w:rsidRPr="00AC4011">
        <w:rPr>
          <w:rFonts w:ascii="Times New Roman" w:hAnsi="Times New Roman"/>
          <w:sz w:val="28"/>
          <w:szCs w:val="28"/>
        </w:rPr>
        <w:t xml:space="preserve"> в соответствии с </w:t>
      </w:r>
      <w:hyperlink r:id="rId54"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rPr>
        <w:t xml:space="preserve"> </w:t>
      </w:r>
      <w:r w:rsidRPr="00AC4011">
        <w:rPr>
          <w:rFonts w:ascii="Times New Roman" w:hAnsi="Times New Roman"/>
          <w:sz w:val="28"/>
          <w:szCs w:val="28"/>
        </w:rPr>
        <w:t>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3.6. В случае принятия судом решения о признании субъекта малого и среднего предпринимательства несостоятельным (банкротом),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и среднего предпринимательства обязан: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3.6.1. Направить в Уполномоченный орган соответствующее письменное уведомление в течение одного календарного дня со дня: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вступления в законную силу решения суда о признании субъекта малого и среднего предпринимательства несостоятельным (банкротом);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вступления в законную силу решения суда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3.6.2. Произвести возврат суммы полученной субсидии в бюджет муниципального образования Кавказский район в соответствии с законодательством Российской Федерации в течение 10 календарных дней со дня: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вступления в законную силу решения суда о признании субъекта малого и среднего предпринимательства несостоятельным (банкротом);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вступления в законную силу решения суда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3.7. Возврат в текущем финансовом году субъектом малого и среднего предпринимательства остатков субсидий, не использованных в отчетном финансовом году, в случаях, предусмотренных в договоре субсидирования, осуществляется в следующем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3.7.1. Субъект малого и среднего предпринимательства обязан направить в Уполномоченный орган соответствующее письменное уведомление в течение одного календарного дня со дня образования остатков.</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3.7.2. Субъект малого и среднего предпринимательства обязан произвести возврат остатков субсидий в бюджет муниципального образования Кавказский район в соответствии с законодательством Российской Федерации в течение 10 календарных дней со дня образования остатков.</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Для целей настоящего Порядка под остатками субсидий понимается сумма средств, составляющих разницу между размером субсидий, выплаченных субъекту малого и среднего предпринимательства Уполномоченным органом, и фактической суммой средств, причитающихся субъекту малого и среднего предпринимательства после возникновения случая, повлекшего образование остатков, указанного в договоре субсидирования.</w:t>
      </w:r>
    </w:p>
    <w:p w:rsidR="00BF245F" w:rsidRPr="00AC4011" w:rsidRDefault="00BF245F" w:rsidP="00BF245F">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3.8. В случаях возврата субъектами малого и среднего предпринимательства средств в местный бюджет, муниципальным образованием в соответствии с законодательством Российской Федерации и Краснодарского края производится возврат в краевой бюджет средств, предоставленных муниципальному образованию из краевого бюджета.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BF245F" w:rsidRPr="00AC4011">
        <w:rPr>
          <w:rFonts w:ascii="Times New Roman" w:hAnsi="Times New Roman"/>
          <w:sz w:val="28"/>
          <w:szCs w:val="28"/>
        </w:rPr>
        <w:t>9</w:t>
      </w:r>
      <w:r w:rsidRPr="00AC4011">
        <w:rPr>
          <w:rFonts w:ascii="Times New Roman" w:hAnsi="Times New Roman"/>
          <w:sz w:val="28"/>
          <w:szCs w:val="28"/>
        </w:rPr>
        <w:t>. Ответственность за соблюдение целей и условий, установленных при предоставлении субсидий, за достоверность представляемых документов и сведений несут субъекты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BF245F" w:rsidRPr="00AC4011">
        <w:rPr>
          <w:rFonts w:ascii="Times New Roman" w:hAnsi="Times New Roman"/>
          <w:sz w:val="28"/>
          <w:szCs w:val="28"/>
        </w:rPr>
        <w:t>10</w:t>
      </w:r>
      <w:r w:rsidRPr="00AC4011">
        <w:rPr>
          <w:rFonts w:ascii="Times New Roman" w:hAnsi="Times New Roman"/>
          <w:sz w:val="28"/>
          <w:szCs w:val="28"/>
        </w:rPr>
        <w:t>. Контроль за использованием субсидий осуществляется органами муниципального финансового контроля.</w:t>
      </w:r>
    </w:p>
    <w:p w:rsidR="00471AC9" w:rsidRPr="00AC4011" w:rsidRDefault="00471AC9" w:rsidP="00BF245F">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r>
    </w:p>
    <w:p w:rsidR="00471AC9" w:rsidRPr="00AC4011" w:rsidRDefault="00471AC9" w:rsidP="002E102B">
      <w:pPr>
        <w:widowControl w:val="0"/>
        <w:suppressAutoHyphens/>
        <w:spacing w:after="0" w:line="240" w:lineRule="auto"/>
        <w:ind w:firstLine="709"/>
        <w:jc w:val="both"/>
        <w:rPr>
          <w:rFonts w:ascii="Times New Roman" w:hAnsi="Times New Roman"/>
          <w:sz w:val="28"/>
          <w:szCs w:val="28"/>
        </w:rPr>
      </w:pPr>
    </w:p>
    <w:p w:rsidR="002E102B" w:rsidRPr="00AC4011" w:rsidRDefault="00DB1028"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jc w:val="both"/>
        <w:rPr>
          <w:rFonts w:ascii="Times New Roman" w:hAnsi="Times New Roman"/>
          <w:szCs w:val="28"/>
        </w:rPr>
        <w:sectPr w:rsidR="002E102B" w:rsidRPr="00AC4011" w:rsidSect="00AC4011">
          <w:pgSz w:w="11905" w:h="16837"/>
          <w:pgMar w:top="1134" w:right="567" w:bottom="1134" w:left="1701" w:header="720" w:footer="720" w:gutter="0"/>
          <w:pgNumType w:start="1"/>
          <w:cols w:space="720"/>
          <w:noEndnote/>
          <w:titlePg/>
          <w:docGrid w:linePitch="326"/>
        </w:sectPr>
      </w:pPr>
    </w:p>
    <w:tbl>
      <w:tblPr>
        <w:tblW w:w="9889" w:type="dxa"/>
        <w:tblLook w:val="04A0"/>
      </w:tblPr>
      <w:tblGrid>
        <w:gridCol w:w="3284"/>
        <w:gridCol w:w="2069"/>
        <w:gridCol w:w="4536"/>
      </w:tblGrid>
      <w:tr w:rsidR="002E102B" w:rsidRPr="00AC4011" w:rsidTr="0032026F">
        <w:tc>
          <w:tcPr>
            <w:tcW w:w="3284" w:type="dxa"/>
          </w:tcPr>
          <w:p w:rsidR="002E102B" w:rsidRPr="00AC4011" w:rsidRDefault="002E102B" w:rsidP="0032026F">
            <w:pPr>
              <w:widowControl w:val="0"/>
              <w:suppressAutoHyphens/>
              <w:spacing w:after="0" w:line="240" w:lineRule="auto"/>
              <w:jc w:val="right"/>
              <w:rPr>
                <w:rStyle w:val="ab"/>
                <w:rFonts w:ascii="Times New Roman" w:hAnsi="Times New Roman"/>
                <w:b w:val="0"/>
                <w:bCs w:val="0"/>
                <w:sz w:val="28"/>
                <w:szCs w:val="28"/>
              </w:rPr>
            </w:pPr>
            <w:r w:rsidRPr="00AC4011">
              <w:rPr>
                <w:rFonts w:ascii="Times New Roman" w:hAnsi="Times New Roman"/>
                <w:sz w:val="28"/>
                <w:szCs w:val="28"/>
              </w:rPr>
              <w:lastRenderedPageBreak/>
              <w:br w:type="page"/>
            </w:r>
            <w:r w:rsidRPr="00AC4011">
              <w:rPr>
                <w:rFonts w:ascii="Times New Roman" w:hAnsi="Times New Roman"/>
                <w:sz w:val="28"/>
                <w:szCs w:val="28"/>
              </w:rPr>
              <w:br w:type="page"/>
            </w:r>
          </w:p>
        </w:tc>
        <w:tc>
          <w:tcPr>
            <w:tcW w:w="2069" w:type="dxa"/>
          </w:tcPr>
          <w:p w:rsidR="002E102B" w:rsidRPr="00AC4011" w:rsidRDefault="002E102B" w:rsidP="0032026F">
            <w:pPr>
              <w:widowControl w:val="0"/>
              <w:suppressAutoHyphens/>
              <w:spacing w:after="0" w:line="240" w:lineRule="auto"/>
              <w:jc w:val="right"/>
              <w:rPr>
                <w:rStyle w:val="ab"/>
                <w:rFonts w:ascii="Times New Roman" w:hAnsi="Times New Roman"/>
                <w:b w:val="0"/>
                <w:bCs w:val="0"/>
                <w:sz w:val="28"/>
                <w:szCs w:val="28"/>
              </w:rPr>
            </w:pPr>
          </w:p>
          <w:p w:rsidR="002E102B" w:rsidRPr="00AC4011" w:rsidRDefault="002E102B" w:rsidP="0032026F">
            <w:pPr>
              <w:widowControl w:val="0"/>
              <w:suppressAutoHyphens/>
              <w:spacing w:after="0" w:line="240" w:lineRule="auto"/>
              <w:jc w:val="right"/>
              <w:rPr>
                <w:rStyle w:val="ab"/>
                <w:rFonts w:ascii="Times New Roman" w:hAnsi="Times New Roman"/>
                <w:b w:val="0"/>
                <w:bCs w:val="0"/>
                <w:sz w:val="28"/>
                <w:szCs w:val="28"/>
              </w:rPr>
            </w:pPr>
          </w:p>
          <w:p w:rsidR="002E102B" w:rsidRPr="00AC4011" w:rsidRDefault="002E102B" w:rsidP="0032026F">
            <w:pPr>
              <w:widowControl w:val="0"/>
              <w:suppressAutoHyphens/>
              <w:spacing w:after="0" w:line="240" w:lineRule="auto"/>
              <w:jc w:val="right"/>
              <w:rPr>
                <w:rStyle w:val="ab"/>
                <w:rFonts w:ascii="Times New Roman" w:hAnsi="Times New Roman"/>
                <w:b w:val="0"/>
                <w:bCs w:val="0"/>
                <w:sz w:val="28"/>
                <w:szCs w:val="28"/>
              </w:rPr>
            </w:pPr>
          </w:p>
          <w:p w:rsidR="002E102B" w:rsidRPr="00AC4011" w:rsidRDefault="002E102B" w:rsidP="0032026F">
            <w:pPr>
              <w:widowControl w:val="0"/>
              <w:suppressAutoHyphens/>
              <w:spacing w:after="0" w:line="240" w:lineRule="auto"/>
              <w:jc w:val="right"/>
              <w:rPr>
                <w:rStyle w:val="ab"/>
                <w:rFonts w:ascii="Times New Roman" w:hAnsi="Times New Roman"/>
                <w:b w:val="0"/>
                <w:bCs w:val="0"/>
                <w:sz w:val="28"/>
                <w:szCs w:val="28"/>
              </w:rPr>
            </w:pPr>
          </w:p>
        </w:tc>
        <w:tc>
          <w:tcPr>
            <w:tcW w:w="4536" w:type="dxa"/>
          </w:tcPr>
          <w:p w:rsidR="002E102B" w:rsidRPr="00AC4011" w:rsidRDefault="002E102B" w:rsidP="0032026F">
            <w:pPr>
              <w:widowControl w:val="0"/>
              <w:suppressAutoHyphens/>
              <w:spacing w:after="0" w:line="240" w:lineRule="auto"/>
              <w:ind w:firstLine="34"/>
              <w:jc w:val="center"/>
              <w:rPr>
                <w:rFonts w:ascii="Times New Roman" w:hAnsi="Times New Roman"/>
                <w:b/>
                <w:sz w:val="28"/>
                <w:szCs w:val="28"/>
              </w:rPr>
            </w:pPr>
            <w:r w:rsidRPr="00AC4011">
              <w:rPr>
                <w:rStyle w:val="ab"/>
                <w:rFonts w:ascii="Times New Roman" w:hAnsi="Times New Roman"/>
                <w:b w:val="0"/>
                <w:bCs w:val="0"/>
                <w:color w:val="auto"/>
                <w:sz w:val="28"/>
                <w:szCs w:val="28"/>
              </w:rPr>
              <w:t>ПРИЛОЖЕНИЕ № 1</w:t>
            </w:r>
          </w:p>
          <w:p w:rsidR="002E102B" w:rsidRPr="00AC4011" w:rsidRDefault="002E102B" w:rsidP="0032026F">
            <w:pPr>
              <w:widowControl w:val="0"/>
              <w:suppressAutoHyphens/>
              <w:spacing w:after="0" w:line="240" w:lineRule="auto"/>
              <w:ind w:firstLine="34"/>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 xml:space="preserve">к </w:t>
            </w:r>
            <w:hyperlink w:anchor="sub_9100" w:history="1">
              <w:r w:rsidRPr="00AC4011">
                <w:rPr>
                  <w:rStyle w:val="a5"/>
                  <w:rFonts w:ascii="Times New Roman" w:hAnsi="Times New Roman"/>
                  <w:b w:val="0"/>
                  <w:color w:val="auto"/>
                  <w:sz w:val="28"/>
                  <w:szCs w:val="28"/>
                </w:rPr>
                <w:t>Порядку</w:t>
              </w:r>
            </w:hyperlink>
          </w:p>
        </w:tc>
      </w:tr>
    </w:tbl>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p>
    <w:p w:rsidR="00A400C3" w:rsidRPr="00AC4011" w:rsidRDefault="00A400C3" w:rsidP="002E102B">
      <w:pPr>
        <w:widowControl w:val="0"/>
        <w:suppressAutoHyphens/>
        <w:spacing w:after="0" w:line="240" w:lineRule="auto"/>
        <w:jc w:val="center"/>
        <w:rPr>
          <w:rFonts w:ascii="Times New Roman" w:hAnsi="Times New Roman"/>
          <w:bCs/>
          <w:kern w:val="32"/>
          <w:sz w:val="28"/>
          <w:szCs w:val="28"/>
        </w:rPr>
      </w:pPr>
    </w:p>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r w:rsidRPr="00AC4011">
        <w:rPr>
          <w:rFonts w:ascii="Times New Roman" w:hAnsi="Times New Roman"/>
          <w:bCs/>
          <w:kern w:val="32"/>
          <w:sz w:val="28"/>
          <w:szCs w:val="28"/>
        </w:rPr>
        <w:t>ЗАЯВЛЕНИЕ</w:t>
      </w:r>
    </w:p>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r w:rsidRPr="00AC4011">
        <w:rPr>
          <w:rFonts w:ascii="Times New Roman" w:hAnsi="Times New Roman"/>
          <w:bCs/>
          <w:kern w:val="32"/>
          <w:sz w:val="28"/>
          <w:szCs w:val="28"/>
        </w:rPr>
        <w:t>на участие в отборе субъектов малого и среднего предпринимательства для предоставления субсидий в целях возмещения части затрат по направлению «Субсидирование из краевого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p>
    <w:p w:rsidR="00EC7725" w:rsidRPr="00AC4011" w:rsidRDefault="002E102B" w:rsidP="00EC7725">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bCs/>
          <w:kern w:val="32"/>
          <w:sz w:val="28"/>
          <w:szCs w:val="28"/>
        </w:rPr>
        <w:t>Ознакомившись с Порядком субсидирования из бюджета муниципального образования Кавказский район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(далее – Порядок)</w:t>
      </w:r>
      <w:r w:rsidR="00EC7725" w:rsidRPr="00AC4011">
        <w:rPr>
          <w:rFonts w:ascii="Times New Roman" w:hAnsi="Times New Roman"/>
          <w:bCs/>
          <w:kern w:val="32"/>
          <w:sz w:val="28"/>
          <w:szCs w:val="28"/>
        </w:rPr>
        <w:t xml:space="preserve">, </w:t>
      </w:r>
      <w:r w:rsidR="00EC7725" w:rsidRPr="00AC4011">
        <w:rPr>
          <w:rFonts w:ascii="Times New Roman" w:hAnsi="Times New Roman"/>
          <w:sz w:val="28"/>
          <w:szCs w:val="28"/>
        </w:rPr>
        <w:t xml:space="preserve">утвержденным постановлением администрации муниципального образования Кавказский район от ___________________ № ___ «Об утверждении </w:t>
      </w:r>
      <w:r w:rsidR="00EC7725" w:rsidRPr="00AC4011">
        <w:rPr>
          <w:rFonts w:ascii="Times New Roman" w:eastAsia="Arial" w:hAnsi="Times New Roman"/>
          <w:sz w:val="28"/>
          <w:szCs w:val="28"/>
        </w:rPr>
        <w:t>порядков</w:t>
      </w:r>
      <w:r w:rsidR="00EC7725" w:rsidRPr="00AC4011">
        <w:rPr>
          <w:rFonts w:ascii="Times New Roman" w:hAnsi="Times New Roman"/>
          <w:sz w:val="28"/>
          <w:szCs w:val="28"/>
        </w:rPr>
        <w:t xml:space="preserve"> субсидирования из местного бюджета части затрат субъектов малого и среднего предпринимательства»,</w:t>
      </w:r>
    </w:p>
    <w:p w:rsidR="002E102B" w:rsidRPr="00AC4011" w:rsidRDefault="002E102B" w:rsidP="00EC772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заявитель ____________________________________________________________________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r w:rsidRPr="00AC4011">
        <w:rPr>
          <w:rFonts w:ascii="Times New Roman" w:hAnsi="Times New Roman"/>
          <w:bCs/>
          <w:kern w:val="32"/>
          <w:sz w:val="28"/>
          <w:szCs w:val="28"/>
        </w:rPr>
        <w:t>(полное наименование юридического лица;</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bCs/>
          <w:kern w:val="32"/>
          <w:sz w:val="28"/>
          <w:szCs w:val="28"/>
        </w:rPr>
      </w:pPr>
      <w:r w:rsidRPr="00AC4011">
        <w:rPr>
          <w:rFonts w:ascii="Times New Roman" w:hAnsi="Times New Roman"/>
          <w:bCs/>
          <w:kern w:val="32"/>
          <w:sz w:val="28"/>
          <w:szCs w:val="28"/>
        </w:rPr>
        <w:t>фамилия, имя, отчество индивидуального предпринимателя)</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возмещения части затрат.</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Заявитель подтверждает, что:</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 xml:space="preserve">1) вся информация, содержащаяся в заявлении на участие в отборе, является подлинной и дает согласие на доступ к ней любых заинтересованных лиц; </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2) дает согласие на предоставление налоговыми органами документов и сведений в отношении заявителя администрации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tbl>
      <w:tblPr>
        <w:tblW w:w="0" w:type="auto"/>
        <w:tblLook w:val="04A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tc>
      </w:tr>
    </w:tbl>
    <w:p w:rsidR="00D73D97" w:rsidRDefault="00D73D97" w:rsidP="002E102B">
      <w:pPr>
        <w:widowControl w:val="0"/>
        <w:suppressAutoHyphens/>
        <w:spacing w:after="0" w:line="240" w:lineRule="auto"/>
        <w:ind w:firstLine="709"/>
        <w:jc w:val="both"/>
        <w:rPr>
          <w:rFonts w:ascii="Times New Roman" w:hAnsi="Times New Roman"/>
          <w:bCs/>
          <w:kern w:val="32"/>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lastRenderedPageBreak/>
        <w:t xml:space="preserve">3) дает согласие на предоставление </w:t>
      </w:r>
      <w:r w:rsidRPr="00AC4011">
        <w:rPr>
          <w:rFonts w:ascii="Times New Roman" w:hAnsi="Times New Roman"/>
          <w:sz w:val="28"/>
          <w:szCs w:val="28"/>
        </w:rPr>
        <w:t xml:space="preserve">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sidRPr="00AC4011">
        <w:rPr>
          <w:rFonts w:ascii="Times New Roman" w:hAnsi="Times New Roman"/>
          <w:bCs/>
          <w:kern w:val="32"/>
          <w:sz w:val="28"/>
          <w:szCs w:val="28"/>
        </w:rPr>
        <w:t>документов и сведений в отношении заявителя  администрации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4) не относится к категориям субъектов малого и среднего предпринимательства, в отношении которых не может оказываться поддержка, указанным в частях 3, 4 статьи 14 Федерального закона от 24 июля 2007 года   №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 xml:space="preserve">являющихся участниками соглашений о разделе продукции; </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осуществляющих предпринимательскую деятельность в сфере игорного бизнеса;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02B" w:rsidRPr="00AC4011" w:rsidRDefault="00682B9E"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r w:rsidR="002E102B" w:rsidRPr="00AC4011">
        <w:rPr>
          <w:rFonts w:ascii="Times New Roman" w:hAnsi="Times New Roman"/>
          <w:bCs/>
          <w:kern w:val="32"/>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5) соответствует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6) зарегистрирован в установленном порядке на территории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7) не находится в стадии реорганизации, ликвидации или банкротства;</w:t>
      </w:r>
    </w:p>
    <w:p w:rsidR="00FA54E5" w:rsidRPr="00AC4011" w:rsidRDefault="00FA54E5" w:rsidP="002E102B">
      <w:pPr>
        <w:widowControl w:val="0"/>
        <w:suppressAutoHyphens/>
        <w:spacing w:after="0" w:line="240" w:lineRule="auto"/>
        <w:ind w:firstLine="709"/>
        <w:jc w:val="both"/>
        <w:rPr>
          <w:rFonts w:ascii="Times New Roman" w:hAnsi="Times New Roman"/>
          <w:bCs/>
          <w:kern w:val="32"/>
          <w:sz w:val="28"/>
          <w:szCs w:val="28"/>
        </w:rPr>
      </w:pPr>
    </w:p>
    <w:p w:rsidR="00FA54E5" w:rsidRPr="00AC4011" w:rsidRDefault="00FA54E5" w:rsidP="002E102B">
      <w:pPr>
        <w:widowControl w:val="0"/>
        <w:suppressAutoHyphens/>
        <w:spacing w:after="0" w:line="240" w:lineRule="auto"/>
        <w:ind w:firstLine="709"/>
        <w:jc w:val="both"/>
        <w:rPr>
          <w:rFonts w:ascii="Times New Roman" w:hAnsi="Times New Roman"/>
          <w:bCs/>
          <w:kern w:val="32"/>
          <w:sz w:val="28"/>
          <w:szCs w:val="28"/>
        </w:rPr>
      </w:pPr>
    </w:p>
    <w:p w:rsidR="00FA54E5" w:rsidRPr="00AC4011" w:rsidRDefault="00FA54E5" w:rsidP="002E102B">
      <w:pPr>
        <w:widowControl w:val="0"/>
        <w:suppressAutoHyphens/>
        <w:spacing w:after="0" w:line="240" w:lineRule="auto"/>
        <w:ind w:firstLine="709"/>
        <w:jc w:val="both"/>
        <w:rPr>
          <w:rFonts w:ascii="Times New Roman" w:hAnsi="Times New Roman"/>
          <w:bCs/>
          <w:kern w:val="32"/>
          <w:sz w:val="28"/>
          <w:szCs w:val="28"/>
        </w:rPr>
      </w:pPr>
    </w:p>
    <w:tbl>
      <w:tblPr>
        <w:tblpPr w:leftFromText="180" w:rightFromText="180" w:vertAnchor="text" w:horzAnchor="page" w:tblpX="2044" w:tblpY="116"/>
        <w:tblW w:w="0" w:type="auto"/>
        <w:tblLook w:val="04A0"/>
      </w:tblPr>
      <w:tblGrid>
        <w:gridCol w:w="4926"/>
        <w:gridCol w:w="4927"/>
      </w:tblGrid>
      <w:tr w:rsidR="00FA54E5" w:rsidRPr="00AC4011" w:rsidTr="00FA54E5">
        <w:tc>
          <w:tcPr>
            <w:tcW w:w="4926" w:type="dxa"/>
          </w:tcPr>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Руководитель организации</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(индивидуальный предприниматель)</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М.П.</w:t>
            </w:r>
          </w:p>
        </w:tc>
        <w:tc>
          <w:tcPr>
            <w:tcW w:w="4927" w:type="dxa"/>
          </w:tcPr>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Главный бухгалтер (при наличии)</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FA54E5" w:rsidRPr="00AC4011" w:rsidRDefault="00FA54E5" w:rsidP="00FA54E5">
            <w:pPr>
              <w:widowControl w:val="0"/>
              <w:suppressAutoHyphens/>
              <w:spacing w:after="0" w:line="240" w:lineRule="auto"/>
              <w:jc w:val="both"/>
              <w:rPr>
                <w:rFonts w:ascii="Times New Roman" w:hAnsi="Times New Roman"/>
                <w:bCs/>
                <w:kern w:val="32"/>
                <w:sz w:val="28"/>
                <w:szCs w:val="28"/>
              </w:rPr>
            </w:pPr>
          </w:p>
        </w:tc>
      </w:tr>
    </w:tbl>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lastRenderedPageBreak/>
        <w:t xml:space="preserve">8) уплачивал в рамках применяемого режима налогообложения налог(и), зачисляемый(ые) в бюджеты бюджетной системы Российской Федерации за предыдущий (отчетный, налоговый) период, предшествующий дню подачи настоящего заявления; </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9) ранее в отношении заявителя не было принято решение об оказании аналогичной поддержки либо сроки оказания такой поддержки истекли;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 xml:space="preserve">10) не имеет </w:t>
      </w:r>
      <w:r w:rsidRPr="00AC4011">
        <w:rPr>
          <w:rFonts w:ascii="Times New Roman" w:hAnsi="Times New Roman"/>
          <w:sz w:val="28"/>
          <w:szCs w:val="28"/>
        </w:rPr>
        <w:t>неисполненной обязанности по уплате налогов, сборов, пеней, штрафов, процентов, подлежащих уплате в соответствии с</w:t>
      </w:r>
    </w:p>
    <w:p w:rsidR="002E102B" w:rsidRPr="00AC4011" w:rsidRDefault="00806B27" w:rsidP="002E102B">
      <w:pPr>
        <w:widowControl w:val="0"/>
        <w:suppressAutoHyphens/>
        <w:spacing w:after="0" w:line="240" w:lineRule="auto"/>
        <w:jc w:val="both"/>
        <w:rPr>
          <w:rFonts w:ascii="Times New Roman" w:hAnsi="Times New Roman"/>
          <w:bCs/>
          <w:kern w:val="32"/>
          <w:sz w:val="28"/>
          <w:szCs w:val="28"/>
        </w:rPr>
      </w:pPr>
      <w:hyperlink r:id="rId55" w:history="1">
        <w:r w:rsidR="002E102B" w:rsidRPr="00AC4011">
          <w:rPr>
            <w:rStyle w:val="a5"/>
            <w:rFonts w:ascii="Times New Roman" w:hAnsi="Times New Roman"/>
            <w:b w:val="0"/>
            <w:color w:val="auto"/>
            <w:sz w:val="28"/>
            <w:szCs w:val="28"/>
          </w:rPr>
          <w:t>законодательством</w:t>
        </w:r>
      </w:hyperlink>
      <w:r w:rsidR="002E102B" w:rsidRPr="00AC4011">
        <w:rPr>
          <w:rFonts w:ascii="Times New Roman" w:hAnsi="Times New Roman"/>
          <w:sz w:val="28"/>
          <w:szCs w:val="28"/>
        </w:rPr>
        <w:t xml:space="preserve"> Российской Федерации о налогах и сборах</w:t>
      </w:r>
      <w:r w:rsidR="002E102B" w:rsidRPr="00AC4011">
        <w:rPr>
          <w:rFonts w:ascii="Times New Roman" w:hAnsi="Times New Roman"/>
          <w:bCs/>
          <w:kern w:val="32"/>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 xml:space="preserve">11) </w:t>
      </w:r>
      <w:r w:rsidRPr="00AC4011">
        <w:rPr>
          <w:rFonts w:ascii="Times New Roman" w:hAnsi="Times New Roman"/>
          <w:sz w:val="28"/>
          <w:szCs w:val="28"/>
        </w:rPr>
        <w:t>не имеет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 xml:space="preserve">12) не имеет </w:t>
      </w:r>
      <w:r w:rsidRPr="00AC4011">
        <w:rPr>
          <w:rFonts w:ascii="Times New Roman" w:hAnsi="Times New Roman"/>
          <w:sz w:val="28"/>
          <w:szCs w:val="28"/>
        </w:rPr>
        <w:t>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1</w:t>
      </w:r>
      <w:r w:rsidR="00195A8A" w:rsidRPr="00AC4011">
        <w:rPr>
          <w:rFonts w:ascii="Times New Roman" w:hAnsi="Times New Roman"/>
          <w:bCs/>
          <w:kern w:val="32"/>
          <w:sz w:val="28"/>
          <w:szCs w:val="28"/>
        </w:rPr>
        <w:t>3</w:t>
      </w:r>
      <w:r w:rsidRPr="00AC4011">
        <w:rPr>
          <w:rFonts w:ascii="Times New Roman" w:hAnsi="Times New Roman"/>
          <w:bCs/>
          <w:kern w:val="32"/>
          <w:sz w:val="28"/>
          <w:szCs w:val="28"/>
        </w:rPr>
        <w:t>) по договору финансовой аренды (лизинга), заявленному на субсидирование, указанному в настоящем заявлении: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отсутствует просроченная задолженность субъекта малого и среднего предпринимательства по лизинговым платежам;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приобретаются предметы лизинга, год выпуска (изготовления) которых составляет не ранее двух лет до начала года, в котором заключен договор финансовой аренды (лизинга);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субъект малого и среднего предпринимательства (лизингополучатель) не выступает в качестве продавца предмета лизинга;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не приобретаются предметы лизинга: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предназначенные для осуществления оптовой и розничной торговой деятельности;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не являющиеся основными средствами, определяемыми в соответствии со статьей 257 Налогового кодекса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являющиеся расходными материалами;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tbl>
      <w:tblPr>
        <w:tblW w:w="0" w:type="auto"/>
        <w:tblLook w:val="04A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tc>
      </w:tr>
    </w:tbl>
    <w:p w:rsidR="00FA54E5" w:rsidRPr="00AC4011" w:rsidRDefault="00FA54E5" w:rsidP="00FA54E5">
      <w:pPr>
        <w:widowControl w:val="0"/>
        <w:suppressAutoHyphens/>
        <w:spacing w:after="0" w:line="240" w:lineRule="auto"/>
        <w:ind w:firstLine="709"/>
        <w:jc w:val="both"/>
        <w:rPr>
          <w:rFonts w:ascii="Times New Roman" w:hAnsi="Times New Roman"/>
          <w:bCs/>
          <w:kern w:val="32"/>
          <w:sz w:val="28"/>
          <w:szCs w:val="28"/>
        </w:rPr>
      </w:pPr>
    </w:p>
    <w:p w:rsidR="00D73D97" w:rsidRDefault="00D73D97" w:rsidP="00FA54E5">
      <w:pPr>
        <w:widowControl w:val="0"/>
        <w:suppressAutoHyphens/>
        <w:spacing w:after="0" w:line="240" w:lineRule="auto"/>
        <w:ind w:firstLine="709"/>
        <w:jc w:val="both"/>
        <w:rPr>
          <w:rFonts w:ascii="Times New Roman" w:hAnsi="Times New Roman"/>
          <w:bCs/>
          <w:kern w:val="32"/>
          <w:sz w:val="28"/>
          <w:szCs w:val="28"/>
        </w:rPr>
      </w:pPr>
    </w:p>
    <w:p w:rsidR="00FA54E5" w:rsidRPr="00AC4011" w:rsidRDefault="00FA54E5" w:rsidP="00D73D97">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lastRenderedPageBreak/>
        <w:t>являющиеся недолговечным имуществом со сроком полезного использования от 1 года до 2 лет включительно;</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rPr>
      </w:pPr>
      <w:r w:rsidRPr="00CE1299">
        <w:rPr>
          <w:rFonts w:ascii="Times New Roman" w:hAnsi="Times New Roman"/>
          <w:bCs/>
          <w:kern w:val="32"/>
          <w:sz w:val="28"/>
          <w:szCs w:val="28"/>
        </w:rPr>
        <w:t>предназначенные для осуществления деятельности в сфере производства товаров (работ, услуг)</w:t>
      </w:r>
      <w:r w:rsidRPr="00CE1299">
        <w:rPr>
          <w:rFonts w:ascii="Times New Roman" w:hAnsi="Times New Roman"/>
          <w:sz w:val="28"/>
          <w:szCs w:val="28"/>
        </w:rPr>
        <w:t xml:space="preserve">, </w:t>
      </w:r>
      <w:r w:rsidRPr="00CE1299">
        <w:rPr>
          <w:rFonts w:ascii="Times New Roman" w:eastAsia="Calibri" w:hAnsi="Times New Roman"/>
          <w:sz w:val="28"/>
          <w:szCs w:val="28"/>
        </w:rPr>
        <w:t xml:space="preserve">за исключением видов деятельности, включенных в </w:t>
      </w:r>
      <w:hyperlink r:id="rId56" w:history="1">
        <w:r w:rsidRPr="00CE1299">
          <w:rPr>
            <w:rFonts w:ascii="Times New Roman" w:eastAsia="Calibri" w:hAnsi="Times New Roman"/>
            <w:sz w:val="28"/>
            <w:szCs w:val="28"/>
          </w:rPr>
          <w:t xml:space="preserve">разделы </w:t>
        </w:r>
      </w:hyperlink>
      <w:r w:rsidRPr="00CE1299">
        <w:rPr>
          <w:rFonts w:ascii="Times New Roman" w:hAnsi="Times New Roman"/>
          <w:sz w:val="28"/>
          <w:szCs w:val="28"/>
        </w:rPr>
        <w:t>G (за исключением кодов классификатора видов экономической деятельности 50.2, 50.20, 50.20.1, 50.20.2, 50.20.3, 50.40.4, 52.7, 52.71, 52.72, 52.72.1, 52.72.2, 52.74), J, K (за исключением кодов классификации видов экономической деятельности</w:t>
      </w:r>
      <w:r w:rsidRPr="00AC4011">
        <w:rPr>
          <w:rFonts w:ascii="Times New Roman" w:hAnsi="Times New Roman"/>
          <w:sz w:val="28"/>
          <w:szCs w:val="28"/>
        </w:rPr>
        <w:t xml:space="preserve"> 72.2 - 72.6, 74.2, 74.7, 74.81, 74.82), L, O (за исключением кодов классификатора видов экономической деятельности 90, 92 и 93), P, а также относящихся к подклассу 63.3 раздела I Общероссийского классификатора видов экономической деятельности (ОК 029-2001 (КДЕС ред. 1).</w:t>
      </w:r>
      <w:r>
        <w:rPr>
          <w:rFonts w:ascii="Times New Roman" w:hAnsi="Times New Roman"/>
          <w:sz w:val="28"/>
          <w:szCs w:val="28"/>
        </w:rPr>
        <w:t xml:space="preserve"> </w:t>
      </w:r>
      <w:r w:rsidR="0074399C">
        <w:rPr>
          <w:rFonts w:ascii="Times New Roman" w:hAnsi="Times New Roman"/>
          <w:sz w:val="28"/>
          <w:szCs w:val="28"/>
        </w:rPr>
        <w:t>И</w:t>
      </w:r>
      <w:r>
        <w:rPr>
          <w:rFonts w:ascii="Times New Roman" w:hAnsi="Times New Roman"/>
          <w:sz w:val="28"/>
          <w:szCs w:val="28"/>
        </w:rPr>
        <w:t>сключение</w:t>
      </w:r>
      <w:r w:rsidR="0074399C">
        <w:rPr>
          <w:rFonts w:ascii="Times New Roman" w:hAnsi="Times New Roman"/>
          <w:sz w:val="28"/>
          <w:szCs w:val="28"/>
        </w:rPr>
        <w:t xml:space="preserve"> составляют</w:t>
      </w:r>
      <w:r w:rsidRPr="00AC4011">
        <w:rPr>
          <w:rFonts w:ascii="Times New Roman" w:hAnsi="Times New Roman"/>
          <w:sz w:val="28"/>
          <w:szCs w:val="28"/>
        </w:rPr>
        <w:t xml:space="preserve"> вид</w:t>
      </w:r>
      <w:r w:rsidR="0074399C">
        <w:rPr>
          <w:rFonts w:ascii="Times New Roman" w:hAnsi="Times New Roman"/>
          <w:sz w:val="28"/>
          <w:szCs w:val="28"/>
        </w:rPr>
        <w:t>ы</w:t>
      </w:r>
      <w:r w:rsidRPr="00AC4011">
        <w:rPr>
          <w:rFonts w:ascii="Times New Roman" w:hAnsi="Times New Roman"/>
          <w:sz w:val="28"/>
          <w:szCs w:val="28"/>
        </w:rPr>
        <w:t xml:space="preserve"> деятельност</w:t>
      </w:r>
      <w:r w:rsidR="0074399C">
        <w:rPr>
          <w:rFonts w:ascii="Times New Roman" w:hAnsi="Times New Roman"/>
          <w:sz w:val="28"/>
          <w:szCs w:val="28"/>
        </w:rPr>
        <w:t>и, включенные</w:t>
      </w:r>
      <w:r w:rsidRPr="00AC4011">
        <w:rPr>
          <w:rFonts w:ascii="Times New Roman" w:hAnsi="Times New Roman"/>
          <w:sz w:val="28"/>
          <w:szCs w:val="28"/>
        </w:rPr>
        <w:t xml:space="preserve"> в </w:t>
      </w:r>
      <w:hyperlink r:id="rId57" w:history="1">
        <w:r w:rsidRPr="00AC4011">
          <w:rPr>
            <w:rFonts w:ascii="Times New Roman" w:hAnsi="Times New Roman"/>
            <w:sz w:val="28"/>
            <w:szCs w:val="28"/>
          </w:rPr>
          <w:t xml:space="preserve">разделы: </w:t>
        </w:r>
      </w:hyperlink>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Раздел N «Здравоохранение и предоставление социальных услуг» Подкласс 85 «Здравоохранение и предоставление социальных услуг»: </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w:t>
      </w:r>
      <w:r w:rsidR="0074399C">
        <w:rPr>
          <w:rFonts w:ascii="Times New Roman" w:hAnsi="Times New Roman"/>
          <w:sz w:val="28"/>
          <w:szCs w:val="28"/>
        </w:rPr>
        <w:t>.</w:t>
      </w:r>
      <w:r w:rsidRPr="00AC4011">
        <w:rPr>
          <w:rFonts w:ascii="Times New Roman" w:hAnsi="Times New Roman"/>
          <w:sz w:val="28"/>
          <w:szCs w:val="28"/>
        </w:rPr>
        <w:t xml:space="preserve"> 85.1 «Деятельность в области здравоохранения»; </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2</w:t>
      </w:r>
      <w:r w:rsidR="0074399C">
        <w:rPr>
          <w:rFonts w:ascii="Times New Roman" w:hAnsi="Times New Roman"/>
          <w:sz w:val="28"/>
          <w:szCs w:val="28"/>
        </w:rPr>
        <w:t>.</w:t>
      </w:r>
      <w:r w:rsidRPr="00AC4011">
        <w:rPr>
          <w:rFonts w:ascii="Times New Roman" w:hAnsi="Times New Roman"/>
          <w:sz w:val="28"/>
          <w:szCs w:val="28"/>
        </w:rPr>
        <w:t xml:space="preserve"> 85.11 «Деятельность лечебных учреждений»; </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w:t>
      </w:r>
      <w:r w:rsidR="0074399C">
        <w:rPr>
          <w:rFonts w:ascii="Times New Roman" w:hAnsi="Times New Roman"/>
          <w:sz w:val="28"/>
          <w:szCs w:val="28"/>
        </w:rPr>
        <w:t>.</w:t>
      </w:r>
      <w:r w:rsidRPr="00AC4011">
        <w:rPr>
          <w:rFonts w:ascii="Times New Roman" w:hAnsi="Times New Roman"/>
          <w:sz w:val="28"/>
          <w:szCs w:val="28"/>
        </w:rPr>
        <w:t xml:space="preserve"> 85.11.1 «Деятельность больничных учреждений  широкого  профиля  и специализированных»,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медицинскую   деятельность,   включая   хирургическую, диагностическую,  терапевтическую  (лечение,  проведение операций,  анализов  и  других диагностических процедур, оказание  помощи   в   экстренных   случаях   и   т.п.), осуществляемую    больницами    широкого    профиля    и специализированными   больницами,   родильными   домами, психиатрическими больницами, реабилитационными центрами, лепрозориями   и    другими    медицинскими    лечебными учреждениями,   имеющими   условия   для   стационарного пребывания пациентов,  а также  военными  госпиталями  и тюремными больницами. Деятельность направлена на лечение стационарных    больных     и     осуществляется     под непосредственным наблюдением врачей;</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обеспечение   условий    пребывания    в    больничных учреждениях (проживания, питания и т.п.), не включая: а) медицинское  обслуживание  личного состава вооруженных сил в полевых условиях, см. </w:t>
      </w:r>
      <w:hyperlink r:id="rId58" w:history="1">
        <w:r w:rsidRPr="00AC4011">
          <w:rPr>
            <w:rFonts w:ascii="Times New Roman" w:hAnsi="Times New Roman"/>
            <w:sz w:val="28"/>
            <w:szCs w:val="28"/>
          </w:rPr>
          <w:t>75.22</w:t>
        </w:r>
      </w:hyperlink>
      <w:r w:rsidRPr="00AC4011">
        <w:rPr>
          <w:rFonts w:ascii="Times New Roman" w:hAnsi="Times New Roman"/>
          <w:sz w:val="28"/>
          <w:szCs w:val="28"/>
        </w:rPr>
        <w:t xml:space="preserve">; б) услуги      частных     медицинских     консультантов, предоставляемые стационарным пациентам, см. </w:t>
      </w:r>
      <w:hyperlink w:anchor="P59" w:history="1">
        <w:r w:rsidRPr="00AC4011">
          <w:rPr>
            <w:rFonts w:ascii="Times New Roman" w:hAnsi="Times New Roman"/>
            <w:sz w:val="28"/>
            <w:szCs w:val="28"/>
          </w:rPr>
          <w:t>85.12</w:t>
        </w:r>
      </w:hyperlink>
      <w:r w:rsidRPr="00AC4011">
        <w:rPr>
          <w:rFonts w:ascii="Times New Roman" w:hAnsi="Times New Roman"/>
          <w:sz w:val="28"/>
          <w:szCs w:val="28"/>
        </w:rPr>
        <w:t xml:space="preserve">; в) стоматологическую    практику    без    госпитализации пациентов, см. </w:t>
      </w:r>
      <w:hyperlink w:anchor="P78" w:history="1">
        <w:r w:rsidRPr="00AC4011">
          <w:rPr>
            <w:rFonts w:ascii="Times New Roman" w:hAnsi="Times New Roman"/>
            <w:sz w:val="28"/>
            <w:szCs w:val="28"/>
          </w:rPr>
          <w:t>85.13</w:t>
        </w:r>
      </w:hyperlink>
      <w:r w:rsidRPr="00AC4011">
        <w:rPr>
          <w:rFonts w:ascii="Times New Roman" w:hAnsi="Times New Roman"/>
          <w:sz w:val="28"/>
          <w:szCs w:val="28"/>
        </w:rPr>
        <w:t>; г) деятельность учреждений скорой медицинской помощи, см.</w:t>
      </w:r>
      <w:hyperlink w:anchor="P91" w:history="1">
        <w:r w:rsidRPr="00AC4011">
          <w:rPr>
            <w:rFonts w:ascii="Times New Roman" w:hAnsi="Times New Roman"/>
            <w:sz w:val="28"/>
            <w:szCs w:val="28"/>
          </w:rPr>
          <w:t>85.14.4</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4</w:t>
      </w:r>
      <w:r w:rsidR="0074399C">
        <w:rPr>
          <w:rFonts w:ascii="Times New Roman" w:hAnsi="Times New Roman"/>
          <w:sz w:val="28"/>
          <w:szCs w:val="28"/>
        </w:rPr>
        <w:t>.</w:t>
      </w:r>
      <w:r w:rsidRPr="00AC4011">
        <w:rPr>
          <w:rFonts w:ascii="Times New Roman" w:hAnsi="Times New Roman"/>
          <w:sz w:val="28"/>
          <w:szCs w:val="28"/>
        </w:rPr>
        <w:t xml:space="preserve"> 85.12 «Врачебная практика»,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медицинские консультации и лечение в области  общей  и специальной  медицины,  предоставляемые  врачами  общего профиля  (терапевтами),  врачами   -   специалистами   и хирургами.   Эта  деятельность  может  осуществляться  в поликлиниках (клиниках для  амбулаторных  пациентов),  а также в порядке частной практики группами врачей;</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 Пациенты обычно являются </w:t>
      </w:r>
      <w:r w:rsidRPr="00AC4011">
        <w:rPr>
          <w:rFonts w:ascii="Times New Roman" w:hAnsi="Times New Roman"/>
          <w:sz w:val="28"/>
          <w:szCs w:val="28"/>
        </w:rPr>
        <w:lastRenderedPageBreak/>
        <w:t>амбулаторными и могут направляться к специалистам врачами общего профиля (терапевтами);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частную консультационную деятельность в больницах.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Эта группировка не включает: деятельность  среднего  (парамедицинского)   персонала (акушерок,  медсестер  и  физиотерапевтов  -  техников - персонала физиотерапевтических кабинетов), см. </w:t>
      </w:r>
      <w:hyperlink w:anchor="P91" w:history="1">
        <w:r w:rsidRPr="00AC4011">
          <w:rPr>
            <w:rFonts w:ascii="Times New Roman" w:hAnsi="Times New Roman"/>
            <w:sz w:val="28"/>
            <w:szCs w:val="28"/>
          </w:rPr>
          <w:t>85.14.1</w:t>
        </w:r>
      </w:hyperlink>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5</w:t>
      </w:r>
      <w:r w:rsidR="0074399C">
        <w:rPr>
          <w:rFonts w:ascii="Times New Roman" w:hAnsi="Times New Roman"/>
          <w:sz w:val="28"/>
          <w:szCs w:val="28"/>
        </w:rPr>
        <w:t>.</w:t>
      </w:r>
      <w:r w:rsidRPr="00AC4011">
        <w:rPr>
          <w:rFonts w:ascii="Times New Roman" w:hAnsi="Times New Roman"/>
          <w:sz w:val="28"/>
          <w:szCs w:val="28"/>
        </w:rPr>
        <w:t xml:space="preserve"> 85.13 «Стоматологическая практика»,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стоматологии   общего   и специального характера;</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ортодонтии.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деятельность может осуществляться в поликлиниках,  а также в медпунктах при предприятиях,  в школах и т.п., в операционных  кабинетах,  а  также в порядке частной практики.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59" w:history="1">
        <w:r w:rsidRPr="00AC4011">
          <w:rPr>
            <w:rFonts w:ascii="Times New Roman" w:hAnsi="Times New Roman"/>
            <w:sz w:val="28"/>
            <w:szCs w:val="28"/>
          </w:rPr>
          <w:t>33.10.1</w:t>
        </w:r>
      </w:hyperlink>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6</w:t>
      </w:r>
      <w:r w:rsidR="0074399C">
        <w:rPr>
          <w:rFonts w:ascii="Times New Roman" w:hAnsi="Times New Roman"/>
          <w:sz w:val="28"/>
          <w:szCs w:val="28"/>
        </w:rPr>
        <w:t>.</w:t>
      </w:r>
      <w:r w:rsidRPr="00AC4011">
        <w:rPr>
          <w:rFonts w:ascii="Times New Roman" w:hAnsi="Times New Roman"/>
          <w:sz w:val="28"/>
          <w:szCs w:val="28"/>
        </w:rPr>
        <w:t xml:space="preserve"> 85.14 «Прочая деятельность по охране здоровья», не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60" w:history="1">
        <w:r w:rsidRPr="00AC4011">
          <w:rPr>
            <w:rFonts w:ascii="Times New Roman" w:hAnsi="Times New Roman"/>
            <w:sz w:val="28"/>
            <w:szCs w:val="28"/>
          </w:rPr>
          <w:t>33.10.1</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контроль качества пищевых продуктов, см. </w:t>
      </w:r>
      <w:hyperlink r:id="rId61" w:history="1">
        <w:r w:rsidRPr="00AC4011">
          <w:rPr>
            <w:rFonts w:ascii="Times New Roman" w:hAnsi="Times New Roman"/>
            <w:sz w:val="28"/>
            <w:szCs w:val="28"/>
          </w:rPr>
          <w:t>74.30.2</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7</w:t>
      </w:r>
      <w:r w:rsidR="0074399C">
        <w:rPr>
          <w:rFonts w:ascii="Times New Roman" w:hAnsi="Times New Roman"/>
          <w:sz w:val="28"/>
          <w:szCs w:val="28"/>
        </w:rPr>
        <w:t>.</w:t>
      </w:r>
      <w:r w:rsidRPr="00AC4011">
        <w:rPr>
          <w:rFonts w:ascii="Times New Roman" w:hAnsi="Times New Roman"/>
          <w:sz w:val="28"/>
          <w:szCs w:val="28"/>
        </w:rPr>
        <w:t xml:space="preserve"> 85.14.1 «Деятельность среднего медицинского персонала»,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охране здоровья человека, осуществляемую не  больницами и не врачами, а средним (парамедицинским) персоналом,  которому предоставлены юридические права по уходу за пациентами:  медсестрами, акушерками, физиотерапевтами - техниками (персоналом физиотерапевтических  кабинетов) и другими специалистами в области оптиметрии, гидротерапии, лечебного массажа, трудотерапии, лечения дефектов речи, лечебного ухода за ногами, гомеопатии, мануальной  рефлексотерапии, иглоукалывания   и  т.п.  Эти  виды  деятельности  могут осуществляться в лечебных клиниках, действующих  при предприятиях,  школах, домах для престарелых, рабочих организациях и прочих объединениях,  а также  в  частных консультационных  кабинетах, на дому у  пациентов и в других местах.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w:t>
      </w:r>
      <w:r w:rsidR="0074399C">
        <w:rPr>
          <w:rFonts w:ascii="Times New Roman" w:hAnsi="Times New Roman"/>
          <w:sz w:val="28"/>
          <w:szCs w:val="28"/>
        </w:rPr>
        <w:t xml:space="preserve">. </w:t>
      </w:r>
      <w:r w:rsidRPr="00AC4011">
        <w:rPr>
          <w:rFonts w:ascii="Times New Roman" w:hAnsi="Times New Roman"/>
          <w:sz w:val="28"/>
          <w:szCs w:val="28"/>
        </w:rPr>
        <w:t>85.14.2 «Деятельность вспомогательного стоматологического персонала»,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вспомогательного стоматологического персонала (зубных врачей - терапевтов,  медицинских сестер   при школьных стоматологических кабинетах, стоматологов - гигиенистов и т.п.).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9</w:t>
      </w:r>
      <w:r w:rsidR="0074399C">
        <w:rPr>
          <w:rFonts w:ascii="Times New Roman" w:hAnsi="Times New Roman"/>
          <w:sz w:val="28"/>
          <w:szCs w:val="28"/>
        </w:rPr>
        <w:t>.</w:t>
      </w:r>
      <w:r w:rsidRPr="00AC4011">
        <w:rPr>
          <w:rFonts w:ascii="Times New Roman" w:hAnsi="Times New Roman"/>
          <w:sz w:val="28"/>
          <w:szCs w:val="28"/>
        </w:rPr>
        <w:t xml:space="preserve"> 85.14.3 «Деятельность медицинских лабораторий»,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медицинских лабораторий;</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банков   крови,   спермы,  органов  для трансплантации и т.п.;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10</w:t>
      </w:r>
      <w:r w:rsidR="0074399C">
        <w:rPr>
          <w:rFonts w:ascii="Times New Roman" w:hAnsi="Times New Roman"/>
          <w:sz w:val="28"/>
          <w:szCs w:val="28"/>
        </w:rPr>
        <w:t>.</w:t>
      </w:r>
      <w:r w:rsidRPr="00AC4011">
        <w:rPr>
          <w:rFonts w:ascii="Times New Roman" w:hAnsi="Times New Roman"/>
          <w:sz w:val="28"/>
          <w:szCs w:val="28"/>
        </w:rPr>
        <w:t xml:space="preserve"> 85.14.4 «Деятельность учреждений скорой медицинской помощи», </w:t>
      </w:r>
      <w:r w:rsidRPr="00AC4011">
        <w:rPr>
          <w:rFonts w:ascii="Times New Roman" w:hAnsi="Times New Roman"/>
          <w:sz w:val="28"/>
          <w:szCs w:val="28"/>
        </w:rPr>
        <w:lastRenderedPageBreak/>
        <w:t>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деятельность скорой медицинской помощи;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перевозку больных санитарно - транспортными средствами.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11</w:t>
      </w:r>
      <w:r w:rsidR="0074399C">
        <w:rPr>
          <w:rFonts w:ascii="Times New Roman" w:hAnsi="Times New Roman"/>
          <w:sz w:val="28"/>
          <w:szCs w:val="28"/>
        </w:rPr>
        <w:t>.</w:t>
      </w:r>
      <w:r w:rsidRPr="00AC4011">
        <w:rPr>
          <w:rFonts w:ascii="Times New Roman" w:hAnsi="Times New Roman"/>
          <w:sz w:val="28"/>
          <w:szCs w:val="28"/>
        </w:rPr>
        <w:t xml:space="preserve"> 85.14.5 «Деятельность учреждений   санитарно – эпидемиологической службы</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12</w:t>
      </w:r>
      <w:r w:rsidR="0074399C">
        <w:rPr>
          <w:rFonts w:ascii="Times New Roman" w:hAnsi="Times New Roman"/>
          <w:sz w:val="28"/>
          <w:szCs w:val="28"/>
        </w:rPr>
        <w:t>.</w:t>
      </w:r>
      <w:r w:rsidRPr="00AC4011">
        <w:rPr>
          <w:rFonts w:ascii="Times New Roman" w:hAnsi="Times New Roman"/>
          <w:sz w:val="28"/>
          <w:szCs w:val="28"/>
        </w:rPr>
        <w:t xml:space="preserve"> 85.14.6 «Деятельность судебно - медицинской экспертизы»;</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13</w:t>
      </w:r>
      <w:r w:rsidR="0074399C">
        <w:rPr>
          <w:rFonts w:ascii="Times New Roman" w:hAnsi="Times New Roman"/>
          <w:sz w:val="28"/>
          <w:szCs w:val="28"/>
        </w:rPr>
        <w:t>.</w:t>
      </w:r>
      <w:r w:rsidRPr="00AC4011">
        <w:rPr>
          <w:rFonts w:ascii="Times New Roman" w:hAnsi="Times New Roman"/>
          <w:sz w:val="28"/>
          <w:szCs w:val="28"/>
        </w:rPr>
        <w:t xml:space="preserve"> 85.2 «Ветеринарная деятельность»:</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85.20 «Ветеринарная деятельность»,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сельскохозяйственных животных;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домашних животных;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скорой помощи для животных. Эта деятельность      осуществляется квалифицированными ветеринарами в  ветеринарных  лечебницах, а также при посещении ферм, псарен или приютов для животных,  в частных  врачебных  или  операционных  кабинетах  или  в других местах.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CE1299" w:rsidRPr="00C8436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содержанию животных и  уходу  за  ними без предоставления ветеринарных услуг, см. </w:t>
      </w:r>
      <w:hyperlink r:id="rId62" w:history="1">
        <w:r w:rsidRPr="00AC4011">
          <w:rPr>
            <w:rFonts w:ascii="Times New Roman" w:hAnsi="Times New Roman"/>
            <w:sz w:val="28"/>
            <w:szCs w:val="28"/>
          </w:rPr>
          <w:t>01.42</w:t>
        </w:r>
      </w:hyperlink>
      <w:r w:rsidRPr="00C8436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w:t>
      </w:r>
      <w:r w:rsidR="0074399C">
        <w:rPr>
          <w:rFonts w:ascii="Times New Roman" w:hAnsi="Times New Roman"/>
          <w:sz w:val="28"/>
          <w:szCs w:val="28"/>
        </w:rPr>
        <w:t>.</w:t>
      </w:r>
      <w:r w:rsidRPr="00AC4011">
        <w:rPr>
          <w:rFonts w:ascii="Times New Roman" w:hAnsi="Times New Roman"/>
          <w:sz w:val="28"/>
          <w:szCs w:val="28"/>
        </w:rPr>
        <w:t xml:space="preserve"> 85.3 «Предоставление социальных услуг»:</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85.31 «Предоставление социальных     услуг    с    обеспечением проживания».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  деятельность,  осуществляемую круглосуточно,  направленную  на   оказание   социальной помощи  детям,  престарелым  и  особым  категориям лиц с несколько ограниченными возможностями ухода за собой, но в  которой  лечение  и образование не являются основными элементами: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приютов для сирот (детских домов,  домов ребенка),   интернатов   и    общежитий    для    детей, круглосуточных   яслей,  домов  для  престарелых,  домов (интернатов)  для  лиц  с  физическими  или  умственными недостатками,  в  том числе для слепых,  глухих и немых, реабилитационных заведений (без лечения) для  наркоманов и   алкоголиков,   приютов   для  бездомных,  заведений, обеспечивающих уход за матерями - одиночками и их детьми и т.п.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усыновлению (удочерению),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предоставлению  временного  проживания жертвам стихийных бедствий, см. </w:t>
      </w:r>
      <w:hyperlink w:anchor="P150" w:history="1">
        <w:r w:rsidRPr="00AC4011">
          <w:rPr>
            <w:rFonts w:ascii="Times New Roman" w:hAnsi="Times New Roman"/>
            <w:sz w:val="28"/>
            <w:szCs w:val="28"/>
          </w:rPr>
          <w:t>85.32</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85.32 «Предоставление социальных    услуг    без    обеспечения       проживания».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предоставление     услуг     социального    характера, консультаций,  материальной помощи,  помощи  беженцам  и аналогичных услуг отдельным лицам и семьям на дому или в других     местах.     Они     могут     предоставляться государственными  службами  или  частными организациями, </w:t>
      </w:r>
      <w:r w:rsidRPr="00AC4011">
        <w:rPr>
          <w:rFonts w:ascii="Times New Roman" w:hAnsi="Times New Roman"/>
          <w:sz w:val="28"/>
          <w:szCs w:val="28"/>
        </w:rPr>
        <w:lastRenderedPageBreak/>
        <w:t>оказывающими помощь при  стихийных  бедствиях,  а  также национальными  и  местными  организациями  взаимопомощи, специалистами, предоставляющими консультационные услуги»: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социальной  помощи детям и подросткам и руководство их воспитанием;</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усыновлению     (удочерению), деятельность по предотвращению  жестокого  обращения  с детьми и другими лицами;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определение права на   получение  социальной  помощи, доплаты   за  аренду   жилья  (жилищных  субсидий)  или продовольственных талонов;</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посещение престарелых и больных;</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консультирования по  домашнему бюджету,  по  вопросам брака и семьи;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предоставлению социальных  услуг  на местном  уровне  (в   общине  или  жителям определенной местности);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оказание    помощи    жертвам   стихийных   бедствий, беженцам,   иммигрантам   и   т.п.,   в    том    числе предоставление  им места для временного  проживания или жилья на длительный срок;</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восстановление   трудоспособности    и  подготовку  к определенному виду деятельности лиц с физическими   или умственными    недостатками    или    безработных,    с ограниченным обучением;</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дневной  уход  за детьми (детские ясли,  сады),  в том числе дневной уход за детьми с отклонениями в развитии;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уход  за  взрослыми  людьми с физическими или умственными недостатками;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приют   для  бездомных  и  других  социально неблагополучных групп;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благотворительную  деятельность  (сбор средств и т.п.) или другую деятельность по оказанию помощи,  связанную с предоставлением социальных услуг;</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врачебно - трудовых  экспертных  комиссий (ВТЭК).</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охватываемую  программами обязательного социального обеспечения, см. </w:t>
      </w:r>
      <w:hyperlink r:id="rId63" w:history="1">
        <w:r w:rsidRPr="00AC4011">
          <w:rPr>
            <w:rFonts w:ascii="Times New Roman" w:hAnsi="Times New Roman"/>
            <w:sz w:val="28"/>
            <w:szCs w:val="28"/>
          </w:rPr>
          <w:t>75.30</w:t>
        </w:r>
      </w:hyperlink>
      <w:r w:rsidRPr="00AC4011">
        <w:rPr>
          <w:rFonts w:ascii="Times New Roman" w:hAnsi="Times New Roman"/>
          <w:sz w:val="28"/>
          <w:szCs w:val="28"/>
        </w:rPr>
        <w:t>;</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Раздел О «Предоставление    прочих   коммунальных,   социальных   и персональных услуг»:</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w:t>
      </w:r>
      <w:r w:rsidR="0074399C">
        <w:rPr>
          <w:rFonts w:ascii="Times New Roman" w:hAnsi="Times New Roman"/>
          <w:sz w:val="28"/>
          <w:szCs w:val="28"/>
        </w:rPr>
        <w:t>.</w:t>
      </w:r>
      <w:r w:rsidRPr="00AC4011">
        <w:rPr>
          <w:rFonts w:ascii="Times New Roman" w:hAnsi="Times New Roman"/>
          <w:sz w:val="28"/>
          <w:szCs w:val="28"/>
        </w:rPr>
        <w:t xml:space="preserve"> 93.04 «Физкультурно - оздоровительная деятельность»,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 целью улучшения физического состояния и обеспечения  комфорта,  например  деятельность  турецких бань,   саун   и   парных  бань,  соляриев,  курортов  с минеральными источниками,  салонов для снижения  веса  и похудения,   массажных   кабинетов,  центров  физической культуры и т.п.;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2</w:t>
      </w:r>
      <w:r w:rsidR="0074399C">
        <w:rPr>
          <w:rFonts w:ascii="Times New Roman" w:hAnsi="Times New Roman"/>
          <w:sz w:val="28"/>
          <w:szCs w:val="28"/>
        </w:rPr>
        <w:t>.</w:t>
      </w:r>
      <w:r w:rsidRPr="00AC4011">
        <w:rPr>
          <w:rFonts w:ascii="Times New Roman" w:hAnsi="Times New Roman"/>
          <w:sz w:val="28"/>
          <w:szCs w:val="28"/>
        </w:rPr>
        <w:t xml:space="preserve"> 93.05 «Предоставление прочих персональных услуг», включая:</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астрологов и спиритов;</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сопровождения (эскорта);</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службы знакомств</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 предоставление услуг брачными бюро;</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организаций по исследованию генеалогии;</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чистильщиками обуви, носильщиками,  персоналом,  обслуживающим  автомобильные стоянки, и т.п.;</w:t>
      </w:r>
    </w:p>
    <w:p w:rsidR="00CE1299" w:rsidRPr="00AC4011" w:rsidRDefault="00CE1299" w:rsidP="00CE1299">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прочих  услуг,  не включенных в другие группировки.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15) договор финансовой аренды (лизинга), заявленный на субсидирование, указанный в настоящем заявлении: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не является договором сублизинга;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действует в текущем финансовом году (год выплаты субсидии);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заключен не ранее трех лет до начала текущего финансового года (года выплаты субсидий);</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 xml:space="preserve">содержит условие о сроке действия договора, не превышающем </w:t>
      </w:r>
      <w:r w:rsidR="003F6AEF" w:rsidRPr="00AC4011">
        <w:rPr>
          <w:rFonts w:ascii="Times New Roman" w:hAnsi="Times New Roman"/>
          <w:bCs/>
          <w:kern w:val="32"/>
          <w:sz w:val="28"/>
          <w:szCs w:val="28"/>
        </w:rPr>
        <w:t>пяти</w:t>
      </w:r>
      <w:r w:rsidRPr="00AC4011">
        <w:rPr>
          <w:rFonts w:ascii="Times New Roman" w:hAnsi="Times New Roman"/>
          <w:bCs/>
          <w:kern w:val="32"/>
          <w:sz w:val="28"/>
          <w:szCs w:val="28"/>
        </w:rPr>
        <w:t xml:space="preserve"> лет;</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содержит условие о переходе права собственности на предмет лизинга к субъекту малого и среднего предпринимательства (лизингополучателю) по истечении срока действия договора финансовой аренды (лизинга);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 xml:space="preserve">по данному договору ранее не осуществлялось субсидирование части </w:t>
      </w:r>
      <w:r w:rsidRPr="00AC4011">
        <w:rPr>
          <w:rFonts w:ascii="Times New Roman" w:hAnsi="Times New Roman"/>
          <w:bCs/>
          <w:color w:val="000000"/>
          <w:kern w:val="32"/>
          <w:sz w:val="28"/>
          <w:szCs w:val="28"/>
        </w:rPr>
        <w:t>затрат на уплату первого взноса</w:t>
      </w:r>
      <w:r w:rsidRPr="00AC4011">
        <w:rPr>
          <w:rFonts w:ascii="Times New Roman" w:hAnsi="Times New Roman"/>
          <w:bCs/>
          <w:kern w:val="32"/>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16) проинформирован о порядке возврата субсидий, остатков субсидий в соответствии с пунктами 3.5 – 3.6 Порядка;</w:t>
      </w:r>
    </w:p>
    <w:p w:rsidR="002E102B" w:rsidRPr="00AC4011" w:rsidRDefault="002E102B" w:rsidP="003F6AEF">
      <w:pPr>
        <w:widowControl w:val="0"/>
        <w:suppressAutoHyphens/>
        <w:spacing w:after="0" w:line="240" w:lineRule="auto"/>
        <w:ind w:firstLine="708"/>
        <w:jc w:val="both"/>
        <w:rPr>
          <w:rFonts w:ascii="Times New Roman" w:hAnsi="Times New Roman"/>
          <w:color w:val="FF0000"/>
          <w:sz w:val="28"/>
          <w:szCs w:val="28"/>
        </w:rPr>
      </w:pPr>
      <w:r w:rsidRPr="00AC4011">
        <w:rPr>
          <w:rFonts w:ascii="Times New Roman" w:hAnsi="Times New Roman"/>
          <w:sz w:val="28"/>
          <w:szCs w:val="28"/>
        </w:rPr>
        <w:t xml:space="preserve">17) принимает на себя обязательства, </w:t>
      </w:r>
      <w:r w:rsidR="003F6AEF" w:rsidRPr="00AC4011">
        <w:rPr>
          <w:rFonts w:ascii="Times New Roman" w:hAnsi="Times New Roman"/>
          <w:sz w:val="28"/>
          <w:szCs w:val="28"/>
        </w:rPr>
        <w:t xml:space="preserve">предусмотренные </w:t>
      </w:r>
      <w:r w:rsidR="003F6AEF" w:rsidRPr="00AC4011">
        <w:rPr>
          <w:rFonts w:ascii="Times New Roman" w:hAnsi="Times New Roman"/>
          <w:bCs/>
          <w:kern w:val="32"/>
          <w:sz w:val="28"/>
          <w:szCs w:val="28"/>
        </w:rPr>
        <w:t xml:space="preserve">Порядком субсидирования из бюджета муниципального образования Кавказский район части затрат на уплату первого взноса при заключении договора финансовой аренды (лизинга), понесенных субъектами малого и среднего предпринимательства, </w:t>
      </w:r>
      <w:r w:rsidR="003F6AEF" w:rsidRPr="00AC4011">
        <w:rPr>
          <w:rFonts w:ascii="Times New Roman" w:hAnsi="Times New Roman"/>
          <w:sz w:val="28"/>
          <w:szCs w:val="28"/>
        </w:rPr>
        <w:t xml:space="preserve">утвержденным постановлением администрации муниципального образования Кавказский район от ___________________               № ___ «Об утверждении </w:t>
      </w:r>
      <w:r w:rsidR="003F6AEF" w:rsidRPr="00AC4011">
        <w:rPr>
          <w:rFonts w:ascii="Times New Roman" w:eastAsia="Arial" w:hAnsi="Times New Roman"/>
          <w:sz w:val="28"/>
          <w:szCs w:val="28"/>
        </w:rPr>
        <w:t>порядков</w:t>
      </w:r>
      <w:r w:rsidR="003F6AEF" w:rsidRPr="00AC4011">
        <w:rPr>
          <w:rFonts w:ascii="Times New Roman" w:hAnsi="Times New Roman"/>
          <w:sz w:val="28"/>
          <w:szCs w:val="28"/>
        </w:rPr>
        <w:t xml:space="preserve"> субсидирования из местного бюджета части затрат субъектов малого и среднего предпринимательства»</w:t>
      </w:r>
      <w:r w:rsidRPr="00AC4011">
        <w:rPr>
          <w:rFonts w:ascii="Times New Roman" w:hAnsi="Times New Roman"/>
          <w:color w:val="FF0000"/>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18) в случае предоставления субсидий заявитель дает согласие на осуществление администрацией муниципального образования Кавказский район и органами муниципального финансового контроля проверок соблюдения им условий, целей и порядка предоставления субсидий.</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Дата                  М.П.</w:t>
            </w:r>
          </w:p>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p>
        </w:tc>
      </w:tr>
    </w:tbl>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851"/>
        <w:jc w:val="both"/>
        <w:rPr>
          <w:rFonts w:ascii="Times New Roman" w:hAnsi="Times New Roman"/>
          <w:sz w:val="28"/>
          <w:szCs w:val="28"/>
        </w:rPr>
      </w:pPr>
    </w:p>
    <w:p w:rsidR="002E102B" w:rsidRPr="00AC4011" w:rsidRDefault="00A400C3"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D73D97">
      <w:pPr>
        <w:widowControl w:val="0"/>
        <w:suppressAutoHyphens/>
        <w:spacing w:after="0" w:line="240" w:lineRule="auto"/>
        <w:jc w:val="both"/>
        <w:rPr>
          <w:rFonts w:ascii="Times New Roman" w:hAnsi="Times New Roman"/>
          <w:sz w:val="28"/>
          <w:szCs w:val="28"/>
        </w:rPr>
        <w:sectPr w:rsidR="002E102B" w:rsidRPr="00AC4011" w:rsidSect="00AC4011">
          <w:pgSz w:w="11905" w:h="16837"/>
          <w:pgMar w:top="1134" w:right="567" w:bottom="1134" w:left="1701" w:header="720" w:footer="720" w:gutter="0"/>
          <w:pgNumType w:start="1"/>
          <w:cols w:space="720"/>
          <w:noEndnote/>
          <w:titlePg/>
          <w:docGrid w:linePitch="326"/>
        </w:sectPr>
      </w:pPr>
    </w:p>
    <w:tbl>
      <w:tblPr>
        <w:tblW w:w="9889" w:type="dxa"/>
        <w:tblLook w:val="04A0"/>
      </w:tblPr>
      <w:tblGrid>
        <w:gridCol w:w="3284"/>
        <w:gridCol w:w="2069"/>
        <w:gridCol w:w="4536"/>
      </w:tblGrid>
      <w:tr w:rsidR="002E102B" w:rsidRPr="00AC4011" w:rsidTr="0032026F">
        <w:tc>
          <w:tcPr>
            <w:tcW w:w="3284" w:type="dxa"/>
          </w:tcPr>
          <w:p w:rsidR="002E102B" w:rsidRPr="00AC4011" w:rsidRDefault="002E102B" w:rsidP="0032026F">
            <w:pPr>
              <w:widowControl w:val="0"/>
              <w:suppressAutoHyphens/>
              <w:spacing w:after="0" w:line="240" w:lineRule="auto"/>
              <w:jc w:val="right"/>
              <w:rPr>
                <w:rStyle w:val="ab"/>
                <w:rFonts w:ascii="Times New Roman" w:hAnsi="Times New Roman"/>
                <w:b w:val="0"/>
                <w:bCs w:val="0"/>
                <w:color w:val="auto"/>
                <w:sz w:val="28"/>
                <w:szCs w:val="28"/>
              </w:rPr>
            </w:pPr>
            <w:r w:rsidRPr="00AC4011">
              <w:rPr>
                <w:rFonts w:ascii="Times New Roman" w:hAnsi="Times New Roman"/>
                <w:sz w:val="28"/>
                <w:szCs w:val="28"/>
              </w:rPr>
              <w:lastRenderedPageBreak/>
              <w:br w:type="page"/>
            </w:r>
            <w:r w:rsidRPr="00AC4011">
              <w:rPr>
                <w:rFonts w:ascii="Times New Roman" w:hAnsi="Times New Roman"/>
                <w:sz w:val="28"/>
                <w:szCs w:val="28"/>
              </w:rPr>
              <w:br w:type="page"/>
            </w:r>
          </w:p>
        </w:tc>
        <w:tc>
          <w:tcPr>
            <w:tcW w:w="2069" w:type="dxa"/>
          </w:tcPr>
          <w:p w:rsidR="002E102B" w:rsidRPr="00AC4011" w:rsidRDefault="002E102B" w:rsidP="0032026F">
            <w:pPr>
              <w:widowControl w:val="0"/>
              <w:suppressAutoHyphens/>
              <w:spacing w:after="0" w:line="240" w:lineRule="auto"/>
              <w:jc w:val="right"/>
              <w:rPr>
                <w:rStyle w:val="ab"/>
                <w:rFonts w:ascii="Times New Roman" w:hAnsi="Times New Roman"/>
                <w:b w:val="0"/>
                <w:bCs w:val="0"/>
                <w:color w:val="auto"/>
                <w:sz w:val="28"/>
                <w:szCs w:val="28"/>
              </w:rPr>
            </w:pPr>
          </w:p>
        </w:tc>
        <w:tc>
          <w:tcPr>
            <w:tcW w:w="4536" w:type="dxa"/>
          </w:tcPr>
          <w:p w:rsidR="002E102B" w:rsidRPr="00AC4011" w:rsidRDefault="002E102B" w:rsidP="0032026F">
            <w:pPr>
              <w:widowControl w:val="0"/>
              <w:suppressAutoHyphens/>
              <w:spacing w:after="0" w:line="240" w:lineRule="auto"/>
              <w:ind w:firstLine="34"/>
              <w:jc w:val="center"/>
              <w:rPr>
                <w:rFonts w:ascii="Times New Roman" w:hAnsi="Times New Roman"/>
                <w:b/>
                <w:sz w:val="28"/>
                <w:szCs w:val="28"/>
              </w:rPr>
            </w:pPr>
            <w:r w:rsidRPr="00AC4011">
              <w:rPr>
                <w:rStyle w:val="ab"/>
                <w:rFonts w:ascii="Times New Roman" w:hAnsi="Times New Roman"/>
                <w:b w:val="0"/>
                <w:bCs w:val="0"/>
                <w:color w:val="auto"/>
                <w:sz w:val="28"/>
                <w:szCs w:val="28"/>
              </w:rPr>
              <w:t>ПРИЛОЖЕНИЕ № 2</w:t>
            </w:r>
          </w:p>
          <w:p w:rsidR="002E102B" w:rsidRPr="00AC4011" w:rsidRDefault="002E102B" w:rsidP="0032026F">
            <w:pPr>
              <w:widowControl w:val="0"/>
              <w:suppressAutoHyphens/>
              <w:spacing w:after="0" w:line="240" w:lineRule="auto"/>
              <w:ind w:firstLine="34"/>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 xml:space="preserve">к </w:t>
            </w:r>
            <w:hyperlink w:anchor="sub_9100" w:history="1">
              <w:r w:rsidRPr="00AC4011">
                <w:rPr>
                  <w:rStyle w:val="a5"/>
                  <w:rFonts w:ascii="Times New Roman" w:hAnsi="Times New Roman"/>
                  <w:b w:val="0"/>
                  <w:color w:val="auto"/>
                  <w:sz w:val="28"/>
                  <w:szCs w:val="28"/>
                </w:rPr>
                <w:t>Порядку</w:t>
              </w:r>
            </w:hyperlink>
          </w:p>
        </w:tc>
      </w:tr>
    </w:tbl>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СПРАВКА-ОБОСНОВАНИЕ</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 получение субсидии, предоставляемой</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субъекту малого и среднего предпринимательства</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Наименование организации (Ф.И.О. индивидуального предпринимателя) ___________________________________________________________________.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2.</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Юридический адрес (местонахождение организации или место жительства индивидуального предпринимателя) 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3.</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Фамилия, имя, отчество руководителя организации 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4.</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Телефон, факс, e-mail 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5.</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Виды деятельности организации (индивидуального предпринимателя) по ОКВЭД, заявленные на субсидирование 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6.</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Основные виды деятельности с указанием кодов ОКВЭД 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7.</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Банковские реквизиты для перечисления субсидии организации, индивидуальному предпринимателю 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8.</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Среднесписочная численность работников за предшествующий  календарный год (за 20__ год – чел. 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9.</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 xml:space="preserve">Планируемая среднесписочная численность работников на </w:t>
      </w:r>
      <w:r w:rsidR="00FD169E" w:rsidRPr="00AC4011">
        <w:rPr>
          <w:rFonts w:ascii="Times New Roman" w:hAnsi="Times New Roman"/>
          <w:bCs/>
          <w:kern w:val="32"/>
          <w:sz w:val="28"/>
          <w:szCs w:val="28"/>
        </w:rPr>
        <w:t>теку</w:t>
      </w:r>
      <w:r w:rsidRPr="00AC4011">
        <w:rPr>
          <w:rFonts w:ascii="Times New Roman" w:hAnsi="Times New Roman"/>
          <w:bCs/>
          <w:kern w:val="32"/>
          <w:sz w:val="28"/>
          <w:szCs w:val="28"/>
        </w:rPr>
        <w:t xml:space="preserve">щий календарный год (за 201__ год – чел. ________). </w:t>
      </w:r>
    </w:p>
    <w:p w:rsidR="00FD169E" w:rsidRPr="00AC4011" w:rsidRDefault="002E102B" w:rsidP="00FD169E">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w:t>
      </w:r>
      <w:r w:rsidR="00C7687E">
        <w:rPr>
          <w:rFonts w:ascii="Times New Roman" w:hAnsi="Times New Roman"/>
          <w:bCs/>
          <w:kern w:val="32"/>
          <w:sz w:val="28"/>
          <w:szCs w:val="28"/>
        </w:rPr>
        <w:t>0</w:t>
      </w:r>
      <w:r w:rsidRPr="00AC4011">
        <w:rPr>
          <w:rFonts w:ascii="Times New Roman" w:hAnsi="Times New Roman"/>
          <w:bCs/>
          <w:kern w:val="32"/>
          <w:sz w:val="28"/>
          <w:szCs w:val="28"/>
        </w:rPr>
        <w:t>.</w:t>
      </w:r>
      <w:r w:rsidRPr="00AC4011">
        <w:rPr>
          <w:rFonts w:ascii="Times New Roman" w:hAnsi="Times New Roman"/>
          <w:bCs/>
          <w:kern w:val="32"/>
          <w:sz w:val="28"/>
          <w:szCs w:val="28"/>
          <w:lang w:val="en-US"/>
        </w:rPr>
        <w:t> </w:t>
      </w:r>
      <w:r w:rsidR="00FD169E" w:rsidRPr="00AC4011">
        <w:rPr>
          <w:rFonts w:ascii="Times New Roman" w:hAnsi="Times New Roman"/>
          <w:bCs/>
          <w:kern w:val="32"/>
          <w:sz w:val="28"/>
          <w:szCs w:val="28"/>
        </w:rPr>
        <w:t>«Выручка от реализации товаров (работ, услуг) без учета налога на добавленную стоимость за предшествующий календарный год – _____ тыс. руб.). Планируемая выручка от реализации товаров (работ, услуг) без учета налога на добавленную стоимость в текущем году - ________ тыс.руб.»</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w:t>
      </w:r>
      <w:r w:rsidR="00C7687E">
        <w:rPr>
          <w:rFonts w:ascii="Times New Roman" w:hAnsi="Times New Roman"/>
          <w:bCs/>
          <w:kern w:val="32"/>
          <w:sz w:val="28"/>
          <w:szCs w:val="28"/>
        </w:rPr>
        <w:t>1</w:t>
      </w:r>
      <w:r w:rsidRPr="00AC4011">
        <w:rPr>
          <w:rFonts w:ascii="Times New Roman" w:hAnsi="Times New Roman"/>
          <w:bCs/>
          <w:kern w:val="32"/>
          <w:sz w:val="28"/>
          <w:szCs w:val="28"/>
        </w:rPr>
        <w:t>.</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w:t>
      </w:r>
      <w:r w:rsidRPr="00AC4011">
        <w:rPr>
          <w:rFonts w:ascii="Times New Roman" w:hAnsi="Times New Roman"/>
          <w:bCs/>
          <w:kern w:val="32"/>
          <w:sz w:val="28"/>
          <w:szCs w:val="28"/>
        </w:rPr>
        <w:br/>
        <w:t>(объединений), благотворительных и иных фондов в уставном (складочном) капитале (паевом фонде) (%) 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w:t>
      </w:r>
      <w:r w:rsidR="00C7687E">
        <w:rPr>
          <w:rFonts w:ascii="Times New Roman" w:hAnsi="Times New Roman"/>
          <w:bCs/>
          <w:kern w:val="32"/>
          <w:sz w:val="28"/>
          <w:szCs w:val="28"/>
        </w:rPr>
        <w:t>2</w:t>
      </w:r>
      <w:r w:rsidRPr="00AC4011">
        <w:rPr>
          <w:rFonts w:ascii="Times New Roman" w:hAnsi="Times New Roman"/>
          <w:bCs/>
          <w:kern w:val="32"/>
          <w:sz w:val="28"/>
          <w:szCs w:val="28"/>
        </w:rPr>
        <w:t>.</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 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p>
    <w:tbl>
      <w:tblPr>
        <w:tblW w:w="0" w:type="auto"/>
        <w:tblLook w:val="04A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bCs/>
                <w:kern w:val="32"/>
                <w:sz w:val="28"/>
                <w:szCs w:val="28"/>
              </w:rPr>
            </w:pPr>
          </w:p>
        </w:tc>
      </w:tr>
    </w:tbl>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14.</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Наименование организации-лизингодателя 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15.</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Номер и дата подписания договора финансовой аренды (лизинга)__________________________________________________________.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lastRenderedPageBreak/>
        <w:t>16.</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Сумма первого взноса по договору финансовой аренды (лизинга) за вычетом налога на добавленную стоимость, тыс. руб. 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17.</w:t>
      </w:r>
      <w:r w:rsidRPr="00AC4011">
        <w:rPr>
          <w:rFonts w:ascii="Times New Roman" w:hAnsi="Times New Roman"/>
          <w:bCs/>
          <w:kern w:val="32"/>
          <w:sz w:val="28"/>
          <w:szCs w:val="28"/>
          <w:lang w:val="en-US"/>
        </w:rPr>
        <w:t> </w:t>
      </w:r>
      <w:r w:rsidRPr="00AC4011">
        <w:rPr>
          <w:rFonts w:ascii="Times New Roman" w:hAnsi="Times New Roman"/>
          <w:bCs/>
          <w:kern w:val="32"/>
          <w:sz w:val="28"/>
          <w:szCs w:val="28"/>
        </w:rPr>
        <w:t>Сумма договора финансовой аренды (лизинга) за вычетом налога на добавленную стоимость, тыс. руб. 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18. Дата окончания срока действия договора финансовой аренды (лизинга) 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19. Сумма возмещения части затрат по уплате первого взноса при заключении договора финансовой аренды (лизинга), руб. 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20. Обязательства перед соответствующим бюджетом по уплате арендной платы за землю и имущество (имеются / не имеются)______________________.</w:t>
      </w:r>
    </w:p>
    <w:p w:rsidR="002E102B" w:rsidRPr="00AC4011" w:rsidRDefault="002E102B" w:rsidP="002E102B">
      <w:pPr>
        <w:widowControl w:val="0"/>
        <w:suppressAutoHyphens/>
        <w:spacing w:after="0" w:line="240" w:lineRule="auto"/>
        <w:ind w:firstLine="720"/>
        <w:jc w:val="both"/>
        <w:rPr>
          <w:rFonts w:ascii="Times New Roman" w:hAnsi="Times New Roman"/>
          <w:sz w:val="28"/>
          <w:szCs w:val="28"/>
        </w:rPr>
      </w:pPr>
    </w:p>
    <w:p w:rsidR="00FD169E" w:rsidRPr="00AC4011" w:rsidRDefault="00FD169E" w:rsidP="002E102B">
      <w:pPr>
        <w:widowControl w:val="0"/>
        <w:suppressAutoHyphens/>
        <w:spacing w:after="0" w:line="240" w:lineRule="auto"/>
        <w:ind w:firstLine="720"/>
        <w:jc w:val="both"/>
        <w:rPr>
          <w:rFonts w:ascii="Times New Roman" w:hAnsi="Times New Roman"/>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Дата                  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A400C3"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ind w:firstLine="720"/>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20"/>
        <w:jc w:val="both"/>
        <w:rPr>
          <w:rFonts w:ascii="Times New Roman" w:hAnsi="Times New Roman"/>
          <w:sz w:val="28"/>
          <w:szCs w:val="28"/>
        </w:rPr>
        <w:sectPr w:rsidR="002E102B" w:rsidRPr="00AC4011" w:rsidSect="00AC4011">
          <w:headerReference w:type="default" r:id="rId64"/>
          <w:pgSz w:w="11905" w:h="16837"/>
          <w:pgMar w:top="1134" w:right="567" w:bottom="1134" w:left="1701" w:header="720" w:footer="720" w:gutter="0"/>
          <w:pgNumType w:start="1"/>
          <w:cols w:space="720"/>
          <w:noEndnote/>
          <w:titlePg/>
          <w:docGrid w:linePitch="381"/>
        </w:sectPr>
      </w:pPr>
    </w:p>
    <w:tbl>
      <w:tblPr>
        <w:tblW w:w="9648" w:type="dxa"/>
        <w:tblLook w:val="01E0"/>
      </w:tblPr>
      <w:tblGrid>
        <w:gridCol w:w="3265"/>
        <w:gridCol w:w="1343"/>
        <w:gridCol w:w="5040"/>
      </w:tblGrid>
      <w:tr w:rsidR="002E102B" w:rsidRPr="00AC4011" w:rsidTr="0032026F">
        <w:tc>
          <w:tcPr>
            <w:tcW w:w="3265" w:type="dxa"/>
          </w:tcPr>
          <w:p w:rsidR="002E102B" w:rsidRPr="00AC4011" w:rsidRDefault="002E102B" w:rsidP="0032026F">
            <w:pPr>
              <w:widowControl w:val="0"/>
              <w:tabs>
                <w:tab w:val="left" w:pos="9540"/>
              </w:tabs>
              <w:suppressAutoHyphens/>
              <w:spacing w:after="0" w:line="240" w:lineRule="auto"/>
              <w:rPr>
                <w:rFonts w:ascii="Times New Roman" w:hAnsi="Times New Roman"/>
                <w:sz w:val="28"/>
                <w:szCs w:val="28"/>
              </w:rPr>
            </w:pPr>
          </w:p>
        </w:tc>
        <w:tc>
          <w:tcPr>
            <w:tcW w:w="1343" w:type="dxa"/>
          </w:tcPr>
          <w:p w:rsidR="002E102B" w:rsidRPr="00AC4011" w:rsidRDefault="002E102B" w:rsidP="0032026F">
            <w:pPr>
              <w:widowControl w:val="0"/>
              <w:tabs>
                <w:tab w:val="left" w:pos="9540"/>
              </w:tabs>
              <w:suppressAutoHyphens/>
              <w:spacing w:after="0" w:line="240" w:lineRule="auto"/>
              <w:rPr>
                <w:rFonts w:ascii="Times New Roman" w:hAnsi="Times New Roman"/>
                <w:sz w:val="28"/>
                <w:szCs w:val="28"/>
              </w:rPr>
            </w:pPr>
          </w:p>
        </w:tc>
        <w:tc>
          <w:tcPr>
            <w:tcW w:w="5040"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ПРИЛОЖЕНИЕ № 3</w:t>
            </w:r>
          </w:p>
          <w:p w:rsidR="002E102B" w:rsidRPr="00AC4011" w:rsidRDefault="002E102B" w:rsidP="0032026F">
            <w:pPr>
              <w:widowControl w:val="0"/>
              <w:suppressAutoHyphens/>
              <w:spacing w:after="0" w:line="240" w:lineRule="auto"/>
              <w:ind w:firstLine="34"/>
              <w:jc w:val="center"/>
              <w:rPr>
                <w:rFonts w:ascii="Times New Roman" w:hAnsi="Times New Roman"/>
                <w:sz w:val="28"/>
                <w:szCs w:val="28"/>
              </w:rPr>
            </w:pPr>
            <w:r w:rsidRPr="00AC4011">
              <w:rPr>
                <w:rStyle w:val="ab"/>
                <w:rFonts w:ascii="Times New Roman" w:hAnsi="Times New Roman"/>
                <w:b w:val="0"/>
                <w:bCs w:val="0"/>
                <w:color w:val="auto"/>
                <w:sz w:val="28"/>
                <w:szCs w:val="28"/>
              </w:rPr>
              <w:t xml:space="preserve">к </w:t>
            </w:r>
            <w:hyperlink w:anchor="sub_9100" w:history="1">
              <w:r w:rsidRPr="00AC4011">
                <w:rPr>
                  <w:rStyle w:val="a5"/>
                  <w:rFonts w:ascii="Times New Roman" w:hAnsi="Times New Roman"/>
                  <w:b w:val="0"/>
                  <w:color w:val="auto"/>
                  <w:sz w:val="28"/>
                  <w:szCs w:val="28"/>
                </w:rPr>
                <w:t>Порядку</w:t>
              </w:r>
            </w:hyperlink>
          </w:p>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РАСЧЕТ</w:t>
      </w:r>
    </w:p>
    <w:p w:rsidR="002E102B" w:rsidRPr="00AC4011" w:rsidRDefault="002E102B" w:rsidP="002E102B">
      <w:pPr>
        <w:widowControl w:val="0"/>
        <w:suppressAutoHyphens/>
        <w:spacing w:after="0" w:line="240" w:lineRule="auto"/>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по договору субсидирования № __________ суммы субсидий на возмещение части затрат на уплату первого взноса при заключении договора финансовой аренды (лизинга)</w:t>
      </w:r>
    </w:p>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ИНН ________________________________________________________________</w:t>
      </w:r>
    </w:p>
    <w:p w:rsidR="002E102B" w:rsidRPr="00AC4011" w:rsidRDefault="002E102B" w:rsidP="002E102B">
      <w:pPr>
        <w:widowControl w:val="0"/>
        <w:suppressAutoHyphens/>
        <w:spacing w:after="0" w:line="240" w:lineRule="auto"/>
        <w:ind w:firstLine="720"/>
        <w:jc w:val="center"/>
        <w:rPr>
          <w:rFonts w:ascii="Times New Roman" w:hAnsi="Times New Roman"/>
          <w:sz w:val="28"/>
          <w:szCs w:val="28"/>
        </w:rPr>
      </w:pPr>
      <w:r w:rsidRPr="00AC4011">
        <w:rPr>
          <w:rFonts w:ascii="Times New Roman" w:hAnsi="Times New Roman"/>
          <w:sz w:val="28"/>
          <w:szCs w:val="28"/>
        </w:rPr>
        <w:t>полное наименование организации, Ф.И.О. индивидуального предпринимателя-лизингополучателя)</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По договору лизинга № ______ от «__» ________ 20__ г. с 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организации-лизингодателя)</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1. Дата первого взноса по договору финансовой аренды (лизинга) 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2. Стоимость предмета лизинга по договору финансовой аренды (лизинга) за вычетом налога на добавленную стоимость (руб.) 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3. Сумма первого взноса по договору финансовой аренды (лизинга) за вычетом налога на добавленную стоимость (руб.) ______________________________.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3"/>
        <w:gridCol w:w="3285"/>
        <w:gridCol w:w="3285"/>
      </w:tblGrid>
      <w:tr w:rsidR="002E102B" w:rsidRPr="00AC4011" w:rsidTr="0032026F">
        <w:trPr>
          <w:jc w:val="center"/>
        </w:trPr>
        <w:tc>
          <w:tcPr>
            <w:tcW w:w="3283"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Сумма первого взноса (без НДС)* по договору финансовой аренды (лизинга), рублей</w:t>
            </w:r>
          </w:p>
        </w:tc>
        <w:tc>
          <w:tcPr>
            <w:tcW w:w="328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Размер предоставляемой субсидии, %</w:t>
            </w:r>
          </w:p>
        </w:tc>
        <w:tc>
          <w:tcPr>
            <w:tcW w:w="328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Сумма субсидии (графа 1 х графа 2), рублей**</w:t>
            </w:r>
          </w:p>
        </w:tc>
      </w:tr>
      <w:tr w:rsidR="002E102B" w:rsidRPr="00AC4011" w:rsidTr="0032026F">
        <w:trPr>
          <w:jc w:val="center"/>
        </w:trPr>
        <w:tc>
          <w:tcPr>
            <w:tcW w:w="3283"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1</w:t>
            </w:r>
          </w:p>
        </w:tc>
        <w:tc>
          <w:tcPr>
            <w:tcW w:w="3285"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2</w:t>
            </w:r>
          </w:p>
        </w:tc>
        <w:tc>
          <w:tcPr>
            <w:tcW w:w="3285"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3</w:t>
            </w:r>
          </w:p>
        </w:tc>
      </w:tr>
      <w:tr w:rsidR="002E102B" w:rsidRPr="00AC4011" w:rsidTr="0032026F">
        <w:trPr>
          <w:jc w:val="center"/>
        </w:trPr>
        <w:tc>
          <w:tcPr>
            <w:tcW w:w="3283"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c>
          <w:tcPr>
            <w:tcW w:w="328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70</w:t>
            </w:r>
          </w:p>
        </w:tc>
        <w:tc>
          <w:tcPr>
            <w:tcW w:w="3285" w:type="dxa"/>
          </w:tcPr>
          <w:p w:rsidR="002E102B" w:rsidRPr="00AC4011" w:rsidRDefault="002E102B" w:rsidP="0032026F">
            <w:pPr>
              <w:widowControl w:val="0"/>
              <w:suppressAutoHyphens/>
              <w:spacing w:after="0" w:line="240" w:lineRule="auto"/>
              <w:jc w:val="center"/>
              <w:rPr>
                <w:rFonts w:ascii="Times New Roman" w:hAnsi="Times New Roman"/>
                <w:sz w:val="28"/>
                <w:szCs w:val="28"/>
              </w:rPr>
            </w:pPr>
          </w:p>
        </w:tc>
      </w:tr>
    </w:tbl>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Сумма субсидии (величина из графы 3, но не более десяти миллионов рублей) _________________________________________________________ рублей.</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Style w:val="ab"/>
          <w:rFonts w:ascii="Times New Roman" w:hAnsi="Times New Roman"/>
          <w:sz w:val="28"/>
          <w:szCs w:val="28"/>
        </w:rPr>
        <w:t>*</w:t>
      </w:r>
      <w:r w:rsidRPr="00AC4011">
        <w:rPr>
          <w:rFonts w:ascii="Times New Roman" w:hAnsi="Times New Roman"/>
          <w:sz w:val="28"/>
          <w:szCs w:val="28"/>
        </w:rPr>
        <w:t xml:space="preserve"> Не более 30 процентов от стоимости предмета лизинга за вычетом налога на добавленную стоимость.</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Сумма субсидии указывается без учета копеек.</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p>
    <w:tbl>
      <w:tblPr>
        <w:tblW w:w="19151" w:type="dxa"/>
        <w:tblInd w:w="-34" w:type="dxa"/>
        <w:tblLayout w:type="fixed"/>
        <w:tblLook w:val="0000"/>
      </w:tblPr>
      <w:tblGrid>
        <w:gridCol w:w="142"/>
        <w:gridCol w:w="4618"/>
        <w:gridCol w:w="142"/>
        <w:gridCol w:w="123"/>
        <w:gridCol w:w="157"/>
        <w:gridCol w:w="4741"/>
        <w:gridCol w:w="2359"/>
        <w:gridCol w:w="2255"/>
        <w:gridCol w:w="104"/>
        <w:gridCol w:w="4510"/>
      </w:tblGrid>
      <w:tr w:rsidR="002E102B" w:rsidRPr="00AC4011" w:rsidTr="00C7687E">
        <w:trPr>
          <w:gridBefore w:val="1"/>
          <w:gridAfter w:val="4"/>
          <w:wBefore w:w="142" w:type="dxa"/>
          <w:wAfter w:w="9228" w:type="dxa"/>
        </w:trPr>
        <w:tc>
          <w:tcPr>
            <w:tcW w:w="4760" w:type="dxa"/>
            <w:gridSpan w:val="2"/>
          </w:tcPr>
          <w:p w:rsidR="002E102B" w:rsidRPr="00AC4011" w:rsidRDefault="002E102B" w:rsidP="0032026F">
            <w:pPr>
              <w:pStyle w:val="affe"/>
              <w:suppressAutoHyphens/>
              <w:ind w:left="-108"/>
              <w:jc w:val="left"/>
              <w:rPr>
                <w:rFonts w:ascii="Times New Roman" w:hAnsi="Times New Roman" w:cs="Times New Roman"/>
                <w:sz w:val="28"/>
                <w:szCs w:val="28"/>
              </w:rPr>
            </w:pPr>
            <w:r w:rsidRPr="00AC4011">
              <w:rPr>
                <w:rFonts w:ascii="Times New Roman" w:hAnsi="Times New Roman" w:cs="Times New Roman"/>
                <w:sz w:val="28"/>
                <w:szCs w:val="28"/>
              </w:rPr>
              <w:t>Руководитель организации, индивидуальный предприниматель</w:t>
            </w:r>
          </w:p>
        </w:tc>
        <w:tc>
          <w:tcPr>
            <w:tcW w:w="280" w:type="dxa"/>
            <w:gridSpan w:val="2"/>
          </w:tcPr>
          <w:p w:rsidR="002E102B" w:rsidRPr="00AC4011" w:rsidRDefault="002E102B" w:rsidP="0032026F">
            <w:pPr>
              <w:pStyle w:val="affe"/>
              <w:suppressAutoHyphens/>
              <w:jc w:val="left"/>
              <w:rPr>
                <w:rFonts w:ascii="Times New Roman" w:hAnsi="Times New Roman" w:cs="Times New Roman"/>
                <w:sz w:val="28"/>
                <w:szCs w:val="28"/>
              </w:rPr>
            </w:pPr>
          </w:p>
        </w:tc>
        <w:tc>
          <w:tcPr>
            <w:tcW w:w="4741" w:type="dxa"/>
          </w:tcPr>
          <w:p w:rsidR="002E102B" w:rsidRPr="00AC4011" w:rsidRDefault="002E102B" w:rsidP="0032026F">
            <w:pPr>
              <w:pStyle w:val="affe"/>
              <w:suppressAutoHyphens/>
              <w:jc w:val="left"/>
              <w:rPr>
                <w:rFonts w:ascii="Times New Roman" w:hAnsi="Times New Roman" w:cs="Times New Roman"/>
                <w:sz w:val="28"/>
                <w:szCs w:val="28"/>
              </w:rPr>
            </w:pPr>
            <w:r w:rsidRPr="00AC4011">
              <w:rPr>
                <w:rFonts w:ascii="Times New Roman" w:hAnsi="Times New Roman" w:cs="Times New Roman"/>
                <w:sz w:val="28"/>
                <w:szCs w:val="28"/>
              </w:rPr>
              <w:t>Главный бухгалтер</w:t>
            </w:r>
          </w:p>
        </w:tc>
      </w:tr>
      <w:tr w:rsidR="00C7687E" w:rsidRPr="00AC4011" w:rsidTr="00C7687E">
        <w:tc>
          <w:tcPr>
            <w:tcW w:w="9923" w:type="dxa"/>
            <w:gridSpan w:val="6"/>
          </w:tcPr>
          <w:p w:rsidR="00C7687E" w:rsidRPr="00AC4011" w:rsidRDefault="00C7687E" w:rsidP="00C7687E">
            <w:pPr>
              <w:pStyle w:val="affe"/>
              <w:suppressAutoHyphens/>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w:t>
            </w:r>
          </w:p>
        </w:tc>
        <w:tc>
          <w:tcPr>
            <w:tcW w:w="4614" w:type="dxa"/>
            <w:gridSpan w:val="2"/>
          </w:tcPr>
          <w:p w:rsidR="00C7687E" w:rsidRPr="00AC4011" w:rsidRDefault="00C7687E" w:rsidP="00460813">
            <w:pPr>
              <w:pStyle w:val="affe"/>
              <w:suppressAutoHyphens/>
              <w:rPr>
                <w:rFonts w:ascii="Times New Roman" w:hAnsi="Times New Roman" w:cs="Times New Roman"/>
                <w:sz w:val="28"/>
                <w:szCs w:val="28"/>
              </w:rPr>
            </w:pPr>
          </w:p>
        </w:tc>
        <w:tc>
          <w:tcPr>
            <w:tcW w:w="4614" w:type="dxa"/>
            <w:gridSpan w:val="2"/>
          </w:tcPr>
          <w:p w:rsidR="00C7687E" w:rsidRPr="00AC4011" w:rsidRDefault="00C7687E" w:rsidP="00460813">
            <w:pPr>
              <w:pStyle w:val="affe"/>
              <w:suppressAutoHyphens/>
              <w:rPr>
                <w:rFonts w:ascii="Times New Roman" w:hAnsi="Times New Roman" w:cs="Times New Roman"/>
                <w:sz w:val="28"/>
                <w:szCs w:val="28"/>
              </w:rPr>
            </w:pPr>
          </w:p>
        </w:tc>
      </w:tr>
      <w:tr w:rsidR="00C7687E" w:rsidRPr="00AC4011" w:rsidTr="00C7687E">
        <w:trPr>
          <w:gridAfter w:val="4"/>
          <w:wAfter w:w="9228" w:type="dxa"/>
        </w:trPr>
        <w:tc>
          <w:tcPr>
            <w:tcW w:w="4760" w:type="dxa"/>
            <w:gridSpan w:val="2"/>
          </w:tcPr>
          <w:p w:rsidR="00C7687E" w:rsidRPr="00AC4011" w:rsidRDefault="00C7687E" w:rsidP="00460813">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w:t>
            </w:r>
          </w:p>
        </w:tc>
        <w:tc>
          <w:tcPr>
            <w:tcW w:w="265" w:type="dxa"/>
            <w:gridSpan w:val="2"/>
          </w:tcPr>
          <w:p w:rsidR="00C7687E" w:rsidRPr="00AC4011" w:rsidRDefault="00C7687E" w:rsidP="00460813">
            <w:pPr>
              <w:pStyle w:val="affe"/>
              <w:suppressAutoHyphens/>
              <w:jc w:val="center"/>
              <w:rPr>
                <w:rFonts w:ascii="Times New Roman" w:hAnsi="Times New Roman" w:cs="Times New Roman"/>
                <w:sz w:val="28"/>
                <w:szCs w:val="28"/>
              </w:rPr>
            </w:pPr>
          </w:p>
        </w:tc>
        <w:tc>
          <w:tcPr>
            <w:tcW w:w="4898" w:type="dxa"/>
            <w:gridSpan w:val="2"/>
          </w:tcPr>
          <w:p w:rsidR="00C7687E" w:rsidRPr="00AC4011" w:rsidRDefault="00C7687E" w:rsidP="00460813">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(подпись, Ф.И.О.)</w:t>
            </w:r>
          </w:p>
        </w:tc>
      </w:tr>
      <w:tr w:rsidR="00C7687E" w:rsidRPr="00AC4011" w:rsidTr="00C7687E">
        <w:trPr>
          <w:gridAfter w:val="1"/>
          <w:wAfter w:w="4510" w:type="dxa"/>
        </w:trPr>
        <w:tc>
          <w:tcPr>
            <w:tcW w:w="4760" w:type="dxa"/>
            <w:gridSpan w:val="2"/>
          </w:tcPr>
          <w:p w:rsidR="00C7687E" w:rsidRPr="00AC4011" w:rsidRDefault="00C7687E" w:rsidP="00C7687E">
            <w:pPr>
              <w:pStyle w:val="affe"/>
              <w:suppressAutoHyphens/>
              <w:ind w:left="-108"/>
              <w:jc w:val="left"/>
              <w:rPr>
                <w:rFonts w:ascii="Times New Roman" w:hAnsi="Times New Roman" w:cs="Times New Roman"/>
                <w:sz w:val="28"/>
                <w:szCs w:val="28"/>
              </w:rPr>
            </w:pPr>
            <w:r w:rsidRPr="00AC4011">
              <w:rPr>
                <w:rFonts w:ascii="Times New Roman" w:hAnsi="Times New Roman" w:cs="Times New Roman"/>
                <w:sz w:val="28"/>
                <w:szCs w:val="28"/>
              </w:rPr>
              <w:t>Дата</w:t>
            </w:r>
            <w:r>
              <w:rPr>
                <w:rFonts w:ascii="Times New Roman" w:hAnsi="Times New Roman" w:cs="Times New Roman"/>
                <w:sz w:val="28"/>
                <w:szCs w:val="28"/>
              </w:rPr>
              <w:t xml:space="preserve">                 </w:t>
            </w:r>
            <w:r w:rsidR="00C63444">
              <w:rPr>
                <w:rFonts w:ascii="Times New Roman" w:hAnsi="Times New Roman" w:cs="Times New Roman"/>
                <w:sz w:val="28"/>
                <w:szCs w:val="28"/>
              </w:rPr>
              <w:t xml:space="preserve">      </w:t>
            </w:r>
            <w:r>
              <w:rPr>
                <w:rFonts w:ascii="Times New Roman" w:hAnsi="Times New Roman" w:cs="Times New Roman"/>
                <w:sz w:val="28"/>
                <w:szCs w:val="28"/>
              </w:rPr>
              <w:t>М. П.</w:t>
            </w:r>
          </w:p>
        </w:tc>
        <w:tc>
          <w:tcPr>
            <w:tcW w:w="265" w:type="dxa"/>
            <w:gridSpan w:val="2"/>
          </w:tcPr>
          <w:p w:rsidR="00C7687E" w:rsidRPr="00AC4011" w:rsidRDefault="00C7687E" w:rsidP="00460813">
            <w:pPr>
              <w:widowControl w:val="0"/>
              <w:suppressAutoHyphens/>
              <w:spacing w:after="0" w:line="240" w:lineRule="auto"/>
              <w:rPr>
                <w:rFonts w:ascii="Times New Roman" w:hAnsi="Times New Roman"/>
                <w:sz w:val="28"/>
                <w:szCs w:val="28"/>
              </w:rPr>
            </w:pPr>
          </w:p>
        </w:tc>
        <w:tc>
          <w:tcPr>
            <w:tcW w:w="4898" w:type="dxa"/>
            <w:gridSpan w:val="2"/>
          </w:tcPr>
          <w:p w:rsidR="00C7687E" w:rsidRPr="00AC4011" w:rsidRDefault="00C7687E" w:rsidP="00460813">
            <w:pPr>
              <w:pStyle w:val="affe"/>
              <w:suppressAutoHyphens/>
              <w:rPr>
                <w:rFonts w:ascii="Times New Roman" w:hAnsi="Times New Roman" w:cs="Times New Roman"/>
                <w:sz w:val="28"/>
                <w:szCs w:val="28"/>
              </w:rPr>
            </w:pPr>
          </w:p>
        </w:tc>
        <w:tc>
          <w:tcPr>
            <w:tcW w:w="2359" w:type="dxa"/>
          </w:tcPr>
          <w:p w:rsidR="00C7687E" w:rsidRPr="00AC4011" w:rsidRDefault="00C7687E" w:rsidP="00460813">
            <w:pPr>
              <w:pStyle w:val="affe"/>
              <w:suppressAutoHyphens/>
              <w:jc w:val="left"/>
              <w:rPr>
                <w:rFonts w:ascii="Times New Roman" w:hAnsi="Times New Roman" w:cs="Times New Roman"/>
                <w:sz w:val="28"/>
                <w:szCs w:val="28"/>
              </w:rPr>
            </w:pPr>
          </w:p>
        </w:tc>
        <w:tc>
          <w:tcPr>
            <w:tcW w:w="2359" w:type="dxa"/>
            <w:gridSpan w:val="2"/>
          </w:tcPr>
          <w:p w:rsidR="00C7687E" w:rsidRPr="00AC4011" w:rsidRDefault="00C7687E" w:rsidP="00460813">
            <w:pPr>
              <w:pStyle w:val="affe"/>
              <w:suppressAutoHyphens/>
              <w:jc w:val="left"/>
              <w:rPr>
                <w:rFonts w:ascii="Times New Roman" w:hAnsi="Times New Roman" w:cs="Times New Roman"/>
                <w:sz w:val="28"/>
                <w:szCs w:val="28"/>
              </w:rPr>
            </w:pPr>
          </w:p>
        </w:tc>
      </w:tr>
    </w:tbl>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РАСЧЕТ</w:t>
      </w:r>
    </w:p>
    <w:p w:rsidR="002E102B" w:rsidRPr="00AC4011" w:rsidRDefault="002E102B" w:rsidP="002E102B">
      <w:pPr>
        <w:widowControl w:val="0"/>
        <w:suppressAutoHyphens/>
        <w:spacing w:after="0" w:line="240" w:lineRule="auto"/>
        <w:jc w:val="center"/>
        <w:rPr>
          <w:rStyle w:val="ab"/>
          <w:rFonts w:ascii="Times New Roman" w:hAnsi="Times New Roman"/>
          <w:b w:val="0"/>
          <w:bCs w:val="0"/>
          <w:color w:val="auto"/>
          <w:sz w:val="28"/>
          <w:szCs w:val="28"/>
        </w:rPr>
      </w:pPr>
      <w:r w:rsidRPr="00AC4011">
        <w:rPr>
          <w:rStyle w:val="ab"/>
          <w:rFonts w:ascii="Times New Roman" w:hAnsi="Times New Roman"/>
          <w:b w:val="0"/>
          <w:bCs w:val="0"/>
          <w:color w:val="auto"/>
          <w:sz w:val="28"/>
          <w:szCs w:val="28"/>
        </w:rPr>
        <w:t>по договору субсидирования № __________ суммы субсидий на возмещение части затрат на уплату первого взноса при заключении договора финансовой аренды (лизинга) (при использовании лизинговых платежей в иностранной валюте)</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ИНН _______________________________________________________________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 xml:space="preserve">(полное наименование организации, </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Ф.И.О. индивидуального предпринимателя-лизингополучателя)</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По договору лизинга № ______ от «__» ________ 20__ г. с 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___________________________________________________________________</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(наименование организации-лизингодателя)</w:t>
      </w:r>
    </w:p>
    <w:p w:rsidR="002E102B" w:rsidRPr="00AC4011" w:rsidRDefault="002E102B" w:rsidP="002E102B">
      <w:pPr>
        <w:widowControl w:val="0"/>
        <w:suppressAutoHyphens/>
        <w:spacing w:after="0" w:line="240" w:lineRule="auto"/>
        <w:jc w:val="center"/>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1. Дата первого взноса по договору финансовой аренды (лизинга) 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2. Стоимость предмета лизинга по договору финансовой аренды (лизинга) без учета налога на добавленную стоимость (руб.) ___________________________.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3. Сумма первого взноса по договору финансовой аренды (лизинга) без учета налога на добавленную стоимость (руб.) ______________________________.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660"/>
        <w:gridCol w:w="265"/>
        <w:gridCol w:w="15"/>
        <w:gridCol w:w="2240"/>
        <w:gridCol w:w="2359"/>
      </w:tblGrid>
      <w:tr w:rsidR="002E102B" w:rsidRPr="00AC4011" w:rsidTr="0032026F">
        <w:tc>
          <w:tcPr>
            <w:tcW w:w="4760" w:type="dxa"/>
            <w:gridSpan w:val="2"/>
            <w:tcBorders>
              <w:top w:val="nil"/>
              <w:left w:val="nil"/>
              <w:bottom w:val="nil"/>
              <w:right w:val="nil"/>
            </w:tcBorders>
          </w:tcPr>
          <w:p w:rsidR="002E102B" w:rsidRPr="00AC4011" w:rsidRDefault="002E102B" w:rsidP="0032026F">
            <w:pPr>
              <w:pStyle w:val="affe"/>
              <w:suppressAutoHyphens/>
              <w:ind w:left="-108"/>
              <w:jc w:val="left"/>
              <w:rPr>
                <w:rFonts w:ascii="Times New Roman" w:hAnsi="Times New Roman" w:cs="Times New Roman"/>
                <w:sz w:val="28"/>
                <w:szCs w:val="28"/>
              </w:rPr>
            </w:pPr>
            <w:r w:rsidRPr="00AC4011">
              <w:rPr>
                <w:rFonts w:ascii="Times New Roman" w:hAnsi="Times New Roman" w:cs="Times New Roman"/>
                <w:sz w:val="28"/>
                <w:szCs w:val="28"/>
              </w:rPr>
              <w:t>Руководитель организации, индивидуальный предприниматель</w:t>
            </w:r>
          </w:p>
        </w:tc>
        <w:tc>
          <w:tcPr>
            <w:tcW w:w="280" w:type="dxa"/>
            <w:gridSpan w:val="2"/>
            <w:tcBorders>
              <w:top w:val="nil"/>
              <w:left w:val="nil"/>
              <w:bottom w:val="nil"/>
              <w:right w:val="nil"/>
            </w:tcBorders>
          </w:tcPr>
          <w:p w:rsidR="002E102B" w:rsidRPr="00AC4011" w:rsidRDefault="002E102B" w:rsidP="0032026F">
            <w:pPr>
              <w:pStyle w:val="affe"/>
              <w:suppressAutoHyphens/>
              <w:jc w:val="left"/>
              <w:rPr>
                <w:rFonts w:ascii="Times New Roman" w:hAnsi="Times New Roman" w:cs="Times New Roman"/>
                <w:sz w:val="28"/>
                <w:szCs w:val="28"/>
              </w:rPr>
            </w:pPr>
          </w:p>
        </w:tc>
        <w:tc>
          <w:tcPr>
            <w:tcW w:w="4599" w:type="dxa"/>
            <w:gridSpan w:val="2"/>
            <w:tcBorders>
              <w:top w:val="nil"/>
              <w:left w:val="nil"/>
              <w:bottom w:val="nil"/>
              <w:right w:val="nil"/>
            </w:tcBorders>
          </w:tcPr>
          <w:p w:rsidR="002E102B" w:rsidRPr="00AC4011" w:rsidRDefault="002E102B" w:rsidP="0032026F">
            <w:pPr>
              <w:pStyle w:val="affe"/>
              <w:suppressAutoHyphens/>
              <w:jc w:val="left"/>
              <w:rPr>
                <w:rFonts w:ascii="Times New Roman" w:hAnsi="Times New Roman" w:cs="Times New Roman"/>
                <w:sz w:val="28"/>
                <w:szCs w:val="28"/>
              </w:rPr>
            </w:pPr>
            <w:r w:rsidRPr="00AC4011">
              <w:rPr>
                <w:rFonts w:ascii="Times New Roman" w:hAnsi="Times New Roman" w:cs="Times New Roman"/>
                <w:sz w:val="28"/>
                <w:szCs w:val="28"/>
              </w:rPr>
              <w:t>Главный бухгалтер</w:t>
            </w:r>
          </w:p>
        </w:tc>
      </w:tr>
      <w:tr w:rsidR="002E102B" w:rsidRPr="00AC4011" w:rsidTr="0032026F">
        <w:tc>
          <w:tcPr>
            <w:tcW w:w="4760" w:type="dxa"/>
            <w:gridSpan w:val="2"/>
            <w:tcBorders>
              <w:top w:val="nil"/>
              <w:left w:val="nil"/>
              <w:bottom w:val="single" w:sz="2" w:space="0" w:color="auto"/>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265" w:type="dxa"/>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4614" w:type="dxa"/>
            <w:gridSpan w:val="3"/>
            <w:tcBorders>
              <w:top w:val="nil"/>
              <w:left w:val="nil"/>
              <w:bottom w:val="single" w:sz="2" w:space="0" w:color="auto"/>
              <w:right w:val="nil"/>
            </w:tcBorders>
          </w:tcPr>
          <w:p w:rsidR="002E102B" w:rsidRPr="00AC4011" w:rsidRDefault="002E102B" w:rsidP="0032026F">
            <w:pPr>
              <w:pStyle w:val="affe"/>
              <w:suppressAutoHyphens/>
              <w:rPr>
                <w:rFonts w:ascii="Times New Roman" w:hAnsi="Times New Roman" w:cs="Times New Roman"/>
                <w:sz w:val="28"/>
                <w:szCs w:val="28"/>
              </w:rPr>
            </w:pPr>
          </w:p>
        </w:tc>
      </w:tr>
      <w:tr w:rsidR="002E102B" w:rsidRPr="00AC4011" w:rsidTr="0032026F">
        <w:tc>
          <w:tcPr>
            <w:tcW w:w="4760" w:type="dxa"/>
            <w:gridSpan w:val="2"/>
            <w:tcBorders>
              <w:top w:val="single" w:sz="2" w:space="0" w:color="auto"/>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 xml:space="preserve">              (подпись, Ф.И.О.)</w:t>
            </w:r>
          </w:p>
        </w:tc>
        <w:tc>
          <w:tcPr>
            <w:tcW w:w="265" w:type="dxa"/>
            <w:tcBorders>
              <w:top w:val="nil"/>
              <w:left w:val="nil"/>
              <w:bottom w:val="nil"/>
              <w:right w:val="nil"/>
            </w:tcBorders>
          </w:tcPr>
          <w:p w:rsidR="002E102B" w:rsidRPr="00AC4011" w:rsidRDefault="002E102B" w:rsidP="0032026F">
            <w:pPr>
              <w:pStyle w:val="affe"/>
              <w:suppressAutoHyphens/>
              <w:jc w:val="center"/>
              <w:rPr>
                <w:rFonts w:ascii="Times New Roman" w:hAnsi="Times New Roman" w:cs="Times New Roman"/>
                <w:sz w:val="28"/>
                <w:szCs w:val="28"/>
              </w:rPr>
            </w:pPr>
          </w:p>
        </w:tc>
        <w:tc>
          <w:tcPr>
            <w:tcW w:w="4614" w:type="dxa"/>
            <w:gridSpan w:val="3"/>
            <w:tcBorders>
              <w:top w:val="single" w:sz="2" w:space="0" w:color="auto"/>
              <w:left w:val="nil"/>
              <w:bottom w:val="nil"/>
              <w:right w:val="nil"/>
            </w:tcBorders>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(подпись, Ф.И.О.)</w:t>
            </w:r>
          </w:p>
        </w:tc>
      </w:tr>
      <w:tr w:rsidR="002E102B" w:rsidRPr="00AC4011" w:rsidTr="0032026F">
        <w:tc>
          <w:tcPr>
            <w:tcW w:w="2100" w:type="dxa"/>
            <w:tcBorders>
              <w:top w:val="nil"/>
              <w:left w:val="nil"/>
              <w:bottom w:val="nil"/>
              <w:right w:val="nil"/>
            </w:tcBorders>
          </w:tcPr>
          <w:p w:rsidR="002E102B" w:rsidRPr="00AC4011" w:rsidRDefault="002E102B" w:rsidP="0032026F">
            <w:pPr>
              <w:pStyle w:val="affe"/>
              <w:suppressAutoHyphens/>
              <w:ind w:left="-108"/>
              <w:jc w:val="left"/>
              <w:rPr>
                <w:rFonts w:ascii="Times New Roman" w:hAnsi="Times New Roman" w:cs="Times New Roman"/>
                <w:sz w:val="28"/>
                <w:szCs w:val="28"/>
              </w:rPr>
            </w:pPr>
            <w:r w:rsidRPr="00AC4011">
              <w:rPr>
                <w:rFonts w:ascii="Times New Roman" w:hAnsi="Times New Roman" w:cs="Times New Roman"/>
                <w:sz w:val="28"/>
                <w:szCs w:val="28"/>
              </w:rPr>
              <w:t>Дата</w:t>
            </w:r>
          </w:p>
        </w:tc>
        <w:tc>
          <w:tcPr>
            <w:tcW w:w="2660" w:type="dxa"/>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М.П.</w:t>
            </w:r>
          </w:p>
          <w:p w:rsidR="002E102B" w:rsidRPr="00AC4011" w:rsidRDefault="002E102B" w:rsidP="0032026F">
            <w:pPr>
              <w:widowControl w:val="0"/>
              <w:suppressAutoHyphens/>
              <w:spacing w:after="0" w:line="240" w:lineRule="auto"/>
              <w:rPr>
                <w:rFonts w:ascii="Times New Roman" w:hAnsi="Times New Roman"/>
                <w:sz w:val="28"/>
                <w:szCs w:val="28"/>
              </w:rPr>
            </w:pPr>
          </w:p>
        </w:tc>
        <w:tc>
          <w:tcPr>
            <w:tcW w:w="280" w:type="dxa"/>
            <w:gridSpan w:val="2"/>
            <w:tcBorders>
              <w:top w:val="nil"/>
              <w:left w:val="nil"/>
              <w:bottom w:val="nil"/>
              <w:right w:val="nil"/>
            </w:tcBorders>
          </w:tcPr>
          <w:p w:rsidR="002E102B" w:rsidRPr="00AC4011" w:rsidRDefault="002E102B" w:rsidP="0032026F">
            <w:pPr>
              <w:pStyle w:val="affe"/>
              <w:suppressAutoHyphens/>
              <w:rPr>
                <w:rFonts w:ascii="Times New Roman" w:hAnsi="Times New Roman" w:cs="Times New Roman"/>
                <w:sz w:val="28"/>
                <w:szCs w:val="28"/>
              </w:rPr>
            </w:pPr>
          </w:p>
        </w:tc>
        <w:tc>
          <w:tcPr>
            <w:tcW w:w="2240" w:type="dxa"/>
            <w:tcBorders>
              <w:top w:val="nil"/>
              <w:left w:val="nil"/>
              <w:bottom w:val="nil"/>
              <w:right w:val="nil"/>
            </w:tcBorders>
          </w:tcPr>
          <w:p w:rsidR="002E102B" w:rsidRPr="00AC4011" w:rsidRDefault="002E102B" w:rsidP="0032026F">
            <w:pPr>
              <w:pStyle w:val="affe"/>
              <w:suppressAutoHyphens/>
              <w:jc w:val="left"/>
              <w:rPr>
                <w:rFonts w:ascii="Times New Roman" w:hAnsi="Times New Roman" w:cs="Times New Roman"/>
                <w:sz w:val="28"/>
                <w:szCs w:val="28"/>
              </w:rPr>
            </w:pPr>
          </w:p>
        </w:tc>
        <w:tc>
          <w:tcPr>
            <w:tcW w:w="2359" w:type="dxa"/>
            <w:tcBorders>
              <w:top w:val="nil"/>
              <w:left w:val="nil"/>
              <w:bottom w:val="nil"/>
              <w:right w:val="nil"/>
            </w:tcBorders>
          </w:tcPr>
          <w:p w:rsidR="002E102B" w:rsidRPr="00AC4011" w:rsidRDefault="002E102B" w:rsidP="0032026F">
            <w:pPr>
              <w:pStyle w:val="affe"/>
              <w:suppressAutoHyphens/>
              <w:jc w:val="left"/>
              <w:rPr>
                <w:rFonts w:ascii="Times New Roman" w:hAnsi="Times New Roman" w:cs="Times New Roman"/>
                <w:sz w:val="28"/>
                <w:szCs w:val="28"/>
              </w:rPr>
            </w:pPr>
          </w:p>
        </w:tc>
      </w:tr>
    </w:tbl>
    <w:p w:rsidR="002E102B" w:rsidRPr="00AC4011" w:rsidRDefault="002E102B" w:rsidP="002E102B">
      <w:pPr>
        <w:widowControl w:val="0"/>
        <w:suppressAutoHyphens/>
        <w:spacing w:after="0" w:line="240" w:lineRule="auto"/>
        <w:jc w:val="center"/>
        <w:rPr>
          <w:rStyle w:val="ab"/>
          <w:rFonts w:ascii="Times New Roman" w:hAnsi="Times New Roman"/>
          <w:b w:val="0"/>
          <w:bCs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9"/>
        <w:gridCol w:w="2069"/>
        <w:gridCol w:w="1672"/>
        <w:gridCol w:w="2440"/>
        <w:gridCol w:w="2059"/>
      </w:tblGrid>
      <w:tr w:rsidR="002E102B" w:rsidRPr="00AC4011" w:rsidTr="0032026F">
        <w:tc>
          <w:tcPr>
            <w:tcW w:w="5390" w:type="dxa"/>
            <w:gridSpan w:val="3"/>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Сумма первого взноса (без НДС)* по договору лизинга</w:t>
            </w:r>
          </w:p>
        </w:tc>
        <w:tc>
          <w:tcPr>
            <w:tcW w:w="2440" w:type="dxa"/>
            <w:vMerge w:val="restart"/>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Размер предоставляемой субсидии, %</w:t>
            </w:r>
          </w:p>
        </w:tc>
        <w:tc>
          <w:tcPr>
            <w:tcW w:w="2059" w:type="dxa"/>
            <w:vMerge w:val="restart"/>
          </w:tcPr>
          <w:p w:rsidR="002E102B" w:rsidRPr="00AC4011" w:rsidRDefault="002E102B" w:rsidP="0032026F">
            <w:pPr>
              <w:pStyle w:val="affe"/>
              <w:suppressAutoHyphens/>
              <w:ind w:left="-57" w:right="-57"/>
              <w:jc w:val="center"/>
              <w:rPr>
                <w:rFonts w:ascii="Times New Roman" w:hAnsi="Times New Roman" w:cs="Times New Roman"/>
                <w:sz w:val="28"/>
                <w:szCs w:val="28"/>
              </w:rPr>
            </w:pPr>
            <w:r w:rsidRPr="00AC4011">
              <w:rPr>
                <w:rFonts w:ascii="Times New Roman" w:hAnsi="Times New Roman" w:cs="Times New Roman"/>
                <w:sz w:val="28"/>
                <w:szCs w:val="28"/>
              </w:rPr>
              <w:t xml:space="preserve">Сумма субсидии </w:t>
            </w:r>
          </w:p>
          <w:p w:rsidR="002E102B" w:rsidRPr="00AC4011" w:rsidRDefault="002E102B" w:rsidP="0032026F">
            <w:pPr>
              <w:pStyle w:val="affe"/>
              <w:suppressAutoHyphens/>
              <w:ind w:left="-57" w:right="-57"/>
              <w:jc w:val="center"/>
              <w:rPr>
                <w:rFonts w:ascii="Times New Roman" w:hAnsi="Times New Roman" w:cs="Times New Roman"/>
                <w:sz w:val="28"/>
                <w:szCs w:val="28"/>
              </w:rPr>
            </w:pPr>
            <w:r w:rsidRPr="00AC4011">
              <w:rPr>
                <w:rFonts w:ascii="Times New Roman" w:hAnsi="Times New Roman" w:cs="Times New Roman"/>
                <w:sz w:val="28"/>
                <w:szCs w:val="28"/>
              </w:rPr>
              <w:t>(графа 3 х графа 4) (рублей)**</w:t>
            </w:r>
          </w:p>
        </w:tc>
      </w:tr>
      <w:tr w:rsidR="002E102B" w:rsidRPr="00AC4011" w:rsidTr="0032026F">
        <w:tc>
          <w:tcPr>
            <w:tcW w:w="1649"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В валюте</w:t>
            </w:r>
          </w:p>
        </w:tc>
        <w:tc>
          <w:tcPr>
            <w:tcW w:w="2069"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Курс Центрального банка Российской Федерации на дату платежа</w:t>
            </w:r>
          </w:p>
        </w:tc>
        <w:tc>
          <w:tcPr>
            <w:tcW w:w="1672"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В рублевом эквиваленте</w:t>
            </w:r>
          </w:p>
        </w:tc>
        <w:tc>
          <w:tcPr>
            <w:tcW w:w="2440" w:type="dxa"/>
            <w:vMerge/>
          </w:tcPr>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2059" w:type="dxa"/>
            <w:vMerge/>
          </w:tcPr>
          <w:p w:rsidR="002E102B" w:rsidRPr="00AC4011" w:rsidRDefault="002E102B" w:rsidP="0032026F">
            <w:pPr>
              <w:widowControl w:val="0"/>
              <w:suppressAutoHyphens/>
              <w:spacing w:after="0" w:line="240" w:lineRule="auto"/>
              <w:jc w:val="both"/>
              <w:rPr>
                <w:rFonts w:ascii="Times New Roman" w:hAnsi="Times New Roman"/>
                <w:sz w:val="28"/>
                <w:szCs w:val="28"/>
              </w:rPr>
            </w:pPr>
          </w:p>
        </w:tc>
      </w:tr>
      <w:tr w:rsidR="002E102B" w:rsidRPr="00AC4011" w:rsidTr="0032026F">
        <w:tc>
          <w:tcPr>
            <w:tcW w:w="1649"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1</w:t>
            </w:r>
          </w:p>
        </w:tc>
        <w:tc>
          <w:tcPr>
            <w:tcW w:w="2069"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2</w:t>
            </w:r>
          </w:p>
        </w:tc>
        <w:tc>
          <w:tcPr>
            <w:tcW w:w="1672"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3</w:t>
            </w:r>
          </w:p>
        </w:tc>
        <w:tc>
          <w:tcPr>
            <w:tcW w:w="2440"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4</w:t>
            </w:r>
          </w:p>
        </w:tc>
        <w:tc>
          <w:tcPr>
            <w:tcW w:w="2059"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5</w:t>
            </w:r>
          </w:p>
        </w:tc>
      </w:tr>
      <w:tr w:rsidR="002E102B" w:rsidRPr="00AC4011" w:rsidTr="0032026F">
        <w:tc>
          <w:tcPr>
            <w:tcW w:w="1649" w:type="dxa"/>
          </w:tcPr>
          <w:p w:rsidR="002E102B" w:rsidRPr="00AC4011" w:rsidRDefault="002E102B" w:rsidP="0032026F">
            <w:pPr>
              <w:pStyle w:val="affe"/>
              <w:suppressAutoHyphens/>
              <w:jc w:val="center"/>
              <w:rPr>
                <w:rFonts w:ascii="Times New Roman" w:hAnsi="Times New Roman" w:cs="Times New Roman"/>
                <w:sz w:val="28"/>
                <w:szCs w:val="28"/>
              </w:rPr>
            </w:pPr>
          </w:p>
        </w:tc>
        <w:tc>
          <w:tcPr>
            <w:tcW w:w="2069" w:type="dxa"/>
          </w:tcPr>
          <w:p w:rsidR="002E102B" w:rsidRPr="00AC4011" w:rsidRDefault="002E102B" w:rsidP="0032026F">
            <w:pPr>
              <w:pStyle w:val="affe"/>
              <w:suppressAutoHyphens/>
              <w:jc w:val="center"/>
              <w:rPr>
                <w:rFonts w:ascii="Times New Roman" w:hAnsi="Times New Roman" w:cs="Times New Roman"/>
                <w:sz w:val="28"/>
                <w:szCs w:val="28"/>
              </w:rPr>
            </w:pPr>
          </w:p>
        </w:tc>
        <w:tc>
          <w:tcPr>
            <w:tcW w:w="1672" w:type="dxa"/>
          </w:tcPr>
          <w:p w:rsidR="002E102B" w:rsidRPr="00AC4011" w:rsidRDefault="002E102B" w:rsidP="0032026F">
            <w:pPr>
              <w:pStyle w:val="affe"/>
              <w:suppressAutoHyphens/>
              <w:jc w:val="center"/>
              <w:rPr>
                <w:rFonts w:ascii="Times New Roman" w:hAnsi="Times New Roman" w:cs="Times New Roman"/>
                <w:sz w:val="28"/>
                <w:szCs w:val="28"/>
              </w:rPr>
            </w:pPr>
          </w:p>
        </w:tc>
        <w:tc>
          <w:tcPr>
            <w:tcW w:w="2440" w:type="dxa"/>
          </w:tcPr>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70</w:t>
            </w:r>
          </w:p>
        </w:tc>
        <w:tc>
          <w:tcPr>
            <w:tcW w:w="2059" w:type="dxa"/>
          </w:tcPr>
          <w:p w:rsidR="002E102B" w:rsidRPr="00AC4011" w:rsidRDefault="002E102B" w:rsidP="0032026F">
            <w:pPr>
              <w:pStyle w:val="affe"/>
              <w:suppressAutoHyphens/>
              <w:jc w:val="center"/>
              <w:rPr>
                <w:rFonts w:ascii="Times New Roman" w:hAnsi="Times New Roman" w:cs="Times New Roman"/>
                <w:sz w:val="28"/>
                <w:szCs w:val="28"/>
              </w:rPr>
            </w:pPr>
          </w:p>
        </w:tc>
      </w:tr>
    </w:tbl>
    <w:p w:rsidR="002E102B" w:rsidRPr="00AC4011" w:rsidRDefault="002E102B" w:rsidP="002E102B">
      <w:pPr>
        <w:widowControl w:val="0"/>
        <w:suppressAutoHyphens/>
        <w:spacing w:after="0" w:line="240" w:lineRule="auto"/>
        <w:jc w:val="both"/>
        <w:rPr>
          <w:rStyle w:val="ab"/>
          <w:rFonts w:ascii="Times New Roman" w:hAnsi="Times New Roman"/>
          <w:sz w:val="28"/>
          <w:szCs w:val="28"/>
        </w:rPr>
      </w:pPr>
      <w:r w:rsidRPr="00AC4011">
        <w:rPr>
          <w:rFonts w:ascii="Times New Roman" w:hAnsi="Times New Roman"/>
          <w:sz w:val="28"/>
          <w:szCs w:val="28"/>
        </w:rPr>
        <w:t>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Style w:val="ab"/>
          <w:rFonts w:ascii="Times New Roman" w:hAnsi="Times New Roman"/>
          <w:sz w:val="28"/>
          <w:szCs w:val="28"/>
        </w:rPr>
        <w:t>*</w:t>
      </w:r>
      <w:r w:rsidRPr="00AC4011">
        <w:rPr>
          <w:rFonts w:ascii="Times New Roman" w:hAnsi="Times New Roman"/>
          <w:sz w:val="28"/>
          <w:szCs w:val="28"/>
        </w:rPr>
        <w:t xml:space="preserve"> Не более 30 процентов от стоимости предмета лизинга за вычетом налога на </w:t>
      </w:r>
      <w:r w:rsidRPr="00AC4011">
        <w:rPr>
          <w:rFonts w:ascii="Times New Roman" w:hAnsi="Times New Roman"/>
          <w:sz w:val="28"/>
          <w:szCs w:val="28"/>
        </w:rPr>
        <w:lastRenderedPageBreak/>
        <w:t>добавленную стоимость.</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Сумма субсидии указывается без учета копеек.</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Сумма субсидии (величина из графы 5, но не более десяти миллионов рублей) _________________________________________________________ рублей.</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Объем средств, согласованный  администрацией муниципального образования Кавказский район для расчета суммы субсидии субъекту малого и среднего предпринимательства __________________________________________________________ рублей.</w:t>
      </w:r>
    </w:p>
    <w:p w:rsidR="002E102B" w:rsidRPr="00AC4011" w:rsidRDefault="002E102B" w:rsidP="002E102B">
      <w:pPr>
        <w:widowControl w:val="0"/>
        <w:suppressAutoHyphens/>
        <w:spacing w:after="0" w:line="240" w:lineRule="auto"/>
        <w:jc w:val="both"/>
        <w:rPr>
          <w:rFonts w:ascii="Times New Roman" w:hAnsi="Times New Roman"/>
          <w:sz w:val="28"/>
          <w:szCs w:val="28"/>
        </w:rPr>
      </w:pPr>
    </w:p>
    <w:tbl>
      <w:tblPr>
        <w:tblW w:w="0" w:type="auto"/>
        <w:tblInd w:w="-34" w:type="dxa"/>
        <w:tblLayout w:type="fixed"/>
        <w:tblLook w:val="0000"/>
      </w:tblPr>
      <w:tblGrid>
        <w:gridCol w:w="4760"/>
        <w:gridCol w:w="265"/>
        <w:gridCol w:w="4756"/>
      </w:tblGrid>
      <w:tr w:rsidR="002E102B" w:rsidRPr="00AC4011" w:rsidTr="0032026F">
        <w:tc>
          <w:tcPr>
            <w:tcW w:w="9781" w:type="dxa"/>
            <w:gridSpan w:val="3"/>
          </w:tcPr>
          <w:p w:rsidR="002E102B" w:rsidRPr="00AC4011" w:rsidRDefault="002E102B" w:rsidP="0032026F">
            <w:pPr>
              <w:widowControl w:val="0"/>
              <w:shd w:val="clear" w:color="auto" w:fill="FFFFFF"/>
              <w:suppressAutoHyphens/>
              <w:spacing w:after="0" w:line="240" w:lineRule="auto"/>
              <w:jc w:val="both"/>
              <w:rPr>
                <w:rFonts w:ascii="Times New Roman" w:hAnsi="Times New Roman"/>
                <w:color w:val="000000"/>
                <w:sz w:val="28"/>
                <w:szCs w:val="28"/>
              </w:rPr>
            </w:pPr>
            <w:r w:rsidRPr="00AC4011">
              <w:rPr>
                <w:rFonts w:ascii="Times New Roman" w:hAnsi="Times New Roman"/>
                <w:color w:val="000000"/>
                <w:sz w:val="28"/>
                <w:szCs w:val="28"/>
              </w:rPr>
              <w:t>Согласованная сумма субсидии после применения понижающего коэффициента ________________________________________________рублей.</w:t>
            </w:r>
          </w:p>
          <w:p w:rsidR="002E102B" w:rsidRPr="00AC4011" w:rsidRDefault="002E102B" w:rsidP="0032026F">
            <w:pPr>
              <w:widowControl w:val="0"/>
              <w:suppressAutoHyphens/>
              <w:spacing w:after="0" w:line="240" w:lineRule="auto"/>
              <w:rPr>
                <w:rFonts w:ascii="Times New Roman" w:hAnsi="Times New Roman"/>
                <w:sz w:val="28"/>
                <w:szCs w:val="28"/>
              </w:rPr>
            </w:pPr>
          </w:p>
        </w:tc>
      </w:tr>
      <w:tr w:rsidR="002E102B" w:rsidRPr="00AC4011" w:rsidTr="0032026F">
        <w:tc>
          <w:tcPr>
            <w:tcW w:w="4760" w:type="dxa"/>
          </w:tcPr>
          <w:p w:rsidR="002E102B" w:rsidRPr="00AC4011" w:rsidRDefault="002E102B" w:rsidP="0032026F">
            <w:pPr>
              <w:pStyle w:val="affe"/>
              <w:suppressAutoHyphens/>
              <w:rPr>
                <w:rFonts w:ascii="Times New Roman" w:hAnsi="Times New Roman" w:cs="Times New Roman"/>
                <w:sz w:val="28"/>
                <w:szCs w:val="28"/>
                <w:lang w:eastAsia="en-US"/>
              </w:rPr>
            </w:pPr>
            <w:r w:rsidRPr="00AC4011">
              <w:rPr>
                <w:rFonts w:ascii="Times New Roman" w:hAnsi="Times New Roman" w:cs="Times New Roman"/>
                <w:sz w:val="28"/>
                <w:szCs w:val="28"/>
                <w:lang w:eastAsia="en-US"/>
              </w:rPr>
              <w:t xml:space="preserve">Глава муниципального </w:t>
            </w:r>
          </w:p>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lang w:eastAsia="en-US"/>
              </w:rPr>
              <w:t>образования ______________________________ (уполномоченное лицо)</w:t>
            </w:r>
          </w:p>
        </w:tc>
        <w:tc>
          <w:tcPr>
            <w:tcW w:w="265" w:type="dxa"/>
          </w:tcPr>
          <w:p w:rsidR="002E102B" w:rsidRPr="00AC4011" w:rsidRDefault="002E102B" w:rsidP="0032026F">
            <w:pPr>
              <w:pStyle w:val="affe"/>
              <w:suppressAutoHyphens/>
              <w:rPr>
                <w:rFonts w:ascii="Times New Roman" w:hAnsi="Times New Roman" w:cs="Times New Roman"/>
                <w:sz w:val="28"/>
                <w:szCs w:val="28"/>
              </w:rPr>
            </w:pPr>
          </w:p>
        </w:tc>
        <w:tc>
          <w:tcPr>
            <w:tcW w:w="4756" w:type="dxa"/>
          </w:tcPr>
          <w:p w:rsidR="002E102B" w:rsidRPr="00AC4011" w:rsidRDefault="002E102B" w:rsidP="0032026F">
            <w:pPr>
              <w:pStyle w:val="affe"/>
              <w:suppressAutoHyphens/>
              <w:jc w:val="center"/>
              <w:rPr>
                <w:rFonts w:ascii="Times New Roman" w:hAnsi="Times New Roman" w:cs="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_____________________________</w:t>
            </w: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 xml:space="preserve">(подпись, Ф.И.О.) </w:t>
            </w:r>
          </w:p>
          <w:p w:rsidR="002E102B" w:rsidRPr="00AC4011" w:rsidRDefault="002E102B" w:rsidP="0032026F">
            <w:pPr>
              <w:pStyle w:val="affe"/>
              <w:suppressAutoHyphens/>
              <w:jc w:val="right"/>
              <w:rPr>
                <w:rFonts w:ascii="Times New Roman" w:hAnsi="Times New Roman" w:cs="Times New Roman"/>
                <w:sz w:val="28"/>
                <w:szCs w:val="28"/>
              </w:rPr>
            </w:pPr>
            <w:r w:rsidRPr="00AC4011">
              <w:rPr>
                <w:rFonts w:ascii="Times New Roman" w:hAnsi="Times New Roman" w:cs="Times New Roman"/>
                <w:sz w:val="28"/>
                <w:szCs w:val="28"/>
              </w:rPr>
              <w:t>М.П.</w:t>
            </w:r>
          </w:p>
        </w:tc>
      </w:tr>
    </w:tbl>
    <w:p w:rsidR="002E102B" w:rsidRPr="00AC4011" w:rsidRDefault="002E102B" w:rsidP="002E102B">
      <w:pPr>
        <w:widowControl w:val="0"/>
        <w:suppressAutoHyphens/>
        <w:spacing w:after="0" w:line="240" w:lineRule="auto"/>
        <w:ind w:firstLine="720"/>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20"/>
        <w:jc w:val="both"/>
        <w:rPr>
          <w:rFonts w:ascii="Times New Roman" w:hAnsi="Times New Roman"/>
          <w:sz w:val="28"/>
          <w:szCs w:val="28"/>
        </w:rPr>
      </w:pPr>
    </w:p>
    <w:p w:rsidR="002E102B" w:rsidRPr="00AC4011" w:rsidRDefault="001F3979"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ind w:firstLine="720"/>
        <w:jc w:val="both"/>
        <w:rPr>
          <w:rStyle w:val="ab"/>
          <w:rFonts w:ascii="Times New Roman" w:hAnsi="Times New Roman"/>
          <w:b w:val="0"/>
          <w:bCs w:val="0"/>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bCs/>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sectPr w:rsidR="002E102B" w:rsidRPr="00AC4011" w:rsidSect="00AC4011">
          <w:headerReference w:type="default" r:id="rId65"/>
          <w:headerReference w:type="first" r:id="rId66"/>
          <w:pgSz w:w="11905" w:h="16838" w:code="9"/>
          <w:pgMar w:top="1134" w:right="567" w:bottom="1134" w:left="1701" w:header="720" w:footer="720" w:gutter="0"/>
          <w:pgNumType w:start="1"/>
          <w:cols w:space="720"/>
          <w:titlePg/>
        </w:sectPr>
      </w:pPr>
    </w:p>
    <w:p w:rsidR="002E102B" w:rsidRPr="00AC4011" w:rsidRDefault="002E102B" w:rsidP="002E102B">
      <w:pPr>
        <w:widowControl w:val="0"/>
        <w:suppressAutoHyphens/>
        <w:spacing w:after="0" w:line="240" w:lineRule="auto"/>
        <w:ind w:left="4962"/>
        <w:jc w:val="center"/>
        <w:rPr>
          <w:rStyle w:val="ab"/>
          <w:rFonts w:ascii="Times New Roman" w:hAnsi="Times New Roman"/>
          <w:b w:val="0"/>
          <w:color w:val="auto"/>
          <w:sz w:val="28"/>
          <w:szCs w:val="28"/>
        </w:rPr>
      </w:pPr>
      <w:r w:rsidRPr="00AC4011">
        <w:rPr>
          <w:rStyle w:val="ab"/>
          <w:rFonts w:ascii="Times New Roman" w:hAnsi="Times New Roman"/>
          <w:b w:val="0"/>
          <w:color w:val="auto"/>
          <w:sz w:val="28"/>
          <w:szCs w:val="28"/>
        </w:rPr>
        <w:lastRenderedPageBreak/>
        <w:t>ПРИЛОЖЕНИЕ № </w:t>
      </w:r>
      <w:r w:rsidR="002A2189" w:rsidRPr="00AC4011">
        <w:rPr>
          <w:rStyle w:val="ab"/>
          <w:rFonts w:ascii="Times New Roman" w:hAnsi="Times New Roman"/>
          <w:b w:val="0"/>
          <w:color w:val="auto"/>
          <w:sz w:val="28"/>
          <w:szCs w:val="28"/>
        </w:rPr>
        <w:t>3</w:t>
      </w:r>
    </w:p>
    <w:p w:rsidR="002A2189" w:rsidRPr="00AC4011" w:rsidRDefault="002A2189" w:rsidP="002E102B">
      <w:pPr>
        <w:widowControl w:val="0"/>
        <w:suppressAutoHyphens/>
        <w:spacing w:after="0" w:line="240" w:lineRule="auto"/>
        <w:ind w:left="4962"/>
        <w:jc w:val="center"/>
        <w:rPr>
          <w:rFonts w:ascii="Times New Roman" w:hAnsi="Times New Roman"/>
          <w:sz w:val="28"/>
          <w:szCs w:val="28"/>
        </w:rPr>
      </w:pP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УТВЕРЖДЕН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постановлением администрации</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муниципального образования</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Кавказский район</w:t>
      </w:r>
    </w:p>
    <w:p w:rsidR="002A2189" w:rsidRPr="00AC4011" w:rsidRDefault="002A2189" w:rsidP="002A2189">
      <w:pPr>
        <w:widowControl w:val="0"/>
        <w:suppressAutoHyphens/>
        <w:spacing w:after="0" w:line="240" w:lineRule="auto"/>
        <w:ind w:left="4956"/>
        <w:jc w:val="center"/>
        <w:rPr>
          <w:rFonts w:ascii="Times New Roman" w:eastAsia="Arial" w:hAnsi="Times New Roman"/>
          <w:sz w:val="28"/>
          <w:szCs w:val="28"/>
        </w:rPr>
      </w:pPr>
      <w:r w:rsidRPr="00AC4011">
        <w:rPr>
          <w:rFonts w:ascii="Times New Roman" w:eastAsia="Arial" w:hAnsi="Times New Roman"/>
          <w:sz w:val="28"/>
          <w:szCs w:val="28"/>
        </w:rPr>
        <w:t>от ___________ № _____</w:t>
      </w:r>
    </w:p>
    <w:p w:rsidR="002E102B" w:rsidRPr="00AC4011" w:rsidRDefault="002E102B" w:rsidP="002E102B">
      <w:pPr>
        <w:widowControl w:val="0"/>
        <w:suppressAutoHyphens/>
        <w:spacing w:after="0" w:line="240" w:lineRule="auto"/>
        <w:ind w:left="4962"/>
        <w:jc w:val="center"/>
        <w:rPr>
          <w:rStyle w:val="ab"/>
          <w:rFonts w:ascii="Times New Roman" w:hAnsi="Times New Roman"/>
          <w:b w:val="0"/>
          <w:color w:val="auto"/>
          <w:sz w:val="28"/>
          <w:szCs w:val="28"/>
        </w:rPr>
      </w:pPr>
    </w:p>
    <w:p w:rsidR="002E102B" w:rsidRPr="00AC4011" w:rsidRDefault="002E102B" w:rsidP="002E102B">
      <w:pPr>
        <w:widowControl w:val="0"/>
        <w:suppressAutoHyphens/>
        <w:spacing w:after="0" w:line="240" w:lineRule="auto"/>
        <w:ind w:left="4962"/>
        <w:jc w:val="center"/>
        <w:rPr>
          <w:rStyle w:val="ab"/>
          <w:rFonts w:ascii="Times New Roman" w:hAnsi="Times New Roman"/>
          <w:b w:val="0"/>
          <w:sz w:val="28"/>
          <w:szCs w:val="28"/>
        </w:rPr>
      </w:pPr>
    </w:p>
    <w:p w:rsidR="002E102B" w:rsidRPr="00AC4011" w:rsidRDefault="002E102B" w:rsidP="002E102B">
      <w:pPr>
        <w:widowControl w:val="0"/>
        <w:suppressAutoHyphens/>
        <w:spacing w:after="0" w:line="240" w:lineRule="auto"/>
        <w:ind w:left="4962"/>
        <w:jc w:val="center"/>
        <w:rPr>
          <w:rStyle w:val="ab"/>
          <w:rFonts w:ascii="Times New Roman" w:hAnsi="Times New Roman"/>
          <w:b w:val="0"/>
          <w:sz w:val="28"/>
          <w:szCs w:val="28"/>
        </w:rPr>
      </w:pPr>
    </w:p>
    <w:p w:rsidR="002E102B" w:rsidRPr="00AC4011" w:rsidRDefault="002E102B" w:rsidP="002E102B">
      <w:pPr>
        <w:widowControl w:val="0"/>
        <w:tabs>
          <w:tab w:val="left" w:pos="9540"/>
        </w:tabs>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ПОРЯДОК</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color w:val="000000"/>
          <w:sz w:val="28"/>
          <w:szCs w:val="28"/>
        </w:rPr>
      </w:pPr>
      <w:r w:rsidRPr="00AC4011">
        <w:rPr>
          <w:rFonts w:ascii="Times New Roman" w:hAnsi="Times New Roman"/>
          <w:color w:val="000000"/>
          <w:sz w:val="28"/>
          <w:szCs w:val="28"/>
        </w:rPr>
        <w:t>субсидирования из бюджета муниципального образования</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color w:val="000000"/>
          <w:sz w:val="28"/>
          <w:szCs w:val="28"/>
        </w:rPr>
        <w:t>Кавказский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2E102B" w:rsidRPr="00AC4011" w:rsidRDefault="002E102B" w:rsidP="002E102B">
      <w:pPr>
        <w:widowControl w:val="0"/>
        <w:shd w:val="clear" w:color="auto" w:fill="FFFFFF"/>
        <w:suppressAutoHyphens/>
        <w:autoSpaceDE w:val="0"/>
        <w:autoSpaceDN w:val="0"/>
        <w:adjustRightInd w:val="0"/>
        <w:spacing w:after="0" w:line="240" w:lineRule="auto"/>
        <w:ind w:firstLine="851"/>
        <w:jc w:val="both"/>
        <w:rPr>
          <w:rFonts w:ascii="Times New Roman" w:hAnsi="Times New Roman"/>
          <w:b/>
          <w:sz w:val="28"/>
          <w:szCs w:val="28"/>
        </w:rPr>
      </w:pPr>
    </w:p>
    <w:p w:rsidR="002E102B" w:rsidRPr="00AC4011" w:rsidRDefault="002E102B" w:rsidP="002E102B">
      <w:pPr>
        <w:widowControl w:val="0"/>
        <w:shd w:val="clear" w:color="auto" w:fill="FFFFFF"/>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1. Условия оказания поддержки</w:t>
      </w:r>
    </w:p>
    <w:p w:rsidR="002E102B" w:rsidRPr="00AC4011" w:rsidRDefault="002E102B" w:rsidP="002E102B">
      <w:pPr>
        <w:widowControl w:val="0"/>
        <w:shd w:val="clear" w:color="auto" w:fill="FFFFFF"/>
        <w:suppressAutoHyphens/>
        <w:autoSpaceDE w:val="0"/>
        <w:autoSpaceDN w:val="0"/>
        <w:adjustRightInd w:val="0"/>
        <w:spacing w:after="0" w:line="240" w:lineRule="auto"/>
        <w:jc w:val="center"/>
        <w:rPr>
          <w:rFonts w:ascii="Times New Roman" w:hAnsi="Times New Roman"/>
          <w:sz w:val="28"/>
          <w:szCs w:val="28"/>
        </w:rPr>
      </w:pPr>
    </w:p>
    <w:p w:rsidR="002E102B" w:rsidRPr="00AC4011" w:rsidRDefault="00F41707" w:rsidP="00F41707">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1.1. </w:t>
      </w:r>
      <w:r w:rsidR="002E102B" w:rsidRPr="00AC4011">
        <w:rPr>
          <w:rFonts w:ascii="Times New Roman" w:hAnsi="Times New Roman"/>
          <w:sz w:val="28"/>
          <w:szCs w:val="28"/>
        </w:rPr>
        <w:t>Настоящий Порядок определяет механизм предоставления субсидий из бюджета муниципального образования Кавказский район (в том числе за счет средств, источником финансового обеспечения которых являются субсидии из бюджета Краснодарского края) в целях возмещения части затрат на уплату процентов по кредитам кредитных организаций, действующим в финансовом году, в котором выплачиваются субсидии, и полученным субъектами малого и среднего предпринимательства (юридическими лицами, индивидуальными предпринимателями), зарегистрированными в установленном порядке на территории муниципального образования Кавказский район.</w:t>
      </w:r>
    </w:p>
    <w:p w:rsidR="00F41707" w:rsidRPr="00AC4011" w:rsidRDefault="00F41707" w:rsidP="00F41707">
      <w:pPr>
        <w:widowControl w:val="0"/>
        <w:autoSpaceDE w:val="0"/>
        <w:autoSpaceDN w:val="0"/>
        <w:adjustRightInd w:val="0"/>
        <w:spacing w:after="0" w:line="240" w:lineRule="auto"/>
        <w:ind w:firstLine="709"/>
        <w:jc w:val="both"/>
        <w:rPr>
          <w:rFonts w:ascii="Times New Roman" w:hAnsi="Times New Roman"/>
          <w:b/>
          <w:color w:val="FF0000"/>
          <w:sz w:val="28"/>
          <w:szCs w:val="28"/>
          <w:u w:val="single"/>
        </w:rPr>
      </w:pPr>
      <w:r w:rsidRPr="00AC4011">
        <w:rPr>
          <w:rFonts w:ascii="Times New Roman" w:hAnsi="Times New Roman"/>
          <w:sz w:val="28"/>
          <w:szCs w:val="28"/>
        </w:rPr>
        <w:t xml:space="preserve">Условия и порядок предоставления субсидий субъектам малого и среднего предпринимательства установлены в соответствии с требованиями </w:t>
      </w:r>
      <w:hyperlink r:id="rId67" w:history="1">
        <w:r w:rsidRPr="00AC4011">
          <w:rPr>
            <w:rFonts w:ascii="Times New Roman" w:hAnsi="Times New Roman"/>
            <w:sz w:val="28"/>
            <w:szCs w:val="28"/>
          </w:rPr>
          <w:t>статьи 78</w:t>
        </w:r>
      </w:hyperlink>
      <w:r w:rsidRPr="00AC4011">
        <w:rPr>
          <w:rFonts w:ascii="Times New Roman" w:hAnsi="Times New Roman"/>
          <w:sz w:val="28"/>
          <w:szCs w:val="28"/>
        </w:rPr>
        <w:t xml:space="preserve"> Бюджетного кодекса Российской Федерации.</w:t>
      </w:r>
    </w:p>
    <w:p w:rsidR="00B76AF0" w:rsidRPr="00AC4011" w:rsidRDefault="00B76AF0" w:rsidP="00B76AF0">
      <w:pPr>
        <w:spacing w:after="0" w:line="240" w:lineRule="auto"/>
        <w:ind w:firstLine="709"/>
        <w:jc w:val="both"/>
        <w:rPr>
          <w:rFonts w:ascii="Times New Roman" w:hAnsi="Times New Roman"/>
          <w:sz w:val="28"/>
          <w:szCs w:val="28"/>
        </w:rPr>
      </w:pPr>
      <w:r w:rsidRPr="00AC4011">
        <w:rPr>
          <w:rFonts w:ascii="Times New Roman" w:hAnsi="Times New Roman"/>
          <w:sz w:val="28"/>
          <w:szCs w:val="28"/>
        </w:rPr>
        <w:t>Субсиди</w:t>
      </w:r>
      <w:r w:rsidR="00600BA0" w:rsidRPr="00AC4011">
        <w:rPr>
          <w:rFonts w:ascii="Times New Roman" w:hAnsi="Times New Roman"/>
          <w:sz w:val="28"/>
          <w:szCs w:val="28"/>
        </w:rPr>
        <w:t>и</w:t>
      </w:r>
      <w:r w:rsidRPr="00AC4011">
        <w:rPr>
          <w:rFonts w:ascii="Times New Roman" w:hAnsi="Times New Roman"/>
          <w:sz w:val="28"/>
          <w:szCs w:val="28"/>
        </w:rPr>
        <w:t xml:space="preserve"> предоставля</w:t>
      </w:r>
      <w:r w:rsidR="00600BA0" w:rsidRPr="00AC4011">
        <w:rPr>
          <w:rFonts w:ascii="Times New Roman" w:hAnsi="Times New Roman"/>
          <w:sz w:val="28"/>
          <w:szCs w:val="28"/>
        </w:rPr>
        <w:t>ю</w:t>
      </w:r>
      <w:r w:rsidRPr="00AC4011">
        <w:rPr>
          <w:rFonts w:ascii="Times New Roman" w:hAnsi="Times New Roman"/>
          <w:sz w:val="28"/>
          <w:szCs w:val="28"/>
        </w:rPr>
        <w:t xml:space="preserve">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68" w:history="1">
        <w:r w:rsidRPr="00AC4011">
          <w:rPr>
            <w:rFonts w:ascii="Times New Roman" w:hAnsi="Times New Roman"/>
            <w:sz w:val="28"/>
            <w:szCs w:val="28"/>
          </w:rPr>
          <w:t xml:space="preserve">разделы </w:t>
        </w:r>
      </w:hyperlink>
      <w:r w:rsidRPr="00AC4011">
        <w:rPr>
          <w:rFonts w:ascii="Times New Roman" w:hAnsi="Times New Roman"/>
          <w:sz w:val="28"/>
          <w:szCs w:val="28"/>
        </w:rPr>
        <w:t>G (за исключением кодов классификатора видов экономической деятельности 50.2, 50.20, 50.20.1, 50.20.2, 50.20.3, 50.40.4, 52.7, 52.71, 52.72, 52.72.1, 52.72.2, 52.74), J, K (за исключением кода 74.2), L, O (за исключением кодов классификатора видов экономической деятельности</w:t>
      </w:r>
      <w:r w:rsidR="001E3DC0" w:rsidRPr="00AC4011">
        <w:rPr>
          <w:rFonts w:ascii="Times New Roman" w:hAnsi="Times New Roman"/>
          <w:sz w:val="28"/>
          <w:szCs w:val="28"/>
        </w:rPr>
        <w:t xml:space="preserve"> </w:t>
      </w:r>
      <w:r w:rsidRPr="00AC4011">
        <w:rPr>
          <w:rFonts w:ascii="Times New Roman" w:hAnsi="Times New Roman"/>
          <w:sz w:val="28"/>
          <w:szCs w:val="28"/>
        </w:rPr>
        <w:t>90, 92 и 93), P, а также относящихся к подклассу 63.3 раздела I Общероссийского классификатора видов экономической деятельности (ОК 029-2001 (КДЕС     ред. 1).</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Субсиди</w:t>
      </w:r>
      <w:r w:rsidR="00600BA0" w:rsidRPr="00AC4011">
        <w:rPr>
          <w:rFonts w:ascii="Times New Roman" w:hAnsi="Times New Roman"/>
          <w:sz w:val="28"/>
          <w:szCs w:val="28"/>
        </w:rPr>
        <w:t>и</w:t>
      </w:r>
      <w:r w:rsidRPr="00AC4011">
        <w:rPr>
          <w:rFonts w:ascii="Times New Roman" w:hAnsi="Times New Roman"/>
          <w:sz w:val="28"/>
          <w:szCs w:val="28"/>
        </w:rPr>
        <w:t xml:space="preserve"> не предоставля</w:t>
      </w:r>
      <w:r w:rsidR="00600BA0" w:rsidRPr="00AC4011">
        <w:rPr>
          <w:rFonts w:ascii="Times New Roman" w:hAnsi="Times New Roman"/>
          <w:sz w:val="28"/>
          <w:szCs w:val="28"/>
        </w:rPr>
        <w:t>ю</w:t>
      </w:r>
      <w:r w:rsidRPr="00AC4011">
        <w:rPr>
          <w:rFonts w:ascii="Times New Roman" w:hAnsi="Times New Roman"/>
          <w:sz w:val="28"/>
          <w:szCs w:val="28"/>
        </w:rPr>
        <w:t xml:space="preserve">тся субъектам малого и среднего предпринимательства, осуществляющим виды деятельности, включенные в </w:t>
      </w:r>
      <w:hyperlink r:id="rId69" w:history="1">
        <w:r w:rsidRPr="00AC4011">
          <w:rPr>
            <w:rFonts w:ascii="Times New Roman" w:hAnsi="Times New Roman"/>
            <w:sz w:val="28"/>
            <w:szCs w:val="28"/>
          </w:rPr>
          <w:t xml:space="preserve">разделы: </w:t>
        </w:r>
      </w:hyperlink>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Раздел N «Здравоохранение и предоставление социальных услуг» Подкласс 85 </w:t>
      </w:r>
      <w:r w:rsidR="00335E78" w:rsidRPr="00AC4011">
        <w:rPr>
          <w:rFonts w:ascii="Times New Roman" w:hAnsi="Times New Roman"/>
          <w:sz w:val="28"/>
          <w:szCs w:val="28"/>
        </w:rPr>
        <w:t>«</w:t>
      </w:r>
      <w:r w:rsidRPr="00AC4011">
        <w:rPr>
          <w:rFonts w:ascii="Times New Roman" w:hAnsi="Times New Roman"/>
          <w:sz w:val="28"/>
          <w:szCs w:val="28"/>
        </w:rPr>
        <w:t>Здравоохранение и предоставление социальных услуг</w:t>
      </w:r>
      <w:r w:rsidR="00335E78" w:rsidRPr="00AC4011">
        <w:rPr>
          <w:rFonts w:ascii="Times New Roman" w:hAnsi="Times New Roman"/>
          <w:sz w:val="28"/>
          <w:szCs w:val="28"/>
        </w:rPr>
        <w:t>»</w:t>
      </w:r>
      <w:r w:rsidRPr="00AC4011">
        <w:rPr>
          <w:rFonts w:ascii="Times New Roman" w:hAnsi="Times New Roman"/>
          <w:sz w:val="28"/>
          <w:szCs w:val="28"/>
        </w:rPr>
        <w:t xml:space="preserve">: </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 85.1</w:t>
      </w:r>
      <w:r w:rsidR="00335E78" w:rsidRPr="00AC4011">
        <w:rPr>
          <w:rFonts w:ascii="Times New Roman" w:hAnsi="Times New Roman"/>
          <w:sz w:val="28"/>
          <w:szCs w:val="28"/>
        </w:rPr>
        <w:t xml:space="preserve"> «</w:t>
      </w:r>
      <w:r w:rsidRPr="00AC4011">
        <w:rPr>
          <w:rFonts w:ascii="Times New Roman" w:hAnsi="Times New Roman"/>
          <w:sz w:val="28"/>
          <w:szCs w:val="28"/>
        </w:rPr>
        <w:t>Деятельность в области здравоохранения</w:t>
      </w:r>
      <w:r w:rsidR="00335E78" w:rsidRPr="00AC4011">
        <w:rPr>
          <w:rFonts w:ascii="Times New Roman" w:hAnsi="Times New Roman"/>
          <w:sz w:val="28"/>
          <w:szCs w:val="28"/>
        </w:rPr>
        <w:t>»</w:t>
      </w:r>
      <w:r w:rsidRPr="00AC4011">
        <w:rPr>
          <w:rFonts w:ascii="Times New Roman" w:hAnsi="Times New Roman"/>
          <w:sz w:val="28"/>
          <w:szCs w:val="28"/>
        </w:rPr>
        <w:t xml:space="preserve">; </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 85.11 </w:t>
      </w:r>
      <w:r w:rsidR="00335E78" w:rsidRPr="00AC4011">
        <w:rPr>
          <w:rFonts w:ascii="Times New Roman" w:hAnsi="Times New Roman"/>
          <w:sz w:val="28"/>
          <w:szCs w:val="28"/>
        </w:rPr>
        <w:t>«</w:t>
      </w:r>
      <w:r w:rsidRPr="00AC4011">
        <w:rPr>
          <w:rFonts w:ascii="Times New Roman" w:hAnsi="Times New Roman"/>
          <w:sz w:val="28"/>
          <w:szCs w:val="28"/>
        </w:rPr>
        <w:t>Деятельность лечебных учреждений</w:t>
      </w:r>
      <w:r w:rsidR="00335E78" w:rsidRPr="00AC4011">
        <w:rPr>
          <w:rFonts w:ascii="Times New Roman" w:hAnsi="Times New Roman"/>
          <w:sz w:val="28"/>
          <w:szCs w:val="28"/>
        </w:rPr>
        <w:t>»</w:t>
      </w:r>
      <w:r w:rsidRPr="00AC4011">
        <w:rPr>
          <w:rFonts w:ascii="Times New Roman" w:hAnsi="Times New Roman"/>
          <w:sz w:val="28"/>
          <w:szCs w:val="28"/>
        </w:rPr>
        <w:t xml:space="preserve">; </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 85.11.1</w:t>
      </w:r>
      <w:r w:rsidR="00335E78" w:rsidRPr="00AC4011">
        <w:rPr>
          <w:rFonts w:ascii="Times New Roman" w:hAnsi="Times New Roman"/>
          <w:sz w:val="28"/>
          <w:szCs w:val="28"/>
        </w:rPr>
        <w:t xml:space="preserve"> «</w:t>
      </w:r>
      <w:r w:rsidRPr="00AC4011">
        <w:rPr>
          <w:rFonts w:ascii="Times New Roman" w:hAnsi="Times New Roman"/>
          <w:sz w:val="28"/>
          <w:szCs w:val="28"/>
        </w:rPr>
        <w:t>Деятельность больничных учреждений  широкого  профиля  и специализированных</w:t>
      </w:r>
      <w:r w:rsidR="00335E78" w:rsidRPr="00AC4011">
        <w:rPr>
          <w:rFonts w:ascii="Times New Roman" w:hAnsi="Times New Roman"/>
          <w:sz w:val="28"/>
          <w:szCs w:val="28"/>
        </w:rPr>
        <w:t>»</w:t>
      </w:r>
      <w:r w:rsidRPr="00AC4011">
        <w:rPr>
          <w:rFonts w:ascii="Times New Roman" w:hAnsi="Times New Roman"/>
          <w:sz w:val="28"/>
          <w:szCs w:val="28"/>
        </w:rPr>
        <w:t>,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медицинскую   деятельность,   включая   хирургическую, диагностическую,  терапевтическую  (лечение,  проведение операций,  анализов  и  других диагностических процедур, оказание  помощи   в   экстренных   случаях   и   т.п.), осуществляемую    больницами    широкого    профиля    и специализированными   больницами,   родильными   домами, психиатрическими больницами, реабилитационными центрами, лепрозориями   и    другими    медицинскими    лечебными учреждениями,   имеющими   условия   для   стационарного пребывания пациентов,  а также  военными  госпиталями  и тюремными больницами. Деятельность направлена на лечение стационарных    больных     и     осуществляется     под непосредственным наблюдением врачей;</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обеспечение   условий    пребывания    в    больничных учреждениях (проживания, питания и т.п.), не включая: а) медицинское  обслуживание  личного состава вооруженных сил в полевых условиях, см. </w:t>
      </w:r>
      <w:hyperlink r:id="rId70" w:history="1">
        <w:r w:rsidRPr="00AC4011">
          <w:rPr>
            <w:rFonts w:ascii="Times New Roman" w:hAnsi="Times New Roman"/>
            <w:sz w:val="28"/>
            <w:szCs w:val="28"/>
          </w:rPr>
          <w:t>75.22</w:t>
        </w:r>
      </w:hyperlink>
      <w:r w:rsidRPr="00AC4011">
        <w:rPr>
          <w:rFonts w:ascii="Times New Roman" w:hAnsi="Times New Roman"/>
          <w:sz w:val="28"/>
          <w:szCs w:val="28"/>
        </w:rPr>
        <w:t xml:space="preserve">; б) услуги      частных     медицинских     консультантов, предоставляемые стационарным пациентам, см. </w:t>
      </w:r>
      <w:hyperlink w:anchor="P59" w:history="1">
        <w:r w:rsidRPr="00AC4011">
          <w:rPr>
            <w:rFonts w:ascii="Times New Roman" w:hAnsi="Times New Roman"/>
            <w:sz w:val="28"/>
            <w:szCs w:val="28"/>
          </w:rPr>
          <w:t>85.12</w:t>
        </w:r>
      </w:hyperlink>
      <w:r w:rsidRPr="00AC4011">
        <w:rPr>
          <w:rFonts w:ascii="Times New Roman" w:hAnsi="Times New Roman"/>
          <w:sz w:val="28"/>
          <w:szCs w:val="28"/>
        </w:rPr>
        <w:t xml:space="preserve">; в) стоматологическую    практику    без    госпитализации пациентов, см. </w:t>
      </w:r>
      <w:hyperlink w:anchor="P78" w:history="1">
        <w:r w:rsidRPr="00AC4011">
          <w:rPr>
            <w:rFonts w:ascii="Times New Roman" w:hAnsi="Times New Roman"/>
            <w:sz w:val="28"/>
            <w:szCs w:val="28"/>
          </w:rPr>
          <w:t>85.13</w:t>
        </w:r>
      </w:hyperlink>
      <w:r w:rsidRPr="00AC4011">
        <w:rPr>
          <w:rFonts w:ascii="Times New Roman" w:hAnsi="Times New Roman"/>
          <w:sz w:val="28"/>
          <w:szCs w:val="28"/>
        </w:rPr>
        <w:t>; г) деятельность учреждений скорой медицинской помощи, см.</w:t>
      </w:r>
      <w:hyperlink w:anchor="P91" w:history="1">
        <w:r w:rsidRPr="00AC4011">
          <w:rPr>
            <w:rFonts w:ascii="Times New Roman" w:hAnsi="Times New Roman"/>
            <w:sz w:val="28"/>
            <w:szCs w:val="28"/>
          </w:rPr>
          <w:t>85.14.4</w:t>
        </w:r>
      </w:hyperlink>
      <w:r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4)</w:t>
      </w:r>
      <w:r w:rsidR="00335E78" w:rsidRPr="00AC4011">
        <w:rPr>
          <w:rFonts w:ascii="Times New Roman" w:hAnsi="Times New Roman"/>
          <w:sz w:val="28"/>
          <w:szCs w:val="28"/>
        </w:rPr>
        <w:t xml:space="preserve"> </w:t>
      </w:r>
      <w:r w:rsidRPr="00AC4011">
        <w:rPr>
          <w:rFonts w:ascii="Times New Roman" w:hAnsi="Times New Roman"/>
          <w:sz w:val="28"/>
          <w:szCs w:val="28"/>
        </w:rPr>
        <w:t>85.12 «Врачебная практика»,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медицинские консультации и лечение в области  общей  и специальной  медицины,  предоставляемые  врачами  общего профиля  (терапевтами),  врачами   -   специалистами   и хирургами.   Эта  деятельность  может  осуществляться  в поликлиниках (клиниках для  амбулаторных  пациентов),  а также в порядке частной практики группами врачей;</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 Пациенты обычно являются амбулаторными и могут направляться к специалистам врачами общего профиля (терапевтами)</w:t>
      </w:r>
      <w:r w:rsidR="00335E78"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частную консультационную деятельность в больницах</w:t>
      </w:r>
      <w:r w:rsidR="00335E78"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Эта группировка не включает: деятельность  среднего  (парамедицинского)   персонала (акушерок,  медсестер  и  физиотерапевтов  -  техников - персонала физиотерапевтических кабинетов), см. </w:t>
      </w:r>
      <w:hyperlink w:anchor="P91" w:history="1">
        <w:r w:rsidRPr="00AC4011">
          <w:rPr>
            <w:rFonts w:ascii="Times New Roman" w:hAnsi="Times New Roman"/>
            <w:sz w:val="28"/>
            <w:szCs w:val="28"/>
          </w:rPr>
          <w:t>85.14.1</w:t>
        </w:r>
      </w:hyperlink>
      <w:r w:rsidR="00F41707"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5) 85.13 «Стоматологическая практика»,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стоматологии   общего   и специального характера;</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 области ортодонтии.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Эта деятельность может осуществляться в поликлиниках,  а также в </w:t>
      </w:r>
      <w:r w:rsidRPr="00AC4011">
        <w:rPr>
          <w:rFonts w:ascii="Times New Roman" w:hAnsi="Times New Roman"/>
          <w:sz w:val="28"/>
          <w:szCs w:val="28"/>
        </w:rPr>
        <w:lastRenderedPageBreak/>
        <w:t>медпунктах при предприятиях,  в школах и т.п., в операционных  кабинетах,  а  также в порядке частной практики.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71" w:history="1">
        <w:r w:rsidRPr="00AC4011">
          <w:rPr>
            <w:rFonts w:ascii="Times New Roman" w:hAnsi="Times New Roman"/>
            <w:sz w:val="28"/>
            <w:szCs w:val="28"/>
          </w:rPr>
          <w:t>33.10.1</w:t>
        </w:r>
      </w:hyperlink>
      <w:r w:rsidR="00F41707"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6) 85.14 «Прочая деятельность по охране здоровья», не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изготовление искусственных зубов,  зубных  протезов  и протезных приспособлений стоматологами - техниками, если они сами их не устанавливают, см. </w:t>
      </w:r>
      <w:hyperlink r:id="rId72" w:history="1">
        <w:r w:rsidRPr="00AC4011">
          <w:rPr>
            <w:rFonts w:ascii="Times New Roman" w:hAnsi="Times New Roman"/>
            <w:sz w:val="28"/>
            <w:szCs w:val="28"/>
          </w:rPr>
          <w:t>33.10.1</w:t>
        </w:r>
      </w:hyperlink>
      <w:r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контроль качества пищевых продуктов, см. </w:t>
      </w:r>
      <w:hyperlink r:id="rId73" w:history="1">
        <w:r w:rsidRPr="00AC4011">
          <w:rPr>
            <w:rFonts w:ascii="Times New Roman" w:hAnsi="Times New Roman"/>
            <w:sz w:val="28"/>
            <w:szCs w:val="28"/>
          </w:rPr>
          <w:t>74.30.2</w:t>
        </w:r>
      </w:hyperlink>
      <w:r w:rsidR="00335E78"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7) 85.14.1 «Деятельность среднего медицинского персонала»,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охране здоровья человека, осуществляемую не  больницами и не врачами, а средним (парамедицинским) персоналом,  которому предоставлены юридические права по уходу за пациентами:  медсестрами, акушерками, физиотерапевтами - техниками (персоналом физиотерапевтических  кабинетов) и другими специалистами в области оптиметрии, гидротерапии, лечебного массажа, трудотерапии, лечения дефектов речи, лечебного ухода за ногами, гомеопатии, мануальной  рефлексотерапии, иглоукалывания   и  т.п.  Эти  виды  деятельности  могут осуществляться в лечебных клиниках, действующих  при предприятиях,  школах, домах для престарелых, рабочих организациях и прочих объединениях,  а также  в  частных консультационных  кабинетах, на дому у  пациентов и в других местах.</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 85.14.2 «Деятельность вспомогательного стоматологического персонала»,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вспомогательного стоматологического персонала (зубных врачей - терапевтов,  медицинских сестер   при </w:t>
      </w:r>
      <w:r w:rsidR="00335E78" w:rsidRPr="00AC4011">
        <w:rPr>
          <w:rFonts w:ascii="Times New Roman" w:hAnsi="Times New Roman"/>
          <w:sz w:val="28"/>
          <w:szCs w:val="28"/>
        </w:rPr>
        <w:t xml:space="preserve">школьных </w:t>
      </w:r>
      <w:r w:rsidRPr="00AC4011">
        <w:rPr>
          <w:rFonts w:ascii="Times New Roman" w:hAnsi="Times New Roman"/>
          <w:sz w:val="28"/>
          <w:szCs w:val="28"/>
        </w:rPr>
        <w:t>стоматологических кабинетах, стоматологов - гигиенистов и т.п.)</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9) 85.14.3 «Деятельность медицинских лабораторий»,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медицинских лабораторий</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банков   крови,   спермы,  ор</w:t>
      </w:r>
      <w:r w:rsidR="00FC0EEC" w:rsidRPr="00AC4011">
        <w:rPr>
          <w:rFonts w:ascii="Times New Roman" w:hAnsi="Times New Roman"/>
          <w:sz w:val="28"/>
          <w:szCs w:val="28"/>
        </w:rPr>
        <w:t>ганов  для трансплантации и т.п.;</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10) 85.14.4 «Деятельность учреждений скорой медицинской помощи»,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деятельность скорой медицинской помощи;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перевозку больных санитарно - транспортными средствами.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11) 85.14.5 «Деятельность учреждений   санитарно – эпидемиологической службы</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12) 85.14.6 «Деятельность судебно - медицинской экспертизы»;</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13) 85.2 «Ветеринарная деятельность»:</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85.20 «Ветеринарная деятельность»,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связанную с лечением и  контролем за состоянием здоровья сельскохозяйственных животных</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w:t>
      </w:r>
      <w:r w:rsidR="00335E78" w:rsidRPr="00AC4011">
        <w:rPr>
          <w:rFonts w:ascii="Times New Roman" w:hAnsi="Times New Roman"/>
          <w:sz w:val="28"/>
          <w:szCs w:val="28"/>
        </w:rPr>
        <w:t xml:space="preserve"> </w:t>
      </w:r>
      <w:r w:rsidRPr="00AC4011">
        <w:rPr>
          <w:rFonts w:ascii="Times New Roman" w:hAnsi="Times New Roman"/>
          <w:sz w:val="28"/>
          <w:szCs w:val="28"/>
        </w:rPr>
        <w:t xml:space="preserve">связанную с лечением и контролем за состоянием </w:t>
      </w:r>
      <w:r w:rsidRPr="00AC4011">
        <w:rPr>
          <w:rFonts w:ascii="Times New Roman" w:hAnsi="Times New Roman"/>
          <w:sz w:val="28"/>
          <w:szCs w:val="28"/>
        </w:rPr>
        <w:lastRenderedPageBreak/>
        <w:t>здоровья домашних животных</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w:t>
      </w:r>
      <w:r w:rsidR="00335E78" w:rsidRPr="00AC4011">
        <w:rPr>
          <w:rFonts w:ascii="Times New Roman" w:hAnsi="Times New Roman"/>
          <w:sz w:val="28"/>
          <w:szCs w:val="28"/>
        </w:rPr>
        <w:t xml:space="preserve"> </w:t>
      </w:r>
      <w:r w:rsidRPr="00AC4011">
        <w:rPr>
          <w:rFonts w:ascii="Times New Roman" w:hAnsi="Times New Roman"/>
          <w:sz w:val="28"/>
          <w:szCs w:val="28"/>
        </w:rPr>
        <w:t>скорой помощи для животных. Эта деятельность      осуществляется</w:t>
      </w:r>
      <w:r w:rsidR="00335E78" w:rsidRPr="00AC4011">
        <w:rPr>
          <w:rFonts w:ascii="Times New Roman" w:hAnsi="Times New Roman"/>
          <w:sz w:val="28"/>
          <w:szCs w:val="28"/>
        </w:rPr>
        <w:t xml:space="preserve"> </w:t>
      </w:r>
      <w:r w:rsidRPr="00AC4011">
        <w:rPr>
          <w:rFonts w:ascii="Times New Roman" w:hAnsi="Times New Roman"/>
          <w:sz w:val="28"/>
          <w:szCs w:val="28"/>
        </w:rPr>
        <w:t>квалифицированными ветеринарами в  ветеринарных  лечебницах, а также при посещении ферм, псарен или приютов для животных,  в частных  врачебных  или  операционных  кабинетах  или  в других местах.</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содержанию животных и  уходу  за  ними без предоставления ветеринарных услуг, см. </w:t>
      </w:r>
      <w:hyperlink r:id="rId74" w:history="1">
        <w:r w:rsidRPr="00AC4011">
          <w:rPr>
            <w:rFonts w:ascii="Times New Roman" w:hAnsi="Times New Roman"/>
            <w:sz w:val="28"/>
            <w:szCs w:val="28"/>
          </w:rPr>
          <w:t>01.42</w:t>
        </w:r>
      </w:hyperlink>
      <w:r w:rsidR="00F41707"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14) 85.3 «Предоставление социальных услуг»:</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85.31</w:t>
      </w:r>
      <w:r w:rsidR="00F41707" w:rsidRPr="00AC4011">
        <w:rPr>
          <w:rFonts w:ascii="Times New Roman" w:hAnsi="Times New Roman"/>
          <w:sz w:val="28"/>
          <w:szCs w:val="28"/>
        </w:rPr>
        <w:t xml:space="preserve"> </w:t>
      </w:r>
      <w:r w:rsidRPr="00AC4011">
        <w:rPr>
          <w:rFonts w:ascii="Times New Roman" w:hAnsi="Times New Roman"/>
          <w:sz w:val="28"/>
          <w:szCs w:val="28"/>
        </w:rPr>
        <w:t>«Предоставление социальных     услуг    с    обеспечением проживания»</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  деятельность,  осуществляемую круглосуточно,  направленную  на   оказание   социальной помощи  детям,  престарелым  и  особым  категориям лиц с несколько ограниченными возможностями ухода за собой, но в  которой  лечение  и образование не являются основными элементами: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приютов для сирот (детских домов,  домов ребенка),   интернатов   и    общежитий    для    детей, круглосуточных   яслей,  домов  для  престарелых,  домов (интернатов)  для  лиц  с  физическими  или  умственными недостатками,  в  том числе для слепых,  глухих и немых, реабилитационных заведений (без лечения) для  наркоманов и   алкоголиков,   приютов   для  бездомных,  заведений, обеспечивающих уход за матерями - одиночками и их детьми и т.п.</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усыновлению (удочерению), см. </w:t>
      </w:r>
      <w:hyperlink w:anchor="P150" w:history="1">
        <w:r w:rsidRPr="00AC4011">
          <w:rPr>
            <w:rFonts w:ascii="Times New Roman" w:hAnsi="Times New Roman"/>
            <w:sz w:val="28"/>
            <w:szCs w:val="28"/>
          </w:rPr>
          <w:t>85.32</w:t>
        </w:r>
      </w:hyperlink>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по предоставлению  временного  проживания жертвам стихийных бедствий, см. </w:t>
      </w:r>
      <w:hyperlink w:anchor="P150" w:history="1">
        <w:r w:rsidRPr="00AC4011">
          <w:rPr>
            <w:rFonts w:ascii="Times New Roman" w:hAnsi="Times New Roman"/>
            <w:sz w:val="28"/>
            <w:szCs w:val="28"/>
          </w:rPr>
          <w:t>85.32</w:t>
        </w:r>
      </w:hyperlink>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85.32 «Предоставление социальных    услуг    без    обеспечения       проживания»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включает:</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социального    характера, консультаций,  материальной помощи,  помощи  беженцам  и аналогичных услуг отдельным лицам и семьям на дому или в других     местах.     Они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предоставляющими консультационные услуги»:</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социальной  помощи детям и подросткам и руководство их воспитанием</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усыновлению     (удочерению), деятельность по предотвращению  жестокого  обращения  с детьми и другими лицами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определение права на   получение  социальной  помощи, доплаты   за  аренду   жилья  (жилищных  субсидий)  или продовольственных талонов</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посещение престарелых и больных</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консультирования по  домашнему бюджету,  по  вопросам брака и </w:t>
      </w:r>
      <w:r w:rsidRPr="00AC4011">
        <w:rPr>
          <w:rFonts w:ascii="Times New Roman" w:hAnsi="Times New Roman"/>
          <w:sz w:val="28"/>
          <w:szCs w:val="28"/>
        </w:rPr>
        <w:lastRenderedPageBreak/>
        <w:t>семьи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по  предоставлению социальных  услуг  на местном  уровне  (в   общине  или  жителям определенной местности)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оказание    помощи    жертвам   стихийных   бедствий, беженцам,   иммигрантам   и   т.п.,   в    том    числе предоставление  им места для временного  проживания или жилья на длительный срок</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восстановление   трудоспособности    и  подготовку  к определенному виду деятельности лиц с физическими   или умственными    недостатками    или    безработных,    с ограниченным обучением</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 дневной  уход  за детьми (детские ясли,  сады),  в том числе дневной уход за детьми с отклонениями в развитии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уход  за  взрослыми  людьми с физическими или умственными недостатками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дневной   приют   для  бездомных  и  других  социально неблагополучных групп</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благотворительную  деятельность  (сбор средств и т.п.) или другую деятельность по оказанию помощи,  связанную с предоставлением социальных услуг</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врачебно - трудовых  экспертных  комиссий (ВТЭК)</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Эта группировка не включает:</w:t>
      </w:r>
    </w:p>
    <w:p w:rsidR="00B76AF0" w:rsidRPr="00C8436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 деятельность,  охватываемую  программами обязательного социального обеспечения, см. </w:t>
      </w:r>
      <w:hyperlink r:id="rId75" w:history="1">
        <w:r w:rsidRPr="00AC4011">
          <w:rPr>
            <w:rFonts w:ascii="Times New Roman" w:hAnsi="Times New Roman"/>
            <w:sz w:val="28"/>
            <w:szCs w:val="28"/>
          </w:rPr>
          <w:t>75.30</w:t>
        </w:r>
      </w:hyperlink>
      <w:r w:rsidR="00FC0EEC" w:rsidRPr="00C8436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Раздел О «Предоставление    прочих   коммунальных,   социальных   и персональных услуг»:</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 93.04 «Физкультурно - оздоровительная деятельность»,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 целью улучшения физического состояния и обеспечения  комфорта,  например  деятельность  турецких бань,   саун   и   парных  бань,  соляриев,  курортов  с минеральными источниками,  салонов для снижения  веса  и похудения,   массажных   кабинетов,  центров  физической культуры и т.п.;</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2) 93.05 «Предоставление прочих персональных услуг», включая:</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астрологов и спиритов</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сопровождения (эскорта)</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службы знакомств</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брачными бюро</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деятельность организаций по исследованию генеалогии</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услуг чистильщиками обуви, носильщиками,  персоналом,  обслуживающим  автомобильные стоянки, и т.п.</w:t>
      </w:r>
      <w:r w:rsidR="00FC0EEC" w:rsidRPr="00AC4011">
        <w:rPr>
          <w:rFonts w:ascii="Times New Roman" w:hAnsi="Times New Roman"/>
          <w:sz w:val="28"/>
          <w:szCs w:val="28"/>
        </w:rPr>
        <w:t>;</w:t>
      </w:r>
    </w:p>
    <w:p w:rsidR="00B76AF0" w:rsidRPr="00AC4011" w:rsidRDefault="00B76AF0" w:rsidP="00335E78">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предоставление  прочих  услуг,  не включенных в другие группировки.</w:t>
      </w:r>
    </w:p>
    <w:p w:rsidR="002E102B" w:rsidRPr="00AC4011" w:rsidRDefault="00806B2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hyperlink r:id="rId76" w:history="1">
        <w:r w:rsidR="002E102B" w:rsidRPr="00AC4011">
          <w:rPr>
            <w:rFonts w:ascii="Times New Roman" w:hAnsi="Times New Roman"/>
            <w:sz w:val="28"/>
            <w:szCs w:val="28"/>
          </w:rPr>
          <w:t>1.2</w:t>
        </w:r>
      </w:hyperlink>
      <w:r w:rsidR="002E102B" w:rsidRPr="00AC4011">
        <w:rPr>
          <w:rFonts w:ascii="Times New Roman" w:hAnsi="Times New Roman"/>
          <w:sz w:val="28"/>
          <w:szCs w:val="28"/>
        </w:rPr>
        <w:t xml:space="preserve">. Субсидии предоставляются из расчета не более трех четвертых ключевой ставки Банка России действующей на дату заключения кредитного договора и не более 70 % от фактически произведенных субъектом малого и среднего предпринимательства затрат на уплату процентов за пользование кредитами. В случае заключения дополнительного соглашения к кредитному договору или получения письма-уведомления, связанных с изменением размера </w:t>
      </w:r>
      <w:r w:rsidR="002E102B" w:rsidRPr="00AC4011">
        <w:rPr>
          <w:rFonts w:ascii="Times New Roman" w:hAnsi="Times New Roman"/>
          <w:sz w:val="28"/>
          <w:szCs w:val="28"/>
        </w:rPr>
        <w:lastRenderedPageBreak/>
        <w:t>процентной ставки 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color w:val="000000"/>
          <w:sz w:val="28"/>
          <w:szCs w:val="28"/>
        </w:rPr>
        <w:t>Субсидии предоставляются по кредитам (части кредитов), заключенным не ранее введения ключевой ставки Банка России</w:t>
      </w:r>
      <w:r w:rsidR="002B3E98" w:rsidRPr="00AC4011">
        <w:rPr>
          <w:rFonts w:ascii="Times New Roman" w:hAnsi="Times New Roman"/>
          <w:color w:val="000000"/>
          <w:sz w:val="28"/>
          <w:szCs w:val="28"/>
        </w:rPr>
        <w:t xml:space="preserve"> </w:t>
      </w:r>
      <w:r w:rsidRPr="00AC4011">
        <w:rPr>
          <w:rFonts w:ascii="Times New Roman" w:hAnsi="Times New Roman"/>
          <w:sz w:val="28"/>
          <w:szCs w:val="28"/>
        </w:rPr>
        <w:t>и направляемым субъектами малого и среднего предпринимательства в целях создания и (или) развития, и (или) модернизации производства товаров (работ, услуг):</w:t>
      </w:r>
    </w:p>
    <w:p w:rsidR="00D06227" w:rsidRPr="00AC4011" w:rsidRDefault="00D06227" w:rsidP="00D06227">
      <w:pPr>
        <w:autoSpaceDE w:val="0"/>
        <w:autoSpaceDN w:val="0"/>
        <w:adjustRightInd w:val="0"/>
        <w:spacing w:after="0" w:line="240" w:lineRule="auto"/>
        <w:ind w:firstLine="709"/>
        <w:jc w:val="both"/>
        <w:rPr>
          <w:rFonts w:ascii="Times New Roman" w:hAnsi="Times New Roman"/>
          <w:color w:val="000000"/>
          <w:sz w:val="28"/>
          <w:szCs w:val="28"/>
        </w:rPr>
      </w:pPr>
      <w:r w:rsidRPr="00AC4011">
        <w:rPr>
          <w:rFonts w:ascii="Times New Roman" w:hAnsi="Times New Roman"/>
          <w:color w:val="000000"/>
          <w:sz w:val="28"/>
          <w:szCs w:val="28"/>
        </w:rPr>
        <w:t>на приобретение машин и оборудования (</w:t>
      </w:r>
      <w:r w:rsidRPr="00AC4011">
        <w:rPr>
          <w:rFonts w:ascii="Times New Roman" w:hAnsi="Times New Roman"/>
          <w:sz w:val="28"/>
          <w:szCs w:val="28"/>
        </w:rPr>
        <w:t xml:space="preserve">относящихся ко второй и выше амортизационным группам Классификации основных средств, включаемых в амортизационные группы, утверждённые постановлением Правительства Российской Федерации от 1 января </w:t>
      </w:r>
      <w:smartTag w:uri="urn:schemas-microsoft-com:office:smarttags" w:element="metricconverter">
        <w:smartTagPr>
          <w:attr w:name="ProductID" w:val="2002 г"/>
        </w:smartTagPr>
        <w:r w:rsidRPr="00AC4011">
          <w:rPr>
            <w:rFonts w:ascii="Times New Roman" w:hAnsi="Times New Roman"/>
            <w:sz w:val="28"/>
            <w:szCs w:val="28"/>
          </w:rPr>
          <w:t xml:space="preserve">2002 года </w:t>
        </w:r>
      </w:smartTag>
      <w:r w:rsidRPr="00AC4011">
        <w:rPr>
          <w:rFonts w:ascii="Times New Roman" w:hAnsi="Times New Roman"/>
          <w:sz w:val="28"/>
          <w:szCs w:val="28"/>
        </w:rPr>
        <w:t>№ 1 «О Классификации основных средств, включаемых в амортизационные группы»</w:t>
      </w:r>
      <w:r w:rsidRPr="00AC4011">
        <w:rPr>
          <w:rFonts w:ascii="Times New Roman" w:hAnsi="Times New Roman"/>
          <w:color w:val="000000"/>
          <w:sz w:val="28"/>
          <w:szCs w:val="28"/>
        </w:rPr>
        <w:t>), включая затраты на монтаж оборудования;</w:t>
      </w:r>
    </w:p>
    <w:p w:rsidR="00D06227" w:rsidRPr="00AC4011" w:rsidRDefault="00D06227" w:rsidP="00D06227">
      <w:pPr>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на приобретение грузовых транспортных средств, прицепов и полуприцепов к ним, специальных и специализированных транспортных средств, автобусов (автотранспортных средств, предназначенных для перевозки пассажиров и имеющих более 8 мест для сидения, не считая места водителя) (за исключением автотранспортных средств, оборудованных платформой для перевозки грузов и имеющих более трех мест для сидения, с учетом места водителя, а также легковых автомобилей).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1.3. Предоставление субсидий осуществляется в пределах бюджетных ассигнований, предусмотренных в бюджете муниципального образования Кавказский район  на соответствующий финансовый год на цели указанные в пункте 1.2 настоящего Порядка.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1.4. Субсидии предоставляются по кредитным договорам, в соответствии с которыми: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сумма привлеченного кредита составляет более полутора миллионов   рублей;</w:t>
      </w:r>
    </w:p>
    <w:p w:rsidR="002E102B" w:rsidRPr="00AC4011" w:rsidRDefault="002E102B" w:rsidP="002E102B">
      <w:pPr>
        <w:widowControl w:val="0"/>
        <w:tabs>
          <w:tab w:val="left" w:pos="0"/>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субъектом малого и среднего предпринимательства уплачены проценты по кредиту в размере не менее 10% от общей суммы процентов по кредиту.</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кредитный договор заключен не ранее </w:t>
      </w:r>
      <w:r w:rsidRPr="00AC4011">
        <w:rPr>
          <w:rFonts w:ascii="Times New Roman" w:hAnsi="Times New Roman"/>
          <w:color w:val="000000"/>
          <w:sz w:val="28"/>
          <w:szCs w:val="28"/>
        </w:rPr>
        <w:t>введения ключевой ставки Банка России</w:t>
      </w:r>
      <w:r w:rsidRPr="00AC4011">
        <w:rPr>
          <w:rFonts w:ascii="Times New Roman" w:hAnsi="Times New Roman"/>
          <w:sz w:val="28"/>
          <w:szCs w:val="28"/>
        </w:rPr>
        <w:t xml:space="preserve">. </w:t>
      </w:r>
    </w:p>
    <w:p w:rsidR="001A7F91" w:rsidRPr="00AC4011" w:rsidRDefault="001A7F91" w:rsidP="001A7F91">
      <w:pPr>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К субсидированию не принимаются кредитные договоры, в соответствии с которыми субъектами малого и среднего предпринимательства получены кредиты:</w:t>
      </w:r>
    </w:p>
    <w:p w:rsidR="00E16DA5" w:rsidRPr="00AC4011" w:rsidRDefault="00E16DA5" w:rsidP="00E16DA5">
      <w:pPr>
        <w:spacing w:after="0" w:line="240" w:lineRule="auto"/>
        <w:ind w:firstLine="709"/>
        <w:jc w:val="both"/>
        <w:rPr>
          <w:rFonts w:ascii="Times New Roman" w:hAnsi="Times New Roman"/>
          <w:sz w:val="28"/>
          <w:szCs w:val="28"/>
        </w:rPr>
      </w:pPr>
      <w:r w:rsidRPr="00AC4011">
        <w:rPr>
          <w:rFonts w:ascii="Times New Roman" w:hAnsi="Times New Roman"/>
          <w:sz w:val="28"/>
          <w:szCs w:val="28"/>
        </w:rPr>
        <w:t>в целях осуществления оптовой и розничной торговой деятельности;</w:t>
      </w:r>
    </w:p>
    <w:p w:rsidR="00E16DA5" w:rsidRPr="00AC4011" w:rsidRDefault="00E16DA5" w:rsidP="00E16DA5">
      <w:pPr>
        <w:shd w:val="clear" w:color="auto" w:fill="FFFFFF"/>
        <w:spacing w:after="0" w:line="240" w:lineRule="auto"/>
        <w:ind w:firstLine="709"/>
        <w:jc w:val="both"/>
        <w:rPr>
          <w:rFonts w:ascii="Times New Roman" w:hAnsi="Times New Roman"/>
          <w:sz w:val="28"/>
          <w:szCs w:val="28"/>
        </w:rPr>
      </w:pPr>
      <w:r w:rsidRPr="00AC4011">
        <w:rPr>
          <w:rFonts w:ascii="Times New Roman" w:hAnsi="Times New Roman"/>
          <w:sz w:val="28"/>
          <w:szCs w:val="28"/>
        </w:rPr>
        <w:t>в соответствии с которыми приобретаются машины и оборудование, грузовые транспортные средства, прицепы и полуприцепы к ним, специальные и специализированные транспортные средства, автобусы, год выпуска (изготовления) которых составляет ранее двух лет до начала года, в котором заключен договор на их приобретение;</w:t>
      </w:r>
    </w:p>
    <w:p w:rsidR="00E16DA5" w:rsidRPr="00AC4011" w:rsidRDefault="00E16DA5" w:rsidP="00E16DA5">
      <w:pPr>
        <w:spacing w:after="0" w:line="240" w:lineRule="auto"/>
        <w:ind w:firstLine="709"/>
        <w:jc w:val="both"/>
        <w:rPr>
          <w:rFonts w:ascii="Times New Roman" w:hAnsi="Times New Roman"/>
          <w:sz w:val="28"/>
          <w:szCs w:val="28"/>
        </w:rPr>
      </w:pPr>
      <w:r w:rsidRPr="00AC4011">
        <w:rPr>
          <w:rFonts w:ascii="Times New Roman" w:hAnsi="Times New Roman"/>
          <w:sz w:val="28"/>
          <w:szCs w:val="28"/>
        </w:rPr>
        <w:t>в унитарной некоммерческой микрофинансовой организации «Фонд микрофинансирования субъектов малого и среднего предпринимательства Краснодарского края».</w:t>
      </w:r>
    </w:p>
    <w:p w:rsidR="002E102B" w:rsidRPr="00AC4011" w:rsidRDefault="00806B2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hyperlink r:id="rId77" w:history="1">
        <w:r w:rsidR="002E102B" w:rsidRPr="00AC4011">
          <w:rPr>
            <w:rFonts w:ascii="Times New Roman" w:hAnsi="Times New Roman"/>
            <w:sz w:val="28"/>
            <w:szCs w:val="28"/>
          </w:rPr>
          <w:t>1.5</w:t>
        </w:r>
      </w:hyperlink>
      <w:r w:rsidR="002E102B" w:rsidRPr="00AC4011">
        <w:rPr>
          <w:rFonts w:ascii="Times New Roman" w:hAnsi="Times New Roman"/>
          <w:sz w:val="28"/>
          <w:szCs w:val="28"/>
        </w:rPr>
        <w:t xml:space="preserve">. При использовании кредитов в иностранной валюте расчет </w:t>
      </w:r>
      <w:r w:rsidR="002E102B" w:rsidRPr="00AC4011">
        <w:rPr>
          <w:rFonts w:ascii="Times New Roman" w:hAnsi="Times New Roman"/>
          <w:sz w:val="28"/>
          <w:szCs w:val="28"/>
        </w:rPr>
        <w:lastRenderedPageBreak/>
        <w:t xml:space="preserve">возмещения из бюджета муниципального образования Кавказский район части затрат на уплату процентов по кредитным договорам производится в рублевом эквиваленте по курсу Центрального банка Российской Федерации на дату уплаты процентов из расчета трех четвертых ключевой ставки Банка России действующей на дату заключения кредитного договора и не более 70 % от фактически произведенных субъектом малого и среднего предпринимательства затрат на уплату процентов по кредиту привлеченному на цели, указанные в </w:t>
      </w:r>
      <w:hyperlink r:id="rId78" w:history="1">
        <w:r w:rsidR="002E102B" w:rsidRPr="00AC4011">
          <w:rPr>
            <w:rFonts w:ascii="Times New Roman" w:hAnsi="Times New Roman"/>
            <w:sz w:val="28"/>
            <w:szCs w:val="28"/>
          </w:rPr>
          <w:t>пункте 1.2</w:t>
        </w:r>
      </w:hyperlink>
      <w:r w:rsidR="002E102B" w:rsidRPr="00AC4011">
        <w:rPr>
          <w:rFonts w:ascii="Times New Roman" w:hAnsi="Times New Roman"/>
          <w:sz w:val="28"/>
          <w:szCs w:val="28"/>
        </w:rPr>
        <w:t xml:space="preserve"> настоящего Порядка.</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 случае заключения дополнительного соглашения к кредитному договору или получения письма-уведомления, связанных с изменением размера </w:t>
      </w:r>
      <w:r w:rsidR="00F631B6" w:rsidRPr="00AC4011">
        <w:rPr>
          <w:rFonts w:ascii="Times New Roman" w:hAnsi="Times New Roman"/>
          <w:sz w:val="28"/>
          <w:szCs w:val="28"/>
        </w:rPr>
        <w:t xml:space="preserve">процентной ставки </w:t>
      </w:r>
      <w:r w:rsidRPr="00AC4011">
        <w:rPr>
          <w:rFonts w:ascii="Times New Roman" w:hAnsi="Times New Roman"/>
          <w:sz w:val="28"/>
          <w:szCs w:val="28"/>
        </w:rPr>
        <w:t>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1.6. Итоговая сумма субсидий указывается </w:t>
      </w:r>
      <w:r w:rsidRPr="00AC4011">
        <w:rPr>
          <w:rFonts w:ascii="Times New Roman" w:hAnsi="Times New Roman"/>
          <w:spacing w:val="-2"/>
          <w:sz w:val="28"/>
          <w:szCs w:val="28"/>
        </w:rPr>
        <w:t>субъектами малого и среднего предпринимательства</w:t>
      </w:r>
      <w:r w:rsidRPr="00AC4011">
        <w:rPr>
          <w:rFonts w:ascii="Times New Roman" w:hAnsi="Times New Roman"/>
          <w:sz w:val="28"/>
          <w:szCs w:val="28"/>
        </w:rPr>
        <w:t xml:space="preserve"> в формах </w:t>
      </w:r>
      <w:r w:rsidRPr="00AC4011">
        <w:rPr>
          <w:rFonts w:ascii="Times New Roman" w:hAnsi="Times New Roman"/>
          <w:spacing w:val="-2"/>
          <w:sz w:val="28"/>
          <w:szCs w:val="28"/>
        </w:rPr>
        <w:t xml:space="preserve">согласно приложениям № 3 </w:t>
      </w:r>
      <w:r w:rsidRPr="00AC4011">
        <w:rPr>
          <w:rFonts w:ascii="Times New Roman" w:hAnsi="Times New Roman"/>
          <w:sz w:val="28"/>
          <w:szCs w:val="28"/>
        </w:rPr>
        <w:t>к настоящему Порядку без учета копеек.</w:t>
      </w:r>
    </w:p>
    <w:p w:rsidR="002E102B" w:rsidRPr="00AC4011" w:rsidRDefault="002E102B" w:rsidP="002E102B">
      <w:pPr>
        <w:widowControl w:val="0"/>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При расчете суммы субсидий субъекту малого и среднего предпринимательства администрацией муниципального образования Кавказский район (далее - Уполномоченный орган) учитываются затраты, понесенные субъектами малого и среднего предпринимательства </w:t>
      </w:r>
      <w:r w:rsidRPr="00AC4011">
        <w:rPr>
          <w:rFonts w:ascii="Times New Roman" w:hAnsi="Times New Roman"/>
          <w:sz w:val="28"/>
          <w:szCs w:val="28"/>
        </w:rPr>
        <w:t>на уплату процентов по кредитам кредитных организаций</w:t>
      </w:r>
      <w:r w:rsidRPr="00AC4011">
        <w:rPr>
          <w:rFonts w:ascii="Times New Roman" w:hAnsi="Times New Roman"/>
          <w:spacing w:val="-2"/>
          <w:sz w:val="28"/>
          <w:szCs w:val="28"/>
        </w:rPr>
        <w:t>, оформленные с соблюдением требований, установленных действующим законодательством.</w:t>
      </w:r>
    </w:p>
    <w:p w:rsidR="003B2D91" w:rsidRPr="00AC4011" w:rsidRDefault="003B2D91" w:rsidP="003B2D91">
      <w:pPr>
        <w:widowControl w:val="0"/>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При расчете суммы субсидии субъекту малого и среднего предпринимательства Уполномоченным органом не учитываются затраты,  понесенные субъектами малого и среднего предпринимательства на уплату процентов,  которые ранее субсидировались.</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pacing w:val="-2"/>
          <w:sz w:val="28"/>
          <w:szCs w:val="28"/>
        </w:rPr>
        <w:t xml:space="preserve">Согласованная Уполномоченным органом сумма субсидий указывается в формах согласно приложениям № 3 </w:t>
      </w:r>
      <w:r w:rsidRPr="00AC4011">
        <w:rPr>
          <w:rFonts w:ascii="Times New Roman" w:hAnsi="Times New Roman"/>
          <w:sz w:val="28"/>
          <w:szCs w:val="28"/>
        </w:rPr>
        <w:t>к настоящему Порядку.</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 Субсидии предоставляются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1.7.1. Соответствующим условиям, установленным </w:t>
      </w:r>
      <w:hyperlink r:id="rId79" w:history="1">
        <w:r w:rsidRPr="00AC4011">
          <w:rPr>
            <w:rStyle w:val="a5"/>
            <w:rFonts w:ascii="Times New Roman" w:hAnsi="Times New Roman"/>
            <w:b w:val="0"/>
            <w:color w:val="auto"/>
            <w:sz w:val="28"/>
            <w:szCs w:val="28"/>
          </w:rPr>
          <w:t>статьей 4</w:t>
        </w:r>
      </w:hyperlink>
      <w:r w:rsidRPr="00AC4011">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1.7.2. Зарегистрированным в установленном порядке на территории Краснодарского края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субсидий в целях возмещения части затрат.</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1.7.3. Зарегистрированным в установленном порядке на территории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1.7.4. Не находящимся в стадии реорганизации, ликвидации или банкротства.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1.7.5. Уплачивающим в рамках применяемого режима налогообложения налог(и), зачисляемый(ые) в бюджеты бюджетной системы за предыдущий (отчетный, налоговый) период, предшествующий дню подачи субъектом </w:t>
      </w:r>
      <w:r w:rsidRPr="00AC4011">
        <w:rPr>
          <w:rFonts w:ascii="Times New Roman" w:hAnsi="Times New Roman"/>
          <w:sz w:val="28"/>
          <w:szCs w:val="28"/>
        </w:rPr>
        <w:lastRenderedPageBreak/>
        <w:t xml:space="preserve">малого и среднего предпринимательства заявления на участие в отборе субъектов малого и среднего предпринимательства для предоставления субсидий в целях возмещения части затрат.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1.7.6. Не имеющим неисполненной обязанности по уплате налогов, сборов, пеней, штрафов, процентов, подлежащих уплате в соответствии с </w:t>
      </w:r>
      <w:hyperlink r:id="rId80"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1.7.7. Не имеющим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1.7.8. 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государственной собственности до разграничения земель и в собственности муниципального образования Кавказский район (при наличии у субъекта малого и среднего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1.7.9. Представившим заявления и документы на участие в отборе субъектов малого и среднего предпринимательства для предоставления субсидий в целях возмещения части затрат, оформленные с соблюдением требований, установленных законодательством и настоящим Порядком.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 В соответствии с </w:t>
      </w:r>
      <w:hyperlink r:id="rId81" w:history="1">
        <w:r w:rsidRPr="00AC4011">
          <w:rPr>
            <w:rStyle w:val="a5"/>
            <w:rFonts w:ascii="Times New Roman" w:hAnsi="Times New Roman"/>
            <w:b w:val="0"/>
            <w:color w:val="auto"/>
            <w:sz w:val="28"/>
            <w:szCs w:val="28"/>
          </w:rPr>
          <w:t>Федеральным законом</w:t>
        </w:r>
      </w:hyperlink>
      <w:r w:rsidRPr="00AC4011">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субсидии не предоставляются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1.8.1.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1.8.2. Являющимся участниками </w:t>
      </w:r>
      <w:hyperlink r:id="rId82" w:history="1">
        <w:r w:rsidRPr="00AC4011">
          <w:rPr>
            <w:rStyle w:val="a5"/>
            <w:rFonts w:ascii="Times New Roman" w:hAnsi="Times New Roman"/>
            <w:b w:val="0"/>
            <w:color w:val="auto"/>
            <w:sz w:val="28"/>
            <w:szCs w:val="28"/>
          </w:rPr>
          <w:t>соглашений о разделе продукции</w:t>
        </w:r>
      </w:hyperlink>
      <w:r w:rsidRPr="00AC4011">
        <w:rPr>
          <w:rFonts w:ascii="Times New Roman" w:hAnsi="Times New Roman"/>
          <w:b/>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1.8.3. Осуществляющим предпринимательскую деятельность в сфере игорного бизнеса.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1.8.4. Являющимся в порядке, установленном </w:t>
      </w:r>
      <w:hyperlink r:id="rId83"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rPr>
        <w:t xml:space="preserve">  </w:t>
      </w:r>
      <w:r w:rsidRPr="00AC4011">
        <w:rPr>
          <w:rFonts w:ascii="Times New Roman" w:hAnsi="Times New Roman"/>
          <w:sz w:val="28"/>
          <w:szCs w:val="28"/>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24295" w:rsidRPr="00AC4011" w:rsidRDefault="002E102B" w:rsidP="002E102B">
      <w:pPr>
        <w:widowControl w:val="0"/>
        <w:suppressAutoHyphens/>
        <w:spacing w:after="0" w:line="240" w:lineRule="auto"/>
        <w:ind w:firstLine="709"/>
        <w:jc w:val="both"/>
        <w:rPr>
          <w:rFonts w:ascii="Times New Roman" w:hAnsi="Times New Roman"/>
          <w:b/>
          <w:sz w:val="28"/>
          <w:szCs w:val="28"/>
        </w:rPr>
      </w:pPr>
      <w:r w:rsidRPr="00AC4011">
        <w:rPr>
          <w:rFonts w:ascii="Times New Roman" w:hAnsi="Times New Roman"/>
          <w:sz w:val="28"/>
          <w:szCs w:val="28"/>
        </w:rPr>
        <w:t xml:space="preserve">1.8.5. Осуществляющим производство и реализацию подакцизных товаров, а также добычу и реализацию полезных ископаемых, за исключением </w:t>
      </w:r>
      <w:hyperlink r:id="rId84" w:history="1">
        <w:r w:rsidRPr="00AC4011">
          <w:rPr>
            <w:rStyle w:val="a5"/>
            <w:rFonts w:ascii="Times New Roman" w:hAnsi="Times New Roman"/>
            <w:b w:val="0"/>
            <w:color w:val="auto"/>
            <w:sz w:val="28"/>
            <w:szCs w:val="28"/>
          </w:rPr>
          <w:t>общераспространенных полезных ископаемых</w:t>
        </w:r>
      </w:hyperlink>
      <w:r w:rsidRPr="00AC4011">
        <w:rPr>
          <w:rFonts w:ascii="Times New Roman" w:hAnsi="Times New Roman"/>
          <w:sz w:val="28"/>
          <w:szCs w:val="28"/>
        </w:rPr>
        <w:t>.</w:t>
      </w:r>
      <w:r w:rsidR="00D24295" w:rsidRPr="00AC4011">
        <w:rPr>
          <w:rFonts w:ascii="Times New Roman" w:hAnsi="Times New Roman"/>
          <w:sz w:val="28"/>
          <w:szCs w:val="28"/>
        </w:rPr>
        <w:t xml:space="preserve"> </w:t>
      </w:r>
      <w:r w:rsidR="00D24295" w:rsidRPr="00AC4011">
        <w:rPr>
          <w:rFonts w:ascii="Times New Roman" w:eastAsia="Calibri" w:hAnsi="Times New Roman"/>
          <w:sz w:val="28"/>
          <w:szCs w:val="28"/>
        </w:rPr>
        <w:t xml:space="preserve">Данная информация отражается в </w:t>
      </w:r>
      <w:r w:rsidR="00D24295" w:rsidRPr="00AC4011">
        <w:rPr>
          <w:rFonts w:ascii="Times New Roman" w:hAnsi="Times New Roman"/>
          <w:sz w:val="28"/>
          <w:szCs w:val="28"/>
        </w:rPr>
        <w:t>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p>
    <w:p w:rsidR="002E102B" w:rsidRPr="00AC4011" w:rsidRDefault="00806B2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hyperlink r:id="rId85" w:history="1">
        <w:r w:rsidR="002E102B" w:rsidRPr="00AC4011">
          <w:rPr>
            <w:rFonts w:ascii="Times New Roman" w:hAnsi="Times New Roman"/>
            <w:sz w:val="28"/>
            <w:szCs w:val="28"/>
          </w:rPr>
          <w:t>1.9</w:t>
        </w:r>
      </w:hyperlink>
      <w:r w:rsidR="002E102B" w:rsidRPr="00AC4011">
        <w:rPr>
          <w:rFonts w:ascii="Times New Roman" w:hAnsi="Times New Roman"/>
          <w:sz w:val="28"/>
          <w:szCs w:val="28"/>
        </w:rPr>
        <w:t xml:space="preserve">. Субсидии не предоставляются субъектам малого и среднего </w:t>
      </w:r>
      <w:r w:rsidR="002E102B" w:rsidRPr="00AC4011">
        <w:rPr>
          <w:rFonts w:ascii="Times New Roman" w:hAnsi="Times New Roman"/>
          <w:sz w:val="28"/>
          <w:szCs w:val="28"/>
        </w:rPr>
        <w:lastRenderedPageBreak/>
        <w:t>предпринимательства для возмещения части затрат на уплату процентов, начисленных и уплаченных по просроченной ссудной задолженности.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1.10. Максимальный размер субсидии, предоставляемой одному субъекту малого и среднего предпринимательства в соответствии с настоящим Порядком, не может превышать десяти миллионов рублей.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 Условия предоставления субсидий субъектам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1.11.1. Кредитный договор, на основании которого субъектом малого и среднего предпринимательства получена субсидия, предусмотренная настоящим Порядком, должен соответствовать требованиям, предусмотренным пунктом 1.4 настоящего Порядка.</w:t>
      </w:r>
    </w:p>
    <w:p w:rsidR="002E102B" w:rsidRPr="00AC4011" w:rsidRDefault="002E102B" w:rsidP="0086637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1.11.2. Предоставление субъектом малого и среднего предпринимательства отчетной документации в составе, сроки и порядке, устан</w:t>
      </w:r>
      <w:r w:rsidR="00866379" w:rsidRPr="00AC4011">
        <w:rPr>
          <w:rFonts w:ascii="Times New Roman" w:hAnsi="Times New Roman"/>
          <w:sz w:val="28"/>
          <w:szCs w:val="28"/>
        </w:rPr>
        <w:t xml:space="preserve">овленные администрацией муниципального образования Кавказский район и </w:t>
      </w:r>
      <w:r w:rsidR="00315BE9" w:rsidRPr="00AC4011">
        <w:rPr>
          <w:rFonts w:ascii="Times New Roman" w:hAnsi="Times New Roman"/>
          <w:sz w:val="28"/>
          <w:szCs w:val="28"/>
        </w:rPr>
        <w:t>предусмотренные</w:t>
      </w:r>
      <w:r w:rsidR="00866379" w:rsidRPr="00AC4011">
        <w:rPr>
          <w:rFonts w:ascii="Times New Roman" w:hAnsi="Times New Roman"/>
          <w:sz w:val="28"/>
          <w:szCs w:val="28"/>
        </w:rPr>
        <w:t xml:space="preserve"> договор</w:t>
      </w:r>
      <w:r w:rsidR="00315BE9" w:rsidRPr="00AC4011">
        <w:rPr>
          <w:rFonts w:ascii="Times New Roman" w:hAnsi="Times New Roman"/>
          <w:sz w:val="28"/>
          <w:szCs w:val="28"/>
        </w:rPr>
        <w:t>ом</w:t>
      </w:r>
      <w:r w:rsidR="00866379" w:rsidRPr="00AC4011">
        <w:rPr>
          <w:rFonts w:ascii="Times New Roman" w:hAnsi="Times New Roman"/>
          <w:sz w:val="28"/>
          <w:szCs w:val="28"/>
        </w:rPr>
        <w:t xml:space="preserve"> субсидирования.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1.11.3. Субъект малого и среднего предпринимательства</w:t>
      </w:r>
      <w:r w:rsidRPr="00AC4011">
        <w:rPr>
          <w:rFonts w:ascii="Times New Roman" w:hAnsi="Times New Roman"/>
          <w:color w:val="000000"/>
          <w:sz w:val="28"/>
          <w:szCs w:val="28"/>
        </w:rPr>
        <w:t xml:space="preserve"> до окончания финансового года, следующего за годом получения субсидии, предусмотренной настоящим Порядком, должен осуществлять деятельность по производству (реализации) товаров, выполнению   работ, оказанию услуг.</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1.11.4. Согласие субъекта малого и среднего предпринимательства, получившего субсидии в соответствии с настоящим Порядком, на осуществление Уполномоченным органом, предоставившим субсидии, и органами муниципального финансового контроля проверок соблюдения получателем субсидий условий, целей и порядка их предоставления, предусмотренное в договоре о предоставлении бюджетных средств в форме субсидий в целях возмещения части затрат.</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1.11.5. Уполномоченным органом, предоставившим субсидии, и органами муниципального финансового контроля осуществляются обязательные проверки соблюдения получателями субсидий условий, целей и порядка их предоставления.</w:t>
      </w:r>
    </w:p>
    <w:p w:rsidR="0030236B" w:rsidRPr="00AC4011" w:rsidRDefault="002E102B" w:rsidP="0030236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Порядок осуществления Уполномоченным органом проверок определяется в договоре о предоставлении бюджетных средств в форме субсидий в целях возмещения части затрат.</w:t>
      </w:r>
    </w:p>
    <w:p w:rsidR="0089051B" w:rsidRPr="00AC4011" w:rsidRDefault="0021755B" w:rsidP="0089051B">
      <w:pPr>
        <w:spacing w:after="0" w:line="240" w:lineRule="auto"/>
        <w:ind w:firstLine="709"/>
        <w:jc w:val="both"/>
        <w:rPr>
          <w:rFonts w:ascii="Times New Roman" w:hAnsi="Times New Roman"/>
          <w:sz w:val="28"/>
          <w:szCs w:val="28"/>
        </w:rPr>
      </w:pPr>
      <w:r w:rsidRPr="00AC4011">
        <w:rPr>
          <w:rFonts w:ascii="Times New Roman" w:hAnsi="Times New Roman"/>
          <w:sz w:val="28"/>
          <w:szCs w:val="28"/>
        </w:rPr>
        <w:t>1.11.6</w:t>
      </w:r>
      <w:r w:rsidR="0089051B" w:rsidRPr="00AC4011">
        <w:rPr>
          <w:rFonts w:ascii="Times New Roman" w:hAnsi="Times New Roman"/>
          <w:sz w:val="28"/>
          <w:szCs w:val="28"/>
        </w:rPr>
        <w:t xml:space="preserve">. Субъекту малого и среднего предпринимательства </w:t>
      </w:r>
      <w:r w:rsidR="0089051B" w:rsidRPr="00AC4011">
        <w:rPr>
          <w:rFonts w:ascii="Times New Roman" w:eastAsia="Calibri" w:hAnsi="Times New Roman"/>
          <w:sz w:val="28"/>
          <w:szCs w:val="28"/>
        </w:rPr>
        <w:t>запрещено приобретать за счет полученных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0236B" w:rsidRPr="00AC4011" w:rsidRDefault="0030236B" w:rsidP="0030236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1.1</w:t>
      </w:r>
      <w:r w:rsidR="0021755B" w:rsidRPr="00AC4011">
        <w:rPr>
          <w:rFonts w:ascii="Times New Roman" w:hAnsi="Times New Roman"/>
          <w:sz w:val="28"/>
          <w:szCs w:val="28"/>
        </w:rPr>
        <w:t>2</w:t>
      </w:r>
      <w:r w:rsidRPr="00AC4011">
        <w:rPr>
          <w:rFonts w:ascii="Times New Roman" w:hAnsi="Times New Roman"/>
          <w:sz w:val="28"/>
          <w:szCs w:val="28"/>
        </w:rPr>
        <w:t xml:space="preserve">. В соответствии с Федеральным </w:t>
      </w:r>
      <w:hyperlink r:id="rId86" w:history="1">
        <w:r w:rsidRPr="00AC4011">
          <w:rPr>
            <w:rFonts w:ascii="Times New Roman" w:hAnsi="Times New Roman"/>
            <w:sz w:val="28"/>
            <w:szCs w:val="28"/>
          </w:rPr>
          <w:t>законом</w:t>
        </w:r>
      </w:hyperlink>
      <w:r w:rsidRPr="00AC4011">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субъектам малого и среднего предпринимательства должно быть отказано в предоставлении субсидий в случае, если:</w:t>
      </w:r>
    </w:p>
    <w:p w:rsidR="0030236B" w:rsidRPr="00AC4011" w:rsidRDefault="0030236B" w:rsidP="0030236B">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не представлены документы, </w:t>
      </w:r>
      <w:r w:rsidR="00A2545E" w:rsidRPr="00AC4011">
        <w:rPr>
          <w:rFonts w:ascii="Times New Roman" w:hAnsi="Times New Roman"/>
          <w:sz w:val="28"/>
          <w:szCs w:val="28"/>
        </w:rPr>
        <w:t xml:space="preserve">предусмотренные подпунктом 2.2.1 настоящего Порядка </w:t>
      </w:r>
      <w:r w:rsidRPr="00AC4011">
        <w:rPr>
          <w:rFonts w:ascii="Times New Roman" w:hAnsi="Times New Roman"/>
          <w:sz w:val="28"/>
          <w:szCs w:val="28"/>
        </w:rPr>
        <w:t>или представлены недостоверные сведения и документы;</w:t>
      </w:r>
    </w:p>
    <w:p w:rsidR="0030236B" w:rsidRPr="00AC4011" w:rsidRDefault="0030236B" w:rsidP="0030236B">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ранее в отношении заявителя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0236B" w:rsidRPr="00AC4011" w:rsidRDefault="0030236B" w:rsidP="0030236B">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не выполнены условия оказания поддержки;</w:t>
      </w:r>
    </w:p>
    <w:p w:rsidR="0030236B" w:rsidRPr="00AC4011" w:rsidRDefault="0030236B" w:rsidP="0030236B">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с момента признания субъектов малого и среднего предпринимательства допустившими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0236B" w:rsidRPr="00AC4011" w:rsidRDefault="0030236B" w:rsidP="0030236B">
      <w:pPr>
        <w:widowControl w:val="0"/>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Субъекты малого и среднего предпринимательства, которым отказано в предоставлении субсидий по основаниям, указанным в настоящем пункте, имеют право повторно подать заявление после устранения (окончания действия) данных обстоятельств.</w:t>
      </w:r>
    </w:p>
    <w:p w:rsidR="00B755A7" w:rsidRPr="00AC4011" w:rsidRDefault="00B755A7" w:rsidP="0030236B">
      <w:pPr>
        <w:widowControl w:val="0"/>
        <w:suppressAutoHyphens/>
        <w:spacing w:after="0" w:line="240" w:lineRule="auto"/>
        <w:ind w:firstLine="708"/>
        <w:jc w:val="both"/>
        <w:rPr>
          <w:rFonts w:ascii="Times New Roman" w:hAnsi="Times New Roman"/>
          <w:sz w:val="28"/>
          <w:szCs w:val="28"/>
        </w:rPr>
      </w:pPr>
    </w:p>
    <w:p w:rsidR="002E102B" w:rsidRPr="00AC4011" w:rsidRDefault="002E102B" w:rsidP="0030236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ab/>
        <w:t>2. Организация и проведение отбора субъектов малого</w:t>
      </w:r>
    </w:p>
    <w:p w:rsidR="002E102B" w:rsidRPr="00AC4011" w:rsidRDefault="002E102B" w:rsidP="002E102B">
      <w:pPr>
        <w:pStyle w:val="1"/>
        <w:suppressAutoHyphens/>
        <w:spacing w:before="0" w:after="0"/>
        <w:rPr>
          <w:rFonts w:ascii="Times New Roman" w:hAnsi="Times New Roman"/>
          <w:b w:val="0"/>
          <w:color w:val="auto"/>
          <w:sz w:val="28"/>
          <w:szCs w:val="28"/>
        </w:rPr>
      </w:pPr>
      <w:r w:rsidRPr="00AC4011">
        <w:rPr>
          <w:rFonts w:ascii="Times New Roman" w:hAnsi="Times New Roman"/>
          <w:b w:val="0"/>
          <w:color w:val="auto"/>
          <w:sz w:val="28"/>
          <w:szCs w:val="28"/>
        </w:rPr>
        <w:t>и среднего предпринимательства</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2.1. Уполномоченный орган в целях обеспечения организации и проведения отбора субъектов малого и среднего предпринимательства для предоставления субсидий в целях возмещения части затрат (далее – отбор субъектов малого и среднего предпринимательства) осуществляет следующие функции: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2.1.1. Принимает решение о проведении отбора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2.1.2. Размещает извещение о проведении отбора субъектов малого и среднего предпринимательства на официальном сайте администрации муниципального образования Кавказский район в информационно-телекоммуникационной сети «Интернет» (</w:t>
      </w:r>
      <w:hyperlink r:id="rId87" w:history="1">
        <w:r w:rsidRPr="00AC4011">
          <w:rPr>
            <w:rStyle w:val="affff7"/>
            <w:rFonts w:ascii="Times New Roman" w:hAnsi="Times New Roman"/>
            <w:sz w:val="28"/>
            <w:szCs w:val="28"/>
            <w:lang w:val="en-US"/>
          </w:rPr>
          <w:t>www</w:t>
        </w:r>
        <w:r w:rsidRPr="00AC4011">
          <w:rPr>
            <w:rStyle w:val="affff7"/>
            <w:rFonts w:ascii="Times New Roman" w:hAnsi="Times New Roman"/>
            <w:sz w:val="28"/>
            <w:szCs w:val="28"/>
          </w:rPr>
          <w:t>.</w:t>
        </w:r>
        <w:r w:rsidRPr="00AC4011">
          <w:rPr>
            <w:rStyle w:val="affff7"/>
            <w:rFonts w:ascii="Times New Roman" w:hAnsi="Times New Roman"/>
            <w:sz w:val="28"/>
            <w:szCs w:val="28"/>
            <w:lang w:val="en-US"/>
          </w:rPr>
          <w:t>kavraion</w:t>
        </w:r>
        <w:r w:rsidRPr="00AC4011">
          <w:rPr>
            <w:rStyle w:val="affff7"/>
            <w:rFonts w:ascii="Times New Roman" w:hAnsi="Times New Roman"/>
            <w:sz w:val="28"/>
            <w:szCs w:val="28"/>
          </w:rPr>
          <w:t>.</w:t>
        </w:r>
        <w:r w:rsidRPr="00AC4011">
          <w:rPr>
            <w:rStyle w:val="affff7"/>
            <w:rFonts w:ascii="Times New Roman" w:hAnsi="Times New Roman"/>
            <w:sz w:val="28"/>
            <w:szCs w:val="28"/>
            <w:lang w:val="en-US"/>
          </w:rPr>
          <w:t>ru</w:t>
        </w:r>
      </w:hyperlink>
      <w:r w:rsidRPr="00AC4011">
        <w:rPr>
          <w:rFonts w:ascii="Times New Roman" w:hAnsi="Times New Roman"/>
          <w:sz w:val="28"/>
          <w:szCs w:val="28"/>
        </w:rPr>
        <w:t>) не менее чем                    за 5 рабочих дней до даты начала приема заявлений от субъектов малого и среднего предпринимательства на участие в отборе.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2.1.3. Осуществляет прием заявлений от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2.1.4. Доводит до сведения субъектов малого и среднего предпринимательства, участвующих в отборе, информацию о его результатах.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2.1.5. Осуществляет иные функции, необходимые для надлежащего проведения отбора субъектов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 Оформление и подача документов для участия в отборе субъектов малого и среднего предпринимательства осуществляются в следующем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2.2.1. Для получения субсидий субъектами малого и среднего предпринимательства в Уполномоченный орган, многофункциональные центры предоставления государственных и муниципальных услуг муниципального образования Кавказский район представляются следующие документы:</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заявление на участие в отборе для предоставления субсидий в целях возмещения части затрат по направлению «Субсидировани</w:t>
      </w:r>
      <w:r w:rsidR="00B5007B" w:rsidRPr="00AC4011">
        <w:rPr>
          <w:rFonts w:ascii="Times New Roman" w:hAnsi="Times New Roman"/>
          <w:sz w:val="28"/>
          <w:szCs w:val="28"/>
        </w:rPr>
        <w:t>е</w:t>
      </w:r>
      <w:r w:rsidRPr="00AC4011">
        <w:rPr>
          <w:rFonts w:ascii="Times New Roman" w:hAnsi="Times New Roman"/>
          <w:sz w:val="28"/>
          <w:szCs w:val="28"/>
        </w:rPr>
        <w:t xml:space="preserve"> из бюджета </w:t>
      </w:r>
      <w:r w:rsidRPr="00AC4011">
        <w:rPr>
          <w:rFonts w:ascii="Times New Roman" w:hAnsi="Times New Roman"/>
          <w:sz w:val="28"/>
          <w:szCs w:val="28"/>
        </w:rPr>
        <w:lastRenderedPageBreak/>
        <w:t xml:space="preserve">муниципального образования Кавказский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по форме согласно приложению № 1 к настоящему Порядку (заявление юридического лица должно быть подписано на каждом листе руководителем или иным уполномоченным лицом и главным бухгалтером (при наличии) с оттиском печати организации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наличии));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справка-обоснование на получение субсидии, предоставляемой субъекту малого и среднего предпринимательства согласно приложению № 2 к настоящему Порядку (справка юридического лица должна быть подписана на каждом листе руководителем или иным уполномоченным лицом и главным бухгалтером (при наличии) с оттиском печати организации (при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2E102B" w:rsidRPr="00AC4011" w:rsidRDefault="002E102B" w:rsidP="002E102B">
      <w:pPr>
        <w:widowControl w:val="0"/>
        <w:shd w:val="clear" w:color="auto" w:fill="FFFFFF"/>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доверенность представителя, заверенная (удостоверенная) в установленном законодательством порядке;</w:t>
      </w:r>
    </w:p>
    <w:p w:rsidR="002E102B" w:rsidRPr="00AC4011" w:rsidRDefault="002E102B" w:rsidP="002E102B">
      <w:pPr>
        <w:widowControl w:val="0"/>
        <w:shd w:val="clear" w:color="auto" w:fill="FFFFFF"/>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z w:val="28"/>
          <w:szCs w:val="28"/>
        </w:rPr>
        <w:t xml:space="preserve">оригинал и </w:t>
      </w:r>
      <w:r w:rsidRPr="00AC4011">
        <w:rPr>
          <w:rFonts w:ascii="Times New Roman" w:hAnsi="Times New Roman"/>
          <w:spacing w:val="-2"/>
          <w:sz w:val="28"/>
          <w:szCs w:val="28"/>
        </w:rPr>
        <w:t xml:space="preserve">копия паспорта или иного документа, удостоверяющего личность в соответствии с законодательством Российской Федерации, </w:t>
      </w:r>
      <w:r w:rsidRPr="00AC4011">
        <w:rPr>
          <w:rFonts w:ascii="Times New Roman" w:hAnsi="Times New Roman"/>
          <w:sz w:val="28"/>
          <w:szCs w:val="28"/>
        </w:rPr>
        <w:t>гражданина, являющегося индивидуальным предпринимателем (для индивидуальных предпринимателей). Оригинал после сверки с копией возвращается;</w:t>
      </w:r>
    </w:p>
    <w:p w:rsidR="002E102B" w:rsidRPr="00AC4011" w:rsidRDefault="002E102B" w:rsidP="002E102B">
      <w:pPr>
        <w:widowControl w:val="0"/>
        <w:shd w:val="clear" w:color="auto" w:fill="FFFFFF"/>
        <w:tabs>
          <w:tab w:val="left" w:pos="6159"/>
        </w:tabs>
        <w:suppressAutoHyphens/>
        <w:spacing w:after="0" w:line="240" w:lineRule="auto"/>
        <w:ind w:firstLine="709"/>
        <w:jc w:val="both"/>
        <w:rPr>
          <w:rFonts w:ascii="Times New Roman" w:hAnsi="Times New Roman"/>
          <w:spacing w:val="-2"/>
          <w:sz w:val="28"/>
          <w:szCs w:val="28"/>
        </w:rPr>
      </w:pPr>
      <w:r w:rsidRPr="00AC4011">
        <w:rPr>
          <w:rFonts w:ascii="Times New Roman" w:hAnsi="Times New Roman"/>
          <w:sz w:val="28"/>
          <w:szCs w:val="28"/>
        </w:rPr>
        <w:t>оригинал и</w:t>
      </w:r>
      <w:r w:rsidRPr="00AC4011">
        <w:rPr>
          <w:rFonts w:ascii="Times New Roman" w:hAnsi="Times New Roman"/>
          <w:spacing w:val="-2"/>
          <w:sz w:val="28"/>
          <w:szCs w:val="28"/>
        </w:rPr>
        <w:t xml:space="preserve"> копия паспорта или иного документа, удостоверяющего личность в соответствии с законодательством Российской Федерации, </w:t>
      </w:r>
      <w:r w:rsidRPr="00AC4011">
        <w:rPr>
          <w:rFonts w:ascii="Times New Roman" w:hAnsi="Times New Roman"/>
          <w:sz w:val="28"/>
          <w:szCs w:val="28"/>
        </w:rPr>
        <w:t xml:space="preserve">гражданина, являющегося </w:t>
      </w:r>
      <w:r w:rsidRPr="00AC4011">
        <w:rPr>
          <w:rFonts w:ascii="Times New Roman" w:hAnsi="Times New Roman"/>
          <w:spacing w:val="-2"/>
          <w:sz w:val="28"/>
          <w:szCs w:val="28"/>
        </w:rPr>
        <w:t xml:space="preserve">представителем (доверенным лицом) субъекта малого и среднего предпринимательства. </w:t>
      </w:r>
      <w:r w:rsidRPr="00AC4011">
        <w:rPr>
          <w:rFonts w:ascii="Times New Roman" w:hAnsi="Times New Roman"/>
          <w:sz w:val="28"/>
          <w:szCs w:val="28"/>
        </w:rPr>
        <w:t>Оригинал после сверки с копией возвращается</w:t>
      </w:r>
      <w:r w:rsidRPr="00AC4011">
        <w:rPr>
          <w:rFonts w:ascii="Times New Roman" w:hAnsi="Times New Roman"/>
          <w:spacing w:val="-2"/>
          <w:sz w:val="28"/>
          <w:szCs w:val="28"/>
        </w:rPr>
        <w:t>;</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копия кредитного договора </w:t>
      </w:r>
      <w:r w:rsidRPr="00AC4011">
        <w:rPr>
          <w:rFonts w:ascii="Times New Roman" w:hAnsi="Times New Roman"/>
          <w:spacing w:val="-2"/>
          <w:sz w:val="28"/>
          <w:szCs w:val="28"/>
        </w:rPr>
        <w:t xml:space="preserve">с приложениями (включая график погашения кредита), изменениями и дополнениями к нему, действующими на дату подачи заявления </w:t>
      </w:r>
      <w:r w:rsidRPr="00AC4011">
        <w:rPr>
          <w:rFonts w:ascii="Times New Roman" w:hAnsi="Times New Roman"/>
          <w:sz w:val="28"/>
          <w:szCs w:val="28"/>
        </w:rPr>
        <w:t xml:space="preserve">на участие в отборе субъектов малого и среднего предпринимательства, </w:t>
      </w:r>
      <w:r w:rsidRPr="00AC4011">
        <w:rPr>
          <w:rFonts w:ascii="Times New Roman" w:hAnsi="Times New Roman"/>
          <w:spacing w:val="-2"/>
          <w:sz w:val="28"/>
          <w:szCs w:val="28"/>
        </w:rPr>
        <w:t xml:space="preserve">прошитая, пронумерованная (для копии, насчитывающей более одного листа текста), заверенная </w:t>
      </w:r>
      <w:r w:rsidRPr="00AC4011">
        <w:rPr>
          <w:rFonts w:ascii="Times New Roman" w:hAnsi="Times New Roman"/>
          <w:sz w:val="28"/>
          <w:szCs w:val="28"/>
        </w:rPr>
        <w:t xml:space="preserve">кредитной организацией </w:t>
      </w:r>
      <w:r w:rsidRPr="00AC4011">
        <w:rPr>
          <w:rFonts w:ascii="Times New Roman" w:hAnsi="Times New Roman"/>
          <w:spacing w:val="-2"/>
          <w:sz w:val="28"/>
          <w:szCs w:val="28"/>
        </w:rPr>
        <w:t>и субъектом малого и среднего предпринимательства в установленном законодательством порядке;</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выписка из ссудного счета субъекта малого и среднего предпринимательства, подтверждающая получение кредита и движение денежных средств по ссудному счету за весь период действия кредита, </w:t>
      </w:r>
      <w:r w:rsidRPr="00AC4011">
        <w:rPr>
          <w:rFonts w:ascii="Times New Roman" w:hAnsi="Times New Roman"/>
          <w:spacing w:val="-2"/>
          <w:sz w:val="28"/>
          <w:szCs w:val="28"/>
        </w:rPr>
        <w:t xml:space="preserve">сшитая, пронумерованная (в случае представления более одного листа текста), заверенная </w:t>
      </w:r>
      <w:r w:rsidRPr="00AC4011">
        <w:rPr>
          <w:rFonts w:ascii="Times New Roman" w:hAnsi="Times New Roman"/>
          <w:sz w:val="28"/>
          <w:szCs w:val="28"/>
        </w:rPr>
        <w:t xml:space="preserve">кредитной организацией в установленном законодательством </w:t>
      </w:r>
      <w:r w:rsidRPr="00AC4011">
        <w:rPr>
          <w:rFonts w:ascii="Times New Roman" w:hAnsi="Times New Roman"/>
          <w:sz w:val="28"/>
          <w:szCs w:val="28"/>
        </w:rPr>
        <w:lastRenderedPageBreak/>
        <w:t>порядке;</w:t>
      </w:r>
    </w:p>
    <w:p w:rsidR="002E102B" w:rsidRPr="00AC4011" w:rsidRDefault="00806B2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hyperlink r:id="rId88" w:history="1">
        <w:r w:rsidR="002E102B" w:rsidRPr="00AC4011">
          <w:rPr>
            <w:rFonts w:ascii="Times New Roman" w:hAnsi="Times New Roman"/>
            <w:sz w:val="28"/>
            <w:szCs w:val="28"/>
          </w:rPr>
          <w:t>плановый расчет</w:t>
        </w:r>
      </w:hyperlink>
      <w:r w:rsidR="002E102B" w:rsidRPr="00AC4011">
        <w:rPr>
          <w:rFonts w:ascii="Times New Roman" w:hAnsi="Times New Roman"/>
          <w:sz w:val="28"/>
          <w:szCs w:val="28"/>
        </w:rPr>
        <w:t xml:space="preserve"> суммы субсидий на возмещение части затрат на уплату процентов по кредитному договору по форме согласно приложению № 3 к настоящему Порядку;</w:t>
      </w:r>
    </w:p>
    <w:p w:rsidR="002E102B" w:rsidRPr="00AC4011" w:rsidRDefault="00806B2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hyperlink r:id="rId89" w:history="1">
        <w:r w:rsidR="002E102B" w:rsidRPr="00AC4011">
          <w:rPr>
            <w:rFonts w:ascii="Times New Roman" w:hAnsi="Times New Roman"/>
            <w:sz w:val="28"/>
            <w:szCs w:val="28"/>
          </w:rPr>
          <w:t>сводный реестр</w:t>
        </w:r>
      </w:hyperlink>
      <w:r w:rsidR="002E102B" w:rsidRPr="00AC4011">
        <w:rPr>
          <w:rFonts w:ascii="Times New Roman" w:hAnsi="Times New Roman"/>
          <w:sz w:val="28"/>
          <w:szCs w:val="28"/>
        </w:rPr>
        <w:t xml:space="preserve"> платежных поручений расхода кредитных средств, подтверждающих их использование на цели, предусмотренные </w:t>
      </w:r>
      <w:hyperlink r:id="rId90" w:history="1">
        <w:r w:rsidR="002E102B" w:rsidRPr="00AC4011">
          <w:rPr>
            <w:rFonts w:ascii="Times New Roman" w:hAnsi="Times New Roman"/>
            <w:sz w:val="28"/>
            <w:szCs w:val="28"/>
          </w:rPr>
          <w:t>пунктом 1.2</w:t>
        </w:r>
      </w:hyperlink>
      <w:r w:rsidR="002E102B" w:rsidRPr="00AC4011">
        <w:rPr>
          <w:rFonts w:ascii="Times New Roman" w:hAnsi="Times New Roman"/>
          <w:sz w:val="28"/>
          <w:szCs w:val="28"/>
        </w:rPr>
        <w:t xml:space="preserve"> настоящего Порядка, по форме согласно приложению № 4 к настоящему Порядку;</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копии платежных документов, подтверждающих перечисление кредитных средств поставщикам, и выписки с банковского счета субъекта малого и среднего предпринимательства, заверенные кредитной организацией в установленном законодательством порядке;</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копии договоров на поставку оборудования, машин, грузовых транспортных средств, прицепов и полуприцепов к ним, специальных и специализированных транспортных средств, автобусов, и иных договоров, накладных, актов приема-передачи оборудования, машин, грузовых транспортных средств, прицепов и полуприцепов к ним, специальных и специализированных транспортных средств, автобусов, актов выполненных работ, заверенные субъектом малого и среднего предпринимательства на каждом листе в установленном законодательством порядке;</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выписки по счету субъекта малого и среднего предпринимательства и копии платежных документов (платежные поручения, инкассовые поручения, платежные требования, платежные ордера), </w:t>
      </w:r>
      <w:r w:rsidRPr="00AC4011">
        <w:rPr>
          <w:rFonts w:ascii="Times New Roman" w:hAnsi="Times New Roman"/>
          <w:spacing w:val="-2"/>
          <w:sz w:val="28"/>
          <w:szCs w:val="28"/>
        </w:rPr>
        <w:t xml:space="preserve">сшитые, пронумерованные (в случае представления более одного листа текста), заверенные </w:t>
      </w:r>
      <w:r w:rsidRPr="00AC4011">
        <w:rPr>
          <w:rFonts w:ascii="Times New Roman" w:hAnsi="Times New Roman"/>
          <w:sz w:val="28"/>
          <w:szCs w:val="28"/>
        </w:rPr>
        <w:t>кредитной организацией в установленном законодательством порядке</w:t>
      </w:r>
      <w:r w:rsidRPr="00AC4011">
        <w:rPr>
          <w:rFonts w:ascii="Times New Roman" w:hAnsi="Times New Roman"/>
          <w:spacing w:val="-2"/>
          <w:sz w:val="28"/>
          <w:szCs w:val="28"/>
        </w:rPr>
        <w:t xml:space="preserve">, </w:t>
      </w:r>
      <w:r w:rsidRPr="00AC4011">
        <w:rPr>
          <w:rFonts w:ascii="Times New Roman" w:hAnsi="Times New Roman"/>
          <w:sz w:val="28"/>
          <w:szCs w:val="28"/>
        </w:rPr>
        <w:t>подтверждающие уплату субъектом малого и среднего предпринимательства процентов по кредиту в размере не менее 10% от общей суммы процентов по кредиту, а также своевременное погашение начисленных процентов за пользование кредитом за отчетный период и погашение (частичное погашение) основного долга по кредитному договору;</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копия технической документации (в том числе технического паспорта) машин, оборудования на русском языке, содержащей информацию о заводском номере и годе выпуска (изготовления) машин, оборудования, заверенная субъектом малого и среднего предпринимательства</w:t>
      </w:r>
      <w:r w:rsidRPr="00AC4011">
        <w:rPr>
          <w:rFonts w:ascii="Times New Roman" w:hAnsi="Times New Roman"/>
          <w:spacing w:val="-2"/>
          <w:sz w:val="28"/>
          <w:szCs w:val="28"/>
        </w:rPr>
        <w:t xml:space="preserve"> в установленном законодательством порядке</w:t>
      </w:r>
      <w:r w:rsidRPr="00AC4011">
        <w:rPr>
          <w:rFonts w:ascii="Times New Roman" w:hAnsi="Times New Roman"/>
          <w:sz w:val="28"/>
          <w:szCs w:val="28"/>
        </w:rPr>
        <w:t>;</w:t>
      </w:r>
    </w:p>
    <w:p w:rsidR="002E102B" w:rsidRPr="00AC4011" w:rsidRDefault="002E102B" w:rsidP="002E102B">
      <w:pPr>
        <w:widowControl w:val="0"/>
        <w:tabs>
          <w:tab w:val="left" w:pos="6159"/>
        </w:tabs>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копии паспорта транспортного средства, паспорта самоходной машины и других видов техники (для грузовых транспортных средств, прицепов и полуприцепов к ним, специальных и специализированных транспортных средств, автобусов), заверенные в установленном законодательством порядке;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копии свидетельства о регистрации транспортного средства, свидетельства о регистрации машины (для грузовых транспортных средств, прицепов и полуприцепов к ним, специальных и специализированных транспортных средств, автобусов</w:t>
      </w:r>
      <w:r w:rsidRPr="00AC4011">
        <w:rPr>
          <w:rFonts w:ascii="Times New Roman" w:hAnsi="Times New Roman"/>
          <w:spacing w:val="-2"/>
          <w:sz w:val="28"/>
          <w:szCs w:val="28"/>
        </w:rPr>
        <w:t>),</w:t>
      </w:r>
      <w:r w:rsidRPr="00AC4011">
        <w:rPr>
          <w:rFonts w:ascii="Times New Roman" w:hAnsi="Times New Roman"/>
          <w:sz w:val="28"/>
          <w:szCs w:val="28"/>
        </w:rPr>
        <w:t xml:space="preserve"> заверенные в установленном законодательством порядке</w:t>
      </w:r>
      <w:r w:rsidRPr="00AC4011">
        <w:rPr>
          <w:rFonts w:ascii="Times New Roman" w:hAnsi="Times New Roman"/>
          <w:spacing w:val="-2"/>
          <w:sz w:val="28"/>
          <w:szCs w:val="28"/>
        </w:rPr>
        <w:t xml:space="preserve">.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2.2.2. Помимо документов, указанных в подпункте 2.2.1 пункта 2.2 </w:t>
      </w:r>
      <w:r w:rsidRPr="00AC4011">
        <w:rPr>
          <w:rFonts w:ascii="Times New Roman" w:hAnsi="Times New Roman"/>
          <w:sz w:val="28"/>
          <w:szCs w:val="28"/>
        </w:rPr>
        <w:lastRenderedPageBreak/>
        <w:t>настоящего Порядка, в порядке межведомственного информационного взаимодействия в уполномоченных органах запрашиваются, по состоянию на дату подачи заявления, следующие документы и сведения в отношении субъекта малого и среднего предпринимательства: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информация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91"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информация Фонда социального страхования Российской Федерации, подтверждающая отсутствие (наличие) неисполненной обязанности по уплате страховых взносов;</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(при наличии у субъекта малого и среднего предпринимательства обязательств по уплате арендной платы за землю и имущество перед соответствующим бюджетом).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 случае если документы, указанные в пункте 2.2.2, предоставлены субъектом малого и среднего предпринимательства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пункта 2.2.4.</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2.2.3. Субъект малого и среднего предпринимательства вправе представить документы и сведения, указанные в подпункте 2.2.2 пункта 2.2 настоящего Порядка, и иные документы по собственной инициативе.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2.2.4. Представляемые субъектом малого и среднего предпринимательства документы должны соответствовать следующим требованиям:</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92" w:history="1">
        <w:r w:rsidRPr="00AC4011">
          <w:rPr>
            <w:rStyle w:val="a5"/>
            <w:rFonts w:ascii="Times New Roman" w:hAnsi="Times New Roman"/>
            <w:b w:val="0"/>
            <w:color w:val="auto"/>
            <w:sz w:val="28"/>
            <w:szCs w:val="28"/>
          </w:rPr>
          <w:t>законодательством</w:t>
        </w:r>
      </w:hyperlink>
      <w:r w:rsidRPr="00AC4011">
        <w:rPr>
          <w:rFonts w:ascii="Times New Roman" w:hAnsi="Times New Roman"/>
          <w:sz w:val="28"/>
          <w:szCs w:val="28"/>
        </w:rPr>
        <w:t xml:space="preserve"> 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w:t>
      </w:r>
      <w:r w:rsidRPr="00AC4011">
        <w:rPr>
          <w:rFonts w:ascii="Times New Roman" w:hAnsi="Times New Roman"/>
          <w:sz w:val="28"/>
          <w:szCs w:val="28"/>
        </w:rPr>
        <w:lastRenderedPageBreak/>
        <w:t>медицинское страхование,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должна быть выдана по состоянию на дату, которая предшествует дате подачи заявления не более чем на 30 дней;</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r w:rsidRPr="00AC4011">
        <w:rPr>
          <w:rFonts w:ascii="Times New Roman" w:hAnsi="Times New Roman"/>
          <w:spacing w:val="-2"/>
          <w:sz w:val="28"/>
          <w:szCs w:val="28"/>
        </w:rPr>
        <w:t xml:space="preserve"> должна быть выдана налоговым органом не ранее 30 дней до даты подачи заявления</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документ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должен быть выдан уполномоченным органом, осуществляющим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Кавказский район, а также арендной плате за использование земельных участков, государственная собственность на которые не разграничена, по состоянию на дату, которая предшествует дате подачи заявления не более чем на 30 дней (при наличии у субъекта малого и среднего предпринимательства обязательств по уплате арендной платы за землю и имущество перед соответствующим бюджетом)</w:t>
      </w:r>
      <w:r w:rsidR="00B5007B"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2.2.5. Заявление и документы, указанные в подпунктах 2.2.1, 2.2.4 пункта 2.2 настоящего Порядка, должны быть закреплены в папке-скоросшивателе, пронумерованы и должны содержать опись с указанием страниц расположения документов.</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2.2.6. В случае регистрации в течение 1 рабочего дня двух и более заявлений, подаваемых субъектом малого и среднего предпринимательства либо его представителем на возмещение (субсидирование) из бюджета муниципального образования Кавказский район части затрат на уплату процентов по кредитам кредитных организаций, полученным субъектами малого и среднего предпринимательства, во втором и последующем комплекте документов, прилагаемых к таким заявлениям, не представляются документы (копии документов), указанные в абзацах </w:t>
      </w:r>
      <w:r w:rsidRPr="00AC4011">
        <w:rPr>
          <w:rFonts w:ascii="Times New Roman" w:hAnsi="Times New Roman"/>
          <w:spacing w:val="-2"/>
          <w:sz w:val="28"/>
          <w:szCs w:val="28"/>
        </w:rPr>
        <w:t>четвертом – шестом</w:t>
      </w:r>
      <w:r w:rsidRPr="00AC4011">
        <w:rPr>
          <w:rFonts w:ascii="Times New Roman" w:hAnsi="Times New Roman"/>
          <w:sz w:val="28"/>
          <w:szCs w:val="28"/>
        </w:rPr>
        <w:t xml:space="preserve"> подпункта 2.2.1, подпункте 2.2.4 пункта 2.2 настоящего Порядка.</w:t>
      </w:r>
    </w:p>
    <w:p w:rsidR="002E102B" w:rsidRPr="00AC4011" w:rsidRDefault="002E102B" w:rsidP="002E102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 xml:space="preserve">2.2.7. Прием заявлений и документов от субъектов малого и среднего предпринимательства на участие в отборе прекращается с </w:t>
      </w:r>
      <w:r w:rsidR="00463254" w:rsidRPr="00AC4011">
        <w:rPr>
          <w:rFonts w:ascii="Times New Roman" w:hAnsi="Times New Roman"/>
          <w:sz w:val="28"/>
          <w:szCs w:val="28"/>
        </w:rPr>
        <w:t>20</w:t>
      </w:r>
      <w:r w:rsidRPr="00AC4011">
        <w:rPr>
          <w:rFonts w:ascii="Times New Roman" w:hAnsi="Times New Roman"/>
          <w:sz w:val="28"/>
          <w:szCs w:val="28"/>
        </w:rPr>
        <w:t xml:space="preserve"> декабря</w:t>
      </w:r>
      <w:r w:rsidRPr="00AC4011">
        <w:rPr>
          <w:rFonts w:ascii="Times New Roman" w:hAnsi="Times New Roman"/>
          <w:bCs/>
          <w:sz w:val="28"/>
          <w:szCs w:val="28"/>
        </w:rPr>
        <w:t xml:space="preserve"> текущего финансового года</w:t>
      </w:r>
      <w:r w:rsidR="00463254" w:rsidRPr="00AC4011">
        <w:rPr>
          <w:rFonts w:ascii="Times New Roman" w:hAnsi="Times New Roman"/>
          <w:bCs/>
          <w:sz w:val="28"/>
          <w:szCs w:val="28"/>
        </w:rPr>
        <w:t xml:space="preserve"> </w:t>
      </w:r>
      <w:r w:rsidRPr="00AC4011">
        <w:rPr>
          <w:rFonts w:ascii="Times New Roman" w:hAnsi="Times New Roman"/>
          <w:bCs/>
          <w:sz w:val="28"/>
          <w:szCs w:val="28"/>
        </w:rPr>
        <w:t xml:space="preserve">либо </w:t>
      </w:r>
      <w:r w:rsidRPr="00AC4011">
        <w:rPr>
          <w:rFonts w:ascii="Times New Roman" w:hAnsi="Times New Roman"/>
          <w:sz w:val="28"/>
          <w:szCs w:val="28"/>
        </w:rPr>
        <w:t xml:space="preserve">с даты полного освоения лимитов бюджетных обязательств, предусмотренных Уполномоченному органу на финансовый год. </w:t>
      </w:r>
    </w:p>
    <w:p w:rsidR="002E102B" w:rsidRPr="00AC4011" w:rsidRDefault="002E102B" w:rsidP="002E102B">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Несвоевременное представление документов является основанием для отказа в их приеме.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2.2.8. Все расходы, связанные с подготовкой и участием в отборе субъектов малого и среднего предпринимательства, несут субъекты малого и среднего предпринимательства.</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2.2.9. Прием и регистрация заявлений субъектов малого и среднего предпринимательства на участие в отборе с прилагаемыми документами осуществляется в соответствии с </w:t>
      </w:r>
      <w:r w:rsidRPr="00AC4011">
        <w:rPr>
          <w:rFonts w:ascii="Times New Roman" w:hAnsi="Times New Roman"/>
          <w:spacing w:val="-4"/>
          <w:sz w:val="28"/>
          <w:szCs w:val="28"/>
        </w:rPr>
        <w:t xml:space="preserve">административным регламентом </w:t>
      </w:r>
      <w:r w:rsidRPr="00AC4011">
        <w:rPr>
          <w:rFonts w:ascii="Times New Roman" w:hAnsi="Times New Roman"/>
          <w:sz w:val="28"/>
          <w:szCs w:val="28"/>
        </w:rPr>
        <w:t>предоставления муниципальной услуги по субсидированию из муниципального бюджета Кавказского района части затрат на уплату процентов по кредитам кредитных организаций, полученным субъектами малого и среднего предпринимательства.</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После регистрации заявления субъекта малого и среднего предпринимательства внесение изменений и дополнений в заявление и документы, поданные субъектом малого и среднего предпринимательства на участие в отборе субъектов малого и среднего предпринимательства, не допускается.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 Проведение отбора субъектов малого и среднего предпринимательства осуществляется в следующем порядке:</w:t>
      </w:r>
    </w:p>
    <w:p w:rsidR="002E102B" w:rsidRPr="00AC4011" w:rsidRDefault="002E102B" w:rsidP="002E102B">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2.3.1. Заявления и документы субъектов малого и среднего предпринимательства рассматриваются комиссией по субсидированию части затрат субъектов малого и среднего предпринимательства (далее - комиссия)</w:t>
      </w:r>
      <w:r w:rsidRPr="00AC4011">
        <w:rPr>
          <w:rFonts w:ascii="Times New Roman" w:hAnsi="Times New Roman"/>
          <w:color w:val="FF0000"/>
          <w:sz w:val="28"/>
          <w:szCs w:val="28"/>
        </w:rPr>
        <w:t xml:space="preserve"> </w:t>
      </w:r>
      <w:r w:rsidRPr="00AC4011">
        <w:rPr>
          <w:rFonts w:ascii="Times New Roman" w:hAnsi="Times New Roman"/>
          <w:sz w:val="28"/>
          <w:szCs w:val="28"/>
        </w:rPr>
        <w:t>в срок, не превышающий 30 рабочих дней со дня регистрации заявления и документов субъектов малого и среднего предпринимательства. Комиссией  принимается решение о предоставлении субсидий либо об отказе в предоставлении субсидий.</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2.3.2. Уполномоченный орган в течение 5 дней со дня принятия решения направляет субъекту малого и среднего предпринимательства письменное уведомление о принятом решении о предоставлении субсидий либо об отказе в предоставлении субсидий:</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на электронный адрес (</w:t>
      </w:r>
      <w:r w:rsidRPr="00AC4011">
        <w:rPr>
          <w:rStyle w:val="ab"/>
          <w:rFonts w:ascii="Times New Roman" w:hAnsi="Times New Roman"/>
          <w:b w:val="0"/>
          <w:bCs w:val="0"/>
          <w:color w:val="auto"/>
          <w:sz w:val="28"/>
          <w:szCs w:val="28"/>
        </w:rPr>
        <w:t>e-mail</w:t>
      </w:r>
      <w:r w:rsidRPr="00AC4011">
        <w:rPr>
          <w:rFonts w:ascii="Times New Roman" w:hAnsi="Times New Roman"/>
          <w:sz w:val="28"/>
          <w:szCs w:val="28"/>
        </w:rPr>
        <w:t>), указанный в заявлении субъекта малого и среднего предпринимательства (при наличии);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Style w:val="ab"/>
          <w:rFonts w:ascii="Times New Roman" w:hAnsi="Times New Roman"/>
          <w:b w:val="0"/>
          <w:bCs w:val="0"/>
          <w:color w:val="auto"/>
          <w:sz w:val="28"/>
          <w:szCs w:val="28"/>
        </w:rPr>
        <w:t>по месту нахождения юридического лица или месту жительства индивидуального предпринимателя,</w:t>
      </w:r>
      <w:r w:rsidRPr="00AC4011">
        <w:rPr>
          <w:rFonts w:ascii="Times New Roman" w:hAnsi="Times New Roman"/>
          <w:sz w:val="28"/>
          <w:szCs w:val="28"/>
        </w:rPr>
        <w:t xml:space="preserve"> 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pacing w:val="-2"/>
          <w:sz w:val="28"/>
          <w:szCs w:val="28"/>
        </w:rPr>
      </w:pPr>
      <w:r w:rsidRPr="00AC4011">
        <w:rPr>
          <w:rFonts w:ascii="Times New Roman" w:hAnsi="Times New Roman"/>
          <w:sz w:val="28"/>
          <w:szCs w:val="28"/>
        </w:rPr>
        <w:t>2.3.3. Субсидии предоставляются на основании договора о предоставлении бюджетных средств в форме субсидий в целях возмещения части затрат (далее – договор субсидирования), заключаемого администрацией муниципального образования Кавказский район с субъектом малого и среднего предпринимательства в день явки указанного субъекта малого и среднего предпринимательства (его представителя) в Уполномоченный орган</w:t>
      </w:r>
      <w:r w:rsidRPr="00AC4011">
        <w:rPr>
          <w:rFonts w:ascii="Times New Roman" w:hAnsi="Times New Roman"/>
          <w:spacing w:val="-2"/>
          <w:sz w:val="28"/>
          <w:szCs w:val="28"/>
        </w:rPr>
        <w:t>.</w:t>
      </w:r>
    </w:p>
    <w:p w:rsidR="002E102B" w:rsidRPr="00AC4011" w:rsidRDefault="002E102B" w:rsidP="002E102B">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AC4011">
        <w:rPr>
          <w:rFonts w:ascii="Times New Roman" w:hAnsi="Times New Roman"/>
          <w:sz w:val="28"/>
          <w:szCs w:val="28"/>
        </w:rPr>
        <w:t>Форма договора субсидирования утверждается администрацией муниципального образования Кавказский район.</w:t>
      </w: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D73D97" w:rsidRDefault="00D73D97"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lastRenderedPageBreak/>
        <w:t>3. Процедура выплаты субсидий</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3.1. Субсидии рассчитываются исходя из суммы использования средств кредита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 до даты исполнения субъектом малого и среднего предпринимательства обязательств по кредитному договору (его фактического погашения включительно), но не позднее даты подачи заявления субъектом на участие в отборе для предоставления субсидий.</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3.2. Субсидии выплачиваются субъектам малого и среднего предпринимательства в порядке очередности регистрации их заявлений в соответствии с заключенными с администрацией муниципального образования Кавказский район по результатам отбора договорами субсидирования путем перечисления денежных средств на расчетный счет субъекта малого и среднего предпринимательства.</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3.3. В случаях если субъектом малого и среднего предпринимательства представлен письменный отказ от заключения договора субсидирования либо субъектом малого и среднего предпринимательства не заключен договор субсидирования с администрацией муниципального образования Кавказский район в течение </w:t>
      </w:r>
      <w:r w:rsidRPr="0090742C">
        <w:rPr>
          <w:rFonts w:ascii="Times New Roman" w:hAnsi="Times New Roman"/>
          <w:spacing w:val="-2"/>
          <w:sz w:val="28"/>
          <w:szCs w:val="28"/>
        </w:rPr>
        <w:t>5 дней со дня</w:t>
      </w:r>
      <w:r w:rsidRPr="00AC4011">
        <w:rPr>
          <w:rFonts w:ascii="Times New Roman" w:hAnsi="Times New Roman"/>
          <w:spacing w:val="-2"/>
          <w:sz w:val="28"/>
          <w:szCs w:val="28"/>
        </w:rPr>
        <w:t xml:space="preserve"> направления Уполномоченным органом субъекту малого и среднего предпринимательства письменного уведомления о предоставлении субсидий</w:t>
      </w:r>
      <w:r w:rsidRPr="00AC4011">
        <w:rPr>
          <w:rFonts w:ascii="Times New Roman" w:hAnsi="Times New Roman"/>
          <w:sz w:val="28"/>
          <w:szCs w:val="28"/>
        </w:rPr>
        <w:t xml:space="preserve">, </w:t>
      </w:r>
      <w:r w:rsidRPr="00AC4011">
        <w:rPr>
          <w:rFonts w:ascii="Times New Roman" w:hAnsi="Times New Roman"/>
          <w:spacing w:val="-2"/>
          <w:sz w:val="28"/>
          <w:szCs w:val="28"/>
        </w:rPr>
        <w:t>выплата субсидий производится очередному субъекту малого и среднего предпринимательства, в отношении которого принято решение о предоставлении субсидий, заключившему договор субсидирования.</w:t>
      </w:r>
    </w:p>
    <w:p w:rsidR="002E102B" w:rsidRPr="00AC4011" w:rsidRDefault="002E102B" w:rsidP="002E102B">
      <w:pPr>
        <w:widowControl w:val="0"/>
        <w:suppressAutoHyphens/>
        <w:spacing w:after="0" w:line="240" w:lineRule="auto"/>
        <w:ind w:firstLine="709"/>
        <w:jc w:val="both"/>
        <w:rPr>
          <w:rFonts w:ascii="Times New Roman" w:hAnsi="Times New Roman"/>
          <w:spacing w:val="-2"/>
          <w:sz w:val="28"/>
          <w:szCs w:val="28"/>
        </w:rPr>
      </w:pPr>
      <w:r w:rsidRPr="00AC4011">
        <w:rPr>
          <w:rFonts w:ascii="Times New Roman" w:hAnsi="Times New Roman"/>
          <w:spacing w:val="-2"/>
          <w:sz w:val="28"/>
          <w:szCs w:val="28"/>
        </w:rPr>
        <w:t xml:space="preserve">3.4. Субъект малого и среднего предпринимательства, не заключивший договор субсидирования с администрацией муниципального образования Кавказский район в течение </w:t>
      </w:r>
      <w:r w:rsidRPr="0090742C">
        <w:rPr>
          <w:rFonts w:ascii="Times New Roman" w:hAnsi="Times New Roman"/>
          <w:spacing w:val="-2"/>
          <w:sz w:val="28"/>
          <w:szCs w:val="28"/>
        </w:rPr>
        <w:t xml:space="preserve">5 дней со дня </w:t>
      </w:r>
      <w:r w:rsidRPr="00AC4011">
        <w:rPr>
          <w:rFonts w:ascii="Times New Roman" w:hAnsi="Times New Roman"/>
          <w:spacing w:val="-2"/>
          <w:sz w:val="28"/>
          <w:szCs w:val="28"/>
        </w:rPr>
        <w:t>направления Уполномоченным органом субъекту малого и среднего 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Кавказский район и предоставление субсидий в течение финансового года, в котором комиссией принято решение о предоставлении субсидий субъекту малого и среднего предпринимательства, при наличии бюджетных ассигнований и лимитов бюджетных обязательств, утвержденных Уполномоченному органу на финансовый год на указанные цели.</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3.5. Основаниями для возврата субсидий субъектами малого и среднего предпринимательства являются: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3.5.1. Выявление фактов нарушения условий, установленных при предоставлении субсидий.</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3.5.2. Принятие судом решения о признании субъектов малого и среднего предпринимательства, являющихся юридическими лицами, несостоятельными (банкротами),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lastRenderedPageBreak/>
        <w:t>3.5.3. Принятие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w:t>
      </w:r>
    </w:p>
    <w:p w:rsidR="002E102B" w:rsidRPr="00AC4011"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3.5.4. Принятие судом решения о признании субъектов малого и среднего предпринимательства, являющихся индивидуальными предпринимателями, несостоятельными (банкротами) до истечения финансового года, следующего за годом, в котором получена субсидия.</w:t>
      </w:r>
    </w:p>
    <w:p w:rsidR="00F631B6" w:rsidRPr="00AC4011" w:rsidRDefault="002E102B" w:rsidP="00F631B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3.5.5. Непредставление отчетности субъектами малого и среднего предпринимательства по окончании финансового года, в котором получена субсидия, и по окончании следующего финансового года в срок</w:t>
      </w:r>
      <w:r w:rsidR="00F631B6" w:rsidRPr="00AC4011">
        <w:rPr>
          <w:rFonts w:ascii="Times New Roman" w:hAnsi="Times New Roman"/>
          <w:sz w:val="28"/>
          <w:szCs w:val="28"/>
        </w:rPr>
        <w:t>, установленный администрацией муниципального образования Кавказский район</w:t>
      </w:r>
      <w:r w:rsidR="00647084" w:rsidRPr="00AC4011">
        <w:rPr>
          <w:rFonts w:ascii="Times New Roman" w:hAnsi="Times New Roman"/>
          <w:sz w:val="28"/>
          <w:szCs w:val="28"/>
        </w:rPr>
        <w:t xml:space="preserve"> и </w:t>
      </w:r>
      <w:r w:rsidR="009A5748" w:rsidRPr="00AC4011">
        <w:rPr>
          <w:rFonts w:ascii="Times New Roman" w:hAnsi="Times New Roman"/>
          <w:sz w:val="28"/>
          <w:szCs w:val="28"/>
        </w:rPr>
        <w:t xml:space="preserve">предусмотренный </w:t>
      </w:r>
      <w:r w:rsidR="00647084" w:rsidRPr="00AC4011">
        <w:rPr>
          <w:rFonts w:ascii="Times New Roman" w:hAnsi="Times New Roman"/>
          <w:sz w:val="28"/>
          <w:szCs w:val="28"/>
        </w:rPr>
        <w:t>договор</w:t>
      </w:r>
      <w:r w:rsidR="009A5748" w:rsidRPr="00AC4011">
        <w:rPr>
          <w:rFonts w:ascii="Times New Roman" w:hAnsi="Times New Roman"/>
          <w:sz w:val="28"/>
          <w:szCs w:val="28"/>
        </w:rPr>
        <w:t>ом</w:t>
      </w:r>
      <w:r w:rsidR="00647084" w:rsidRPr="00AC4011">
        <w:rPr>
          <w:rFonts w:ascii="Times New Roman" w:hAnsi="Times New Roman"/>
          <w:sz w:val="28"/>
          <w:szCs w:val="28"/>
        </w:rPr>
        <w:t xml:space="preserve"> субсидирования</w:t>
      </w:r>
      <w:r w:rsidR="00F631B6" w:rsidRPr="00AC4011">
        <w:rPr>
          <w:rFonts w:ascii="Times New Roman" w:hAnsi="Times New Roman"/>
          <w:sz w:val="28"/>
          <w:szCs w:val="28"/>
        </w:rPr>
        <w:t>.</w:t>
      </w:r>
    </w:p>
    <w:p w:rsidR="002E102B" w:rsidRPr="00AC4011" w:rsidRDefault="002E102B" w:rsidP="00F631B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3.6. В случае выявления фактов нарушения условий, установленных при предоставлении субсидий, суммы полученных субсидий в                                    течение 10 календарных дней со дня уведомления Уполномоченным органом субъекта малого и среднего предпринимательства подлежат возврату в бюджет муниципального образования Кавказский район в соответствии с  </w:t>
      </w:r>
      <w:hyperlink r:id="rId93" w:history="1">
        <w:r w:rsidRPr="00AC4011">
          <w:rPr>
            <w:rStyle w:val="a5"/>
            <w:rFonts w:ascii="Times New Roman" w:hAnsi="Times New Roman"/>
            <w:b w:val="0"/>
            <w:bCs w:val="0"/>
            <w:color w:val="auto"/>
            <w:sz w:val="28"/>
            <w:szCs w:val="28"/>
          </w:rPr>
          <w:t>законодательством</w:t>
        </w:r>
      </w:hyperlink>
      <w:r w:rsidRPr="00AC4011">
        <w:rPr>
          <w:rFonts w:ascii="Times New Roman" w:hAnsi="Times New Roman"/>
        </w:rPr>
        <w:t xml:space="preserve"> </w:t>
      </w:r>
      <w:r w:rsidRPr="00AC4011">
        <w:rPr>
          <w:rFonts w:ascii="Times New Roman" w:hAnsi="Times New Roman"/>
          <w:sz w:val="28"/>
          <w:szCs w:val="28"/>
        </w:rPr>
        <w:t xml:space="preserve">Российской Федерации.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3.7. В случае принятия судом решения о признании субъекта малого и среднего предпринимательства несостоятельным (банкротом),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и среднего предпринимательства обязан: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3.7.1. Направить в Уполномоченный орган соответствующее письменное уведомление в течение одного календарного дня со дня: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вступления в законную силу решения суда о признании субъекта малого и среднего предпринимательства несостоятельным (банкротом);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вступления в законную силу решения суда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 </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3.7.2. Произвести возврат суммы полученной субсидии в бюджет муниципального образования Кавказский район в соответствии с законодательством Российской Федерации в течение 10 календарных дней со дня:</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вступления в законную силу решения суда о признании субъекта малого и среднего предпринимательст</w:t>
      </w:r>
      <w:r w:rsidR="0070507C" w:rsidRPr="00AC4011">
        <w:rPr>
          <w:rFonts w:ascii="Times New Roman" w:hAnsi="Times New Roman"/>
          <w:sz w:val="28"/>
          <w:szCs w:val="28"/>
        </w:rPr>
        <w:t>ва несостоятельным (банкротом).</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3.8. Возврат в текущем финансовом году субъектом малого и среднего </w:t>
      </w:r>
      <w:r w:rsidRPr="00AC4011">
        <w:rPr>
          <w:rFonts w:ascii="Times New Roman" w:hAnsi="Times New Roman"/>
          <w:sz w:val="28"/>
          <w:szCs w:val="28"/>
        </w:rPr>
        <w:lastRenderedPageBreak/>
        <w:t>предпринимательства остатков субсидий, не использованных в отчетном финансовом году, в случаях, предусмотренных в договоре субсидирования, осуществляется в следующем порядке:</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3.8.1. Субъект малого и среднего предпринимательства обязан направить в Уполномоченный орган соответствующее письменное уведомление в течение одного календарного дня со дня образования остатков.</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3.8.2. Субъект малого и среднего предпринимательства обязан произвести возврат остатков субсидий в бюджет муниципального образования Кавказский район в соответствии с законодательством Российской Федерации в течение 10 календарных дней со дня образования остатков.</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Для целей настоящего Порядка под остатками субсидий понимается сумма средств, составляющих разницу между размером субсидий, выплаченных субъекту малого и среднего предпринимательства администрацией муниципального образования Кавказский район, и фактической суммой средств, причитающихся субъекту малого и среднего предпринимательства после возникновения случая, повлекшего образование остатков, указанного в договоре субсидирования.</w:t>
      </w:r>
    </w:p>
    <w:p w:rsidR="000D2A41" w:rsidRPr="00AC4011" w:rsidRDefault="000D2A41" w:rsidP="000D2A41">
      <w:pPr>
        <w:widowControl w:val="0"/>
        <w:tabs>
          <w:tab w:val="left" w:pos="709"/>
        </w:tabs>
        <w:suppressAutoHyphens/>
        <w:spacing w:after="0" w:line="240" w:lineRule="auto"/>
        <w:jc w:val="both"/>
        <w:rPr>
          <w:rFonts w:ascii="Times New Roman" w:hAnsi="Times New Roman"/>
          <w:sz w:val="28"/>
          <w:szCs w:val="28"/>
        </w:rPr>
      </w:pPr>
      <w:r w:rsidRPr="00AC4011">
        <w:rPr>
          <w:rFonts w:ascii="Times New Roman" w:hAnsi="Times New Roman"/>
          <w:sz w:val="28"/>
          <w:szCs w:val="28"/>
        </w:rPr>
        <w:tab/>
        <w:t>3.9. В случаях возврата субъектами малого и среднего предпринимательства средств в местный бюджет, муниципальным образованием в соответствии с законодательством Российской Федерации и Краснодарского края производится возврат в краевой бюджет средств, предоставленных муниципальному образованию из краевого бюджета.</w:t>
      </w:r>
    </w:p>
    <w:p w:rsidR="002E102B" w:rsidRPr="00AC4011" w:rsidRDefault="00806B27" w:rsidP="002E102B">
      <w:pPr>
        <w:widowControl w:val="0"/>
        <w:shd w:val="clear" w:color="auto" w:fill="FFFFFF"/>
        <w:suppressAutoHyphens/>
        <w:spacing w:after="0" w:line="240" w:lineRule="auto"/>
        <w:ind w:firstLine="709"/>
        <w:jc w:val="both"/>
        <w:rPr>
          <w:rFonts w:ascii="Times New Roman" w:hAnsi="Times New Roman"/>
          <w:sz w:val="28"/>
          <w:szCs w:val="28"/>
        </w:rPr>
      </w:pPr>
      <w:hyperlink r:id="rId94" w:history="1">
        <w:r w:rsidR="002E102B" w:rsidRPr="00AC4011">
          <w:rPr>
            <w:rFonts w:ascii="Times New Roman" w:hAnsi="Times New Roman"/>
            <w:sz w:val="28"/>
            <w:szCs w:val="28"/>
          </w:rPr>
          <w:t>3.</w:t>
        </w:r>
      </w:hyperlink>
      <w:r w:rsidR="000D2A41" w:rsidRPr="00AC4011">
        <w:rPr>
          <w:rFonts w:ascii="Times New Roman" w:hAnsi="Times New Roman"/>
          <w:sz w:val="28"/>
          <w:szCs w:val="28"/>
        </w:rPr>
        <w:t>10</w:t>
      </w:r>
      <w:r w:rsidR="002E102B" w:rsidRPr="00AC4011">
        <w:rPr>
          <w:rFonts w:ascii="Times New Roman" w:hAnsi="Times New Roman"/>
          <w:sz w:val="28"/>
          <w:szCs w:val="28"/>
        </w:rPr>
        <w:t>. Ответственность за соблюдение целей и условий, установленных при предоставлении субсидий, за достоверность представляемых документов и сведений несут субъекты малого и среднего предпринимательства.</w:t>
      </w:r>
    </w:p>
    <w:p w:rsidR="002E102B" w:rsidRPr="00AC4011" w:rsidRDefault="002E102B" w:rsidP="002E102B">
      <w:pPr>
        <w:widowControl w:val="0"/>
        <w:shd w:val="clear" w:color="auto" w:fill="FFFFFF"/>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3.1</w:t>
      </w:r>
      <w:r w:rsidR="000D2A41" w:rsidRPr="00AC4011">
        <w:rPr>
          <w:rFonts w:ascii="Times New Roman" w:hAnsi="Times New Roman"/>
          <w:sz w:val="28"/>
          <w:szCs w:val="28"/>
        </w:rPr>
        <w:t>1</w:t>
      </w:r>
      <w:r w:rsidRPr="00AC4011">
        <w:rPr>
          <w:rFonts w:ascii="Times New Roman" w:hAnsi="Times New Roman"/>
          <w:sz w:val="28"/>
          <w:szCs w:val="28"/>
        </w:rPr>
        <w:t>. Контроль за использованием субсидий осуществляется органами муниципального финансового контроля.</w:t>
      </w:r>
    </w:p>
    <w:p w:rsidR="002E102B" w:rsidRPr="00AC4011" w:rsidRDefault="002E102B" w:rsidP="002E102B">
      <w:pPr>
        <w:widowControl w:val="0"/>
        <w:suppressAutoHyphens/>
        <w:autoSpaceDE w:val="0"/>
        <w:autoSpaceDN w:val="0"/>
        <w:adjustRightInd w:val="0"/>
        <w:spacing w:after="0" w:line="240" w:lineRule="auto"/>
        <w:ind w:firstLine="851"/>
        <w:jc w:val="both"/>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ind w:firstLine="851"/>
        <w:jc w:val="both"/>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ind w:firstLine="851"/>
        <w:jc w:val="both"/>
        <w:rPr>
          <w:rFonts w:ascii="Times New Roman" w:hAnsi="Times New Roman"/>
          <w:sz w:val="28"/>
          <w:szCs w:val="28"/>
        </w:rPr>
      </w:pPr>
    </w:p>
    <w:p w:rsidR="002E102B" w:rsidRPr="00AC4011" w:rsidRDefault="001F3979"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ind w:firstLine="851"/>
        <w:jc w:val="both"/>
        <w:rPr>
          <w:rFonts w:ascii="Times New Roman" w:hAnsi="Times New Roman"/>
          <w:sz w:val="28"/>
          <w:szCs w:val="28"/>
        </w:rPr>
        <w:sectPr w:rsidR="002E102B" w:rsidRPr="00AC4011" w:rsidSect="00AC4011">
          <w:pgSz w:w="11905" w:h="16838" w:code="9"/>
          <w:pgMar w:top="1134" w:right="567" w:bottom="1134" w:left="1701" w:header="720" w:footer="720" w:gutter="0"/>
          <w:pgNumType w:start="1"/>
          <w:cols w:space="720"/>
          <w:titlePg/>
        </w:sectPr>
      </w:pPr>
    </w:p>
    <w:tbl>
      <w:tblPr>
        <w:tblW w:w="0" w:type="auto"/>
        <w:tblLook w:val="01E0"/>
      </w:tblPr>
      <w:tblGrid>
        <w:gridCol w:w="4644"/>
        <w:gridCol w:w="4927"/>
      </w:tblGrid>
      <w:tr w:rsidR="002E102B" w:rsidRPr="00AC4011" w:rsidTr="0032026F">
        <w:tc>
          <w:tcPr>
            <w:tcW w:w="4644" w:type="dxa"/>
          </w:tcPr>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4927"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ПРИЛОЖЕНИЕ № 1</w:t>
            </w:r>
          </w:p>
          <w:p w:rsidR="002E102B" w:rsidRPr="00AC4011" w:rsidRDefault="002E102B" w:rsidP="0032026F">
            <w:pPr>
              <w:widowControl w:val="0"/>
              <w:suppressAutoHyphens/>
              <w:spacing w:after="0" w:line="240" w:lineRule="auto"/>
              <w:ind w:left="-108"/>
              <w:jc w:val="center"/>
              <w:rPr>
                <w:rFonts w:ascii="Times New Roman" w:hAnsi="Times New Roman"/>
                <w:sz w:val="28"/>
                <w:szCs w:val="28"/>
              </w:rPr>
            </w:pPr>
            <w:r w:rsidRPr="00AC4011">
              <w:rPr>
                <w:rFonts w:ascii="Times New Roman" w:hAnsi="Times New Roman"/>
                <w:sz w:val="28"/>
                <w:szCs w:val="28"/>
              </w:rPr>
              <w:t>к Порядку</w:t>
            </w:r>
          </w:p>
        </w:tc>
      </w:tr>
    </w:tbl>
    <w:p w:rsidR="002E102B" w:rsidRPr="00AC4011" w:rsidRDefault="002E102B" w:rsidP="002E102B">
      <w:pPr>
        <w:pStyle w:val="ConsPlusTitle"/>
        <w:suppressAutoHyphens/>
        <w:jc w:val="center"/>
        <w:rPr>
          <w:rFonts w:ascii="Times New Roman" w:hAnsi="Times New Roman" w:cs="Times New Roman"/>
          <w:b w:val="0"/>
          <w:sz w:val="28"/>
          <w:szCs w:val="28"/>
        </w:rPr>
      </w:pPr>
    </w:p>
    <w:p w:rsidR="002E102B" w:rsidRPr="00AC4011" w:rsidRDefault="002E102B" w:rsidP="002E102B">
      <w:pPr>
        <w:spacing w:after="0" w:line="240" w:lineRule="auto"/>
        <w:jc w:val="center"/>
        <w:rPr>
          <w:rFonts w:ascii="Times New Roman" w:hAnsi="Times New Roman"/>
          <w:sz w:val="28"/>
          <w:szCs w:val="28"/>
        </w:rPr>
      </w:pPr>
      <w:r w:rsidRPr="00AC4011">
        <w:rPr>
          <w:rFonts w:ascii="Times New Roman" w:hAnsi="Times New Roman"/>
          <w:sz w:val="28"/>
          <w:szCs w:val="28"/>
        </w:rPr>
        <w:t>ЗАЯВЛЕНИЕ</w:t>
      </w:r>
    </w:p>
    <w:p w:rsidR="002E102B" w:rsidRPr="00AC4011" w:rsidRDefault="002E102B" w:rsidP="002E102B">
      <w:pPr>
        <w:spacing w:after="0" w:line="240" w:lineRule="auto"/>
        <w:jc w:val="center"/>
        <w:rPr>
          <w:rFonts w:ascii="Times New Roman" w:hAnsi="Times New Roman"/>
          <w:sz w:val="28"/>
          <w:szCs w:val="28"/>
        </w:rPr>
      </w:pPr>
      <w:r w:rsidRPr="00AC4011">
        <w:rPr>
          <w:rFonts w:ascii="Times New Roman" w:hAnsi="Times New Roman"/>
          <w:sz w:val="28"/>
          <w:szCs w:val="28"/>
        </w:rPr>
        <w:t>на участие в отборе для предоставления субсидий в целях возмещения части затрат по направлению «</w:t>
      </w:r>
      <w:r w:rsidRPr="00AC4011">
        <w:rPr>
          <w:rFonts w:ascii="Times New Roman" w:eastAsia="Calibri" w:hAnsi="Times New Roman"/>
          <w:sz w:val="28"/>
          <w:szCs w:val="28"/>
        </w:rPr>
        <w:t>С</w:t>
      </w:r>
      <w:r w:rsidRPr="00AC4011">
        <w:rPr>
          <w:rFonts w:ascii="Times New Roman" w:hAnsi="Times New Roman"/>
          <w:sz w:val="28"/>
          <w:szCs w:val="28"/>
        </w:rPr>
        <w:t>убсидировани</w:t>
      </w:r>
      <w:r w:rsidR="00B5007B" w:rsidRPr="00AC4011">
        <w:rPr>
          <w:rFonts w:ascii="Times New Roman" w:hAnsi="Times New Roman"/>
          <w:sz w:val="28"/>
          <w:szCs w:val="28"/>
        </w:rPr>
        <w:t>е</w:t>
      </w:r>
      <w:r w:rsidRPr="00AC4011">
        <w:rPr>
          <w:rFonts w:ascii="Times New Roman" w:eastAsia="Calibri" w:hAnsi="Times New Roman"/>
          <w:sz w:val="28"/>
          <w:szCs w:val="28"/>
        </w:rPr>
        <w:t xml:space="preserve"> из бюджета</w:t>
      </w:r>
      <w:r w:rsidRPr="00AC4011">
        <w:rPr>
          <w:rFonts w:ascii="Times New Roman" w:hAnsi="Times New Roman"/>
          <w:sz w:val="28"/>
          <w:szCs w:val="28"/>
        </w:rPr>
        <w:t xml:space="preserve"> муниципального образования Кавказский район</w:t>
      </w:r>
      <w:r w:rsidRPr="00AC4011">
        <w:rPr>
          <w:rFonts w:ascii="Times New Roman" w:eastAsia="Calibri" w:hAnsi="Times New Roman"/>
          <w:sz w:val="28"/>
          <w:szCs w:val="28"/>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AC4011">
        <w:rPr>
          <w:rFonts w:ascii="Times New Roman" w:hAnsi="Times New Roman"/>
          <w:sz w:val="28"/>
          <w:szCs w:val="28"/>
        </w:rPr>
        <w:t>»</w:t>
      </w:r>
    </w:p>
    <w:p w:rsidR="0068629C" w:rsidRPr="00AC4011" w:rsidRDefault="0068629C" w:rsidP="002E102B">
      <w:pPr>
        <w:spacing w:after="0" w:line="240" w:lineRule="auto"/>
        <w:jc w:val="center"/>
        <w:rPr>
          <w:rFonts w:ascii="Times New Roman" w:hAnsi="Times New Roman"/>
          <w:sz w:val="28"/>
          <w:szCs w:val="28"/>
        </w:rPr>
      </w:pPr>
    </w:p>
    <w:p w:rsidR="001F3979" w:rsidRPr="00AC4011" w:rsidRDefault="002E102B" w:rsidP="001F3979">
      <w:pPr>
        <w:widowControl w:val="0"/>
        <w:suppressAutoHyphens/>
        <w:spacing w:after="0" w:line="240" w:lineRule="auto"/>
        <w:ind w:firstLine="708"/>
        <w:jc w:val="both"/>
        <w:rPr>
          <w:rFonts w:ascii="Times New Roman" w:hAnsi="Times New Roman"/>
          <w:sz w:val="28"/>
          <w:szCs w:val="28"/>
        </w:rPr>
      </w:pPr>
      <w:r w:rsidRPr="00AC4011">
        <w:rPr>
          <w:rFonts w:ascii="Times New Roman" w:hAnsi="Times New Roman"/>
          <w:sz w:val="28"/>
          <w:szCs w:val="28"/>
        </w:rPr>
        <w:t>Ознакомившись с Порядком субсидирования из бюджета муниципального образования Кавказский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(далее – Порядок)</w:t>
      </w:r>
      <w:r w:rsidR="001F3979" w:rsidRPr="00AC4011">
        <w:rPr>
          <w:rFonts w:ascii="Times New Roman" w:hAnsi="Times New Roman"/>
          <w:sz w:val="28"/>
          <w:szCs w:val="28"/>
        </w:rPr>
        <w:t xml:space="preserve">, утвержденным постановлением администрации муниципального образования Кавказский район от ___________________ № ___ «Об утверждении </w:t>
      </w:r>
      <w:r w:rsidR="001F3979" w:rsidRPr="00AC4011">
        <w:rPr>
          <w:rFonts w:ascii="Times New Roman" w:eastAsia="Arial" w:hAnsi="Times New Roman"/>
          <w:sz w:val="28"/>
          <w:szCs w:val="28"/>
        </w:rPr>
        <w:t>порядков</w:t>
      </w:r>
      <w:r w:rsidR="001F3979" w:rsidRPr="00AC4011">
        <w:rPr>
          <w:rFonts w:ascii="Times New Roman" w:hAnsi="Times New Roman"/>
          <w:sz w:val="28"/>
          <w:szCs w:val="28"/>
        </w:rPr>
        <w:t xml:space="preserve"> субсидирования из местного бюджета части затрат субъектов малого и среднего предпринимательства»,</w:t>
      </w:r>
    </w:p>
    <w:p w:rsidR="002E102B" w:rsidRPr="00AC4011" w:rsidRDefault="002E102B" w:rsidP="001F3979">
      <w:pPr>
        <w:spacing w:after="0" w:line="240" w:lineRule="auto"/>
        <w:jc w:val="both"/>
        <w:rPr>
          <w:rFonts w:ascii="Times New Roman" w:hAnsi="Times New Roman"/>
          <w:sz w:val="28"/>
          <w:szCs w:val="28"/>
        </w:rPr>
      </w:pPr>
      <w:r w:rsidRPr="00AC4011">
        <w:rPr>
          <w:rFonts w:ascii="Times New Roman" w:hAnsi="Times New Roman"/>
          <w:sz w:val="28"/>
          <w:szCs w:val="28"/>
        </w:rPr>
        <w:t>заявитель 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(полное наименование юридического лица; фамилия, имя, отчество</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индивидуального предпринимателя)</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возмещения части затрат.</w:t>
      </w:r>
    </w:p>
    <w:p w:rsidR="002E102B" w:rsidRPr="00AC4011" w:rsidRDefault="002E102B" w:rsidP="0068629C">
      <w:pPr>
        <w:pStyle w:val="ConsPlusNonformat"/>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Заявитель подтверждает, что:</w:t>
      </w:r>
    </w:p>
    <w:p w:rsidR="002E102B" w:rsidRPr="00AC4011" w:rsidRDefault="002E102B" w:rsidP="0068629C">
      <w:pPr>
        <w:pStyle w:val="ConsPlusNonformat"/>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1) вся информация, содержащаяся в заявлении на участие в отборе, является подлинной и дает согласие на доступ к ней любых заинтересованных лиц;</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2) </w:t>
      </w:r>
      <w:r w:rsidRPr="00AC4011">
        <w:rPr>
          <w:rFonts w:ascii="Times New Roman" w:hAnsi="Times New Roman"/>
          <w:bCs/>
          <w:kern w:val="32"/>
          <w:sz w:val="28"/>
          <w:szCs w:val="28"/>
        </w:rPr>
        <w:t>дает согласие на предоставление налоговыми органами документов и сведений в отношении заявителя администрации муниципального образования</w:t>
      </w:r>
      <w:r w:rsidRPr="00AC4011">
        <w:rPr>
          <w:rFonts w:ascii="Times New Roman" w:hAnsi="Times New Roman"/>
          <w:sz w:val="28"/>
          <w:szCs w:val="28"/>
        </w:rPr>
        <w:t xml:space="preserve"> </w:t>
      </w:r>
    </w:p>
    <w:tbl>
      <w:tblPr>
        <w:tblW w:w="10138" w:type="dxa"/>
        <w:tblLook w:val="04A0"/>
      </w:tblPr>
      <w:tblGrid>
        <w:gridCol w:w="5211"/>
        <w:gridCol w:w="4927"/>
      </w:tblGrid>
      <w:tr w:rsidR="002E102B" w:rsidRPr="00AC4011" w:rsidTr="0032026F">
        <w:tc>
          <w:tcPr>
            <w:tcW w:w="5211" w:type="dxa"/>
          </w:tcPr>
          <w:p w:rsidR="00532877" w:rsidRPr="00AC4011" w:rsidRDefault="00532877" w:rsidP="00532877">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sz w:val="28"/>
                <w:szCs w:val="28"/>
              </w:rPr>
              <w:t>Кавказский район</w:t>
            </w:r>
            <w:r w:rsidRPr="00AC4011">
              <w:rPr>
                <w:rFonts w:ascii="Times New Roman" w:hAnsi="Times New Roman"/>
                <w:bCs/>
                <w:kern w:val="32"/>
                <w:sz w:val="28"/>
                <w:szCs w:val="28"/>
              </w:rPr>
              <w:t>;</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lastRenderedPageBreak/>
        <w:t xml:space="preserve">3) дает согласие на предоставление </w:t>
      </w:r>
      <w:r w:rsidRPr="00AC4011">
        <w:rPr>
          <w:rFonts w:ascii="Times New Roman" w:hAnsi="Times New Roman"/>
          <w:sz w:val="28"/>
          <w:szCs w:val="28"/>
        </w:rPr>
        <w:t xml:space="preserve">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sidRPr="00AC4011">
        <w:rPr>
          <w:rFonts w:ascii="Times New Roman" w:hAnsi="Times New Roman"/>
          <w:bCs/>
          <w:kern w:val="32"/>
          <w:sz w:val="28"/>
          <w:szCs w:val="28"/>
        </w:rPr>
        <w:t xml:space="preserve">документов и сведений в отношении заявителя  администрации муниципального образования </w:t>
      </w:r>
      <w:r w:rsidRPr="00AC4011">
        <w:rPr>
          <w:rFonts w:ascii="Times New Roman" w:hAnsi="Times New Roman"/>
          <w:sz w:val="28"/>
          <w:szCs w:val="28"/>
        </w:rPr>
        <w:t>Кавказский район</w:t>
      </w:r>
      <w:r w:rsidRPr="00AC4011">
        <w:rPr>
          <w:rFonts w:ascii="Times New Roman" w:hAnsi="Times New Roman"/>
          <w:bCs/>
          <w:kern w:val="32"/>
          <w:sz w:val="28"/>
          <w:szCs w:val="28"/>
        </w:rPr>
        <w:t>;</w:t>
      </w:r>
    </w:p>
    <w:p w:rsidR="002E102B" w:rsidRPr="00AC4011" w:rsidRDefault="002E102B" w:rsidP="00B63504">
      <w:pPr>
        <w:pStyle w:val="afff"/>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 xml:space="preserve">4) не относится к категориям субъектов малого и среднего предпринимательства, в отношении которых не может оказываться поддержка, указанным в </w:t>
      </w:r>
      <w:hyperlink r:id="rId95" w:history="1">
        <w:r w:rsidRPr="00AC4011">
          <w:rPr>
            <w:rStyle w:val="a5"/>
            <w:rFonts w:ascii="Times New Roman" w:hAnsi="Times New Roman" w:cs="Times New Roman"/>
            <w:b w:val="0"/>
            <w:color w:val="auto"/>
            <w:sz w:val="28"/>
            <w:szCs w:val="28"/>
          </w:rPr>
          <w:t>частях 3</w:t>
        </w:r>
      </w:hyperlink>
      <w:r w:rsidRPr="00AC4011">
        <w:rPr>
          <w:rFonts w:ascii="Times New Roman" w:hAnsi="Times New Roman" w:cs="Times New Roman"/>
          <w:sz w:val="28"/>
          <w:szCs w:val="28"/>
        </w:rPr>
        <w:t xml:space="preserve">, </w:t>
      </w:r>
      <w:hyperlink r:id="rId96" w:history="1">
        <w:r w:rsidRPr="00AC4011">
          <w:rPr>
            <w:rStyle w:val="a5"/>
            <w:rFonts w:ascii="Times New Roman" w:hAnsi="Times New Roman" w:cs="Times New Roman"/>
            <w:b w:val="0"/>
            <w:color w:val="auto"/>
            <w:sz w:val="28"/>
            <w:szCs w:val="28"/>
          </w:rPr>
          <w:t>4 статьи 14</w:t>
        </w:r>
      </w:hyperlink>
      <w:r w:rsidRPr="00AC4011">
        <w:rPr>
          <w:rFonts w:ascii="Times New Roman" w:hAnsi="Times New Roman" w:cs="Times New Roman"/>
          <w:sz w:val="28"/>
          <w:szCs w:val="28"/>
        </w:rPr>
        <w:t xml:space="preserve"> Федерального закона от 24 июля 2007 года </w:t>
      </w:r>
      <w:r w:rsidRPr="00AC4011">
        <w:rPr>
          <w:rFonts w:ascii="Times New Roman" w:hAnsi="Times New Roman" w:cs="Times New Roman"/>
          <w:sz w:val="28"/>
          <w:szCs w:val="28"/>
        </w:rPr>
        <w:br/>
        <w:t>№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 xml:space="preserve">являющихся участниками соглашений о разделе продукции; </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осуществляющих предпринимательскую деятельность в сфере игорного бизнеса;</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02B" w:rsidRPr="00AC4011" w:rsidRDefault="000B1A40"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bCs/>
          <w:kern w:val="32"/>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r w:rsidR="002E102B" w:rsidRPr="00AC4011">
        <w:rPr>
          <w:rFonts w:ascii="Times New Roman" w:hAnsi="Times New Roman"/>
          <w:bCs/>
          <w:kern w:val="32"/>
          <w:sz w:val="28"/>
          <w:szCs w:val="28"/>
        </w:rPr>
        <w:t>;</w:t>
      </w:r>
    </w:p>
    <w:p w:rsidR="002E102B" w:rsidRPr="00AC4011" w:rsidRDefault="002E102B" w:rsidP="002E102B">
      <w:pPr>
        <w:pStyle w:val="ConsPlusTitle"/>
        <w:suppressAutoHyphens/>
        <w:ind w:firstLine="709"/>
        <w:jc w:val="both"/>
        <w:rPr>
          <w:rFonts w:ascii="Times New Roman" w:hAnsi="Times New Roman" w:cs="Times New Roman"/>
          <w:b w:val="0"/>
          <w:sz w:val="28"/>
          <w:szCs w:val="28"/>
        </w:rPr>
      </w:pPr>
      <w:r w:rsidRPr="00AC4011">
        <w:rPr>
          <w:rFonts w:ascii="Times New Roman" w:hAnsi="Times New Roman" w:cs="Times New Roman"/>
          <w:b w:val="0"/>
          <w:sz w:val="28"/>
          <w:szCs w:val="28"/>
        </w:rPr>
        <w:t xml:space="preserve">5) соответствует требованиям, установленным </w:t>
      </w:r>
      <w:hyperlink r:id="rId97" w:history="1">
        <w:r w:rsidRPr="00AC4011">
          <w:rPr>
            <w:rStyle w:val="a5"/>
            <w:rFonts w:ascii="Times New Roman" w:hAnsi="Times New Roman" w:cs="Times New Roman"/>
            <w:color w:val="auto"/>
            <w:sz w:val="28"/>
            <w:szCs w:val="28"/>
          </w:rPr>
          <w:t>статьей 4</w:t>
        </w:r>
      </w:hyperlink>
      <w:r w:rsidRPr="00AC4011">
        <w:rPr>
          <w:rFonts w:ascii="Times New Roman" w:hAnsi="Times New Roman" w:cs="Times New Roman"/>
          <w:b w:val="0"/>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6) зарегистрирован в установленном порядке на территории муниципального образования Кавказский район;</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7) не находится в стадии реорганизации, ликвидации или банкротства;</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 xml:space="preserve">8) уплачивал в рамках применяемого режима налогообложения налог(и), зачисляемый(ые) в бюджеты бюджетной системы Российской Федерации за предыдущий (отчетный, налоговый) период, предшествующий дню подачи настоящего заявления; </w:t>
      </w:r>
    </w:p>
    <w:p w:rsidR="002E102B" w:rsidRPr="00AC4011" w:rsidRDefault="002E102B" w:rsidP="000D2A41">
      <w:pPr>
        <w:pStyle w:val="afff"/>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9) ранее в отношении заявителя не было принято решение об оказании аналогичной поддержки либо сроки оказания такой поддержки истекли;</w:t>
      </w:r>
    </w:p>
    <w:p w:rsidR="002E102B"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 xml:space="preserve">10) не имеет </w:t>
      </w:r>
      <w:r w:rsidRPr="00AC4011">
        <w:rPr>
          <w:rFonts w:ascii="Times New Roman" w:hAnsi="Times New Roman"/>
          <w:sz w:val="28"/>
          <w:szCs w:val="28"/>
        </w:rPr>
        <w:t xml:space="preserve">неисполненной обязанности по уплате налогов, сборов, пеней, штрафов, процентов, подлежащих уплате в соответствии с </w:t>
      </w:r>
    </w:p>
    <w:p w:rsidR="00D73D97" w:rsidRPr="00AC4011" w:rsidRDefault="00D73D97" w:rsidP="002E102B">
      <w:pPr>
        <w:widowControl w:val="0"/>
        <w:suppressAutoHyphens/>
        <w:spacing w:after="0" w:line="240" w:lineRule="auto"/>
        <w:ind w:firstLine="709"/>
        <w:jc w:val="both"/>
        <w:rPr>
          <w:rFonts w:ascii="Times New Roman" w:hAnsi="Times New Roman"/>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lastRenderedPageBreak/>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806B27" w:rsidP="002E102B">
      <w:pPr>
        <w:widowControl w:val="0"/>
        <w:suppressAutoHyphens/>
        <w:spacing w:after="0" w:line="240" w:lineRule="auto"/>
        <w:jc w:val="both"/>
        <w:rPr>
          <w:rFonts w:ascii="Times New Roman" w:hAnsi="Times New Roman"/>
          <w:sz w:val="28"/>
          <w:szCs w:val="28"/>
        </w:rPr>
      </w:pPr>
      <w:hyperlink r:id="rId98" w:history="1">
        <w:r w:rsidR="002E102B" w:rsidRPr="00AC4011">
          <w:rPr>
            <w:rStyle w:val="a5"/>
            <w:rFonts w:ascii="Times New Roman" w:hAnsi="Times New Roman"/>
            <w:b w:val="0"/>
            <w:color w:val="auto"/>
            <w:sz w:val="28"/>
            <w:szCs w:val="28"/>
          </w:rPr>
          <w:t>законодательством</w:t>
        </w:r>
      </w:hyperlink>
      <w:r w:rsidR="002E102B" w:rsidRPr="00AC4011">
        <w:rPr>
          <w:rFonts w:ascii="Times New Roman" w:hAnsi="Times New Roman"/>
          <w:sz w:val="28"/>
          <w:szCs w:val="28"/>
        </w:rPr>
        <w:t xml:space="preserve"> Российской Федерации о налогах и сборах</w:t>
      </w:r>
      <w:r w:rsidR="002E102B" w:rsidRPr="00AC4011">
        <w:rPr>
          <w:rFonts w:ascii="Times New Roman" w:hAnsi="Times New Roman"/>
          <w:bCs/>
          <w:kern w:val="32"/>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bCs/>
          <w:kern w:val="32"/>
          <w:sz w:val="28"/>
          <w:szCs w:val="28"/>
        </w:rPr>
        <w:t xml:space="preserve">11) </w:t>
      </w:r>
      <w:r w:rsidRPr="00AC4011">
        <w:rPr>
          <w:rFonts w:ascii="Times New Roman" w:hAnsi="Times New Roman"/>
          <w:sz w:val="28"/>
          <w:szCs w:val="28"/>
        </w:rPr>
        <w:t>не имеет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2E102B" w:rsidRPr="00AC4011" w:rsidRDefault="002E102B" w:rsidP="002E102B">
      <w:pPr>
        <w:widowControl w:val="0"/>
        <w:suppressAutoHyphens/>
        <w:spacing w:after="0" w:line="240" w:lineRule="auto"/>
        <w:ind w:firstLine="709"/>
        <w:jc w:val="both"/>
        <w:rPr>
          <w:rFonts w:ascii="Times New Roman" w:hAnsi="Times New Roman"/>
          <w:bCs/>
          <w:color w:val="FF0000"/>
          <w:kern w:val="32"/>
          <w:sz w:val="28"/>
          <w:szCs w:val="28"/>
        </w:rPr>
      </w:pPr>
      <w:r w:rsidRPr="00AC4011">
        <w:rPr>
          <w:rFonts w:ascii="Times New Roman" w:hAnsi="Times New Roman"/>
          <w:bCs/>
          <w:kern w:val="32"/>
          <w:sz w:val="28"/>
          <w:szCs w:val="28"/>
        </w:rPr>
        <w:t xml:space="preserve">12) не имеет </w:t>
      </w:r>
      <w:r w:rsidRPr="00AC4011">
        <w:rPr>
          <w:rFonts w:ascii="Times New Roman" w:hAnsi="Times New Roman"/>
          <w:sz w:val="28"/>
          <w:szCs w:val="28"/>
        </w:rPr>
        <w:t>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r w:rsidRPr="00AC4011">
        <w:rPr>
          <w:rFonts w:ascii="Times New Roman" w:hAnsi="Times New Roman"/>
          <w:color w:val="FF0000"/>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z w:val="28"/>
          <w:szCs w:val="28"/>
        </w:rPr>
        <w:t>13) кредитный договор, заявленный на субсидирование, действует в финансовом году, в котором выплачиваются субсидии;</w:t>
      </w:r>
    </w:p>
    <w:p w:rsidR="002E102B" w:rsidRPr="00AC4011" w:rsidRDefault="002E102B" w:rsidP="002E102B">
      <w:pPr>
        <w:pStyle w:val="afff"/>
        <w:suppressAutoHyphens/>
        <w:ind w:firstLine="709"/>
        <w:rPr>
          <w:rFonts w:ascii="Times New Roman" w:hAnsi="Times New Roman" w:cs="Times New Roman"/>
          <w:sz w:val="28"/>
          <w:szCs w:val="28"/>
        </w:rPr>
      </w:pPr>
      <w:r w:rsidRPr="00AC4011">
        <w:rPr>
          <w:rFonts w:ascii="Times New Roman" w:hAnsi="Times New Roman" w:cs="Times New Roman"/>
          <w:sz w:val="28"/>
          <w:szCs w:val="28"/>
        </w:rPr>
        <w:t>14) по кредитному договору, заявленному на субсидирование:</w:t>
      </w:r>
    </w:p>
    <w:p w:rsidR="002E102B" w:rsidRPr="00AC4011" w:rsidRDefault="002E102B" w:rsidP="00B63504">
      <w:pPr>
        <w:pStyle w:val="afff"/>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 xml:space="preserve">кредитный договор заключен не ранее </w:t>
      </w:r>
      <w:r w:rsidRPr="00AC4011">
        <w:rPr>
          <w:rFonts w:ascii="Times New Roman" w:hAnsi="Times New Roman" w:cs="Times New Roman"/>
          <w:color w:val="000000"/>
          <w:sz w:val="28"/>
          <w:szCs w:val="28"/>
        </w:rPr>
        <w:t>введения ключевой ставки Банка России;</w:t>
      </w:r>
    </w:p>
    <w:p w:rsidR="002E102B" w:rsidRPr="00AC4011" w:rsidRDefault="002E102B" w:rsidP="002E102B">
      <w:pPr>
        <w:widowControl w:val="0"/>
        <w:tabs>
          <w:tab w:val="left" w:pos="0"/>
        </w:tabs>
        <w:suppressAutoHyphens/>
        <w:spacing w:after="0" w:line="240" w:lineRule="auto"/>
        <w:ind w:firstLine="709"/>
        <w:jc w:val="both"/>
        <w:rPr>
          <w:rFonts w:ascii="Times New Roman" w:hAnsi="Times New Roman"/>
          <w:snapToGrid w:val="0"/>
          <w:sz w:val="28"/>
          <w:szCs w:val="28"/>
        </w:rPr>
      </w:pPr>
      <w:r w:rsidRPr="00AC4011">
        <w:rPr>
          <w:rFonts w:ascii="Times New Roman" w:hAnsi="Times New Roman"/>
          <w:snapToGrid w:val="0"/>
          <w:sz w:val="28"/>
          <w:szCs w:val="28"/>
        </w:rPr>
        <w:t>сумма привлеченного кредита составляет более полутора миллионов рублей;</w:t>
      </w:r>
    </w:p>
    <w:p w:rsidR="002E102B" w:rsidRPr="00AC4011" w:rsidRDefault="002E102B" w:rsidP="002E102B">
      <w:pPr>
        <w:widowControl w:val="0"/>
        <w:tabs>
          <w:tab w:val="left" w:pos="0"/>
        </w:tabs>
        <w:suppressAutoHyphens/>
        <w:spacing w:after="0" w:line="240" w:lineRule="auto"/>
        <w:ind w:firstLine="709"/>
        <w:jc w:val="both"/>
        <w:rPr>
          <w:rFonts w:ascii="Times New Roman" w:hAnsi="Times New Roman"/>
          <w:snapToGrid w:val="0"/>
          <w:sz w:val="28"/>
          <w:szCs w:val="28"/>
        </w:rPr>
      </w:pPr>
      <w:r w:rsidRPr="00AC4011">
        <w:rPr>
          <w:rFonts w:ascii="Times New Roman" w:hAnsi="Times New Roman"/>
          <w:sz w:val="28"/>
          <w:szCs w:val="28"/>
        </w:rPr>
        <w:t>субъектом малого и среднего предпринимательства уплачены проценты по кредиту в размере не менее 10% от общей суммы процентов по кредиту;</w:t>
      </w:r>
    </w:p>
    <w:p w:rsidR="002E102B" w:rsidRPr="00AC4011" w:rsidRDefault="002E102B" w:rsidP="00B63504">
      <w:pPr>
        <w:pStyle w:val="afff"/>
        <w:suppressAutoHyphens/>
        <w:ind w:firstLine="709"/>
        <w:jc w:val="both"/>
        <w:rPr>
          <w:rFonts w:ascii="Times New Roman" w:hAnsi="Times New Roman" w:cs="Times New Roman"/>
          <w:sz w:val="28"/>
          <w:szCs w:val="28"/>
        </w:rPr>
      </w:pPr>
      <w:r w:rsidRPr="00AC4011">
        <w:rPr>
          <w:rFonts w:ascii="Times New Roman" w:hAnsi="Times New Roman" w:cs="Times New Roman"/>
          <w:sz w:val="28"/>
          <w:szCs w:val="28"/>
        </w:rPr>
        <w:t xml:space="preserve">до начала текущего финансового года (года выплаты субсидий) субъекту малого и среднего предпринимательства не производилось возмещение части затрат </w:t>
      </w:r>
      <w:r w:rsidRPr="00AC4011">
        <w:rPr>
          <w:rStyle w:val="ab"/>
          <w:rFonts w:ascii="Times New Roman" w:hAnsi="Times New Roman" w:cs="Times New Roman"/>
          <w:b w:val="0"/>
          <w:bCs w:val="0"/>
          <w:color w:val="auto"/>
          <w:sz w:val="28"/>
          <w:szCs w:val="28"/>
        </w:rPr>
        <w:t>на уплату процентов  по кредитам кредитных организаций, полученным субъектами малого и среднего предпринимательства в рамках данного кредитного договора</w:t>
      </w:r>
      <w:r w:rsidRPr="00AC4011">
        <w:rPr>
          <w:rFonts w:ascii="Times New Roman" w:hAnsi="Times New Roman" w:cs="Times New Roman"/>
          <w:sz w:val="28"/>
          <w:szCs w:val="28"/>
        </w:rPr>
        <w:t>;</w:t>
      </w:r>
    </w:p>
    <w:p w:rsidR="002E102B" w:rsidRPr="00AC4011" w:rsidRDefault="002E102B" w:rsidP="00B63504">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C4011">
        <w:rPr>
          <w:rFonts w:ascii="Times New Roman" w:hAnsi="Times New Roman"/>
          <w:sz w:val="28"/>
          <w:szCs w:val="28"/>
        </w:rPr>
        <w:t>15) согласно кредитному договору, заявленному на субсидирование, субъектом малого и среднего предпринимательства получены кредиты, в соответствии с которыми приобретаются машины и оборудование, грузовые транспортные средства, прицепы и полуприцепы к ним, специальные и специализированные транспортные средства, автобусы, год выпуска (изготовления) которых составляет не ранее двух лет до начала года, в котором заключен договор на их приобретение;</w:t>
      </w: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r w:rsidRPr="00AC4011">
        <w:rPr>
          <w:rFonts w:ascii="Times New Roman" w:hAnsi="Times New Roman"/>
          <w:snapToGrid w:val="0"/>
          <w:sz w:val="28"/>
          <w:szCs w:val="28"/>
        </w:rPr>
        <w:t xml:space="preserve">16) кредитные средства, полученные субъектом малого и среднего предпринимательства, </w:t>
      </w:r>
      <w:r w:rsidRPr="00AC4011">
        <w:rPr>
          <w:rFonts w:ascii="Times New Roman" w:hAnsi="Times New Roman"/>
          <w:sz w:val="28"/>
          <w:szCs w:val="28"/>
        </w:rPr>
        <w:t>не предназначены для осуществления оптовой и розничной торговой деятельности;</w:t>
      </w:r>
    </w:p>
    <w:p w:rsidR="002E102B" w:rsidRPr="00AC4011" w:rsidRDefault="002E102B" w:rsidP="002E102B">
      <w:pPr>
        <w:widowControl w:val="0"/>
        <w:suppressAutoHyphens/>
        <w:spacing w:after="0" w:line="240" w:lineRule="auto"/>
        <w:ind w:firstLine="709"/>
        <w:jc w:val="both"/>
        <w:rPr>
          <w:rFonts w:ascii="Times New Roman" w:hAnsi="Times New Roman"/>
          <w:snapToGrid w:val="0"/>
          <w:sz w:val="28"/>
          <w:szCs w:val="28"/>
        </w:rPr>
      </w:pPr>
      <w:r w:rsidRPr="00AC4011">
        <w:rPr>
          <w:rFonts w:ascii="Times New Roman" w:hAnsi="Times New Roman"/>
          <w:snapToGrid w:val="0"/>
          <w:sz w:val="28"/>
          <w:szCs w:val="28"/>
        </w:rPr>
        <w:t>17) проинформирован о</w:t>
      </w:r>
      <w:r w:rsidR="008778F3" w:rsidRPr="00AC4011">
        <w:rPr>
          <w:rFonts w:ascii="Times New Roman" w:hAnsi="Times New Roman"/>
          <w:snapToGrid w:val="0"/>
          <w:sz w:val="28"/>
          <w:szCs w:val="28"/>
        </w:rPr>
        <w:t>б основаниях и</w:t>
      </w:r>
      <w:r w:rsidRPr="00AC4011">
        <w:rPr>
          <w:rFonts w:ascii="Times New Roman" w:hAnsi="Times New Roman"/>
          <w:snapToGrid w:val="0"/>
          <w:sz w:val="28"/>
          <w:szCs w:val="28"/>
        </w:rPr>
        <w:t xml:space="preserve"> порядке возврата субсидии в соответствии с пункт</w:t>
      </w:r>
      <w:r w:rsidR="008778F3" w:rsidRPr="00AC4011">
        <w:rPr>
          <w:rFonts w:ascii="Times New Roman" w:hAnsi="Times New Roman"/>
          <w:snapToGrid w:val="0"/>
          <w:sz w:val="28"/>
          <w:szCs w:val="28"/>
        </w:rPr>
        <w:t xml:space="preserve">ами </w:t>
      </w:r>
      <w:r w:rsidRPr="00AC4011">
        <w:rPr>
          <w:rFonts w:ascii="Times New Roman" w:hAnsi="Times New Roman"/>
          <w:snapToGrid w:val="0"/>
          <w:sz w:val="28"/>
          <w:szCs w:val="28"/>
        </w:rPr>
        <w:t>3.5</w:t>
      </w:r>
      <w:r w:rsidR="008778F3" w:rsidRPr="00AC4011">
        <w:rPr>
          <w:rFonts w:ascii="Times New Roman" w:hAnsi="Times New Roman"/>
          <w:snapToGrid w:val="0"/>
          <w:sz w:val="28"/>
          <w:szCs w:val="28"/>
        </w:rPr>
        <w:t>-3.8</w:t>
      </w:r>
      <w:r w:rsidRPr="00AC4011">
        <w:rPr>
          <w:rFonts w:ascii="Times New Roman" w:hAnsi="Times New Roman"/>
          <w:snapToGrid w:val="0"/>
          <w:sz w:val="28"/>
          <w:szCs w:val="28"/>
        </w:rPr>
        <w:t xml:space="preserve"> Порядка;</w:t>
      </w:r>
    </w:p>
    <w:p w:rsidR="002E102B" w:rsidRDefault="002E102B"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p>
    <w:p w:rsidR="00D73D97" w:rsidRPr="00AC4011" w:rsidRDefault="00D73D97" w:rsidP="002E102B">
      <w:pPr>
        <w:widowControl w:val="0"/>
        <w:suppressAutoHyphens/>
        <w:autoSpaceDE w:val="0"/>
        <w:autoSpaceDN w:val="0"/>
        <w:adjustRightInd w:val="0"/>
        <w:spacing w:after="0" w:line="240" w:lineRule="auto"/>
        <w:ind w:firstLine="709"/>
        <w:jc w:val="both"/>
        <w:rPr>
          <w:rFonts w:ascii="Times New Roman" w:hAnsi="Times New Roman"/>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lastRenderedPageBreak/>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widowControl w:val="0"/>
        <w:suppressAutoHyphens/>
        <w:spacing w:after="0" w:line="240" w:lineRule="auto"/>
        <w:ind w:firstLine="709"/>
        <w:jc w:val="both"/>
        <w:rPr>
          <w:rFonts w:ascii="Times New Roman" w:hAnsi="Times New Roman"/>
          <w:color w:val="FF0000"/>
          <w:sz w:val="28"/>
          <w:szCs w:val="28"/>
        </w:rPr>
      </w:pPr>
      <w:r w:rsidRPr="00AC4011">
        <w:rPr>
          <w:rFonts w:ascii="Times New Roman" w:hAnsi="Times New Roman"/>
          <w:sz w:val="28"/>
          <w:szCs w:val="28"/>
        </w:rPr>
        <w:t>18) принимает на себя обязательства, предусмотренные</w:t>
      </w:r>
      <w:r w:rsidRPr="00AC4011">
        <w:rPr>
          <w:rFonts w:ascii="Times New Roman" w:hAnsi="Times New Roman"/>
          <w:bCs/>
          <w:kern w:val="32"/>
          <w:sz w:val="28"/>
          <w:szCs w:val="28"/>
        </w:rPr>
        <w:t xml:space="preserve"> </w:t>
      </w:r>
      <w:r w:rsidR="00315BE9" w:rsidRPr="00AC4011">
        <w:rPr>
          <w:rFonts w:ascii="Times New Roman" w:hAnsi="Times New Roman"/>
          <w:sz w:val="28"/>
          <w:szCs w:val="28"/>
        </w:rPr>
        <w:t xml:space="preserve">Порядком субсидирования из бюджета муниципального образования Кавказский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утвержденным постановлением администрации муниципального образования Кавказский район от ___________________ № ___ «Об утверждении </w:t>
      </w:r>
      <w:r w:rsidR="00315BE9" w:rsidRPr="00AC4011">
        <w:rPr>
          <w:rFonts w:ascii="Times New Roman" w:eastAsia="Arial" w:hAnsi="Times New Roman"/>
          <w:sz w:val="28"/>
          <w:szCs w:val="28"/>
        </w:rPr>
        <w:t>порядков</w:t>
      </w:r>
      <w:r w:rsidR="00315BE9" w:rsidRPr="00AC4011">
        <w:rPr>
          <w:rFonts w:ascii="Times New Roman" w:hAnsi="Times New Roman"/>
          <w:sz w:val="28"/>
          <w:szCs w:val="28"/>
        </w:rPr>
        <w:t xml:space="preserve"> субсидирования из местного бюджета части затрат субъектов малого и среднего предпринимательства»</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r w:rsidRPr="00AC4011">
        <w:rPr>
          <w:rFonts w:ascii="Times New Roman" w:hAnsi="Times New Roman"/>
          <w:sz w:val="28"/>
          <w:szCs w:val="28"/>
        </w:rPr>
        <w:t xml:space="preserve">19) </w:t>
      </w:r>
      <w:r w:rsidRPr="00AC4011">
        <w:rPr>
          <w:rFonts w:ascii="Times New Roman" w:hAnsi="Times New Roman"/>
          <w:bCs/>
          <w:kern w:val="32"/>
          <w:sz w:val="28"/>
          <w:szCs w:val="28"/>
        </w:rPr>
        <w:t xml:space="preserve">в случае предоставления субсидий заявитель дает согласие на осуществление администрацией муниципального образования </w:t>
      </w:r>
      <w:r w:rsidRPr="00AC4011">
        <w:rPr>
          <w:rFonts w:ascii="Times New Roman" w:hAnsi="Times New Roman"/>
          <w:sz w:val="28"/>
          <w:szCs w:val="28"/>
        </w:rPr>
        <w:t>Кавказский район</w:t>
      </w:r>
      <w:r w:rsidRPr="00AC4011">
        <w:rPr>
          <w:rFonts w:ascii="Times New Roman" w:hAnsi="Times New Roman"/>
          <w:bCs/>
          <w:kern w:val="32"/>
          <w:sz w:val="28"/>
          <w:szCs w:val="28"/>
        </w:rPr>
        <w:t xml:space="preserve"> и органами муниципального финансового контроля проверок соблюдения им условий, целей и порядка предоставления субсидий;</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ab/>
      </w:r>
    </w:p>
    <w:p w:rsidR="002E102B" w:rsidRPr="00AC4011" w:rsidRDefault="002E102B" w:rsidP="002E102B">
      <w:pPr>
        <w:widowControl w:val="0"/>
        <w:suppressAutoHyphens/>
        <w:spacing w:after="0" w:line="240" w:lineRule="auto"/>
        <w:ind w:firstLine="709"/>
        <w:jc w:val="both"/>
        <w:rPr>
          <w:rFonts w:ascii="Times New Roman" w:hAnsi="Times New Roman"/>
          <w:bCs/>
          <w:kern w:val="32"/>
          <w:sz w:val="28"/>
          <w:szCs w:val="28"/>
        </w:rPr>
      </w:pPr>
    </w:p>
    <w:p w:rsidR="002E102B" w:rsidRPr="00AC4011" w:rsidRDefault="002E102B" w:rsidP="002E102B">
      <w:pPr>
        <w:widowControl w:val="0"/>
        <w:suppressAutoHyphens/>
        <w:spacing w:after="0" w:line="240" w:lineRule="auto"/>
        <w:ind w:firstLine="709"/>
        <w:jc w:val="both"/>
        <w:rPr>
          <w:rFonts w:ascii="Times New Roman" w:hAnsi="Times New Roman"/>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Дата                      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pStyle w:val="ConsPlusNonformat"/>
        <w:suppressAutoHyphens/>
        <w:ind w:firstLine="851"/>
        <w:jc w:val="both"/>
        <w:rPr>
          <w:rFonts w:ascii="Times New Roman" w:hAnsi="Times New Roman" w:cs="Times New Roman"/>
          <w:sz w:val="28"/>
          <w:szCs w:val="28"/>
        </w:rPr>
      </w:pPr>
    </w:p>
    <w:p w:rsidR="002E102B" w:rsidRPr="00AC4011" w:rsidRDefault="002E102B" w:rsidP="002E102B">
      <w:pPr>
        <w:pStyle w:val="ConsPlusNonformat"/>
        <w:suppressAutoHyphens/>
        <w:ind w:firstLine="851"/>
        <w:jc w:val="both"/>
        <w:rPr>
          <w:rFonts w:ascii="Times New Roman" w:hAnsi="Times New Roman" w:cs="Times New Roman"/>
          <w:sz w:val="28"/>
          <w:szCs w:val="28"/>
        </w:rPr>
      </w:pPr>
    </w:p>
    <w:p w:rsidR="002E102B" w:rsidRPr="00AC4011" w:rsidRDefault="002E102B" w:rsidP="002E102B">
      <w:pPr>
        <w:pStyle w:val="ConsPlusNonformat"/>
        <w:suppressAutoHyphens/>
        <w:ind w:firstLine="851"/>
        <w:jc w:val="both"/>
        <w:rPr>
          <w:rFonts w:ascii="Times New Roman" w:hAnsi="Times New Roman" w:cs="Times New Roman"/>
          <w:sz w:val="28"/>
          <w:szCs w:val="28"/>
        </w:rPr>
      </w:pPr>
    </w:p>
    <w:p w:rsidR="002E102B" w:rsidRPr="00AC4011" w:rsidRDefault="00487918"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pStyle w:val="ConsPlusNonformat"/>
        <w:suppressAutoHyphens/>
        <w:ind w:firstLine="851"/>
        <w:jc w:val="both"/>
        <w:rPr>
          <w:rFonts w:ascii="Times New Roman" w:hAnsi="Times New Roman" w:cs="Times New Roman"/>
          <w:sz w:val="28"/>
          <w:szCs w:val="28"/>
        </w:rPr>
      </w:pPr>
    </w:p>
    <w:p w:rsidR="002E102B" w:rsidRPr="00AC4011" w:rsidRDefault="002E102B" w:rsidP="002E102B">
      <w:pPr>
        <w:pStyle w:val="ConsPlusNonformat"/>
        <w:suppressAutoHyphens/>
        <w:jc w:val="both"/>
        <w:rPr>
          <w:rFonts w:ascii="Times New Roman" w:hAnsi="Times New Roman" w:cs="Times New Roman"/>
          <w:sz w:val="28"/>
          <w:szCs w:val="28"/>
        </w:rPr>
        <w:sectPr w:rsidR="002E102B" w:rsidRPr="00AC4011" w:rsidSect="00AC4011">
          <w:headerReference w:type="first" r:id="rId99"/>
          <w:pgSz w:w="11905" w:h="16838" w:code="9"/>
          <w:pgMar w:top="1134" w:right="567" w:bottom="1134" w:left="1701" w:header="720" w:footer="720" w:gutter="0"/>
          <w:pgNumType w:start="1"/>
          <w:cols w:space="720"/>
          <w:titlePg/>
        </w:sectPr>
      </w:pPr>
    </w:p>
    <w:tbl>
      <w:tblPr>
        <w:tblW w:w="0" w:type="auto"/>
        <w:tblLook w:val="01E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4927"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ПРИЛОЖЕНИЕ № 2</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 Порядку</w:t>
            </w:r>
          </w:p>
        </w:tc>
      </w:tr>
    </w:tbl>
    <w:p w:rsidR="002E102B" w:rsidRPr="00AC4011" w:rsidRDefault="002E102B" w:rsidP="002E102B">
      <w:pPr>
        <w:pStyle w:val="ConsPlusNonformat"/>
        <w:suppressAutoHyphens/>
        <w:jc w:val="both"/>
        <w:rPr>
          <w:rFonts w:ascii="Times New Roman" w:hAnsi="Times New Roman" w:cs="Times New Roman"/>
          <w:sz w:val="28"/>
          <w:szCs w:val="28"/>
        </w:rPr>
      </w:pPr>
    </w:p>
    <w:p w:rsidR="002E102B" w:rsidRPr="00AC4011" w:rsidRDefault="002E102B" w:rsidP="002E102B">
      <w:pPr>
        <w:widowControl w:val="0"/>
        <w:suppressAutoHyphens/>
        <w:spacing w:after="0" w:line="240" w:lineRule="auto"/>
        <w:jc w:val="center"/>
        <w:rPr>
          <w:rFonts w:ascii="Times New Roman" w:hAnsi="Times New Roman"/>
          <w:b/>
          <w:sz w:val="28"/>
          <w:szCs w:val="28"/>
        </w:rPr>
      </w:pP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СПРАВКА-ОБОСНОВАНИЕ</w:t>
      </w:r>
    </w:p>
    <w:p w:rsidR="002E102B" w:rsidRPr="00AC4011" w:rsidRDefault="002E102B" w:rsidP="002E102B">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на получение субсидии, предоставляемой</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субъекту малого и среднего предпринимательства</w:t>
      </w:r>
    </w:p>
    <w:p w:rsidR="002E102B" w:rsidRPr="00AC4011" w:rsidRDefault="002E102B" w:rsidP="002E102B">
      <w:pPr>
        <w:pStyle w:val="ConsPlusNonformat"/>
        <w:suppressAutoHyphens/>
        <w:jc w:val="both"/>
        <w:rPr>
          <w:rFonts w:ascii="Times New Roman" w:hAnsi="Times New Roman" w:cs="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 xml:space="preserve">1. Наименование организации (Ф.И.О. индивидуального предпринимателя) </w:t>
      </w:r>
      <w:r w:rsidRPr="00AC4011">
        <w:rPr>
          <w:rFonts w:ascii="Times New Roman" w:hAnsi="Times New Roman"/>
          <w:bCs/>
          <w:kern w:val="32"/>
          <w:sz w:val="28"/>
          <w:szCs w:val="28"/>
        </w:rPr>
        <w:br/>
        <w:t>___________________________________________________________________.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2. Юридический адрес (местонахождение организации или место жительства индивидуального предпринимателя) 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3. Фамилия, имя, отчество руководителя организации 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bCs/>
          <w:kern w:val="32"/>
          <w:sz w:val="28"/>
          <w:szCs w:val="28"/>
        </w:rPr>
        <w:t>4. Телефон, факс, e-mail 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5. Виды деятельности субъекта малого и среднего предпринимательства по </w:t>
      </w:r>
      <w:hyperlink r:id="rId100" w:history="1">
        <w:r w:rsidRPr="00AC4011">
          <w:rPr>
            <w:rFonts w:ascii="Times New Roman" w:hAnsi="Times New Roman" w:cs="Times New Roman"/>
            <w:sz w:val="28"/>
            <w:szCs w:val="28"/>
          </w:rPr>
          <w:t>ОКВЭД</w:t>
        </w:r>
      </w:hyperlink>
      <w:r w:rsidRPr="00AC4011">
        <w:rPr>
          <w:rFonts w:ascii="Times New Roman" w:hAnsi="Times New Roman" w:cs="Times New Roman"/>
          <w:sz w:val="28"/>
          <w:szCs w:val="28"/>
        </w:rPr>
        <w:t>, заявленные на субсидирование _______________________________.</w:t>
      </w:r>
    </w:p>
    <w:p w:rsidR="002E102B" w:rsidRPr="00AC4011" w:rsidRDefault="002E102B" w:rsidP="002E102B">
      <w:pPr>
        <w:pStyle w:val="afff"/>
        <w:suppressAutoHyphens/>
        <w:rPr>
          <w:rFonts w:ascii="Times New Roman" w:hAnsi="Times New Roman" w:cs="Times New Roman"/>
          <w:sz w:val="28"/>
          <w:szCs w:val="28"/>
        </w:rPr>
      </w:pPr>
      <w:r w:rsidRPr="00AC4011">
        <w:rPr>
          <w:rFonts w:ascii="Times New Roman" w:hAnsi="Times New Roman" w:cs="Times New Roman"/>
          <w:sz w:val="28"/>
          <w:szCs w:val="28"/>
        </w:rPr>
        <w:t>6. Основные виды деятельности с указанием кодов ОКВЭД ____________________________________________________________________.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7. Банковские реквизиты для перечисления субсидии организации, индивидуальному предпринимателю ____________________________________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_________________________________________________________________.</w:t>
      </w:r>
    </w:p>
    <w:p w:rsidR="002E102B" w:rsidRPr="00AC4011" w:rsidRDefault="002E102B" w:rsidP="002E102B">
      <w:pPr>
        <w:widowControl w:val="0"/>
        <w:tabs>
          <w:tab w:val="left" w:pos="10206"/>
        </w:tabs>
        <w:suppressAutoHyphens/>
        <w:spacing w:after="0" w:line="240" w:lineRule="auto"/>
        <w:jc w:val="both"/>
        <w:rPr>
          <w:rFonts w:ascii="Times New Roman" w:hAnsi="Times New Roman"/>
          <w:spacing w:val="-2"/>
          <w:sz w:val="28"/>
          <w:szCs w:val="28"/>
        </w:rPr>
      </w:pPr>
      <w:r w:rsidRPr="00AC4011">
        <w:rPr>
          <w:rFonts w:ascii="Times New Roman" w:hAnsi="Times New Roman"/>
          <w:spacing w:val="-2"/>
          <w:sz w:val="28"/>
          <w:szCs w:val="28"/>
        </w:rPr>
        <w:t>8. Среднесписочная численность работников за предшествующий  календарный год (за 20__ год – чел. ______).</w:t>
      </w:r>
    </w:p>
    <w:p w:rsidR="002E102B" w:rsidRPr="00AC4011" w:rsidRDefault="002E102B" w:rsidP="002E102B">
      <w:pPr>
        <w:widowControl w:val="0"/>
        <w:suppressAutoHyphens/>
        <w:spacing w:after="0" w:line="240" w:lineRule="auto"/>
        <w:jc w:val="both"/>
        <w:rPr>
          <w:rFonts w:ascii="Times New Roman" w:hAnsi="Times New Roman"/>
          <w:bCs/>
          <w:kern w:val="32"/>
          <w:sz w:val="28"/>
          <w:szCs w:val="28"/>
        </w:rPr>
      </w:pPr>
      <w:r w:rsidRPr="00AC4011">
        <w:rPr>
          <w:rFonts w:ascii="Times New Roman" w:hAnsi="Times New Roman"/>
          <w:bCs/>
          <w:kern w:val="32"/>
          <w:sz w:val="28"/>
          <w:szCs w:val="28"/>
        </w:rPr>
        <w:t xml:space="preserve">9. Планируемая среднесписочная численность работников </w:t>
      </w:r>
      <w:r w:rsidR="009B407E" w:rsidRPr="00AC4011">
        <w:rPr>
          <w:rFonts w:ascii="Times New Roman" w:hAnsi="Times New Roman"/>
          <w:bCs/>
          <w:kern w:val="32"/>
          <w:sz w:val="28"/>
          <w:szCs w:val="28"/>
        </w:rPr>
        <w:t>на текущий</w:t>
      </w:r>
      <w:r w:rsidRPr="00AC4011">
        <w:rPr>
          <w:rFonts w:ascii="Times New Roman" w:hAnsi="Times New Roman"/>
          <w:bCs/>
          <w:kern w:val="32"/>
          <w:sz w:val="28"/>
          <w:szCs w:val="28"/>
        </w:rPr>
        <w:t xml:space="preserve"> календарный год (за 20__ год – чел. ________). </w:t>
      </w:r>
    </w:p>
    <w:p w:rsidR="002D03D1" w:rsidRPr="00AC4011" w:rsidRDefault="002E102B" w:rsidP="002D03D1">
      <w:pPr>
        <w:pStyle w:val="afff"/>
        <w:suppressAutoHyphens/>
        <w:rPr>
          <w:rFonts w:ascii="Times New Roman" w:hAnsi="Times New Roman" w:cs="Times New Roman"/>
          <w:sz w:val="28"/>
          <w:szCs w:val="28"/>
          <w:highlight w:val="yellow"/>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0</w:t>
      </w:r>
      <w:r w:rsidRPr="00AC4011">
        <w:rPr>
          <w:rFonts w:ascii="Times New Roman" w:hAnsi="Times New Roman" w:cs="Times New Roman"/>
          <w:sz w:val="28"/>
          <w:szCs w:val="28"/>
        </w:rPr>
        <w:t>. </w:t>
      </w:r>
      <w:r w:rsidR="002D03D1" w:rsidRPr="00AC4011">
        <w:rPr>
          <w:rFonts w:ascii="Times New Roman" w:hAnsi="Times New Roman" w:cs="Times New Roman"/>
          <w:spacing w:val="-2"/>
          <w:sz w:val="28"/>
          <w:szCs w:val="28"/>
        </w:rPr>
        <w:t>Выручка от реализации товаров (работ, услуг) без учета налога на добавленную стоимость за предшествующий календарный год – _____ тыс. руб.). Планируемая выручка от реализации товаров (работ, услуг) без учета налога на добавленную стоимость в текущем году - ________ тыс.руб.»</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1</w:t>
      </w:r>
      <w:r w:rsidRPr="00AC4011">
        <w:rPr>
          <w:rFonts w:ascii="Times New Roman" w:hAnsi="Times New Roman" w:cs="Times New Roman"/>
          <w:sz w:val="28"/>
          <w:szCs w:val="28"/>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___________________________________________.</w:t>
      </w:r>
    </w:p>
    <w:p w:rsidR="009D58BA" w:rsidRPr="00AC4011" w:rsidRDefault="009D58BA" w:rsidP="009D58BA">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12. 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 _______________.</w:t>
      </w:r>
    </w:p>
    <w:p w:rsidR="002E102B" w:rsidRPr="00AC4011" w:rsidRDefault="002E102B" w:rsidP="002E102B">
      <w:pPr>
        <w:widowControl w:val="0"/>
        <w:tabs>
          <w:tab w:val="left" w:pos="10206"/>
        </w:tabs>
        <w:suppressAutoHyphens/>
        <w:spacing w:after="0" w:line="240" w:lineRule="auto"/>
        <w:jc w:val="both"/>
        <w:rPr>
          <w:rFonts w:ascii="Times New Roman" w:hAnsi="Times New Roman"/>
          <w:spacing w:val="-2"/>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lastRenderedPageBreak/>
        <w:t>1</w:t>
      </w:r>
      <w:r w:rsidR="009D58BA" w:rsidRPr="00AC4011">
        <w:rPr>
          <w:rFonts w:ascii="Times New Roman" w:hAnsi="Times New Roman" w:cs="Times New Roman"/>
          <w:sz w:val="28"/>
          <w:szCs w:val="28"/>
        </w:rPr>
        <w:t>3</w:t>
      </w:r>
      <w:r w:rsidRPr="00AC4011">
        <w:rPr>
          <w:rFonts w:ascii="Times New Roman" w:hAnsi="Times New Roman" w:cs="Times New Roman"/>
          <w:sz w:val="28"/>
          <w:szCs w:val="28"/>
        </w:rPr>
        <w:t>. Наименование кредитной организации 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4</w:t>
      </w:r>
      <w:r w:rsidRPr="00AC4011">
        <w:rPr>
          <w:rFonts w:ascii="Times New Roman" w:hAnsi="Times New Roman" w:cs="Times New Roman"/>
          <w:sz w:val="28"/>
          <w:szCs w:val="28"/>
        </w:rPr>
        <w:t>. Номер и дата подписания кредитного договора, дата предоставления кредита _____________________________________________________________.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5</w:t>
      </w:r>
      <w:r w:rsidRPr="00AC4011">
        <w:rPr>
          <w:rFonts w:ascii="Times New Roman" w:hAnsi="Times New Roman" w:cs="Times New Roman"/>
          <w:sz w:val="28"/>
          <w:szCs w:val="28"/>
        </w:rPr>
        <w:t>. Сумма кредитного договора, руб. 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6</w:t>
      </w:r>
      <w:r w:rsidRPr="00AC4011">
        <w:rPr>
          <w:rFonts w:ascii="Times New Roman" w:hAnsi="Times New Roman" w:cs="Times New Roman"/>
          <w:sz w:val="28"/>
          <w:szCs w:val="28"/>
        </w:rPr>
        <w:t>. Дата окончания срока действия кредитного договора 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7</w:t>
      </w:r>
      <w:r w:rsidRPr="00AC4011">
        <w:rPr>
          <w:rFonts w:ascii="Times New Roman" w:hAnsi="Times New Roman" w:cs="Times New Roman"/>
          <w:sz w:val="28"/>
          <w:szCs w:val="28"/>
        </w:rPr>
        <w:t> Кредитная ставка (процентов в год) 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w:t>
      </w:r>
      <w:r w:rsidR="009D58BA" w:rsidRPr="00AC4011">
        <w:rPr>
          <w:rFonts w:ascii="Times New Roman" w:hAnsi="Times New Roman" w:cs="Times New Roman"/>
          <w:sz w:val="28"/>
          <w:szCs w:val="28"/>
        </w:rPr>
        <w:t>8</w:t>
      </w:r>
      <w:r w:rsidRPr="00AC4011">
        <w:rPr>
          <w:rFonts w:ascii="Times New Roman" w:hAnsi="Times New Roman" w:cs="Times New Roman"/>
          <w:sz w:val="28"/>
          <w:szCs w:val="28"/>
        </w:rPr>
        <w:t>. Плановая сумма возмещения в текущем финансовом году части затрат на уплату процентов, руб. ________________________________________________.</w:t>
      </w:r>
    </w:p>
    <w:p w:rsidR="002E102B" w:rsidRPr="00AC4011" w:rsidRDefault="009D58BA"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19</w:t>
      </w:r>
      <w:r w:rsidR="002E102B" w:rsidRPr="00AC4011">
        <w:rPr>
          <w:rFonts w:ascii="Times New Roman" w:hAnsi="Times New Roman" w:cs="Times New Roman"/>
          <w:sz w:val="28"/>
          <w:szCs w:val="28"/>
        </w:rPr>
        <w:t>. Сумма и период, за который уже выплачены субсидии по кредитному договору, руб. _______________________________________________________.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2</w:t>
      </w:r>
      <w:r w:rsidR="009D58BA" w:rsidRPr="00AC4011">
        <w:rPr>
          <w:rFonts w:ascii="Times New Roman" w:hAnsi="Times New Roman" w:cs="Times New Roman"/>
          <w:sz w:val="28"/>
          <w:szCs w:val="28"/>
        </w:rPr>
        <w:t>0</w:t>
      </w:r>
      <w:r w:rsidRPr="00AC4011">
        <w:rPr>
          <w:rFonts w:ascii="Times New Roman" w:hAnsi="Times New Roman" w:cs="Times New Roman"/>
          <w:sz w:val="28"/>
          <w:szCs w:val="28"/>
        </w:rPr>
        <w:t>. Направление целевого использования заемных средств _________________.</w:t>
      </w:r>
    </w:p>
    <w:p w:rsidR="002E102B" w:rsidRPr="00AC4011" w:rsidRDefault="002E102B" w:rsidP="002E102B">
      <w:pPr>
        <w:pStyle w:val="ConsPlusNonformat"/>
        <w:shd w:val="clear" w:color="auto" w:fill="FFFFFF"/>
        <w:suppressAutoHyphens/>
        <w:jc w:val="both"/>
        <w:rPr>
          <w:rFonts w:ascii="Times New Roman" w:hAnsi="Times New Roman" w:cs="Times New Roman"/>
          <w:sz w:val="28"/>
          <w:szCs w:val="28"/>
        </w:rPr>
      </w:pPr>
      <w:r w:rsidRPr="00AC4011">
        <w:rPr>
          <w:rFonts w:ascii="Times New Roman" w:hAnsi="Times New Roman" w:cs="Times New Roman"/>
          <w:sz w:val="28"/>
          <w:szCs w:val="28"/>
        </w:rPr>
        <w:t>2</w:t>
      </w:r>
      <w:r w:rsidR="009D58BA" w:rsidRPr="00AC4011">
        <w:rPr>
          <w:rFonts w:ascii="Times New Roman" w:hAnsi="Times New Roman" w:cs="Times New Roman"/>
          <w:sz w:val="28"/>
          <w:szCs w:val="28"/>
        </w:rPr>
        <w:t>1</w:t>
      </w:r>
      <w:r w:rsidRPr="00AC4011">
        <w:rPr>
          <w:rFonts w:ascii="Times New Roman" w:hAnsi="Times New Roman" w:cs="Times New Roman"/>
          <w:sz w:val="28"/>
          <w:szCs w:val="28"/>
        </w:rPr>
        <w:t>. Обязательства перед соответствующим бюджетом по уплате арендной платы за землю и имущество (имеются / не имеются)______________.</w:t>
      </w:r>
    </w:p>
    <w:p w:rsidR="002E102B" w:rsidRPr="00AC4011" w:rsidRDefault="002E102B" w:rsidP="002E102B">
      <w:pPr>
        <w:pStyle w:val="ConsPlusNonformat"/>
        <w:suppressAutoHyphens/>
        <w:rPr>
          <w:rFonts w:ascii="Times New Roman" w:hAnsi="Times New Roman" w:cs="Times New Roman"/>
          <w:sz w:val="28"/>
          <w:szCs w:val="28"/>
        </w:rPr>
      </w:pPr>
    </w:p>
    <w:tbl>
      <w:tblPr>
        <w:tblW w:w="10138" w:type="dxa"/>
        <w:tblLook w:val="04A0"/>
      </w:tblPr>
      <w:tblGrid>
        <w:gridCol w:w="5211"/>
        <w:gridCol w:w="4927"/>
      </w:tblGrid>
      <w:tr w:rsidR="002E102B" w:rsidRPr="00AC4011" w:rsidTr="0032026F">
        <w:tc>
          <w:tcPr>
            <w:tcW w:w="5211"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(индивидуальный предприниматель)</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p w:rsidR="002E102B" w:rsidRPr="00AC4011" w:rsidRDefault="002E102B" w:rsidP="0032026F">
            <w:pPr>
              <w:widowControl w:val="0"/>
              <w:suppressAutoHyphens/>
              <w:spacing w:after="0" w:line="240" w:lineRule="auto"/>
              <w:jc w:val="center"/>
              <w:rPr>
                <w:rFonts w:ascii="Times New Roman" w:hAnsi="Times New Roman"/>
                <w:sz w:val="28"/>
                <w:szCs w:val="28"/>
              </w:rPr>
            </w:pP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Дата                 М.П.</w:t>
            </w:r>
          </w:p>
        </w:tc>
        <w:tc>
          <w:tcPr>
            <w:tcW w:w="4927" w:type="dxa"/>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 (при наличии)</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(подпись, Ф.И.О.)</w:t>
            </w:r>
          </w:p>
        </w:tc>
      </w:tr>
    </w:tbl>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487918"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widowControl w:val="0"/>
        <w:suppressAutoHyphens/>
        <w:autoSpaceDE w:val="0"/>
        <w:autoSpaceDN w:val="0"/>
        <w:adjustRightInd w:val="0"/>
        <w:spacing w:after="0" w:line="240" w:lineRule="auto"/>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rPr>
          <w:rFonts w:ascii="Times New Roman" w:hAnsi="Times New Roman"/>
          <w:sz w:val="28"/>
          <w:szCs w:val="28"/>
        </w:rPr>
        <w:sectPr w:rsidR="002E102B" w:rsidRPr="00AC4011" w:rsidSect="00AC4011">
          <w:pgSz w:w="11905" w:h="16838" w:code="9"/>
          <w:pgMar w:top="1134" w:right="567" w:bottom="1134" w:left="1701" w:header="720" w:footer="720" w:gutter="0"/>
          <w:pgNumType w:start="1"/>
          <w:cols w:space="720"/>
          <w:titlePg/>
        </w:sectPr>
      </w:pPr>
    </w:p>
    <w:tbl>
      <w:tblPr>
        <w:tblW w:w="0" w:type="auto"/>
        <w:tblLook w:val="01E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4927"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ПРИЛОЖЕНИЕ № 3</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 Порядку</w:t>
            </w:r>
          </w:p>
        </w:tc>
      </w:tr>
    </w:tbl>
    <w:p w:rsidR="002E102B" w:rsidRPr="00AC4011" w:rsidRDefault="002E102B" w:rsidP="002E102B">
      <w:pPr>
        <w:widowControl w:val="0"/>
        <w:suppressAutoHyphens/>
        <w:autoSpaceDE w:val="0"/>
        <w:autoSpaceDN w:val="0"/>
        <w:adjustRightInd w:val="0"/>
        <w:spacing w:after="0" w:line="240" w:lineRule="auto"/>
        <w:jc w:val="center"/>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AC4011">
        <w:rPr>
          <w:rFonts w:ascii="Times New Roman" w:hAnsi="Times New Roman"/>
          <w:sz w:val="28"/>
          <w:szCs w:val="28"/>
        </w:rPr>
        <w:t>ПЛАНОВЫЙ РАСЧЕТ</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суммы субсидий на возмещение части затрат</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на уплату процентов по кредитному договору</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(полное наименование организации, Ф.И.О. индивидуального предпринимателя)</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ИНН _______________________________________________________________.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Расчетный счет 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Наименование банка 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БИК ______________________________ кор. счет 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По кредитному договору № _______________ от _____ ____________ 20__ года </w:t>
      </w:r>
      <w:r w:rsidRPr="00AC4011">
        <w:rPr>
          <w:rFonts w:ascii="Times New Roman" w:hAnsi="Times New Roman" w:cs="Times New Roman"/>
          <w:sz w:val="28"/>
          <w:szCs w:val="28"/>
        </w:rPr>
        <w:br/>
        <w:t>с __________________________________________________________________.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(наименование кредитной организации)</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1. Дата заключения кредитного договора 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2. Дата окончания срока действия кредитного договора 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3. Сумма кредита (руб.) 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4. Процентная ставка по кредитному договору 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5. На какие цели предоставлен кредит 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6. Ключевая ставка Банка России на дату заключения кредитного договора 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p>
    <w:tbl>
      <w:tblPr>
        <w:tblW w:w="9639" w:type="dxa"/>
        <w:tblInd w:w="70" w:type="dxa"/>
        <w:tblLayout w:type="fixed"/>
        <w:tblCellMar>
          <w:left w:w="70" w:type="dxa"/>
          <w:right w:w="70" w:type="dxa"/>
        </w:tblCellMar>
        <w:tblLook w:val="0000"/>
      </w:tblPr>
      <w:tblGrid>
        <w:gridCol w:w="2406"/>
        <w:gridCol w:w="1705"/>
        <w:gridCol w:w="2126"/>
        <w:gridCol w:w="1701"/>
        <w:gridCol w:w="1701"/>
      </w:tblGrid>
      <w:tr w:rsidR="002E102B" w:rsidRPr="00AC4011" w:rsidTr="0032026F">
        <w:trPr>
          <w:cantSplit/>
          <w:trHeight w:val="360"/>
        </w:trPr>
        <w:tc>
          <w:tcPr>
            <w:tcW w:w="2406" w:type="dxa"/>
            <w:vMerge w:val="restart"/>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Сумма уплаченных процентов по кредитному договору с даты перечисления средств за поставку оборудования, руб.*</w:t>
            </w:r>
          </w:p>
        </w:tc>
        <w:tc>
          <w:tcPr>
            <w:tcW w:w="5532" w:type="dxa"/>
            <w:gridSpan w:val="3"/>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Расчетный размер субсидирования, %</w:t>
            </w: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Подлежит возмещению, руб.</w:t>
            </w:r>
          </w:p>
        </w:tc>
      </w:tr>
      <w:tr w:rsidR="002E102B" w:rsidRPr="00AC4011" w:rsidTr="0032026F">
        <w:trPr>
          <w:cantSplit/>
          <w:trHeight w:val="1473"/>
        </w:trPr>
        <w:tc>
          <w:tcPr>
            <w:tcW w:w="2406" w:type="dxa"/>
            <w:vMerge/>
            <w:tcBorders>
              <w:top w:val="nil"/>
              <w:left w:val="single" w:sz="6" w:space="0" w:color="auto"/>
              <w:bottom w:val="nil"/>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705" w:type="dxa"/>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 ставка по кредитному договору</w:t>
            </w:r>
          </w:p>
        </w:tc>
        <w:tc>
          <w:tcPr>
            <w:tcW w:w="2126" w:type="dxa"/>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 xml:space="preserve">3/4 ключевой ставки  </w:t>
            </w:r>
            <w:r w:rsidRPr="00AC4011">
              <w:rPr>
                <w:rFonts w:ascii="Times New Roman" w:hAnsi="Times New Roman" w:cs="Times New Roman"/>
                <w:color w:val="auto"/>
                <w:szCs w:val="28"/>
              </w:rPr>
              <w:br/>
              <w:t>Банка России действовавшей на дату заключения кредитного договора</w:t>
            </w:r>
          </w:p>
        </w:tc>
        <w:tc>
          <w:tcPr>
            <w:tcW w:w="1701" w:type="dxa"/>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p w:rsidR="002E102B" w:rsidRPr="00AC4011" w:rsidRDefault="002E102B" w:rsidP="0032026F">
            <w:pPr>
              <w:pStyle w:val="ConsPlusCell"/>
              <w:widowControl w:val="0"/>
              <w:suppressAutoHyphens/>
              <w:rPr>
                <w:rFonts w:ascii="Times New Roman" w:hAnsi="Times New Roman" w:cs="Times New Roman"/>
                <w:color w:val="auto"/>
                <w:szCs w:val="28"/>
                <w:u w:val="single"/>
              </w:rPr>
            </w:pPr>
          </w:p>
          <w:p w:rsidR="002E102B" w:rsidRPr="00AC4011" w:rsidRDefault="00050C94" w:rsidP="0032026F">
            <w:pPr>
              <w:pStyle w:val="ConsPlusCell"/>
              <w:widowControl w:val="0"/>
              <w:suppressAutoHyphens/>
              <w:jc w:val="center"/>
              <w:rPr>
                <w:rFonts w:ascii="Times New Roman" w:hAnsi="Times New Roman" w:cs="Times New Roman"/>
                <w:color w:val="auto"/>
                <w:szCs w:val="28"/>
              </w:rPr>
            </w:pPr>
            <w:r w:rsidRPr="00806B27">
              <w:rPr>
                <w:rFonts w:ascii="Times New Roman" w:hAnsi="Times New Roman" w:cs="Times New Roman"/>
              </w:rPr>
              <w:pict>
                <v:shape id="_x0000_i1025" type="#_x0000_t75" style="width:61.25pt;height:34.4pt" equationxml="&lt;">
                  <v:imagedata r:id="rId101" o:title="" chromakey="white"/>
                </v:shape>
              </w:pict>
            </w:r>
          </w:p>
        </w:tc>
        <w:tc>
          <w:tcPr>
            <w:tcW w:w="1701" w:type="dxa"/>
            <w:tcBorders>
              <w:top w:val="single" w:sz="6" w:space="0" w:color="auto"/>
              <w:left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r>
      <w:tr w:rsidR="002E102B" w:rsidRPr="00AC4011" w:rsidTr="0032026F">
        <w:trPr>
          <w:cantSplit/>
          <w:trHeight w:val="240"/>
        </w:trPr>
        <w:tc>
          <w:tcPr>
            <w:tcW w:w="240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1</w:t>
            </w:r>
          </w:p>
        </w:tc>
        <w:tc>
          <w:tcPr>
            <w:tcW w:w="170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2</w:t>
            </w:r>
          </w:p>
        </w:tc>
        <w:tc>
          <w:tcPr>
            <w:tcW w:w="212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3</w:t>
            </w: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4</w:t>
            </w: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5</w:t>
            </w:r>
          </w:p>
        </w:tc>
      </w:tr>
      <w:tr w:rsidR="002E102B" w:rsidRPr="00AC4011" w:rsidTr="0032026F">
        <w:trPr>
          <w:cantSplit/>
          <w:trHeight w:val="240"/>
        </w:trPr>
        <w:tc>
          <w:tcPr>
            <w:tcW w:w="240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70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212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r>
      <w:tr w:rsidR="002E102B" w:rsidRPr="00AC4011" w:rsidTr="0032026F">
        <w:trPr>
          <w:cantSplit/>
          <w:trHeight w:val="240"/>
        </w:trPr>
        <w:tc>
          <w:tcPr>
            <w:tcW w:w="240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70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2126"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701"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Итого**</w:t>
            </w:r>
          </w:p>
        </w:tc>
      </w:tr>
    </w:tbl>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Без учета процентов, начисленных и уплаченных по просроченной ссудной задолженности</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А = В х (С / </w:t>
      </w:r>
      <w:r w:rsidRPr="00AC4011">
        <w:rPr>
          <w:rFonts w:ascii="Times New Roman" w:hAnsi="Times New Roman"/>
          <w:sz w:val="28"/>
          <w:szCs w:val="28"/>
          <w:lang w:val="en-US"/>
        </w:rPr>
        <w:t>D</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где:</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А – сумма уплаченных процентов, необходимая для расчета суммы субсидии;</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В – сумма уплаченных процентов по кредитному договору всего;</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С – сумма кредитных средств направленных на цели предусмотренные условиями порядка субсидирования;</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lang w:val="en-US"/>
        </w:rPr>
        <w:t>D</w:t>
      </w:r>
      <w:r w:rsidRPr="00AC4011">
        <w:rPr>
          <w:rFonts w:ascii="Times New Roman" w:hAnsi="Times New Roman"/>
          <w:sz w:val="28"/>
          <w:szCs w:val="28"/>
        </w:rPr>
        <w:t xml:space="preserve"> – сумма кредита по кредитному договору.</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Сумма субсидии не должна превышать 70 % от суммы оплаченных процентов по кредитному договору. Итоговая сумма субсидии указывается без учета копеек.</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2E102B" w:rsidRPr="00AC4011" w:rsidTr="0032026F">
        <w:tc>
          <w:tcPr>
            <w:tcW w:w="4926" w:type="dxa"/>
            <w:tcBorders>
              <w:top w:val="nil"/>
              <w:left w:val="nil"/>
              <w:bottom w:val="nil"/>
              <w:right w:val="nil"/>
            </w:tcBorders>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 индивидуальный предприниматель</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Дата           М.П.</w:t>
            </w:r>
          </w:p>
          <w:p w:rsidR="002E102B" w:rsidRPr="00AC4011" w:rsidRDefault="002E102B" w:rsidP="0032026F">
            <w:pPr>
              <w:widowControl w:val="0"/>
              <w:suppressAutoHyphens/>
              <w:spacing w:after="0" w:line="240" w:lineRule="auto"/>
              <w:rPr>
                <w:rFonts w:ascii="Times New Roman" w:hAnsi="Times New Roman"/>
                <w:sz w:val="28"/>
                <w:szCs w:val="28"/>
              </w:rPr>
            </w:pPr>
          </w:p>
        </w:tc>
        <w:tc>
          <w:tcPr>
            <w:tcW w:w="4927" w:type="dxa"/>
            <w:tcBorders>
              <w:top w:val="nil"/>
              <w:left w:val="nil"/>
              <w:bottom w:val="nil"/>
              <w:right w:val="nil"/>
            </w:tcBorders>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tc>
      </w:tr>
      <w:tr w:rsidR="002E102B" w:rsidRPr="00AC4011" w:rsidTr="0032026F">
        <w:tc>
          <w:tcPr>
            <w:tcW w:w="4926" w:type="dxa"/>
            <w:tcBorders>
              <w:top w:val="nil"/>
              <w:left w:val="nil"/>
              <w:bottom w:val="nil"/>
              <w:right w:val="nil"/>
            </w:tcBorders>
          </w:tcPr>
          <w:p w:rsidR="002E102B" w:rsidRPr="00AC4011" w:rsidRDefault="002E102B" w:rsidP="0032026F">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Расчет подтверждается:</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Руководитель кредитной организации</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Дата           М.П.</w:t>
            </w:r>
          </w:p>
        </w:tc>
        <w:tc>
          <w:tcPr>
            <w:tcW w:w="4927" w:type="dxa"/>
            <w:tcBorders>
              <w:top w:val="nil"/>
              <w:left w:val="nil"/>
              <w:bottom w:val="nil"/>
              <w:right w:val="nil"/>
            </w:tcBorders>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tc>
      </w:tr>
    </w:tbl>
    <w:p w:rsidR="002E102B" w:rsidRPr="00AC4011" w:rsidRDefault="002E102B" w:rsidP="002E102B">
      <w:pPr>
        <w:widowControl w:val="0"/>
        <w:suppressAutoHyphens/>
        <w:autoSpaceDE w:val="0"/>
        <w:autoSpaceDN w:val="0"/>
        <w:adjustRightInd w:val="0"/>
        <w:spacing w:after="0" w:line="240" w:lineRule="auto"/>
        <w:ind w:firstLine="540"/>
        <w:jc w:val="both"/>
        <w:rPr>
          <w:rFonts w:ascii="Times New Roman" w:hAnsi="Times New Roman"/>
          <w:sz w:val="28"/>
          <w:szCs w:val="28"/>
        </w:rPr>
      </w:pPr>
    </w:p>
    <w:tbl>
      <w:tblPr>
        <w:tblW w:w="9781" w:type="dxa"/>
        <w:tblInd w:w="-34" w:type="dxa"/>
        <w:tblLayout w:type="fixed"/>
        <w:tblLook w:val="0000"/>
      </w:tblPr>
      <w:tblGrid>
        <w:gridCol w:w="4760"/>
        <w:gridCol w:w="265"/>
        <w:gridCol w:w="4756"/>
      </w:tblGrid>
      <w:tr w:rsidR="002E102B" w:rsidRPr="00AC4011" w:rsidTr="0032026F">
        <w:tc>
          <w:tcPr>
            <w:tcW w:w="9781" w:type="dxa"/>
            <w:gridSpan w:val="3"/>
          </w:tcPr>
          <w:p w:rsidR="002E102B" w:rsidRPr="00AC4011" w:rsidRDefault="002E102B" w:rsidP="0032026F">
            <w:pPr>
              <w:pStyle w:val="affe"/>
              <w:suppressAutoHyphens/>
              <w:jc w:val="left"/>
              <w:rPr>
                <w:rFonts w:ascii="Times New Roman" w:hAnsi="Times New Roman" w:cs="Times New Roman"/>
                <w:sz w:val="28"/>
                <w:szCs w:val="28"/>
              </w:rPr>
            </w:pPr>
            <w:r w:rsidRPr="00AC4011">
              <w:rPr>
                <w:rFonts w:ascii="Times New Roman" w:hAnsi="Times New Roman" w:cs="Times New Roman"/>
                <w:sz w:val="28"/>
                <w:szCs w:val="28"/>
              </w:rPr>
              <w:t>Согласована сумма субсидий____________________________________ рублей.</w:t>
            </w:r>
          </w:p>
          <w:p w:rsidR="002E102B" w:rsidRPr="00AC4011" w:rsidRDefault="002E102B" w:rsidP="0032026F">
            <w:pPr>
              <w:widowControl w:val="0"/>
              <w:suppressAutoHyphens/>
              <w:spacing w:after="0" w:line="240" w:lineRule="auto"/>
              <w:rPr>
                <w:rFonts w:ascii="Times New Roman" w:hAnsi="Times New Roman"/>
                <w:sz w:val="28"/>
                <w:szCs w:val="28"/>
              </w:rPr>
            </w:pPr>
          </w:p>
        </w:tc>
      </w:tr>
      <w:tr w:rsidR="002E102B" w:rsidRPr="00AC4011" w:rsidTr="0032026F">
        <w:tc>
          <w:tcPr>
            <w:tcW w:w="4760" w:type="dxa"/>
          </w:tcPr>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Глава муниципального</w:t>
            </w:r>
          </w:p>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образования</w:t>
            </w:r>
          </w:p>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(уполномоченное лицо)</w:t>
            </w:r>
          </w:p>
        </w:tc>
        <w:tc>
          <w:tcPr>
            <w:tcW w:w="265" w:type="dxa"/>
          </w:tcPr>
          <w:p w:rsidR="002E102B" w:rsidRPr="00AC4011" w:rsidRDefault="002E102B" w:rsidP="0032026F">
            <w:pPr>
              <w:pStyle w:val="affe"/>
              <w:suppressAutoHyphens/>
              <w:rPr>
                <w:rFonts w:ascii="Times New Roman" w:hAnsi="Times New Roman" w:cs="Times New Roman"/>
                <w:sz w:val="28"/>
                <w:szCs w:val="28"/>
              </w:rPr>
            </w:pPr>
          </w:p>
        </w:tc>
        <w:tc>
          <w:tcPr>
            <w:tcW w:w="4756" w:type="dxa"/>
          </w:tcPr>
          <w:p w:rsidR="002E102B" w:rsidRPr="00AC4011" w:rsidRDefault="002E102B" w:rsidP="0032026F">
            <w:pPr>
              <w:pStyle w:val="affe"/>
              <w:suppressAutoHyphens/>
              <w:jc w:val="center"/>
              <w:rPr>
                <w:rFonts w:ascii="Times New Roman" w:hAnsi="Times New Roman" w:cs="Times New Roman"/>
                <w:sz w:val="28"/>
                <w:szCs w:val="28"/>
              </w:rPr>
            </w:pPr>
          </w:p>
          <w:p w:rsidR="002E102B" w:rsidRPr="00AC4011" w:rsidRDefault="002E102B" w:rsidP="0032026F">
            <w:pPr>
              <w:pStyle w:val="affe"/>
              <w:suppressAutoHyphens/>
              <w:jc w:val="center"/>
              <w:rPr>
                <w:rFonts w:ascii="Times New Roman" w:hAnsi="Times New Roman" w:cs="Times New Roman"/>
                <w:sz w:val="28"/>
                <w:szCs w:val="28"/>
              </w:rPr>
            </w:pP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_____________________________</w:t>
            </w: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 xml:space="preserve">(подпись, Ф.И.О.) </w:t>
            </w:r>
          </w:p>
          <w:p w:rsidR="002E102B" w:rsidRPr="00AC4011" w:rsidRDefault="002E102B" w:rsidP="0032026F">
            <w:pPr>
              <w:pStyle w:val="affe"/>
              <w:suppressAutoHyphens/>
              <w:jc w:val="right"/>
              <w:rPr>
                <w:rFonts w:ascii="Times New Roman" w:hAnsi="Times New Roman" w:cs="Times New Roman"/>
                <w:sz w:val="28"/>
                <w:szCs w:val="28"/>
              </w:rPr>
            </w:pPr>
            <w:r w:rsidRPr="00AC4011">
              <w:rPr>
                <w:rFonts w:ascii="Times New Roman" w:hAnsi="Times New Roman" w:cs="Times New Roman"/>
                <w:sz w:val="28"/>
                <w:szCs w:val="28"/>
              </w:rPr>
              <w:t>М.П.</w:t>
            </w:r>
          </w:p>
        </w:tc>
      </w:tr>
    </w:tbl>
    <w:p w:rsidR="002E102B" w:rsidRPr="00AC4011" w:rsidRDefault="002E102B" w:rsidP="002E102B">
      <w:pPr>
        <w:widowControl w:val="0"/>
        <w:suppressAutoHyphens/>
        <w:autoSpaceDE w:val="0"/>
        <w:autoSpaceDN w:val="0"/>
        <w:adjustRightInd w:val="0"/>
        <w:spacing w:after="0" w:line="240" w:lineRule="auto"/>
        <w:jc w:val="center"/>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AC4011">
        <w:rPr>
          <w:rFonts w:ascii="Times New Roman" w:hAnsi="Times New Roman"/>
          <w:sz w:val="28"/>
          <w:szCs w:val="28"/>
        </w:rPr>
        <w:t>ПЛАНОВЫЙ РАСЧЕТ</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суммы субсидий на возмещение части</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затрат на уплату процентов по кредитному договору</w:t>
      </w:r>
    </w:p>
    <w:p w:rsidR="002E102B" w:rsidRPr="00AC4011" w:rsidRDefault="002E102B" w:rsidP="002E102B">
      <w:pPr>
        <w:widowControl w:val="0"/>
        <w:suppressAutoHyphens/>
        <w:autoSpaceDE w:val="0"/>
        <w:autoSpaceDN w:val="0"/>
        <w:adjustRightInd w:val="0"/>
        <w:spacing w:after="0" w:line="240" w:lineRule="auto"/>
        <w:jc w:val="center"/>
        <w:rPr>
          <w:rFonts w:ascii="Times New Roman" w:hAnsi="Times New Roman"/>
          <w:sz w:val="28"/>
          <w:szCs w:val="28"/>
        </w:rPr>
      </w:pPr>
      <w:r w:rsidRPr="00AC4011">
        <w:rPr>
          <w:rFonts w:ascii="Times New Roman" w:hAnsi="Times New Roman"/>
          <w:sz w:val="28"/>
          <w:szCs w:val="28"/>
        </w:rPr>
        <w:t>(при использовании кредитов в иностранной валюте)</w:t>
      </w:r>
    </w:p>
    <w:p w:rsidR="002E102B" w:rsidRPr="00AC4011" w:rsidRDefault="002E102B" w:rsidP="002E102B">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____________________________________________________________________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(полное наименование организации, Ф.И.О. индивидуального предпринимателя)</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ИНН _______________________________________________________________.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Расчетный счет ______________________________________________________.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Наименование банка __________________________________________________.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БИК ______________________________ кор. счет _________________________.</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lastRenderedPageBreak/>
        <w:t xml:space="preserve">По кредитному договору № _______________ от _____ ____________ 20__ года </w:t>
      </w:r>
      <w:r w:rsidRPr="00AC4011">
        <w:rPr>
          <w:rFonts w:ascii="Times New Roman" w:hAnsi="Times New Roman" w:cs="Times New Roman"/>
          <w:sz w:val="28"/>
          <w:szCs w:val="28"/>
        </w:rPr>
        <w:br/>
        <w:t>с __________________________________________________________________.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(наименование кредитной организации)</w:t>
      </w:r>
    </w:p>
    <w:p w:rsidR="002E102B" w:rsidRPr="00AC4011" w:rsidRDefault="002E102B" w:rsidP="002E102B">
      <w:pPr>
        <w:widowControl w:val="0"/>
        <w:suppressAutoHyphens/>
        <w:autoSpaceDE w:val="0"/>
        <w:autoSpaceDN w:val="0"/>
        <w:adjustRightInd w:val="0"/>
        <w:spacing w:after="0" w:line="240" w:lineRule="auto"/>
        <w:jc w:val="center"/>
        <w:outlineLvl w:val="2"/>
        <w:rPr>
          <w:rFonts w:ascii="Times New Roman" w:hAnsi="Times New Roman"/>
          <w:sz w:val="28"/>
          <w:szCs w:val="28"/>
        </w:rPr>
      </w:pP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1. Дата заключения кредитного договора 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2. Дата окончания срока действия кредитного договора 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3. Сумма кредита, валюта _____________________________________________.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4. Процентная ставка по кредитному договору 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5. На какие цели предоставлен кредит 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6. Ключевая ставка Банка России на дату заключения кредитного договора ___________________________________.</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p>
    <w:tbl>
      <w:tblPr>
        <w:tblW w:w="9782" w:type="dxa"/>
        <w:tblInd w:w="70" w:type="dxa"/>
        <w:tblLayout w:type="fixed"/>
        <w:tblCellMar>
          <w:left w:w="70" w:type="dxa"/>
          <w:right w:w="70" w:type="dxa"/>
        </w:tblCellMar>
        <w:tblLook w:val="0000"/>
      </w:tblPr>
      <w:tblGrid>
        <w:gridCol w:w="993"/>
        <w:gridCol w:w="1275"/>
        <w:gridCol w:w="1418"/>
        <w:gridCol w:w="1134"/>
        <w:gridCol w:w="1134"/>
        <w:gridCol w:w="1417"/>
        <w:gridCol w:w="1418"/>
        <w:gridCol w:w="993"/>
      </w:tblGrid>
      <w:tr w:rsidR="002E102B" w:rsidRPr="00AC4011" w:rsidTr="0032026F">
        <w:trPr>
          <w:cantSplit/>
          <w:trHeight w:val="360"/>
        </w:trPr>
        <w:tc>
          <w:tcPr>
            <w:tcW w:w="2268" w:type="dxa"/>
            <w:gridSpan w:val="2"/>
            <w:vMerge w:val="restart"/>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Сумма оплаченных процентов по кредитному договору с даты перечисления средств за поставку оборудования, руб.*</w:t>
            </w:r>
          </w:p>
        </w:tc>
        <w:tc>
          <w:tcPr>
            <w:tcW w:w="1418" w:type="dxa"/>
            <w:vMerge w:val="restart"/>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Курс Централь-ного банка Российской Федерации иностран-ной валюты к россий-скому рублю на дату платежа</w:t>
            </w:r>
          </w:p>
        </w:tc>
        <w:tc>
          <w:tcPr>
            <w:tcW w:w="1134" w:type="dxa"/>
            <w:vMerge w:val="restart"/>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Дата целевого платежа по кредиту</w:t>
            </w:r>
          </w:p>
        </w:tc>
        <w:tc>
          <w:tcPr>
            <w:tcW w:w="3969" w:type="dxa"/>
            <w:gridSpan w:val="3"/>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Расчетный размер субсидирования, %</w:t>
            </w:r>
          </w:p>
        </w:tc>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Подлежит возмещению, руб.</w:t>
            </w:r>
          </w:p>
        </w:tc>
      </w:tr>
      <w:tr w:rsidR="002E102B" w:rsidRPr="00AC4011" w:rsidTr="0032026F">
        <w:trPr>
          <w:cantSplit/>
          <w:trHeight w:val="360"/>
        </w:trPr>
        <w:tc>
          <w:tcPr>
            <w:tcW w:w="2268" w:type="dxa"/>
            <w:gridSpan w:val="2"/>
            <w:vMerge/>
            <w:tcBorders>
              <w:top w:val="nil"/>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8" w:type="dxa"/>
            <w:vMerge/>
            <w:tcBorders>
              <w:top w:val="nil"/>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vMerge/>
            <w:tcBorders>
              <w:top w:val="nil"/>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 ставка по кредитному договору</w:t>
            </w:r>
          </w:p>
        </w:tc>
        <w:tc>
          <w:tcPr>
            <w:tcW w:w="1417" w:type="dxa"/>
            <w:vMerge w:val="restart"/>
            <w:tcBorders>
              <w:top w:val="single" w:sz="6" w:space="0" w:color="auto"/>
              <w:left w:val="single" w:sz="6" w:space="0" w:color="auto"/>
              <w:bottom w:val="nil"/>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 xml:space="preserve">3/4 ключевой ставки  </w:t>
            </w:r>
            <w:r w:rsidRPr="00AC4011">
              <w:rPr>
                <w:rFonts w:ascii="Times New Roman" w:hAnsi="Times New Roman" w:cs="Times New Roman"/>
                <w:color w:val="auto"/>
                <w:szCs w:val="28"/>
              </w:rPr>
              <w:br/>
              <w:t>Банка России действовавшей на дату заключения кредитного договора</w:t>
            </w:r>
          </w:p>
        </w:tc>
        <w:tc>
          <w:tcPr>
            <w:tcW w:w="1418" w:type="dxa"/>
            <w:vMerge w:val="restart"/>
            <w:tcBorders>
              <w:top w:val="single" w:sz="6" w:space="0" w:color="auto"/>
              <w:left w:val="single" w:sz="6" w:space="0" w:color="auto"/>
              <w:bottom w:val="nil"/>
              <w:right w:val="single" w:sz="4"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p w:rsidR="002E102B" w:rsidRPr="00AC4011" w:rsidRDefault="002E102B" w:rsidP="0032026F">
            <w:pPr>
              <w:pStyle w:val="ConsPlusCell"/>
              <w:widowControl w:val="0"/>
              <w:suppressAutoHyphens/>
              <w:jc w:val="center"/>
              <w:rPr>
                <w:rFonts w:ascii="Times New Roman" w:hAnsi="Times New Roman" w:cs="Times New Roman"/>
                <w:color w:val="auto"/>
                <w:szCs w:val="28"/>
              </w:rPr>
            </w:pPr>
          </w:p>
          <w:p w:rsidR="002E102B" w:rsidRPr="00AC4011" w:rsidRDefault="00050C94" w:rsidP="0032026F">
            <w:pPr>
              <w:pStyle w:val="ConsPlusCell"/>
              <w:widowControl w:val="0"/>
              <w:suppressAutoHyphens/>
              <w:jc w:val="center"/>
              <w:rPr>
                <w:rFonts w:ascii="Times New Roman" w:hAnsi="Times New Roman" w:cs="Times New Roman"/>
                <w:color w:val="auto"/>
                <w:szCs w:val="28"/>
              </w:rPr>
            </w:pPr>
            <w:r w:rsidRPr="00806B27">
              <w:rPr>
                <w:rFonts w:ascii="Times New Roman" w:hAnsi="Times New Roman" w:cs="Times New Roman"/>
              </w:rPr>
              <w:pict>
                <v:shape id="_x0000_i1026" type="#_x0000_t75" style="width:61.25pt;height:34.4pt" equationxml="&lt;">
                  <v:imagedata r:id="rId102" o:title="" chromakey="white"/>
                </v:shape>
              </w:pict>
            </w:r>
          </w:p>
        </w:tc>
        <w:tc>
          <w:tcPr>
            <w:tcW w:w="993" w:type="dxa"/>
            <w:vMerge w:val="restart"/>
            <w:tcBorders>
              <w:top w:val="single" w:sz="4" w:space="0" w:color="auto"/>
              <w:left w:val="single" w:sz="4"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r>
      <w:tr w:rsidR="002E102B" w:rsidRPr="00AC4011" w:rsidTr="0032026F">
        <w:trPr>
          <w:cantSplit/>
          <w:trHeight w:val="1140"/>
        </w:trPr>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в валю-те</w:t>
            </w:r>
            <w:r w:rsidR="00AA1A3B" w:rsidRPr="00AC4011">
              <w:rPr>
                <w:rFonts w:ascii="Times New Roman" w:hAnsi="Times New Roman" w:cs="Times New Roman"/>
                <w:color w:val="auto"/>
                <w:szCs w:val="28"/>
              </w:rPr>
              <w:t xml:space="preserve"> </w:t>
            </w:r>
            <w:r w:rsidRPr="00AC4011">
              <w:rPr>
                <w:rFonts w:ascii="Times New Roman" w:hAnsi="Times New Roman" w:cs="Times New Roman"/>
                <w:color w:val="auto"/>
                <w:szCs w:val="28"/>
              </w:rPr>
              <w:t>кре-дита</w:t>
            </w:r>
          </w:p>
        </w:tc>
        <w:tc>
          <w:tcPr>
            <w:tcW w:w="127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в рубле-вом</w:t>
            </w:r>
            <w:r w:rsidR="00AA1A3B" w:rsidRPr="00AC4011">
              <w:rPr>
                <w:rFonts w:ascii="Times New Roman" w:hAnsi="Times New Roman" w:cs="Times New Roman"/>
                <w:color w:val="auto"/>
                <w:szCs w:val="28"/>
              </w:rPr>
              <w:t xml:space="preserve"> </w:t>
            </w:r>
            <w:r w:rsidRPr="00AC4011">
              <w:rPr>
                <w:rFonts w:ascii="Times New Roman" w:hAnsi="Times New Roman" w:cs="Times New Roman"/>
                <w:color w:val="auto"/>
                <w:szCs w:val="28"/>
              </w:rPr>
              <w:t>эквива-ленте**</w:t>
            </w:r>
          </w:p>
        </w:tc>
        <w:tc>
          <w:tcPr>
            <w:tcW w:w="1418" w:type="dxa"/>
            <w:vMerge/>
            <w:tcBorders>
              <w:top w:val="nil"/>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vMerge/>
            <w:tcBorders>
              <w:top w:val="nil"/>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tcBorders>
              <w:top w:val="nil"/>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7" w:type="dxa"/>
            <w:vMerge/>
            <w:tcBorders>
              <w:top w:val="nil"/>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8" w:type="dxa"/>
            <w:vMerge/>
            <w:tcBorders>
              <w:top w:val="nil"/>
              <w:left w:val="single" w:sz="6" w:space="0" w:color="auto"/>
              <w:bottom w:val="single" w:sz="6" w:space="0" w:color="auto"/>
              <w:right w:val="single" w:sz="4"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993" w:type="dxa"/>
            <w:vMerge/>
            <w:tcBorders>
              <w:left w:val="single" w:sz="4" w:space="0" w:color="auto"/>
              <w:bottom w:val="single" w:sz="4"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r>
      <w:tr w:rsidR="002E102B" w:rsidRPr="00AC4011" w:rsidTr="0032026F">
        <w:trPr>
          <w:cantSplit/>
          <w:trHeight w:val="240"/>
        </w:trPr>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1</w:t>
            </w:r>
          </w:p>
        </w:tc>
        <w:tc>
          <w:tcPr>
            <w:tcW w:w="127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2</w:t>
            </w:r>
          </w:p>
        </w:tc>
        <w:tc>
          <w:tcPr>
            <w:tcW w:w="1418"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3</w:t>
            </w:r>
          </w:p>
        </w:tc>
        <w:tc>
          <w:tcPr>
            <w:tcW w:w="1134"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4</w:t>
            </w:r>
          </w:p>
        </w:tc>
        <w:tc>
          <w:tcPr>
            <w:tcW w:w="1134"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5</w:t>
            </w:r>
          </w:p>
        </w:tc>
        <w:tc>
          <w:tcPr>
            <w:tcW w:w="1417"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6</w:t>
            </w:r>
          </w:p>
        </w:tc>
        <w:tc>
          <w:tcPr>
            <w:tcW w:w="1418"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7</w:t>
            </w:r>
          </w:p>
        </w:tc>
        <w:tc>
          <w:tcPr>
            <w:tcW w:w="993" w:type="dxa"/>
            <w:tcBorders>
              <w:top w:val="single" w:sz="4"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8</w:t>
            </w:r>
          </w:p>
        </w:tc>
      </w:tr>
      <w:tr w:rsidR="002E102B" w:rsidRPr="00AC4011" w:rsidTr="0032026F">
        <w:trPr>
          <w:cantSplit/>
          <w:trHeight w:val="240"/>
        </w:trPr>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27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8"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134"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7"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1418"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p>
        </w:tc>
      </w:tr>
      <w:tr w:rsidR="002E102B" w:rsidRPr="00AC4011" w:rsidTr="0032026F">
        <w:trPr>
          <w:cantSplit/>
          <w:trHeight w:val="240"/>
        </w:trPr>
        <w:tc>
          <w:tcPr>
            <w:tcW w:w="8789" w:type="dxa"/>
            <w:gridSpan w:val="7"/>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Итого***</w:t>
            </w:r>
          </w:p>
        </w:tc>
        <w:tc>
          <w:tcPr>
            <w:tcW w:w="993"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bl>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без учета процентов, начисленных и уплаченных по просроченной ссудной задолженности</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А = В х (С / </w:t>
      </w:r>
      <w:r w:rsidRPr="00AC4011">
        <w:rPr>
          <w:rFonts w:ascii="Times New Roman" w:hAnsi="Times New Roman"/>
          <w:sz w:val="28"/>
          <w:szCs w:val="28"/>
          <w:lang w:val="en-US"/>
        </w:rPr>
        <w:t>D</w:t>
      </w:r>
      <w:r w:rsidRPr="00AC4011">
        <w:rPr>
          <w:rFonts w:ascii="Times New Roman" w:hAnsi="Times New Roman"/>
          <w:sz w:val="28"/>
          <w:szCs w:val="28"/>
        </w:rPr>
        <w:t>)</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где:</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А – сумма уплаченных процентов, необходимая для расчета суммы субсидии;</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lastRenderedPageBreak/>
        <w:t>В – сумма уплаченных процентов по кредитному договору всего;</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С – сумма кредитных средств направленных на цели предусмотренные условиями порядка субсидирования;</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lang w:val="en-US"/>
        </w:rPr>
        <w:t>D</w:t>
      </w:r>
      <w:r w:rsidRPr="00AC4011">
        <w:rPr>
          <w:rFonts w:ascii="Times New Roman" w:hAnsi="Times New Roman"/>
          <w:sz w:val="28"/>
          <w:szCs w:val="28"/>
        </w:rPr>
        <w:t xml:space="preserve"> – сумма кредита по кредитному договору.</w:t>
      </w:r>
    </w:p>
    <w:p w:rsidR="002E102B" w:rsidRPr="00AC4011" w:rsidRDefault="002E102B" w:rsidP="002E102B">
      <w:pPr>
        <w:widowControl w:val="0"/>
        <w:suppressAutoHyphens/>
        <w:spacing w:after="0" w:line="240" w:lineRule="auto"/>
        <w:jc w:val="both"/>
        <w:rPr>
          <w:rFonts w:ascii="Times New Roman" w:hAnsi="Times New Roman"/>
          <w:sz w:val="28"/>
          <w:szCs w:val="28"/>
        </w:rPr>
      </w:pP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по курсу Центрального банка Российской Федерации на дату уплаты процентов</w:t>
      </w:r>
    </w:p>
    <w:p w:rsidR="002E102B" w:rsidRPr="00AC4011" w:rsidRDefault="002E102B" w:rsidP="002E102B">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 Сумма субсидии не должна превышать 70% от суммы оплаченных процентов по кредитному договору. Итоговая сумма субсидии указывается без учета копеек. </w:t>
      </w:r>
    </w:p>
    <w:p w:rsidR="002E102B" w:rsidRPr="00AC4011" w:rsidRDefault="002E102B" w:rsidP="002E102B">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2E102B" w:rsidRPr="00AC4011" w:rsidTr="0032026F">
        <w:tc>
          <w:tcPr>
            <w:tcW w:w="4926" w:type="dxa"/>
            <w:tcBorders>
              <w:top w:val="nil"/>
              <w:left w:val="nil"/>
              <w:bottom w:val="nil"/>
              <w:right w:val="nil"/>
            </w:tcBorders>
          </w:tcPr>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 индивидуальный предприниматель</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Дата           М.П.</w:t>
            </w:r>
          </w:p>
          <w:p w:rsidR="002E102B" w:rsidRPr="00AC4011" w:rsidRDefault="002E102B" w:rsidP="0032026F">
            <w:pPr>
              <w:widowControl w:val="0"/>
              <w:suppressAutoHyphens/>
              <w:spacing w:after="0" w:line="240" w:lineRule="auto"/>
              <w:rPr>
                <w:rFonts w:ascii="Times New Roman" w:hAnsi="Times New Roman"/>
                <w:sz w:val="28"/>
                <w:szCs w:val="28"/>
              </w:rPr>
            </w:pPr>
          </w:p>
        </w:tc>
        <w:tc>
          <w:tcPr>
            <w:tcW w:w="4927" w:type="dxa"/>
            <w:tcBorders>
              <w:top w:val="nil"/>
              <w:left w:val="nil"/>
              <w:bottom w:val="nil"/>
              <w:right w:val="nil"/>
            </w:tcBorders>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tc>
      </w:tr>
      <w:tr w:rsidR="002E102B" w:rsidRPr="00AC4011" w:rsidTr="0032026F">
        <w:tc>
          <w:tcPr>
            <w:tcW w:w="4926" w:type="dxa"/>
            <w:tcBorders>
              <w:top w:val="nil"/>
              <w:left w:val="nil"/>
              <w:bottom w:val="nil"/>
              <w:right w:val="nil"/>
            </w:tcBorders>
          </w:tcPr>
          <w:p w:rsidR="002E102B" w:rsidRPr="00AC4011" w:rsidRDefault="002E102B" w:rsidP="0032026F">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Расчет подтверждается:</w:t>
            </w:r>
          </w:p>
          <w:p w:rsidR="002E102B" w:rsidRPr="00AC4011" w:rsidRDefault="002E102B" w:rsidP="0032026F">
            <w:pPr>
              <w:pStyle w:val="ConsPlusNonformat"/>
              <w:suppressAutoHyphens/>
              <w:rPr>
                <w:rFonts w:ascii="Times New Roman" w:hAnsi="Times New Roman" w:cs="Times New Roman"/>
                <w:sz w:val="28"/>
                <w:szCs w:val="28"/>
              </w:rPr>
            </w:pPr>
            <w:r w:rsidRPr="00AC4011">
              <w:rPr>
                <w:rFonts w:ascii="Times New Roman" w:hAnsi="Times New Roman" w:cs="Times New Roman"/>
                <w:sz w:val="28"/>
                <w:szCs w:val="28"/>
              </w:rPr>
              <w:t>Руководитель кредитной организации</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______________________________</w:t>
            </w:r>
          </w:p>
          <w:p w:rsidR="002E102B" w:rsidRPr="00AC4011" w:rsidRDefault="002E102B" w:rsidP="0032026F">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Дата           М.П.</w:t>
            </w:r>
          </w:p>
        </w:tc>
        <w:tc>
          <w:tcPr>
            <w:tcW w:w="4927" w:type="dxa"/>
            <w:tcBorders>
              <w:top w:val="nil"/>
              <w:left w:val="nil"/>
              <w:bottom w:val="nil"/>
              <w:right w:val="nil"/>
            </w:tcBorders>
          </w:tcPr>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spacing w:after="0" w:line="240" w:lineRule="auto"/>
              <w:jc w:val="both"/>
              <w:rPr>
                <w:rFonts w:ascii="Times New Roman" w:hAnsi="Times New Roman"/>
                <w:sz w:val="28"/>
                <w:szCs w:val="28"/>
              </w:rPr>
            </w:pP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_______________________________</w:t>
            </w:r>
          </w:p>
          <w:p w:rsidR="002E102B" w:rsidRPr="00AC4011" w:rsidRDefault="002E102B" w:rsidP="0032026F">
            <w:pPr>
              <w:widowControl w:val="0"/>
              <w:suppressAutoHyphens/>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tc>
      </w:tr>
    </w:tbl>
    <w:p w:rsidR="002E102B" w:rsidRPr="00AC4011" w:rsidRDefault="002E102B" w:rsidP="002E102B">
      <w:pPr>
        <w:pStyle w:val="ConsPlusNonformat"/>
        <w:suppressAutoHyphens/>
        <w:rPr>
          <w:rFonts w:ascii="Times New Roman" w:hAnsi="Times New Roman" w:cs="Times New Roman"/>
          <w:sz w:val="28"/>
          <w:szCs w:val="28"/>
        </w:rPr>
      </w:pPr>
    </w:p>
    <w:tbl>
      <w:tblPr>
        <w:tblW w:w="9781" w:type="dxa"/>
        <w:tblInd w:w="-34" w:type="dxa"/>
        <w:tblLayout w:type="fixed"/>
        <w:tblLook w:val="0000"/>
      </w:tblPr>
      <w:tblGrid>
        <w:gridCol w:w="4760"/>
        <w:gridCol w:w="265"/>
        <w:gridCol w:w="4756"/>
      </w:tblGrid>
      <w:tr w:rsidR="002E102B" w:rsidRPr="00AC4011" w:rsidTr="0032026F">
        <w:tc>
          <w:tcPr>
            <w:tcW w:w="9781" w:type="dxa"/>
            <w:gridSpan w:val="3"/>
          </w:tcPr>
          <w:p w:rsidR="002E102B" w:rsidRPr="00AC4011" w:rsidRDefault="002E102B" w:rsidP="0032026F">
            <w:pPr>
              <w:pStyle w:val="affe"/>
              <w:suppressAutoHyphens/>
              <w:jc w:val="left"/>
              <w:rPr>
                <w:rFonts w:ascii="Times New Roman" w:hAnsi="Times New Roman" w:cs="Times New Roman"/>
                <w:sz w:val="28"/>
                <w:szCs w:val="28"/>
              </w:rPr>
            </w:pPr>
            <w:r w:rsidRPr="00AC4011">
              <w:rPr>
                <w:rFonts w:ascii="Times New Roman" w:hAnsi="Times New Roman" w:cs="Times New Roman"/>
                <w:sz w:val="28"/>
                <w:szCs w:val="28"/>
              </w:rPr>
              <w:t>Согласована сумма субсидий____________________________________ рублей.</w:t>
            </w:r>
          </w:p>
          <w:p w:rsidR="002E102B" w:rsidRPr="00AC4011" w:rsidRDefault="002E102B" w:rsidP="0032026F">
            <w:pPr>
              <w:widowControl w:val="0"/>
              <w:suppressAutoHyphens/>
              <w:spacing w:after="0" w:line="240" w:lineRule="auto"/>
              <w:rPr>
                <w:rFonts w:ascii="Times New Roman" w:hAnsi="Times New Roman"/>
                <w:sz w:val="28"/>
                <w:szCs w:val="28"/>
              </w:rPr>
            </w:pPr>
          </w:p>
        </w:tc>
      </w:tr>
      <w:tr w:rsidR="002E102B" w:rsidRPr="00AC4011" w:rsidTr="0032026F">
        <w:tc>
          <w:tcPr>
            <w:tcW w:w="4760" w:type="dxa"/>
          </w:tcPr>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Глава муниципального</w:t>
            </w:r>
          </w:p>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образования</w:t>
            </w:r>
          </w:p>
          <w:p w:rsidR="002E102B" w:rsidRPr="00AC4011" w:rsidRDefault="002E102B" w:rsidP="0032026F">
            <w:pPr>
              <w:pStyle w:val="affe"/>
              <w:suppressAutoHyphens/>
              <w:rPr>
                <w:rFonts w:ascii="Times New Roman" w:hAnsi="Times New Roman" w:cs="Times New Roman"/>
                <w:sz w:val="28"/>
                <w:szCs w:val="28"/>
              </w:rPr>
            </w:pPr>
            <w:r w:rsidRPr="00AC4011">
              <w:rPr>
                <w:rFonts w:ascii="Times New Roman" w:hAnsi="Times New Roman" w:cs="Times New Roman"/>
                <w:sz w:val="28"/>
                <w:szCs w:val="28"/>
              </w:rPr>
              <w:t>(уполномоченное лицо)</w:t>
            </w:r>
          </w:p>
        </w:tc>
        <w:tc>
          <w:tcPr>
            <w:tcW w:w="265" w:type="dxa"/>
          </w:tcPr>
          <w:p w:rsidR="002E102B" w:rsidRPr="00AC4011" w:rsidRDefault="002E102B" w:rsidP="0032026F">
            <w:pPr>
              <w:pStyle w:val="affe"/>
              <w:suppressAutoHyphens/>
              <w:rPr>
                <w:rFonts w:ascii="Times New Roman" w:hAnsi="Times New Roman" w:cs="Times New Roman"/>
                <w:sz w:val="28"/>
                <w:szCs w:val="28"/>
              </w:rPr>
            </w:pPr>
          </w:p>
        </w:tc>
        <w:tc>
          <w:tcPr>
            <w:tcW w:w="4756" w:type="dxa"/>
          </w:tcPr>
          <w:p w:rsidR="002E102B" w:rsidRPr="00AC4011" w:rsidRDefault="002E102B" w:rsidP="0032026F">
            <w:pPr>
              <w:pStyle w:val="affe"/>
              <w:suppressAutoHyphens/>
              <w:jc w:val="center"/>
              <w:rPr>
                <w:rFonts w:ascii="Times New Roman" w:hAnsi="Times New Roman" w:cs="Times New Roman"/>
                <w:sz w:val="28"/>
                <w:szCs w:val="28"/>
              </w:rPr>
            </w:pPr>
          </w:p>
          <w:p w:rsidR="002E102B" w:rsidRPr="00AC4011" w:rsidRDefault="002E102B" w:rsidP="0032026F">
            <w:pPr>
              <w:pStyle w:val="affe"/>
              <w:suppressAutoHyphens/>
              <w:jc w:val="center"/>
              <w:rPr>
                <w:rFonts w:ascii="Times New Roman" w:hAnsi="Times New Roman" w:cs="Times New Roman"/>
                <w:sz w:val="28"/>
                <w:szCs w:val="28"/>
              </w:rPr>
            </w:pP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_____________________________</w:t>
            </w: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 xml:space="preserve">(подпись, Ф.И.О.) </w:t>
            </w:r>
          </w:p>
          <w:p w:rsidR="002E102B" w:rsidRPr="00AC4011" w:rsidRDefault="002E102B" w:rsidP="0032026F">
            <w:pPr>
              <w:pStyle w:val="affe"/>
              <w:suppressAutoHyphens/>
              <w:jc w:val="center"/>
              <w:rPr>
                <w:rFonts w:ascii="Times New Roman" w:hAnsi="Times New Roman" w:cs="Times New Roman"/>
                <w:sz w:val="28"/>
                <w:szCs w:val="28"/>
              </w:rPr>
            </w:pPr>
            <w:r w:rsidRPr="00AC4011">
              <w:rPr>
                <w:rFonts w:ascii="Times New Roman" w:hAnsi="Times New Roman" w:cs="Times New Roman"/>
                <w:sz w:val="28"/>
                <w:szCs w:val="28"/>
              </w:rPr>
              <w:t>М.П.</w:t>
            </w:r>
          </w:p>
        </w:tc>
      </w:tr>
    </w:tbl>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487918"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Кавказский район                                                                           Н.К.Квасникова</w:t>
      </w:r>
    </w:p>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2E102B" w:rsidP="002E102B">
      <w:pPr>
        <w:pStyle w:val="ConsPlusNonformat"/>
        <w:suppressAutoHyphens/>
        <w:rPr>
          <w:rFonts w:ascii="Times New Roman" w:hAnsi="Times New Roman" w:cs="Times New Roman"/>
          <w:sz w:val="28"/>
          <w:szCs w:val="28"/>
        </w:rPr>
        <w:sectPr w:rsidR="002E102B" w:rsidRPr="00AC4011" w:rsidSect="00AC4011">
          <w:headerReference w:type="default" r:id="rId103"/>
          <w:headerReference w:type="first" r:id="rId104"/>
          <w:pgSz w:w="11905" w:h="16838" w:code="9"/>
          <w:pgMar w:top="1134" w:right="567" w:bottom="1134" w:left="1701" w:header="720" w:footer="720" w:gutter="0"/>
          <w:pgNumType w:start="1"/>
          <w:cols w:space="720"/>
          <w:titlePg/>
        </w:sectPr>
      </w:pPr>
    </w:p>
    <w:tbl>
      <w:tblPr>
        <w:tblW w:w="0" w:type="auto"/>
        <w:tblLook w:val="01E0"/>
      </w:tblPr>
      <w:tblGrid>
        <w:gridCol w:w="4926"/>
        <w:gridCol w:w="4927"/>
      </w:tblGrid>
      <w:tr w:rsidR="002E102B" w:rsidRPr="00AC4011" w:rsidTr="0032026F">
        <w:tc>
          <w:tcPr>
            <w:tcW w:w="4926" w:type="dxa"/>
          </w:tcPr>
          <w:p w:rsidR="002E102B" w:rsidRPr="00AC4011" w:rsidRDefault="002E102B" w:rsidP="0032026F">
            <w:pPr>
              <w:widowControl w:val="0"/>
              <w:suppressAutoHyphens/>
              <w:spacing w:after="0" w:line="240" w:lineRule="auto"/>
              <w:jc w:val="both"/>
              <w:rPr>
                <w:rFonts w:ascii="Times New Roman" w:hAnsi="Times New Roman"/>
                <w:sz w:val="28"/>
                <w:szCs w:val="28"/>
              </w:rPr>
            </w:pPr>
          </w:p>
        </w:tc>
        <w:tc>
          <w:tcPr>
            <w:tcW w:w="4927" w:type="dxa"/>
          </w:tcPr>
          <w:p w:rsidR="002E102B" w:rsidRPr="00AC4011" w:rsidRDefault="002E102B" w:rsidP="0032026F">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AC4011">
              <w:rPr>
                <w:rFonts w:ascii="Times New Roman" w:hAnsi="Times New Roman"/>
                <w:sz w:val="28"/>
                <w:szCs w:val="28"/>
              </w:rPr>
              <w:t>ПРИЛОЖЕНИЕ № 4</w:t>
            </w:r>
          </w:p>
          <w:p w:rsidR="002E102B" w:rsidRPr="00AC4011" w:rsidRDefault="002E102B" w:rsidP="0032026F">
            <w:pPr>
              <w:widowControl w:val="0"/>
              <w:suppressAutoHyphens/>
              <w:spacing w:after="0" w:line="240" w:lineRule="auto"/>
              <w:jc w:val="center"/>
              <w:rPr>
                <w:rFonts w:ascii="Times New Roman" w:hAnsi="Times New Roman"/>
                <w:sz w:val="28"/>
                <w:szCs w:val="28"/>
              </w:rPr>
            </w:pPr>
            <w:r w:rsidRPr="00AC4011">
              <w:rPr>
                <w:rFonts w:ascii="Times New Roman" w:hAnsi="Times New Roman"/>
                <w:sz w:val="28"/>
                <w:szCs w:val="28"/>
              </w:rPr>
              <w:t>к Порядку</w:t>
            </w:r>
          </w:p>
        </w:tc>
      </w:tr>
    </w:tbl>
    <w:p w:rsidR="002E102B" w:rsidRPr="00AC4011" w:rsidRDefault="002E102B" w:rsidP="002E102B">
      <w:pPr>
        <w:pStyle w:val="ConsPlusTitle"/>
        <w:suppressAutoHyphens/>
        <w:jc w:val="center"/>
        <w:rPr>
          <w:rFonts w:ascii="Times New Roman" w:hAnsi="Times New Roman" w:cs="Times New Roman"/>
          <w:b w:val="0"/>
          <w:sz w:val="28"/>
          <w:szCs w:val="28"/>
        </w:rPr>
      </w:pPr>
    </w:p>
    <w:p w:rsidR="002E102B" w:rsidRPr="00AC4011" w:rsidRDefault="002E102B" w:rsidP="002E102B">
      <w:pPr>
        <w:pStyle w:val="ConsPlusTitle"/>
        <w:suppressAutoHyphens/>
        <w:jc w:val="center"/>
        <w:rPr>
          <w:rFonts w:ascii="Times New Roman" w:hAnsi="Times New Roman" w:cs="Times New Roman"/>
          <w:b w:val="0"/>
          <w:sz w:val="28"/>
          <w:szCs w:val="28"/>
        </w:rPr>
      </w:pPr>
    </w:p>
    <w:p w:rsidR="002E102B" w:rsidRPr="00AC4011" w:rsidRDefault="002E102B" w:rsidP="002E102B">
      <w:pPr>
        <w:pStyle w:val="ConsPlusTitle"/>
        <w:suppressAutoHyphens/>
        <w:jc w:val="center"/>
        <w:rPr>
          <w:rFonts w:ascii="Times New Roman" w:hAnsi="Times New Roman" w:cs="Times New Roman"/>
          <w:b w:val="0"/>
          <w:sz w:val="28"/>
          <w:szCs w:val="28"/>
        </w:rPr>
      </w:pPr>
      <w:r w:rsidRPr="00AC4011">
        <w:rPr>
          <w:rFonts w:ascii="Times New Roman" w:hAnsi="Times New Roman" w:cs="Times New Roman"/>
          <w:b w:val="0"/>
          <w:sz w:val="28"/>
          <w:szCs w:val="28"/>
        </w:rPr>
        <w:t>СВОДНЫЙ РЕЕСТР</w:t>
      </w:r>
    </w:p>
    <w:p w:rsidR="002E102B" w:rsidRPr="00AC4011" w:rsidRDefault="002E102B" w:rsidP="002E102B">
      <w:pPr>
        <w:pStyle w:val="ConsPlusTitle"/>
        <w:suppressAutoHyphens/>
        <w:jc w:val="center"/>
        <w:rPr>
          <w:rFonts w:ascii="Times New Roman" w:hAnsi="Times New Roman" w:cs="Times New Roman"/>
          <w:b w:val="0"/>
          <w:sz w:val="28"/>
          <w:szCs w:val="28"/>
        </w:rPr>
      </w:pPr>
      <w:r w:rsidRPr="00AC4011">
        <w:rPr>
          <w:rFonts w:ascii="Times New Roman" w:hAnsi="Times New Roman" w:cs="Times New Roman"/>
          <w:b w:val="0"/>
          <w:sz w:val="28"/>
          <w:szCs w:val="28"/>
        </w:rPr>
        <w:t>платежных поручений расхода кредитных средств</w:t>
      </w:r>
    </w:p>
    <w:p w:rsidR="002E102B" w:rsidRPr="00AC4011" w:rsidRDefault="002E102B" w:rsidP="002E102B">
      <w:pPr>
        <w:pStyle w:val="ConsPlusTitle"/>
        <w:suppressAutoHyphens/>
        <w:jc w:val="center"/>
        <w:rPr>
          <w:rFonts w:ascii="Times New Roman" w:hAnsi="Times New Roman" w:cs="Times New Roman"/>
          <w:b w:val="0"/>
          <w:sz w:val="28"/>
          <w:szCs w:val="28"/>
        </w:rPr>
      </w:pPr>
      <w:r w:rsidRPr="00AC4011">
        <w:rPr>
          <w:rFonts w:ascii="Times New Roman" w:hAnsi="Times New Roman" w:cs="Times New Roman"/>
          <w:b w:val="0"/>
          <w:sz w:val="28"/>
          <w:szCs w:val="28"/>
        </w:rPr>
        <w:t>_________________________________________________________</w:t>
      </w:r>
    </w:p>
    <w:p w:rsidR="002E102B" w:rsidRPr="00AC4011" w:rsidRDefault="002E102B" w:rsidP="002E102B">
      <w:pPr>
        <w:pStyle w:val="ConsPlusTitle"/>
        <w:suppressAutoHyphens/>
        <w:jc w:val="center"/>
        <w:rPr>
          <w:rFonts w:ascii="Times New Roman" w:hAnsi="Times New Roman" w:cs="Times New Roman"/>
          <w:b w:val="0"/>
          <w:sz w:val="28"/>
          <w:szCs w:val="28"/>
        </w:rPr>
      </w:pPr>
      <w:r w:rsidRPr="00AC4011">
        <w:rPr>
          <w:rFonts w:ascii="Times New Roman" w:hAnsi="Times New Roman" w:cs="Times New Roman"/>
          <w:b w:val="0"/>
          <w:sz w:val="28"/>
          <w:szCs w:val="28"/>
        </w:rPr>
        <w:t>(наименование субъекта малого и среднего предпринимательства)</w:t>
      </w:r>
    </w:p>
    <w:p w:rsidR="002E102B" w:rsidRPr="00AC4011" w:rsidRDefault="002E102B" w:rsidP="002E102B">
      <w:pPr>
        <w:pStyle w:val="ConsPlusNonformat"/>
        <w:suppressAutoHyphens/>
        <w:jc w:val="both"/>
        <w:rPr>
          <w:rFonts w:ascii="Times New Roman" w:hAnsi="Times New Roman" w:cs="Times New Roman"/>
          <w:sz w:val="28"/>
          <w:szCs w:val="28"/>
        </w:rPr>
      </w:pPr>
      <w:r w:rsidRPr="00AC4011">
        <w:rPr>
          <w:rFonts w:ascii="Times New Roman" w:hAnsi="Times New Roman" w:cs="Times New Roman"/>
          <w:sz w:val="28"/>
          <w:szCs w:val="28"/>
        </w:rPr>
        <w:t xml:space="preserve">по кредитному договору № _______________ от ____ __________ 20____ года </w:t>
      </w:r>
      <w:r w:rsidRPr="00AC4011">
        <w:rPr>
          <w:rFonts w:ascii="Times New Roman" w:hAnsi="Times New Roman" w:cs="Times New Roman"/>
          <w:sz w:val="28"/>
          <w:szCs w:val="28"/>
        </w:rPr>
        <w:br/>
        <w:t>с __________________________________________________________________</w:t>
      </w:r>
    </w:p>
    <w:p w:rsidR="002E102B" w:rsidRPr="00AC4011" w:rsidRDefault="002E102B" w:rsidP="002E102B">
      <w:pPr>
        <w:pStyle w:val="ConsPlusNonformat"/>
        <w:suppressAutoHyphens/>
        <w:jc w:val="center"/>
        <w:rPr>
          <w:rFonts w:ascii="Times New Roman" w:hAnsi="Times New Roman" w:cs="Times New Roman"/>
          <w:sz w:val="28"/>
          <w:szCs w:val="28"/>
        </w:rPr>
      </w:pPr>
      <w:r w:rsidRPr="00AC4011">
        <w:rPr>
          <w:rFonts w:ascii="Times New Roman" w:hAnsi="Times New Roman" w:cs="Times New Roman"/>
          <w:sz w:val="28"/>
          <w:szCs w:val="28"/>
        </w:rPr>
        <w:t>(наименование кредитной организации)</w:t>
      </w:r>
    </w:p>
    <w:p w:rsidR="002E102B" w:rsidRPr="00AC4011" w:rsidRDefault="002E102B" w:rsidP="002E102B">
      <w:pPr>
        <w:widowControl w:val="0"/>
        <w:suppressAutoHyphens/>
        <w:autoSpaceDE w:val="0"/>
        <w:autoSpaceDN w:val="0"/>
        <w:adjustRightInd w:val="0"/>
        <w:spacing w:after="0" w:line="240" w:lineRule="auto"/>
        <w:jc w:val="right"/>
        <w:rPr>
          <w:rFonts w:ascii="Times New Roman" w:hAnsi="Times New Roman"/>
          <w:sz w:val="28"/>
          <w:szCs w:val="28"/>
        </w:rPr>
      </w:pPr>
    </w:p>
    <w:tbl>
      <w:tblPr>
        <w:tblW w:w="9450" w:type="dxa"/>
        <w:jc w:val="center"/>
        <w:tblInd w:w="70" w:type="dxa"/>
        <w:tblLayout w:type="fixed"/>
        <w:tblCellMar>
          <w:left w:w="70" w:type="dxa"/>
          <w:right w:w="70" w:type="dxa"/>
        </w:tblCellMar>
        <w:tblLook w:val="0000"/>
      </w:tblPr>
      <w:tblGrid>
        <w:gridCol w:w="1755"/>
        <w:gridCol w:w="2565"/>
        <w:gridCol w:w="1682"/>
        <w:gridCol w:w="1559"/>
        <w:gridCol w:w="1889"/>
      </w:tblGrid>
      <w:tr w:rsidR="002E102B" w:rsidRPr="00AC4011" w:rsidTr="0032026F">
        <w:trPr>
          <w:cantSplit/>
          <w:trHeight w:val="720"/>
          <w:jc w:val="center"/>
        </w:trPr>
        <w:tc>
          <w:tcPr>
            <w:tcW w:w="175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Номер платежного поручения</w:t>
            </w:r>
          </w:p>
        </w:tc>
        <w:tc>
          <w:tcPr>
            <w:tcW w:w="256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Назначение платежа</w:t>
            </w: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Наименование организации, ИНН</w:t>
            </w: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jc w:val="center"/>
              <w:rPr>
                <w:rFonts w:ascii="Times New Roman" w:hAnsi="Times New Roman" w:cs="Times New Roman"/>
                <w:color w:val="auto"/>
                <w:szCs w:val="28"/>
              </w:rPr>
            </w:pPr>
            <w:r w:rsidRPr="00AC4011">
              <w:rPr>
                <w:rFonts w:ascii="Times New Roman" w:hAnsi="Times New Roman" w:cs="Times New Roman"/>
                <w:color w:val="auto"/>
                <w:szCs w:val="28"/>
              </w:rPr>
              <w:t>Сумма платежа, руб.</w:t>
            </w: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ind w:left="-57" w:right="-57"/>
              <w:jc w:val="center"/>
              <w:rPr>
                <w:rFonts w:ascii="Times New Roman" w:hAnsi="Times New Roman" w:cs="Times New Roman"/>
                <w:color w:val="auto"/>
                <w:szCs w:val="28"/>
              </w:rPr>
            </w:pPr>
            <w:r w:rsidRPr="00AC4011">
              <w:rPr>
                <w:rFonts w:ascii="Times New Roman" w:hAnsi="Times New Roman" w:cs="Times New Roman"/>
                <w:color w:val="auto"/>
                <w:szCs w:val="28"/>
              </w:rPr>
              <w:t>В том числе по целевому назначению, руб.</w:t>
            </w:r>
          </w:p>
        </w:tc>
      </w:tr>
      <w:tr w:rsidR="002E102B" w:rsidRPr="00AC4011" w:rsidTr="0032026F">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Дата платежа 1                                                           </w:t>
            </w:r>
          </w:p>
        </w:tc>
      </w:tr>
      <w:tr w:rsidR="002E102B" w:rsidRPr="00AC4011" w:rsidTr="0032026F">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256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r w:rsidR="002E102B" w:rsidRPr="00AC4011" w:rsidTr="0032026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Всего за дату платежа 1        </w:t>
            </w: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r w:rsidR="002E102B" w:rsidRPr="00AC4011" w:rsidTr="0032026F">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Дата платежа 2                                                           </w:t>
            </w:r>
          </w:p>
        </w:tc>
      </w:tr>
      <w:tr w:rsidR="002E102B" w:rsidRPr="00AC4011" w:rsidTr="0032026F">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2565"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r w:rsidR="002E102B" w:rsidRPr="00AC4011" w:rsidTr="0032026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Всего за дату платежа 2        </w:t>
            </w: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r w:rsidR="002E102B" w:rsidRPr="00AC4011" w:rsidTr="0032026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                          </w:t>
            </w:r>
          </w:p>
        </w:tc>
        <w:tc>
          <w:tcPr>
            <w:tcW w:w="1682"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r w:rsidR="002E102B" w:rsidRPr="00AC4011" w:rsidTr="0032026F">
        <w:trPr>
          <w:cantSplit/>
          <w:trHeight w:val="240"/>
          <w:jc w:val="center"/>
        </w:trPr>
        <w:tc>
          <w:tcPr>
            <w:tcW w:w="6002" w:type="dxa"/>
            <w:gridSpan w:val="3"/>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r w:rsidRPr="00AC4011">
              <w:rPr>
                <w:rFonts w:ascii="Times New Roman" w:hAnsi="Times New Roman" w:cs="Times New Roman"/>
                <w:color w:val="auto"/>
                <w:szCs w:val="28"/>
              </w:rPr>
              <w:t xml:space="preserve">Итого по реестру                             </w:t>
            </w:r>
          </w:p>
        </w:tc>
        <w:tc>
          <w:tcPr>
            <w:tcW w:w="155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c>
          <w:tcPr>
            <w:tcW w:w="1889" w:type="dxa"/>
            <w:tcBorders>
              <w:top w:val="single" w:sz="6" w:space="0" w:color="auto"/>
              <w:left w:val="single" w:sz="6" w:space="0" w:color="auto"/>
              <w:bottom w:val="single" w:sz="6" w:space="0" w:color="auto"/>
              <w:right w:val="single" w:sz="6" w:space="0" w:color="auto"/>
            </w:tcBorders>
          </w:tcPr>
          <w:p w:rsidR="002E102B" w:rsidRPr="00AC4011" w:rsidRDefault="002E102B" w:rsidP="0032026F">
            <w:pPr>
              <w:pStyle w:val="ConsPlusCell"/>
              <w:widowControl w:val="0"/>
              <w:suppressAutoHyphens/>
              <w:rPr>
                <w:rFonts w:ascii="Times New Roman" w:hAnsi="Times New Roman" w:cs="Times New Roman"/>
                <w:color w:val="auto"/>
                <w:szCs w:val="28"/>
              </w:rPr>
            </w:pPr>
          </w:p>
        </w:tc>
      </w:tr>
    </w:tbl>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Кредит использован по целевому назначению.</w:t>
      </w:r>
    </w:p>
    <w:p w:rsidR="002E102B" w:rsidRPr="00AC4011" w:rsidRDefault="002E102B" w:rsidP="002E102B">
      <w:pPr>
        <w:widowControl w:val="0"/>
        <w:suppressAutoHyphens/>
        <w:autoSpaceDE w:val="0"/>
        <w:autoSpaceDN w:val="0"/>
        <w:adjustRightInd w:val="0"/>
        <w:spacing w:after="0" w:line="240" w:lineRule="auto"/>
        <w:jc w:val="both"/>
        <w:rPr>
          <w:rFonts w:ascii="Times New Roman" w:hAnsi="Times New Roman"/>
          <w:sz w:val="28"/>
          <w:szCs w:val="28"/>
        </w:rPr>
      </w:pPr>
    </w:p>
    <w:tbl>
      <w:tblPr>
        <w:tblW w:w="9597" w:type="dxa"/>
        <w:tblLook w:val="01E0"/>
      </w:tblPr>
      <w:tblGrid>
        <w:gridCol w:w="5637"/>
        <w:gridCol w:w="3960"/>
      </w:tblGrid>
      <w:tr w:rsidR="002E102B" w:rsidRPr="00AC4011" w:rsidTr="0032026F">
        <w:trPr>
          <w:trHeight w:val="1928"/>
        </w:trPr>
        <w:tc>
          <w:tcPr>
            <w:tcW w:w="5637" w:type="dxa"/>
          </w:tcPr>
          <w:p w:rsidR="002E102B" w:rsidRPr="00AC4011" w:rsidRDefault="002E102B" w:rsidP="0032026F">
            <w:pPr>
              <w:widowControl w:val="0"/>
              <w:suppressAutoHyphens/>
              <w:autoSpaceDE w:val="0"/>
              <w:autoSpaceDN w:val="0"/>
              <w:adjustRightInd w:val="0"/>
              <w:spacing w:after="0" w:line="240" w:lineRule="auto"/>
              <w:rPr>
                <w:rFonts w:ascii="Times New Roman" w:hAnsi="Times New Roman"/>
                <w:sz w:val="28"/>
                <w:szCs w:val="28"/>
              </w:rPr>
            </w:pPr>
            <w:r w:rsidRPr="00AC4011">
              <w:rPr>
                <w:rFonts w:ascii="Times New Roman" w:hAnsi="Times New Roman"/>
                <w:sz w:val="28"/>
                <w:szCs w:val="28"/>
              </w:rPr>
              <w:t>Руководитель организации,</w:t>
            </w:r>
          </w:p>
          <w:p w:rsidR="002E102B" w:rsidRPr="00AC4011" w:rsidRDefault="002E102B" w:rsidP="0032026F">
            <w:pPr>
              <w:widowControl w:val="0"/>
              <w:suppressAutoHyphens/>
              <w:autoSpaceDE w:val="0"/>
              <w:autoSpaceDN w:val="0"/>
              <w:adjustRightInd w:val="0"/>
              <w:spacing w:after="0" w:line="240" w:lineRule="auto"/>
              <w:rPr>
                <w:rFonts w:ascii="Times New Roman" w:hAnsi="Times New Roman"/>
                <w:sz w:val="28"/>
                <w:szCs w:val="28"/>
              </w:rPr>
            </w:pPr>
            <w:r w:rsidRPr="00AC4011">
              <w:rPr>
                <w:rFonts w:ascii="Times New Roman" w:hAnsi="Times New Roman"/>
                <w:sz w:val="28"/>
                <w:szCs w:val="28"/>
              </w:rPr>
              <w:t xml:space="preserve">индивидуальный предприниматель </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____________ _____________</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Дата                    М.П.</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p>
        </w:tc>
        <w:tc>
          <w:tcPr>
            <w:tcW w:w="3960" w:type="dxa"/>
          </w:tcPr>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____________ _____________</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p>
        </w:tc>
      </w:tr>
      <w:tr w:rsidR="002E102B" w:rsidRPr="00AC4011" w:rsidTr="0032026F">
        <w:trPr>
          <w:trHeight w:val="1614"/>
        </w:trPr>
        <w:tc>
          <w:tcPr>
            <w:tcW w:w="5637" w:type="dxa"/>
          </w:tcPr>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 xml:space="preserve">Руководитель кредитной </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организации (филиала)</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____________ _____________</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Дата                    М.П.</w:t>
            </w:r>
          </w:p>
        </w:tc>
        <w:tc>
          <w:tcPr>
            <w:tcW w:w="3960" w:type="dxa"/>
          </w:tcPr>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Главный бухгалтер</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____________ _____________</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r w:rsidRPr="00AC4011">
              <w:rPr>
                <w:rFonts w:ascii="Times New Roman" w:hAnsi="Times New Roman"/>
                <w:sz w:val="28"/>
                <w:szCs w:val="28"/>
              </w:rPr>
              <w:t xml:space="preserve">     (подпись)        (Ф.И.О.)</w:t>
            </w:r>
          </w:p>
          <w:p w:rsidR="002E102B" w:rsidRPr="00AC4011" w:rsidRDefault="002E102B" w:rsidP="0032026F">
            <w:pPr>
              <w:widowControl w:val="0"/>
              <w:suppressAutoHyphens/>
              <w:autoSpaceDE w:val="0"/>
              <w:autoSpaceDN w:val="0"/>
              <w:adjustRightInd w:val="0"/>
              <w:spacing w:after="0" w:line="240" w:lineRule="auto"/>
              <w:jc w:val="both"/>
              <w:rPr>
                <w:rFonts w:ascii="Times New Roman" w:hAnsi="Times New Roman"/>
                <w:sz w:val="28"/>
                <w:szCs w:val="28"/>
              </w:rPr>
            </w:pPr>
          </w:p>
        </w:tc>
      </w:tr>
    </w:tbl>
    <w:p w:rsidR="002E102B" w:rsidRPr="00AC4011" w:rsidRDefault="002E102B" w:rsidP="002E102B">
      <w:pPr>
        <w:pStyle w:val="ConsPlusNonformat"/>
        <w:suppressAutoHyphens/>
        <w:rPr>
          <w:rFonts w:ascii="Times New Roman" w:hAnsi="Times New Roman" w:cs="Times New Roman"/>
          <w:sz w:val="28"/>
          <w:szCs w:val="28"/>
        </w:rPr>
      </w:pPr>
    </w:p>
    <w:p w:rsidR="002E102B" w:rsidRPr="00AC4011" w:rsidRDefault="002E102B" w:rsidP="002E102B">
      <w:pPr>
        <w:widowControl w:val="0"/>
        <w:suppressAutoHyphens/>
        <w:spacing w:after="0" w:line="240" w:lineRule="auto"/>
        <w:rPr>
          <w:rFonts w:ascii="Times New Roman" w:hAnsi="Times New Roman"/>
          <w:sz w:val="28"/>
          <w:szCs w:val="28"/>
        </w:rPr>
      </w:pPr>
    </w:p>
    <w:p w:rsidR="002E102B" w:rsidRPr="00AC4011" w:rsidRDefault="00487918"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З</w:t>
      </w:r>
      <w:r w:rsidR="002E102B" w:rsidRPr="00AC4011">
        <w:rPr>
          <w:rFonts w:ascii="Times New Roman" w:hAnsi="Times New Roman"/>
          <w:sz w:val="28"/>
          <w:szCs w:val="28"/>
        </w:rPr>
        <w:t xml:space="preserve">аместитель главы </w:t>
      </w:r>
    </w:p>
    <w:p w:rsidR="002E102B" w:rsidRPr="00AC4011" w:rsidRDefault="002E102B" w:rsidP="002E102B">
      <w:pPr>
        <w:widowControl w:val="0"/>
        <w:suppressAutoHyphens/>
        <w:spacing w:after="0" w:line="240" w:lineRule="auto"/>
        <w:rPr>
          <w:rFonts w:ascii="Times New Roman" w:hAnsi="Times New Roman"/>
          <w:sz w:val="28"/>
          <w:szCs w:val="28"/>
        </w:rPr>
      </w:pPr>
      <w:r w:rsidRPr="00AC4011">
        <w:rPr>
          <w:rFonts w:ascii="Times New Roman" w:hAnsi="Times New Roman"/>
          <w:sz w:val="28"/>
          <w:szCs w:val="28"/>
        </w:rPr>
        <w:t>муниципального образования</w:t>
      </w:r>
    </w:p>
    <w:p w:rsidR="00C81345" w:rsidRPr="00AC4011" w:rsidRDefault="002E102B" w:rsidP="00487918">
      <w:pPr>
        <w:widowControl w:val="0"/>
        <w:suppressAutoHyphens/>
        <w:spacing w:after="0" w:line="240" w:lineRule="auto"/>
        <w:rPr>
          <w:rFonts w:ascii="Times New Roman" w:eastAsia="Arial" w:hAnsi="Times New Roman"/>
          <w:sz w:val="28"/>
          <w:szCs w:val="28"/>
        </w:rPr>
      </w:pPr>
      <w:r w:rsidRPr="00AC4011">
        <w:rPr>
          <w:rFonts w:ascii="Times New Roman" w:hAnsi="Times New Roman"/>
          <w:sz w:val="28"/>
          <w:szCs w:val="28"/>
        </w:rPr>
        <w:t>Кавказский район                                                                           Н.К.Квасникова</w:t>
      </w:r>
    </w:p>
    <w:sectPr w:rsidR="00C81345" w:rsidRPr="00AC4011" w:rsidSect="00AC4011">
      <w:headerReference w:type="default" r:id="rId105"/>
      <w:pgSz w:w="11905" w:h="16837"/>
      <w:pgMar w:top="1134" w:right="567"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D9" w:rsidRDefault="004909D9" w:rsidP="009E26EF">
      <w:pPr>
        <w:spacing w:after="0" w:line="240" w:lineRule="auto"/>
      </w:pPr>
      <w:r>
        <w:separator/>
      </w:r>
    </w:p>
  </w:endnote>
  <w:endnote w:type="continuationSeparator" w:id="1">
    <w:p w:rsidR="004909D9" w:rsidRDefault="004909D9" w:rsidP="009E2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D9" w:rsidRDefault="004909D9" w:rsidP="009E26EF">
      <w:pPr>
        <w:spacing w:after="0" w:line="240" w:lineRule="auto"/>
      </w:pPr>
      <w:r>
        <w:separator/>
      </w:r>
    </w:p>
  </w:footnote>
  <w:footnote w:type="continuationSeparator" w:id="1">
    <w:p w:rsidR="004909D9" w:rsidRDefault="004909D9" w:rsidP="009E26EF">
      <w:pPr>
        <w:spacing w:after="0" w:line="240" w:lineRule="auto"/>
      </w:pPr>
      <w:r>
        <w:continuationSeparator/>
      </w:r>
    </w:p>
  </w:footnote>
  <w:footnote w:id="2">
    <w:p w:rsidR="00C84361" w:rsidRDefault="00C84361" w:rsidP="002E102B">
      <w:pPr>
        <w:pStyle w:val="affffb"/>
      </w:pPr>
      <w:r w:rsidRPr="004C5721">
        <w:rPr>
          <w:rStyle w:val="affffd"/>
        </w:rPr>
        <w:sym w:font="Symbol" w:char="F02A"/>
      </w:r>
      <w:r>
        <w:t xml:space="preserve"> плановый показатель согласно бизнес-плану, предоставленному субъектом малого предпринимательства для участия в отборе проектов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AC4011" w:rsidRDefault="00806B27">
    <w:pPr>
      <w:pStyle w:val="a6"/>
      <w:jc w:val="center"/>
      <w:rPr>
        <w:rFonts w:ascii="Times New Roman" w:hAnsi="Times New Roman"/>
        <w:sz w:val="24"/>
        <w:szCs w:val="24"/>
      </w:rPr>
    </w:pPr>
    <w:r w:rsidRPr="00AC4011">
      <w:rPr>
        <w:rFonts w:ascii="Times New Roman" w:hAnsi="Times New Roman"/>
        <w:sz w:val="24"/>
        <w:szCs w:val="24"/>
      </w:rPr>
      <w:fldChar w:fldCharType="begin"/>
    </w:r>
    <w:r w:rsidR="00C84361" w:rsidRPr="00AC4011">
      <w:rPr>
        <w:rFonts w:ascii="Times New Roman" w:hAnsi="Times New Roman"/>
        <w:sz w:val="24"/>
        <w:szCs w:val="24"/>
      </w:rPr>
      <w:instrText xml:space="preserve"> PAGE   \* MERGEFORMAT </w:instrText>
    </w:r>
    <w:r w:rsidRPr="00AC4011">
      <w:rPr>
        <w:rFonts w:ascii="Times New Roman" w:hAnsi="Times New Roman"/>
        <w:sz w:val="24"/>
        <w:szCs w:val="24"/>
      </w:rPr>
      <w:fldChar w:fldCharType="separate"/>
    </w:r>
    <w:r w:rsidR="00050C94">
      <w:rPr>
        <w:rFonts w:ascii="Times New Roman" w:hAnsi="Times New Roman"/>
        <w:noProof/>
        <w:sz w:val="24"/>
        <w:szCs w:val="24"/>
      </w:rPr>
      <w:t>2</w:t>
    </w:r>
    <w:r w:rsidRPr="00AC4011">
      <w:rPr>
        <w:rFonts w:ascii="Times New Roman" w:hAnsi="Times New Roman"/>
        <w:sz w:val="24"/>
        <w:szCs w:val="24"/>
      </w:rPr>
      <w:fldChar w:fldCharType="end"/>
    </w:r>
  </w:p>
  <w:p w:rsidR="00C84361" w:rsidRDefault="00C8436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271933" w:rsidRDefault="00C84361" w:rsidP="0032026F">
    <w:pPr>
      <w:pStyle w:val="a6"/>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271933" w:rsidRDefault="00C84361" w:rsidP="0032026F">
    <w:pPr>
      <w:pStyle w:val="a6"/>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E9237A" w:rsidRDefault="00C84361" w:rsidP="0032026F">
    <w:pPr>
      <w:pStyle w:val="a6"/>
      <w:ind w:right="360"/>
      <w:jc w:val="center"/>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Default="00C84361">
    <w:pPr>
      <w:pStyle w:val="a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Default="00C84361">
    <w:pPr>
      <w:pStyle w:val="a6"/>
      <w:jc w:val="center"/>
    </w:pPr>
  </w:p>
  <w:p w:rsidR="00C84361" w:rsidRDefault="00C84361">
    <w:pPr>
      <w:pStyle w:val="a6"/>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930C58" w:rsidRDefault="00806B27" w:rsidP="0032026F">
    <w:pPr>
      <w:pStyle w:val="a6"/>
      <w:framePr w:wrap="around" w:vAnchor="text" w:hAnchor="margin" w:xAlign="center" w:y="1"/>
      <w:rPr>
        <w:rStyle w:val="a8"/>
        <w:szCs w:val="28"/>
      </w:rPr>
    </w:pPr>
    <w:r w:rsidRPr="00930C58">
      <w:rPr>
        <w:rStyle w:val="a8"/>
        <w:szCs w:val="28"/>
      </w:rPr>
      <w:fldChar w:fldCharType="begin"/>
    </w:r>
    <w:r w:rsidR="00C84361" w:rsidRPr="00930C58">
      <w:rPr>
        <w:rStyle w:val="a8"/>
        <w:szCs w:val="28"/>
      </w:rPr>
      <w:instrText xml:space="preserve">PAGE  </w:instrText>
    </w:r>
    <w:r w:rsidRPr="00930C58">
      <w:rPr>
        <w:rStyle w:val="a8"/>
        <w:szCs w:val="28"/>
      </w:rPr>
      <w:fldChar w:fldCharType="separate"/>
    </w:r>
    <w:r w:rsidR="00050C94">
      <w:rPr>
        <w:rStyle w:val="a8"/>
        <w:noProof/>
        <w:szCs w:val="28"/>
      </w:rPr>
      <w:t>4</w:t>
    </w:r>
    <w:r w:rsidRPr="00930C58">
      <w:rPr>
        <w:rStyle w:val="a8"/>
        <w:szCs w:val="28"/>
      </w:rPr>
      <w:fldChar w:fldCharType="end"/>
    </w:r>
  </w:p>
  <w:p w:rsidR="00C84361" w:rsidRPr="002B1725" w:rsidRDefault="00C84361" w:rsidP="0032026F">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Default="00C84361">
    <w:pPr>
      <w:pStyle w:val="a6"/>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61" w:rsidRPr="00271933" w:rsidRDefault="00C84361" w:rsidP="00FE4E66">
    <w:pPr>
      <w:pStyle w:val="a6"/>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2701F1"/>
    <w:multiLevelType w:val="hybridMultilevel"/>
    <w:tmpl w:val="6CA223C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F51A89"/>
    <w:multiLevelType w:val="multilevel"/>
    <w:tmpl w:val="B6E85B1A"/>
    <w:lvl w:ilvl="0">
      <w:start w:val="1"/>
      <w:numFmt w:val="decimal"/>
      <w:lvlText w:val="%1."/>
      <w:lvlJc w:val="left"/>
      <w:pPr>
        <w:ind w:left="1965" w:hanging="1114"/>
      </w:pPr>
      <w:rPr>
        <w:rFonts w:hint="default"/>
      </w:rPr>
    </w:lvl>
    <w:lvl w:ilvl="1">
      <w:start w:val="1"/>
      <w:numFmt w:val="decimal"/>
      <w:isLgl/>
      <w:lvlText w:val="%1.%2."/>
      <w:lvlJc w:val="left"/>
      <w:pPr>
        <w:ind w:left="1591" w:hanging="720"/>
      </w:pPr>
      <w:rPr>
        <w:rFonts w:hint="default"/>
      </w:rPr>
    </w:lvl>
    <w:lvl w:ilvl="2">
      <w:start w:val="1"/>
      <w:numFmt w:val="decimal"/>
      <w:isLgl/>
      <w:lvlText w:val="%1.%2.%3."/>
      <w:lvlJc w:val="left"/>
      <w:pPr>
        <w:ind w:left="161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11" w:hanging="1080"/>
      </w:pPr>
      <w:rPr>
        <w:rFonts w:hint="default"/>
      </w:rPr>
    </w:lvl>
    <w:lvl w:ilvl="5">
      <w:start w:val="1"/>
      <w:numFmt w:val="decimal"/>
      <w:isLgl/>
      <w:lvlText w:val="%1.%2.%3.%4.%5.%6."/>
      <w:lvlJc w:val="left"/>
      <w:pPr>
        <w:ind w:left="2391" w:hanging="1440"/>
      </w:pPr>
      <w:rPr>
        <w:rFonts w:hint="default"/>
      </w:rPr>
    </w:lvl>
    <w:lvl w:ilvl="6">
      <w:start w:val="1"/>
      <w:numFmt w:val="decimal"/>
      <w:isLgl/>
      <w:lvlText w:val="%1.%2.%3.%4.%5.%6.%7."/>
      <w:lvlJc w:val="left"/>
      <w:pPr>
        <w:ind w:left="2411" w:hanging="1440"/>
      </w:pPr>
      <w:rPr>
        <w:rFonts w:hint="default"/>
      </w:rPr>
    </w:lvl>
    <w:lvl w:ilvl="7">
      <w:start w:val="1"/>
      <w:numFmt w:val="decimal"/>
      <w:isLgl/>
      <w:lvlText w:val="%1.%2.%3.%4.%5.%6.%7.%8."/>
      <w:lvlJc w:val="left"/>
      <w:pPr>
        <w:ind w:left="2791" w:hanging="1800"/>
      </w:pPr>
      <w:rPr>
        <w:rFonts w:hint="default"/>
      </w:rPr>
    </w:lvl>
    <w:lvl w:ilvl="8">
      <w:start w:val="1"/>
      <w:numFmt w:val="decimal"/>
      <w:isLgl/>
      <w:lvlText w:val="%1.%2.%3.%4.%5.%6.%7.%8.%9."/>
      <w:lvlJc w:val="left"/>
      <w:pPr>
        <w:ind w:left="3171" w:hanging="2160"/>
      </w:pPr>
      <w:rPr>
        <w:rFonts w:hint="default"/>
      </w:rPr>
    </w:lvl>
  </w:abstractNum>
  <w:abstractNum w:abstractNumId="3">
    <w:nsid w:val="0EA63204"/>
    <w:multiLevelType w:val="multilevel"/>
    <w:tmpl w:val="BAEEC37C"/>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05D00EF"/>
    <w:multiLevelType w:val="hybridMultilevel"/>
    <w:tmpl w:val="03F4F970"/>
    <w:lvl w:ilvl="0" w:tplc="DC4AA8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335428"/>
    <w:multiLevelType w:val="hybridMultilevel"/>
    <w:tmpl w:val="AD58B5E4"/>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6">
    <w:nsid w:val="18731879"/>
    <w:multiLevelType w:val="hybridMultilevel"/>
    <w:tmpl w:val="E918BFD6"/>
    <w:lvl w:ilvl="0" w:tplc="CED09A5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1C896442"/>
    <w:multiLevelType w:val="hybridMultilevel"/>
    <w:tmpl w:val="FFA03018"/>
    <w:lvl w:ilvl="0" w:tplc="FD16EB62">
      <w:start w:val="1"/>
      <w:numFmt w:val="bullet"/>
      <w:lvlText w:val="-"/>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A77184"/>
    <w:multiLevelType w:val="multilevel"/>
    <w:tmpl w:val="400EB04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1DD10BB0"/>
    <w:multiLevelType w:val="multilevel"/>
    <w:tmpl w:val="3152920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E2D64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2222ED4"/>
    <w:multiLevelType w:val="hybridMultilevel"/>
    <w:tmpl w:val="ECDE8E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6275E54"/>
    <w:multiLevelType w:val="hybridMultilevel"/>
    <w:tmpl w:val="E26CC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54158"/>
    <w:multiLevelType w:val="hybridMultilevel"/>
    <w:tmpl w:val="3FA4D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C6C7E"/>
    <w:multiLevelType w:val="hybridMultilevel"/>
    <w:tmpl w:val="1646FD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FF5702"/>
    <w:multiLevelType w:val="hybridMultilevel"/>
    <w:tmpl w:val="64B4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D40DE"/>
    <w:multiLevelType w:val="multilevel"/>
    <w:tmpl w:val="BAEEC37C"/>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1616C4B"/>
    <w:multiLevelType w:val="multilevel"/>
    <w:tmpl w:val="B6E85B1A"/>
    <w:lvl w:ilvl="0">
      <w:start w:val="1"/>
      <w:numFmt w:val="decimal"/>
      <w:lvlText w:val="%1."/>
      <w:lvlJc w:val="left"/>
      <w:pPr>
        <w:ind w:left="1965" w:hanging="1114"/>
      </w:pPr>
      <w:rPr>
        <w:rFonts w:hint="default"/>
      </w:rPr>
    </w:lvl>
    <w:lvl w:ilvl="1">
      <w:start w:val="1"/>
      <w:numFmt w:val="decimal"/>
      <w:isLgl/>
      <w:lvlText w:val="%1.%2."/>
      <w:lvlJc w:val="left"/>
      <w:pPr>
        <w:ind w:left="1591" w:hanging="720"/>
      </w:pPr>
      <w:rPr>
        <w:rFonts w:hint="default"/>
      </w:rPr>
    </w:lvl>
    <w:lvl w:ilvl="2">
      <w:start w:val="1"/>
      <w:numFmt w:val="decimal"/>
      <w:isLgl/>
      <w:lvlText w:val="%1.%2.%3."/>
      <w:lvlJc w:val="left"/>
      <w:pPr>
        <w:ind w:left="161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11" w:hanging="1080"/>
      </w:pPr>
      <w:rPr>
        <w:rFonts w:hint="default"/>
      </w:rPr>
    </w:lvl>
    <w:lvl w:ilvl="5">
      <w:start w:val="1"/>
      <w:numFmt w:val="decimal"/>
      <w:isLgl/>
      <w:lvlText w:val="%1.%2.%3.%4.%5.%6."/>
      <w:lvlJc w:val="left"/>
      <w:pPr>
        <w:ind w:left="2391" w:hanging="1440"/>
      </w:pPr>
      <w:rPr>
        <w:rFonts w:hint="default"/>
      </w:rPr>
    </w:lvl>
    <w:lvl w:ilvl="6">
      <w:start w:val="1"/>
      <w:numFmt w:val="decimal"/>
      <w:isLgl/>
      <w:lvlText w:val="%1.%2.%3.%4.%5.%6.%7."/>
      <w:lvlJc w:val="left"/>
      <w:pPr>
        <w:ind w:left="2411" w:hanging="1440"/>
      </w:pPr>
      <w:rPr>
        <w:rFonts w:hint="default"/>
      </w:rPr>
    </w:lvl>
    <w:lvl w:ilvl="7">
      <w:start w:val="1"/>
      <w:numFmt w:val="decimal"/>
      <w:isLgl/>
      <w:lvlText w:val="%1.%2.%3.%4.%5.%6.%7.%8."/>
      <w:lvlJc w:val="left"/>
      <w:pPr>
        <w:ind w:left="2791" w:hanging="1800"/>
      </w:pPr>
      <w:rPr>
        <w:rFonts w:hint="default"/>
      </w:rPr>
    </w:lvl>
    <w:lvl w:ilvl="8">
      <w:start w:val="1"/>
      <w:numFmt w:val="decimal"/>
      <w:isLgl/>
      <w:lvlText w:val="%1.%2.%3.%4.%5.%6.%7.%8.%9."/>
      <w:lvlJc w:val="left"/>
      <w:pPr>
        <w:ind w:left="3171" w:hanging="2160"/>
      </w:pPr>
      <w:rPr>
        <w:rFonts w:hint="default"/>
      </w:rPr>
    </w:lvl>
  </w:abstractNum>
  <w:abstractNum w:abstractNumId="18">
    <w:nsid w:val="4B293542"/>
    <w:multiLevelType w:val="hybridMultilevel"/>
    <w:tmpl w:val="1D86E4F6"/>
    <w:lvl w:ilvl="0" w:tplc="B4049EDE">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A45D7"/>
    <w:multiLevelType w:val="hybridMultilevel"/>
    <w:tmpl w:val="D468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154D4F"/>
    <w:multiLevelType w:val="hybridMultilevel"/>
    <w:tmpl w:val="F73A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830F5"/>
    <w:multiLevelType w:val="hybridMultilevel"/>
    <w:tmpl w:val="E95289BA"/>
    <w:lvl w:ilvl="0" w:tplc="FFFFFFFF">
      <w:start w:val="1"/>
      <w:numFmt w:val="decimal"/>
      <w:lvlText w:val="%1."/>
      <w:lvlJc w:val="left"/>
      <w:pPr>
        <w:ind w:left="1683" w:hanging="97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nsid w:val="5B8A1225"/>
    <w:multiLevelType w:val="multilevel"/>
    <w:tmpl w:val="B6E85B1A"/>
    <w:lvl w:ilvl="0">
      <w:start w:val="1"/>
      <w:numFmt w:val="decimal"/>
      <w:lvlText w:val="%1."/>
      <w:lvlJc w:val="left"/>
      <w:pPr>
        <w:ind w:left="1965" w:hanging="1114"/>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61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11" w:hanging="1080"/>
      </w:pPr>
      <w:rPr>
        <w:rFonts w:hint="default"/>
      </w:rPr>
    </w:lvl>
    <w:lvl w:ilvl="5">
      <w:start w:val="1"/>
      <w:numFmt w:val="decimal"/>
      <w:isLgl/>
      <w:lvlText w:val="%1.%2.%3.%4.%5.%6."/>
      <w:lvlJc w:val="left"/>
      <w:pPr>
        <w:ind w:left="2391" w:hanging="1440"/>
      </w:pPr>
      <w:rPr>
        <w:rFonts w:hint="default"/>
      </w:rPr>
    </w:lvl>
    <w:lvl w:ilvl="6">
      <w:start w:val="1"/>
      <w:numFmt w:val="decimal"/>
      <w:isLgl/>
      <w:lvlText w:val="%1.%2.%3.%4.%5.%6.%7."/>
      <w:lvlJc w:val="left"/>
      <w:pPr>
        <w:ind w:left="2411" w:hanging="1440"/>
      </w:pPr>
      <w:rPr>
        <w:rFonts w:hint="default"/>
      </w:rPr>
    </w:lvl>
    <w:lvl w:ilvl="7">
      <w:start w:val="1"/>
      <w:numFmt w:val="decimal"/>
      <w:isLgl/>
      <w:lvlText w:val="%1.%2.%3.%4.%5.%6.%7.%8."/>
      <w:lvlJc w:val="left"/>
      <w:pPr>
        <w:ind w:left="2791" w:hanging="1800"/>
      </w:pPr>
      <w:rPr>
        <w:rFonts w:hint="default"/>
      </w:rPr>
    </w:lvl>
    <w:lvl w:ilvl="8">
      <w:start w:val="1"/>
      <w:numFmt w:val="decimal"/>
      <w:isLgl/>
      <w:lvlText w:val="%1.%2.%3.%4.%5.%6.%7.%8.%9."/>
      <w:lvlJc w:val="left"/>
      <w:pPr>
        <w:ind w:left="3171" w:hanging="2160"/>
      </w:pPr>
      <w:rPr>
        <w:rFonts w:hint="default"/>
      </w:rPr>
    </w:lvl>
  </w:abstractNum>
  <w:abstractNum w:abstractNumId="23">
    <w:nsid w:val="5D096720"/>
    <w:multiLevelType w:val="hybridMultilevel"/>
    <w:tmpl w:val="E56CEFB6"/>
    <w:lvl w:ilvl="0" w:tplc="C7549C6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4">
    <w:nsid w:val="5F022449"/>
    <w:multiLevelType w:val="hybridMultilevel"/>
    <w:tmpl w:val="861A0346"/>
    <w:lvl w:ilvl="0" w:tplc="687E359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2300C1"/>
    <w:multiLevelType w:val="multilevel"/>
    <w:tmpl w:val="B6E85B1A"/>
    <w:lvl w:ilvl="0">
      <w:start w:val="1"/>
      <w:numFmt w:val="decimal"/>
      <w:lvlText w:val="%1."/>
      <w:lvlJc w:val="left"/>
      <w:pPr>
        <w:ind w:left="1965" w:hanging="1114"/>
      </w:pPr>
      <w:rPr>
        <w:rFonts w:hint="default"/>
      </w:rPr>
    </w:lvl>
    <w:lvl w:ilvl="1">
      <w:start w:val="1"/>
      <w:numFmt w:val="decimal"/>
      <w:isLgl/>
      <w:lvlText w:val="%1.%2."/>
      <w:lvlJc w:val="left"/>
      <w:pPr>
        <w:ind w:left="1591" w:hanging="720"/>
      </w:pPr>
      <w:rPr>
        <w:rFonts w:hint="default"/>
      </w:rPr>
    </w:lvl>
    <w:lvl w:ilvl="2">
      <w:start w:val="1"/>
      <w:numFmt w:val="decimal"/>
      <w:isLgl/>
      <w:lvlText w:val="%1.%2.%3."/>
      <w:lvlJc w:val="left"/>
      <w:pPr>
        <w:ind w:left="161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11" w:hanging="1080"/>
      </w:pPr>
      <w:rPr>
        <w:rFonts w:hint="default"/>
      </w:rPr>
    </w:lvl>
    <w:lvl w:ilvl="5">
      <w:start w:val="1"/>
      <w:numFmt w:val="decimal"/>
      <w:isLgl/>
      <w:lvlText w:val="%1.%2.%3.%4.%5.%6."/>
      <w:lvlJc w:val="left"/>
      <w:pPr>
        <w:ind w:left="2391" w:hanging="1440"/>
      </w:pPr>
      <w:rPr>
        <w:rFonts w:hint="default"/>
      </w:rPr>
    </w:lvl>
    <w:lvl w:ilvl="6">
      <w:start w:val="1"/>
      <w:numFmt w:val="decimal"/>
      <w:isLgl/>
      <w:lvlText w:val="%1.%2.%3.%4.%5.%6.%7."/>
      <w:lvlJc w:val="left"/>
      <w:pPr>
        <w:ind w:left="2411" w:hanging="1440"/>
      </w:pPr>
      <w:rPr>
        <w:rFonts w:hint="default"/>
      </w:rPr>
    </w:lvl>
    <w:lvl w:ilvl="7">
      <w:start w:val="1"/>
      <w:numFmt w:val="decimal"/>
      <w:isLgl/>
      <w:lvlText w:val="%1.%2.%3.%4.%5.%6.%7.%8."/>
      <w:lvlJc w:val="left"/>
      <w:pPr>
        <w:ind w:left="2791" w:hanging="1800"/>
      </w:pPr>
      <w:rPr>
        <w:rFonts w:hint="default"/>
      </w:rPr>
    </w:lvl>
    <w:lvl w:ilvl="8">
      <w:start w:val="1"/>
      <w:numFmt w:val="decimal"/>
      <w:isLgl/>
      <w:lvlText w:val="%1.%2.%3.%4.%5.%6.%7.%8.%9."/>
      <w:lvlJc w:val="left"/>
      <w:pPr>
        <w:ind w:left="3171" w:hanging="2160"/>
      </w:pPr>
      <w:rPr>
        <w:rFonts w:hint="default"/>
      </w:rPr>
    </w:lvl>
  </w:abstractNum>
  <w:abstractNum w:abstractNumId="26">
    <w:nsid w:val="636D24E9"/>
    <w:multiLevelType w:val="hybridMultilevel"/>
    <w:tmpl w:val="364C4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FB4867"/>
    <w:multiLevelType w:val="multilevel"/>
    <w:tmpl w:val="600634D8"/>
    <w:lvl w:ilvl="0">
      <w:start w:val="2"/>
      <w:numFmt w:val="decimal"/>
      <w:lvlText w:val="%1."/>
      <w:lvlJc w:val="left"/>
      <w:pPr>
        <w:ind w:left="1211"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6CB41485"/>
    <w:multiLevelType w:val="hybridMultilevel"/>
    <w:tmpl w:val="CB02AB58"/>
    <w:lvl w:ilvl="0" w:tplc="1646C60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06C23A2"/>
    <w:multiLevelType w:val="hybridMultilevel"/>
    <w:tmpl w:val="595C7766"/>
    <w:lvl w:ilvl="0" w:tplc="C65AF44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759554A"/>
    <w:multiLevelType w:val="hybridMultilevel"/>
    <w:tmpl w:val="2C14401E"/>
    <w:lvl w:ilvl="0" w:tplc="9838236C">
      <w:start w:val="1"/>
      <w:numFmt w:val="bullet"/>
      <w:lvlText w:val=""/>
      <w:lvlJc w:val="left"/>
      <w:pPr>
        <w:ind w:left="1211" w:hanging="360"/>
      </w:pPr>
      <w:rPr>
        <w:rFonts w:ascii="Symbol" w:eastAsia="Times New Roman" w:hAnsi="Symbol" w:hint="default"/>
        <w:b/>
        <w:sz w:val="28"/>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31">
    <w:nsid w:val="780F2CB5"/>
    <w:multiLevelType w:val="hybridMultilevel"/>
    <w:tmpl w:val="223A8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62654E"/>
    <w:multiLevelType w:val="multilevel"/>
    <w:tmpl w:val="80B4188C"/>
    <w:lvl w:ilvl="0">
      <w:start w:val="3"/>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abstractNumId w:val="14"/>
  </w:num>
  <w:num w:numId="2">
    <w:abstractNumId w:val="8"/>
  </w:num>
  <w:num w:numId="3">
    <w:abstractNumId w:val="21"/>
  </w:num>
  <w:num w:numId="4">
    <w:abstractNumId w:val="29"/>
  </w:num>
  <w:num w:numId="5">
    <w:abstractNumId w:val="26"/>
  </w:num>
  <w:num w:numId="6">
    <w:abstractNumId w:val="4"/>
  </w:num>
  <w:num w:numId="7">
    <w:abstractNumId w:val="6"/>
  </w:num>
  <w:num w:numId="8">
    <w:abstractNumId w:val="31"/>
  </w:num>
  <w:num w:numId="9">
    <w:abstractNumId w:val="24"/>
  </w:num>
  <w:num w:numId="10">
    <w:abstractNumId w:val="1"/>
  </w:num>
  <w:num w:numId="11">
    <w:abstractNumId w:val="0"/>
  </w:num>
  <w:num w:numId="12">
    <w:abstractNumId w:val="18"/>
  </w:num>
  <w:num w:numId="13">
    <w:abstractNumId w:val="12"/>
  </w:num>
  <w:num w:numId="14">
    <w:abstractNumId w:val="19"/>
  </w:num>
  <w:num w:numId="15">
    <w:abstractNumId w:val="16"/>
  </w:num>
  <w:num w:numId="16">
    <w:abstractNumId w:val="7"/>
  </w:num>
  <w:num w:numId="17">
    <w:abstractNumId w:val="3"/>
  </w:num>
  <w:num w:numId="18">
    <w:abstractNumId w:val="32"/>
  </w:num>
  <w:num w:numId="19">
    <w:abstractNumId w:val="10"/>
  </w:num>
  <w:num w:numId="20">
    <w:abstractNumId w:val="11"/>
  </w:num>
  <w:num w:numId="21">
    <w:abstractNumId w:val="30"/>
  </w:num>
  <w:num w:numId="22">
    <w:abstractNumId w:val="23"/>
  </w:num>
  <w:num w:numId="23">
    <w:abstractNumId w:val="5"/>
  </w:num>
  <w:num w:numId="24">
    <w:abstractNumId w:val="13"/>
  </w:num>
  <w:num w:numId="25">
    <w:abstractNumId w:val="22"/>
  </w:num>
  <w:num w:numId="26">
    <w:abstractNumId w:val="20"/>
  </w:num>
  <w:num w:numId="27">
    <w:abstractNumId w:val="25"/>
  </w:num>
  <w:num w:numId="28">
    <w:abstractNumId w:val="2"/>
  </w:num>
  <w:num w:numId="29">
    <w:abstractNumId w:val="17"/>
  </w:num>
  <w:num w:numId="30">
    <w:abstractNumId w:val="27"/>
  </w:num>
  <w:num w:numId="31">
    <w:abstractNumId w:val="28"/>
  </w:num>
  <w:num w:numId="32">
    <w:abstractNumId w:val="15"/>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345"/>
    <w:rsid w:val="00002C9F"/>
    <w:rsid w:val="00005F67"/>
    <w:rsid w:val="0000683A"/>
    <w:rsid w:val="000071F2"/>
    <w:rsid w:val="000077D0"/>
    <w:rsid w:val="0001036D"/>
    <w:rsid w:val="0001177C"/>
    <w:rsid w:val="00014943"/>
    <w:rsid w:val="00022458"/>
    <w:rsid w:val="000231EA"/>
    <w:rsid w:val="00027204"/>
    <w:rsid w:val="00027C9E"/>
    <w:rsid w:val="0003173D"/>
    <w:rsid w:val="00034718"/>
    <w:rsid w:val="00036744"/>
    <w:rsid w:val="00050C94"/>
    <w:rsid w:val="000522E4"/>
    <w:rsid w:val="00057189"/>
    <w:rsid w:val="0005723A"/>
    <w:rsid w:val="00064F25"/>
    <w:rsid w:val="000705E2"/>
    <w:rsid w:val="00075100"/>
    <w:rsid w:val="0007565B"/>
    <w:rsid w:val="00076792"/>
    <w:rsid w:val="00077AFA"/>
    <w:rsid w:val="00081938"/>
    <w:rsid w:val="000840C6"/>
    <w:rsid w:val="00084A8D"/>
    <w:rsid w:val="00085B7F"/>
    <w:rsid w:val="000864D1"/>
    <w:rsid w:val="000903E6"/>
    <w:rsid w:val="000940DA"/>
    <w:rsid w:val="00095717"/>
    <w:rsid w:val="000A2F96"/>
    <w:rsid w:val="000A3817"/>
    <w:rsid w:val="000A6BB1"/>
    <w:rsid w:val="000A7B2E"/>
    <w:rsid w:val="000B1A40"/>
    <w:rsid w:val="000B607A"/>
    <w:rsid w:val="000B706E"/>
    <w:rsid w:val="000C0628"/>
    <w:rsid w:val="000C43F7"/>
    <w:rsid w:val="000C7EF6"/>
    <w:rsid w:val="000D0CE5"/>
    <w:rsid w:val="000D2A41"/>
    <w:rsid w:val="000D2BA9"/>
    <w:rsid w:val="000D59B1"/>
    <w:rsid w:val="000D7F3B"/>
    <w:rsid w:val="000E019A"/>
    <w:rsid w:val="000E1816"/>
    <w:rsid w:val="000E3E62"/>
    <w:rsid w:val="000E52F5"/>
    <w:rsid w:val="000F28A4"/>
    <w:rsid w:val="000F5026"/>
    <w:rsid w:val="000F60C1"/>
    <w:rsid w:val="001032D4"/>
    <w:rsid w:val="00104C4A"/>
    <w:rsid w:val="00106BD7"/>
    <w:rsid w:val="00111823"/>
    <w:rsid w:val="0011297B"/>
    <w:rsid w:val="00114652"/>
    <w:rsid w:val="00115187"/>
    <w:rsid w:val="001152B2"/>
    <w:rsid w:val="0011549A"/>
    <w:rsid w:val="00120D33"/>
    <w:rsid w:val="00121653"/>
    <w:rsid w:val="00124A8E"/>
    <w:rsid w:val="00124AD8"/>
    <w:rsid w:val="00125E71"/>
    <w:rsid w:val="00127B46"/>
    <w:rsid w:val="00132BB7"/>
    <w:rsid w:val="00133B3A"/>
    <w:rsid w:val="001342B8"/>
    <w:rsid w:val="001346D6"/>
    <w:rsid w:val="00134986"/>
    <w:rsid w:val="00135315"/>
    <w:rsid w:val="00137284"/>
    <w:rsid w:val="00141214"/>
    <w:rsid w:val="00141DAF"/>
    <w:rsid w:val="001442C8"/>
    <w:rsid w:val="001470FD"/>
    <w:rsid w:val="00152A5F"/>
    <w:rsid w:val="00155ED5"/>
    <w:rsid w:val="0016007B"/>
    <w:rsid w:val="00166A76"/>
    <w:rsid w:val="001672F2"/>
    <w:rsid w:val="00167B27"/>
    <w:rsid w:val="00171457"/>
    <w:rsid w:val="001720D7"/>
    <w:rsid w:val="00176204"/>
    <w:rsid w:val="00180A04"/>
    <w:rsid w:val="00182961"/>
    <w:rsid w:val="00183012"/>
    <w:rsid w:val="001870D5"/>
    <w:rsid w:val="0018725A"/>
    <w:rsid w:val="001874D6"/>
    <w:rsid w:val="0019204A"/>
    <w:rsid w:val="00195A8A"/>
    <w:rsid w:val="0019656D"/>
    <w:rsid w:val="00197470"/>
    <w:rsid w:val="001A09AD"/>
    <w:rsid w:val="001A1EA0"/>
    <w:rsid w:val="001A36FA"/>
    <w:rsid w:val="001A3E3B"/>
    <w:rsid w:val="001A5071"/>
    <w:rsid w:val="001A50C1"/>
    <w:rsid w:val="001A6F01"/>
    <w:rsid w:val="001A7F91"/>
    <w:rsid w:val="001B1B76"/>
    <w:rsid w:val="001B4C25"/>
    <w:rsid w:val="001B4D35"/>
    <w:rsid w:val="001C002A"/>
    <w:rsid w:val="001C1CA6"/>
    <w:rsid w:val="001C502A"/>
    <w:rsid w:val="001C6493"/>
    <w:rsid w:val="001C6758"/>
    <w:rsid w:val="001C71EF"/>
    <w:rsid w:val="001D0494"/>
    <w:rsid w:val="001D7D41"/>
    <w:rsid w:val="001E06A4"/>
    <w:rsid w:val="001E238A"/>
    <w:rsid w:val="001E3DC0"/>
    <w:rsid w:val="001E511D"/>
    <w:rsid w:val="001F11B9"/>
    <w:rsid w:val="001F2A6B"/>
    <w:rsid w:val="001F3979"/>
    <w:rsid w:val="001F5D16"/>
    <w:rsid w:val="001F6215"/>
    <w:rsid w:val="001F6904"/>
    <w:rsid w:val="0020161D"/>
    <w:rsid w:val="00202FE1"/>
    <w:rsid w:val="00203478"/>
    <w:rsid w:val="0020704C"/>
    <w:rsid w:val="002070C4"/>
    <w:rsid w:val="0021755B"/>
    <w:rsid w:val="002200D2"/>
    <w:rsid w:val="00227170"/>
    <w:rsid w:val="002340A5"/>
    <w:rsid w:val="0023591E"/>
    <w:rsid w:val="00236E9E"/>
    <w:rsid w:val="00240551"/>
    <w:rsid w:val="002438D9"/>
    <w:rsid w:val="00243C6E"/>
    <w:rsid w:val="00244B09"/>
    <w:rsid w:val="00244D7A"/>
    <w:rsid w:val="00252F87"/>
    <w:rsid w:val="00254600"/>
    <w:rsid w:val="0025541B"/>
    <w:rsid w:val="00266708"/>
    <w:rsid w:val="00266D21"/>
    <w:rsid w:val="00267B61"/>
    <w:rsid w:val="00272B96"/>
    <w:rsid w:val="00272C29"/>
    <w:rsid w:val="0027491E"/>
    <w:rsid w:val="0028285A"/>
    <w:rsid w:val="00282BBA"/>
    <w:rsid w:val="002836EC"/>
    <w:rsid w:val="00293677"/>
    <w:rsid w:val="00295CCD"/>
    <w:rsid w:val="002A2189"/>
    <w:rsid w:val="002A4E93"/>
    <w:rsid w:val="002A5842"/>
    <w:rsid w:val="002A7A16"/>
    <w:rsid w:val="002B2EB1"/>
    <w:rsid w:val="002B3D27"/>
    <w:rsid w:val="002B3E98"/>
    <w:rsid w:val="002B5D23"/>
    <w:rsid w:val="002C4FBC"/>
    <w:rsid w:val="002D03D1"/>
    <w:rsid w:val="002D260F"/>
    <w:rsid w:val="002E082A"/>
    <w:rsid w:val="002E102B"/>
    <w:rsid w:val="002E1BCE"/>
    <w:rsid w:val="002E2AD2"/>
    <w:rsid w:val="002E729C"/>
    <w:rsid w:val="002F5981"/>
    <w:rsid w:val="002F7398"/>
    <w:rsid w:val="0030236B"/>
    <w:rsid w:val="00304B85"/>
    <w:rsid w:val="00310351"/>
    <w:rsid w:val="00311FD9"/>
    <w:rsid w:val="00313437"/>
    <w:rsid w:val="00314099"/>
    <w:rsid w:val="00315BE9"/>
    <w:rsid w:val="003172B8"/>
    <w:rsid w:val="0032026F"/>
    <w:rsid w:val="00320B66"/>
    <w:rsid w:val="00331064"/>
    <w:rsid w:val="00331A62"/>
    <w:rsid w:val="00335E78"/>
    <w:rsid w:val="00341146"/>
    <w:rsid w:val="003425FF"/>
    <w:rsid w:val="003442A1"/>
    <w:rsid w:val="00345221"/>
    <w:rsid w:val="0034624C"/>
    <w:rsid w:val="0034779E"/>
    <w:rsid w:val="00353011"/>
    <w:rsid w:val="00353AA1"/>
    <w:rsid w:val="003622AA"/>
    <w:rsid w:val="0036623C"/>
    <w:rsid w:val="00370912"/>
    <w:rsid w:val="00370B98"/>
    <w:rsid w:val="003719AC"/>
    <w:rsid w:val="003774C3"/>
    <w:rsid w:val="003777CA"/>
    <w:rsid w:val="003800FB"/>
    <w:rsid w:val="00380ECB"/>
    <w:rsid w:val="0038326C"/>
    <w:rsid w:val="00385F24"/>
    <w:rsid w:val="00393567"/>
    <w:rsid w:val="00394006"/>
    <w:rsid w:val="0039733F"/>
    <w:rsid w:val="00397871"/>
    <w:rsid w:val="003A12B9"/>
    <w:rsid w:val="003A7B6C"/>
    <w:rsid w:val="003B2D91"/>
    <w:rsid w:val="003B3B48"/>
    <w:rsid w:val="003B46F8"/>
    <w:rsid w:val="003B507F"/>
    <w:rsid w:val="003B5CAB"/>
    <w:rsid w:val="003B6185"/>
    <w:rsid w:val="003B6656"/>
    <w:rsid w:val="003C2901"/>
    <w:rsid w:val="003C3444"/>
    <w:rsid w:val="003C4CD2"/>
    <w:rsid w:val="003C670C"/>
    <w:rsid w:val="003D1E67"/>
    <w:rsid w:val="003D2AC4"/>
    <w:rsid w:val="003D2BEF"/>
    <w:rsid w:val="003D5ADB"/>
    <w:rsid w:val="003E094A"/>
    <w:rsid w:val="003E0D65"/>
    <w:rsid w:val="003F0094"/>
    <w:rsid w:val="003F6AEF"/>
    <w:rsid w:val="003F7096"/>
    <w:rsid w:val="00402247"/>
    <w:rsid w:val="00404B32"/>
    <w:rsid w:val="004074D8"/>
    <w:rsid w:val="004078C7"/>
    <w:rsid w:val="00410B6A"/>
    <w:rsid w:val="0041104D"/>
    <w:rsid w:val="0041593A"/>
    <w:rsid w:val="00417D0F"/>
    <w:rsid w:val="00420ABD"/>
    <w:rsid w:val="004242AB"/>
    <w:rsid w:val="0042453C"/>
    <w:rsid w:val="0042639C"/>
    <w:rsid w:val="0042693A"/>
    <w:rsid w:val="00434547"/>
    <w:rsid w:val="0043464B"/>
    <w:rsid w:val="00437728"/>
    <w:rsid w:val="00440068"/>
    <w:rsid w:val="004427D9"/>
    <w:rsid w:val="00445738"/>
    <w:rsid w:val="00447D94"/>
    <w:rsid w:val="004526BE"/>
    <w:rsid w:val="004538B2"/>
    <w:rsid w:val="00455AAC"/>
    <w:rsid w:val="0045749A"/>
    <w:rsid w:val="004574B6"/>
    <w:rsid w:val="00460813"/>
    <w:rsid w:val="00463254"/>
    <w:rsid w:val="00463DF4"/>
    <w:rsid w:val="00465E67"/>
    <w:rsid w:val="004677BC"/>
    <w:rsid w:val="00471AC9"/>
    <w:rsid w:val="004723F6"/>
    <w:rsid w:val="00472FCE"/>
    <w:rsid w:val="00473F6B"/>
    <w:rsid w:val="0048161E"/>
    <w:rsid w:val="00487918"/>
    <w:rsid w:val="004909D9"/>
    <w:rsid w:val="004919A5"/>
    <w:rsid w:val="004929F8"/>
    <w:rsid w:val="00493BBE"/>
    <w:rsid w:val="004966C7"/>
    <w:rsid w:val="00497291"/>
    <w:rsid w:val="004A142A"/>
    <w:rsid w:val="004A50B7"/>
    <w:rsid w:val="004B1667"/>
    <w:rsid w:val="004B5587"/>
    <w:rsid w:val="004B58BD"/>
    <w:rsid w:val="004B6260"/>
    <w:rsid w:val="004C1D19"/>
    <w:rsid w:val="004C56F2"/>
    <w:rsid w:val="004C5A62"/>
    <w:rsid w:val="004C6BFB"/>
    <w:rsid w:val="004D3797"/>
    <w:rsid w:val="004D3DC0"/>
    <w:rsid w:val="004D5E78"/>
    <w:rsid w:val="004E064E"/>
    <w:rsid w:val="004E205A"/>
    <w:rsid w:val="004E2D37"/>
    <w:rsid w:val="004E7086"/>
    <w:rsid w:val="004F06B1"/>
    <w:rsid w:val="004F1062"/>
    <w:rsid w:val="00500209"/>
    <w:rsid w:val="0050079E"/>
    <w:rsid w:val="005007EE"/>
    <w:rsid w:val="0050193B"/>
    <w:rsid w:val="0050264B"/>
    <w:rsid w:val="00502F51"/>
    <w:rsid w:val="00503B27"/>
    <w:rsid w:val="0051230F"/>
    <w:rsid w:val="00515A56"/>
    <w:rsid w:val="00516C17"/>
    <w:rsid w:val="00517FC1"/>
    <w:rsid w:val="00520E05"/>
    <w:rsid w:val="005247FC"/>
    <w:rsid w:val="0053006A"/>
    <w:rsid w:val="00531C60"/>
    <w:rsid w:val="0053255D"/>
    <w:rsid w:val="00532877"/>
    <w:rsid w:val="00540A76"/>
    <w:rsid w:val="0054518B"/>
    <w:rsid w:val="00545AB1"/>
    <w:rsid w:val="00550264"/>
    <w:rsid w:val="00552215"/>
    <w:rsid w:val="005554A1"/>
    <w:rsid w:val="005558D4"/>
    <w:rsid w:val="00556FBA"/>
    <w:rsid w:val="00560C79"/>
    <w:rsid w:val="005611D1"/>
    <w:rsid w:val="0056185F"/>
    <w:rsid w:val="0056199B"/>
    <w:rsid w:val="00567A96"/>
    <w:rsid w:val="005748C3"/>
    <w:rsid w:val="00580BAF"/>
    <w:rsid w:val="00585033"/>
    <w:rsid w:val="00585324"/>
    <w:rsid w:val="005918FD"/>
    <w:rsid w:val="0059191D"/>
    <w:rsid w:val="005937A5"/>
    <w:rsid w:val="00593A41"/>
    <w:rsid w:val="00594AE1"/>
    <w:rsid w:val="00595840"/>
    <w:rsid w:val="00597EE1"/>
    <w:rsid w:val="005A0CC2"/>
    <w:rsid w:val="005A494B"/>
    <w:rsid w:val="005A71BE"/>
    <w:rsid w:val="005B1116"/>
    <w:rsid w:val="005B59A9"/>
    <w:rsid w:val="005C12AD"/>
    <w:rsid w:val="005C55B2"/>
    <w:rsid w:val="005C5B52"/>
    <w:rsid w:val="005C5F8A"/>
    <w:rsid w:val="005C7136"/>
    <w:rsid w:val="005D1983"/>
    <w:rsid w:val="005D2082"/>
    <w:rsid w:val="005D5D2B"/>
    <w:rsid w:val="005E203F"/>
    <w:rsid w:val="005E45BB"/>
    <w:rsid w:val="005E4B52"/>
    <w:rsid w:val="005F1444"/>
    <w:rsid w:val="005F5913"/>
    <w:rsid w:val="005F7E86"/>
    <w:rsid w:val="006008F1"/>
    <w:rsid w:val="00600BA0"/>
    <w:rsid w:val="00602FD0"/>
    <w:rsid w:val="006047AE"/>
    <w:rsid w:val="00605960"/>
    <w:rsid w:val="006064F2"/>
    <w:rsid w:val="006140BE"/>
    <w:rsid w:val="00615F57"/>
    <w:rsid w:val="006206DF"/>
    <w:rsid w:val="006221A4"/>
    <w:rsid w:val="006232AA"/>
    <w:rsid w:val="00630F10"/>
    <w:rsid w:val="00633371"/>
    <w:rsid w:val="00642DFD"/>
    <w:rsid w:val="00647084"/>
    <w:rsid w:val="006479A9"/>
    <w:rsid w:val="00650C79"/>
    <w:rsid w:val="006567CB"/>
    <w:rsid w:val="00660CE6"/>
    <w:rsid w:val="00665820"/>
    <w:rsid w:val="006701AD"/>
    <w:rsid w:val="0067410E"/>
    <w:rsid w:val="006811C1"/>
    <w:rsid w:val="00682B9E"/>
    <w:rsid w:val="00685DF4"/>
    <w:rsid w:val="0068629C"/>
    <w:rsid w:val="006863DB"/>
    <w:rsid w:val="0069627A"/>
    <w:rsid w:val="006968A4"/>
    <w:rsid w:val="006A0067"/>
    <w:rsid w:val="006A01E0"/>
    <w:rsid w:val="006A09C2"/>
    <w:rsid w:val="006A2654"/>
    <w:rsid w:val="006A47F1"/>
    <w:rsid w:val="006A530D"/>
    <w:rsid w:val="006A54BF"/>
    <w:rsid w:val="006A6D5B"/>
    <w:rsid w:val="006A704A"/>
    <w:rsid w:val="006B49CE"/>
    <w:rsid w:val="006B58CE"/>
    <w:rsid w:val="006B62B5"/>
    <w:rsid w:val="006B68AB"/>
    <w:rsid w:val="006B691C"/>
    <w:rsid w:val="006B6B2D"/>
    <w:rsid w:val="006C1045"/>
    <w:rsid w:val="006C15E2"/>
    <w:rsid w:val="006C681E"/>
    <w:rsid w:val="006D20E8"/>
    <w:rsid w:val="006D38B4"/>
    <w:rsid w:val="006D582F"/>
    <w:rsid w:val="006E7117"/>
    <w:rsid w:val="006E7F45"/>
    <w:rsid w:val="006F0B5D"/>
    <w:rsid w:val="006F41DD"/>
    <w:rsid w:val="006F499A"/>
    <w:rsid w:val="007000F7"/>
    <w:rsid w:val="0070096A"/>
    <w:rsid w:val="00704447"/>
    <w:rsid w:val="0070507C"/>
    <w:rsid w:val="00706683"/>
    <w:rsid w:val="00713EC3"/>
    <w:rsid w:val="007155F5"/>
    <w:rsid w:val="00716020"/>
    <w:rsid w:val="00716D02"/>
    <w:rsid w:val="00717215"/>
    <w:rsid w:val="00720323"/>
    <w:rsid w:val="007224F8"/>
    <w:rsid w:val="0072670F"/>
    <w:rsid w:val="007272C9"/>
    <w:rsid w:val="00727656"/>
    <w:rsid w:val="007359D9"/>
    <w:rsid w:val="0074399C"/>
    <w:rsid w:val="00755B0B"/>
    <w:rsid w:val="00756EFE"/>
    <w:rsid w:val="00763043"/>
    <w:rsid w:val="00763270"/>
    <w:rsid w:val="007646CB"/>
    <w:rsid w:val="00764FA0"/>
    <w:rsid w:val="0076605F"/>
    <w:rsid w:val="00772B80"/>
    <w:rsid w:val="00775907"/>
    <w:rsid w:val="0077664A"/>
    <w:rsid w:val="0078091F"/>
    <w:rsid w:val="00783702"/>
    <w:rsid w:val="00787DFF"/>
    <w:rsid w:val="00793D5F"/>
    <w:rsid w:val="00795439"/>
    <w:rsid w:val="007962A3"/>
    <w:rsid w:val="007968A3"/>
    <w:rsid w:val="007A00E7"/>
    <w:rsid w:val="007A4D25"/>
    <w:rsid w:val="007B2895"/>
    <w:rsid w:val="007B68C4"/>
    <w:rsid w:val="007C312E"/>
    <w:rsid w:val="007C425C"/>
    <w:rsid w:val="007C693D"/>
    <w:rsid w:val="007C7707"/>
    <w:rsid w:val="007D2037"/>
    <w:rsid w:val="007D601F"/>
    <w:rsid w:val="007E1CE8"/>
    <w:rsid w:val="007E25E6"/>
    <w:rsid w:val="007E2A00"/>
    <w:rsid w:val="007F3710"/>
    <w:rsid w:val="007F4F59"/>
    <w:rsid w:val="007F7BC0"/>
    <w:rsid w:val="0080359D"/>
    <w:rsid w:val="00803A49"/>
    <w:rsid w:val="00805CF9"/>
    <w:rsid w:val="00806B27"/>
    <w:rsid w:val="0081429E"/>
    <w:rsid w:val="00817731"/>
    <w:rsid w:val="00817762"/>
    <w:rsid w:val="00817B0E"/>
    <w:rsid w:val="0082399F"/>
    <w:rsid w:val="00823B86"/>
    <w:rsid w:val="0083057A"/>
    <w:rsid w:val="00837678"/>
    <w:rsid w:val="0084483A"/>
    <w:rsid w:val="00845D4F"/>
    <w:rsid w:val="00847FAE"/>
    <w:rsid w:val="00850FDE"/>
    <w:rsid w:val="008513A5"/>
    <w:rsid w:val="0085454A"/>
    <w:rsid w:val="0085628A"/>
    <w:rsid w:val="00862479"/>
    <w:rsid w:val="0086449C"/>
    <w:rsid w:val="00866379"/>
    <w:rsid w:val="008675E3"/>
    <w:rsid w:val="00867DCC"/>
    <w:rsid w:val="00876E66"/>
    <w:rsid w:val="008776B7"/>
    <w:rsid w:val="008778F3"/>
    <w:rsid w:val="00880074"/>
    <w:rsid w:val="00886385"/>
    <w:rsid w:val="0089051B"/>
    <w:rsid w:val="00892A0D"/>
    <w:rsid w:val="0089506F"/>
    <w:rsid w:val="008A3023"/>
    <w:rsid w:val="008A397C"/>
    <w:rsid w:val="008A7C0A"/>
    <w:rsid w:val="008B1012"/>
    <w:rsid w:val="008B114E"/>
    <w:rsid w:val="008B28E6"/>
    <w:rsid w:val="008B3A2F"/>
    <w:rsid w:val="008B6E04"/>
    <w:rsid w:val="008C488C"/>
    <w:rsid w:val="008C52DA"/>
    <w:rsid w:val="008D225E"/>
    <w:rsid w:val="008D55C4"/>
    <w:rsid w:val="008D7CB9"/>
    <w:rsid w:val="008E0801"/>
    <w:rsid w:val="008E5432"/>
    <w:rsid w:val="008E7A5F"/>
    <w:rsid w:val="008F29A5"/>
    <w:rsid w:val="008F3582"/>
    <w:rsid w:val="008F43D9"/>
    <w:rsid w:val="008F66FD"/>
    <w:rsid w:val="0090086C"/>
    <w:rsid w:val="00901ADE"/>
    <w:rsid w:val="00905F0B"/>
    <w:rsid w:val="0090742C"/>
    <w:rsid w:val="00911D6F"/>
    <w:rsid w:val="009229CE"/>
    <w:rsid w:val="00930FF6"/>
    <w:rsid w:val="0093488F"/>
    <w:rsid w:val="00935790"/>
    <w:rsid w:val="00935818"/>
    <w:rsid w:val="00937C11"/>
    <w:rsid w:val="00937DFF"/>
    <w:rsid w:val="00940447"/>
    <w:rsid w:val="00950081"/>
    <w:rsid w:val="00963956"/>
    <w:rsid w:val="009719A9"/>
    <w:rsid w:val="00977964"/>
    <w:rsid w:val="00981157"/>
    <w:rsid w:val="00982638"/>
    <w:rsid w:val="00982DA4"/>
    <w:rsid w:val="00985812"/>
    <w:rsid w:val="00990463"/>
    <w:rsid w:val="00991847"/>
    <w:rsid w:val="00994BA8"/>
    <w:rsid w:val="00995006"/>
    <w:rsid w:val="00995EEF"/>
    <w:rsid w:val="009A041F"/>
    <w:rsid w:val="009A1410"/>
    <w:rsid w:val="009A4350"/>
    <w:rsid w:val="009A5748"/>
    <w:rsid w:val="009A59FF"/>
    <w:rsid w:val="009B1A2D"/>
    <w:rsid w:val="009B1F84"/>
    <w:rsid w:val="009B407E"/>
    <w:rsid w:val="009B433A"/>
    <w:rsid w:val="009B5E24"/>
    <w:rsid w:val="009B6AC4"/>
    <w:rsid w:val="009C0631"/>
    <w:rsid w:val="009C1DC7"/>
    <w:rsid w:val="009D0411"/>
    <w:rsid w:val="009D182B"/>
    <w:rsid w:val="009D32FD"/>
    <w:rsid w:val="009D3358"/>
    <w:rsid w:val="009D58BA"/>
    <w:rsid w:val="009E26EF"/>
    <w:rsid w:val="009E72DB"/>
    <w:rsid w:val="009F1441"/>
    <w:rsid w:val="009F3D62"/>
    <w:rsid w:val="009F4637"/>
    <w:rsid w:val="009F6654"/>
    <w:rsid w:val="00A00D7C"/>
    <w:rsid w:val="00A04F58"/>
    <w:rsid w:val="00A10D35"/>
    <w:rsid w:val="00A14103"/>
    <w:rsid w:val="00A15A1D"/>
    <w:rsid w:val="00A1684D"/>
    <w:rsid w:val="00A17637"/>
    <w:rsid w:val="00A2035D"/>
    <w:rsid w:val="00A2545E"/>
    <w:rsid w:val="00A325A3"/>
    <w:rsid w:val="00A33C5F"/>
    <w:rsid w:val="00A33D94"/>
    <w:rsid w:val="00A33DB7"/>
    <w:rsid w:val="00A33E57"/>
    <w:rsid w:val="00A36550"/>
    <w:rsid w:val="00A37630"/>
    <w:rsid w:val="00A400C3"/>
    <w:rsid w:val="00A410F0"/>
    <w:rsid w:val="00A41B5E"/>
    <w:rsid w:val="00A428A5"/>
    <w:rsid w:val="00A440EF"/>
    <w:rsid w:val="00A476E3"/>
    <w:rsid w:val="00A47A5C"/>
    <w:rsid w:val="00A515E3"/>
    <w:rsid w:val="00A5290F"/>
    <w:rsid w:val="00A55DE1"/>
    <w:rsid w:val="00A569E9"/>
    <w:rsid w:val="00A60699"/>
    <w:rsid w:val="00A62521"/>
    <w:rsid w:val="00A633AD"/>
    <w:rsid w:val="00A64FBD"/>
    <w:rsid w:val="00A656EE"/>
    <w:rsid w:val="00A65F50"/>
    <w:rsid w:val="00A66674"/>
    <w:rsid w:val="00A71487"/>
    <w:rsid w:val="00A718DF"/>
    <w:rsid w:val="00A819DC"/>
    <w:rsid w:val="00A83CB8"/>
    <w:rsid w:val="00A83E41"/>
    <w:rsid w:val="00A84EB0"/>
    <w:rsid w:val="00A851C7"/>
    <w:rsid w:val="00A867D2"/>
    <w:rsid w:val="00A92061"/>
    <w:rsid w:val="00A94966"/>
    <w:rsid w:val="00A95188"/>
    <w:rsid w:val="00A96AB8"/>
    <w:rsid w:val="00A971C6"/>
    <w:rsid w:val="00AA1A3B"/>
    <w:rsid w:val="00AA28AB"/>
    <w:rsid w:val="00AA795A"/>
    <w:rsid w:val="00AB04DD"/>
    <w:rsid w:val="00AB0EBE"/>
    <w:rsid w:val="00AB5AD5"/>
    <w:rsid w:val="00AB6E2A"/>
    <w:rsid w:val="00AC096E"/>
    <w:rsid w:val="00AC0DDD"/>
    <w:rsid w:val="00AC4011"/>
    <w:rsid w:val="00AD2485"/>
    <w:rsid w:val="00AD6971"/>
    <w:rsid w:val="00AE3504"/>
    <w:rsid w:val="00AE39A3"/>
    <w:rsid w:val="00AE44A1"/>
    <w:rsid w:val="00AF129E"/>
    <w:rsid w:val="00AF1CAA"/>
    <w:rsid w:val="00AF5F8D"/>
    <w:rsid w:val="00AF6D22"/>
    <w:rsid w:val="00B0417C"/>
    <w:rsid w:val="00B045C7"/>
    <w:rsid w:val="00B0704D"/>
    <w:rsid w:val="00B12C99"/>
    <w:rsid w:val="00B21956"/>
    <w:rsid w:val="00B22044"/>
    <w:rsid w:val="00B2460D"/>
    <w:rsid w:val="00B263AB"/>
    <w:rsid w:val="00B311EA"/>
    <w:rsid w:val="00B31BD0"/>
    <w:rsid w:val="00B337CC"/>
    <w:rsid w:val="00B44D0E"/>
    <w:rsid w:val="00B45E28"/>
    <w:rsid w:val="00B466B0"/>
    <w:rsid w:val="00B467E0"/>
    <w:rsid w:val="00B46A7C"/>
    <w:rsid w:val="00B5007B"/>
    <w:rsid w:val="00B504D8"/>
    <w:rsid w:val="00B519F7"/>
    <w:rsid w:val="00B52DDA"/>
    <w:rsid w:val="00B54FA5"/>
    <w:rsid w:val="00B56E69"/>
    <w:rsid w:val="00B60E9B"/>
    <w:rsid w:val="00B6168D"/>
    <w:rsid w:val="00B63504"/>
    <w:rsid w:val="00B64A71"/>
    <w:rsid w:val="00B67492"/>
    <w:rsid w:val="00B74446"/>
    <w:rsid w:val="00B74727"/>
    <w:rsid w:val="00B755A7"/>
    <w:rsid w:val="00B76AF0"/>
    <w:rsid w:val="00B779C4"/>
    <w:rsid w:val="00B8561B"/>
    <w:rsid w:val="00B85C7B"/>
    <w:rsid w:val="00B86011"/>
    <w:rsid w:val="00B86277"/>
    <w:rsid w:val="00B878AC"/>
    <w:rsid w:val="00B90C43"/>
    <w:rsid w:val="00B92E8D"/>
    <w:rsid w:val="00B931C1"/>
    <w:rsid w:val="00B95AC2"/>
    <w:rsid w:val="00B96E59"/>
    <w:rsid w:val="00BA0347"/>
    <w:rsid w:val="00BA57FB"/>
    <w:rsid w:val="00BB064E"/>
    <w:rsid w:val="00BB2F8A"/>
    <w:rsid w:val="00BB4C96"/>
    <w:rsid w:val="00BB4DB7"/>
    <w:rsid w:val="00BC177A"/>
    <w:rsid w:val="00BC1DFD"/>
    <w:rsid w:val="00BC38DD"/>
    <w:rsid w:val="00BC3E6B"/>
    <w:rsid w:val="00BD0094"/>
    <w:rsid w:val="00BD296C"/>
    <w:rsid w:val="00BD4729"/>
    <w:rsid w:val="00BD49AA"/>
    <w:rsid w:val="00BD7855"/>
    <w:rsid w:val="00BE081E"/>
    <w:rsid w:val="00BE146F"/>
    <w:rsid w:val="00BE478B"/>
    <w:rsid w:val="00BE4D5F"/>
    <w:rsid w:val="00BE6EDD"/>
    <w:rsid w:val="00BE788E"/>
    <w:rsid w:val="00BF02DA"/>
    <w:rsid w:val="00BF245F"/>
    <w:rsid w:val="00BF3E08"/>
    <w:rsid w:val="00BF4736"/>
    <w:rsid w:val="00C01571"/>
    <w:rsid w:val="00C018F0"/>
    <w:rsid w:val="00C03C2E"/>
    <w:rsid w:val="00C102FB"/>
    <w:rsid w:val="00C12154"/>
    <w:rsid w:val="00C15123"/>
    <w:rsid w:val="00C15DEA"/>
    <w:rsid w:val="00C2263F"/>
    <w:rsid w:val="00C2666A"/>
    <w:rsid w:val="00C37F5B"/>
    <w:rsid w:val="00C421D3"/>
    <w:rsid w:val="00C43C85"/>
    <w:rsid w:val="00C44032"/>
    <w:rsid w:val="00C445D4"/>
    <w:rsid w:val="00C448EE"/>
    <w:rsid w:val="00C47475"/>
    <w:rsid w:val="00C5215B"/>
    <w:rsid w:val="00C52982"/>
    <w:rsid w:val="00C537F3"/>
    <w:rsid w:val="00C54227"/>
    <w:rsid w:val="00C63444"/>
    <w:rsid w:val="00C644D0"/>
    <w:rsid w:val="00C7687E"/>
    <w:rsid w:val="00C7794B"/>
    <w:rsid w:val="00C80322"/>
    <w:rsid w:val="00C80F51"/>
    <w:rsid w:val="00C81345"/>
    <w:rsid w:val="00C84361"/>
    <w:rsid w:val="00C84418"/>
    <w:rsid w:val="00C90478"/>
    <w:rsid w:val="00C90FE4"/>
    <w:rsid w:val="00C9284F"/>
    <w:rsid w:val="00C92FCD"/>
    <w:rsid w:val="00C95AF4"/>
    <w:rsid w:val="00CA265F"/>
    <w:rsid w:val="00CB112C"/>
    <w:rsid w:val="00CB261F"/>
    <w:rsid w:val="00CB42E0"/>
    <w:rsid w:val="00CC553F"/>
    <w:rsid w:val="00CC565E"/>
    <w:rsid w:val="00CD257D"/>
    <w:rsid w:val="00CD2E9A"/>
    <w:rsid w:val="00CD642E"/>
    <w:rsid w:val="00CD64CA"/>
    <w:rsid w:val="00CE1299"/>
    <w:rsid w:val="00CE2887"/>
    <w:rsid w:val="00CF447D"/>
    <w:rsid w:val="00CF497D"/>
    <w:rsid w:val="00CF542B"/>
    <w:rsid w:val="00CF643E"/>
    <w:rsid w:val="00CF7A77"/>
    <w:rsid w:val="00D042A4"/>
    <w:rsid w:val="00D06227"/>
    <w:rsid w:val="00D06EDA"/>
    <w:rsid w:val="00D14A0A"/>
    <w:rsid w:val="00D169CB"/>
    <w:rsid w:val="00D20823"/>
    <w:rsid w:val="00D24295"/>
    <w:rsid w:val="00D24BD8"/>
    <w:rsid w:val="00D25489"/>
    <w:rsid w:val="00D256A3"/>
    <w:rsid w:val="00D3187D"/>
    <w:rsid w:val="00D40EF9"/>
    <w:rsid w:val="00D4731D"/>
    <w:rsid w:val="00D55192"/>
    <w:rsid w:val="00D55A01"/>
    <w:rsid w:val="00D6661D"/>
    <w:rsid w:val="00D71F31"/>
    <w:rsid w:val="00D73D97"/>
    <w:rsid w:val="00D803CA"/>
    <w:rsid w:val="00D81530"/>
    <w:rsid w:val="00D81875"/>
    <w:rsid w:val="00D81B16"/>
    <w:rsid w:val="00D87A36"/>
    <w:rsid w:val="00D9369F"/>
    <w:rsid w:val="00D93C36"/>
    <w:rsid w:val="00D948EB"/>
    <w:rsid w:val="00DA184F"/>
    <w:rsid w:val="00DA7D77"/>
    <w:rsid w:val="00DB1028"/>
    <w:rsid w:val="00DC133B"/>
    <w:rsid w:val="00DC36FD"/>
    <w:rsid w:val="00DD1C38"/>
    <w:rsid w:val="00DD2D73"/>
    <w:rsid w:val="00DE1795"/>
    <w:rsid w:val="00DE1972"/>
    <w:rsid w:val="00DE6C6A"/>
    <w:rsid w:val="00DE6FE2"/>
    <w:rsid w:val="00DE7D93"/>
    <w:rsid w:val="00DF2F6C"/>
    <w:rsid w:val="00DF4E82"/>
    <w:rsid w:val="00DF5D60"/>
    <w:rsid w:val="00DF5FC8"/>
    <w:rsid w:val="00DF657A"/>
    <w:rsid w:val="00E04BDE"/>
    <w:rsid w:val="00E04E2B"/>
    <w:rsid w:val="00E061B4"/>
    <w:rsid w:val="00E07BCC"/>
    <w:rsid w:val="00E10F12"/>
    <w:rsid w:val="00E118B1"/>
    <w:rsid w:val="00E14DA2"/>
    <w:rsid w:val="00E1648B"/>
    <w:rsid w:val="00E16DA5"/>
    <w:rsid w:val="00E17234"/>
    <w:rsid w:val="00E22148"/>
    <w:rsid w:val="00E30C86"/>
    <w:rsid w:val="00E339A0"/>
    <w:rsid w:val="00E35136"/>
    <w:rsid w:val="00E35B67"/>
    <w:rsid w:val="00E4110D"/>
    <w:rsid w:val="00E4570C"/>
    <w:rsid w:val="00E47571"/>
    <w:rsid w:val="00E55D5D"/>
    <w:rsid w:val="00E57F2C"/>
    <w:rsid w:val="00E62466"/>
    <w:rsid w:val="00E62734"/>
    <w:rsid w:val="00E65A4F"/>
    <w:rsid w:val="00E71E82"/>
    <w:rsid w:val="00E72DEB"/>
    <w:rsid w:val="00E74C3B"/>
    <w:rsid w:val="00E74D47"/>
    <w:rsid w:val="00E75FDF"/>
    <w:rsid w:val="00E77BE3"/>
    <w:rsid w:val="00E84A2A"/>
    <w:rsid w:val="00E84E02"/>
    <w:rsid w:val="00E85BC3"/>
    <w:rsid w:val="00E91E0E"/>
    <w:rsid w:val="00E93F43"/>
    <w:rsid w:val="00E96E61"/>
    <w:rsid w:val="00EA15C5"/>
    <w:rsid w:val="00EB3849"/>
    <w:rsid w:val="00EB418E"/>
    <w:rsid w:val="00EB44C8"/>
    <w:rsid w:val="00EB645A"/>
    <w:rsid w:val="00EB69A6"/>
    <w:rsid w:val="00EB6F11"/>
    <w:rsid w:val="00EC0E81"/>
    <w:rsid w:val="00EC1E3E"/>
    <w:rsid w:val="00EC1EC6"/>
    <w:rsid w:val="00EC66D2"/>
    <w:rsid w:val="00EC7725"/>
    <w:rsid w:val="00ED25E9"/>
    <w:rsid w:val="00ED31C0"/>
    <w:rsid w:val="00ED7777"/>
    <w:rsid w:val="00EE1E0A"/>
    <w:rsid w:val="00F03097"/>
    <w:rsid w:val="00F051B1"/>
    <w:rsid w:val="00F06778"/>
    <w:rsid w:val="00F137E1"/>
    <w:rsid w:val="00F14C42"/>
    <w:rsid w:val="00F179BE"/>
    <w:rsid w:val="00F203A5"/>
    <w:rsid w:val="00F21D7F"/>
    <w:rsid w:val="00F22998"/>
    <w:rsid w:val="00F22CCC"/>
    <w:rsid w:val="00F30C2F"/>
    <w:rsid w:val="00F33D96"/>
    <w:rsid w:val="00F36EAC"/>
    <w:rsid w:val="00F37B36"/>
    <w:rsid w:val="00F41707"/>
    <w:rsid w:val="00F45796"/>
    <w:rsid w:val="00F45868"/>
    <w:rsid w:val="00F45E3B"/>
    <w:rsid w:val="00F56366"/>
    <w:rsid w:val="00F563B0"/>
    <w:rsid w:val="00F63135"/>
    <w:rsid w:val="00F631B6"/>
    <w:rsid w:val="00F635A4"/>
    <w:rsid w:val="00F66E28"/>
    <w:rsid w:val="00F7016E"/>
    <w:rsid w:val="00F77709"/>
    <w:rsid w:val="00F8103B"/>
    <w:rsid w:val="00F81D37"/>
    <w:rsid w:val="00F8304C"/>
    <w:rsid w:val="00F85458"/>
    <w:rsid w:val="00F9238A"/>
    <w:rsid w:val="00F92DA6"/>
    <w:rsid w:val="00F953FB"/>
    <w:rsid w:val="00F97153"/>
    <w:rsid w:val="00F97A75"/>
    <w:rsid w:val="00FA1CB8"/>
    <w:rsid w:val="00FA2774"/>
    <w:rsid w:val="00FA411C"/>
    <w:rsid w:val="00FA54E5"/>
    <w:rsid w:val="00FA598E"/>
    <w:rsid w:val="00FA73F1"/>
    <w:rsid w:val="00FB42E8"/>
    <w:rsid w:val="00FC0EEC"/>
    <w:rsid w:val="00FC152A"/>
    <w:rsid w:val="00FC26C9"/>
    <w:rsid w:val="00FC34B7"/>
    <w:rsid w:val="00FC7BBF"/>
    <w:rsid w:val="00FD169E"/>
    <w:rsid w:val="00FD215B"/>
    <w:rsid w:val="00FD4967"/>
    <w:rsid w:val="00FE4E66"/>
    <w:rsid w:val="00FE5D4D"/>
    <w:rsid w:val="00FE7D67"/>
    <w:rsid w:val="00FF0103"/>
    <w:rsid w:val="00FF1423"/>
    <w:rsid w:val="00FF1A9E"/>
    <w:rsid w:val="00FF2CD2"/>
    <w:rsid w:val="00FF3884"/>
    <w:rsid w:val="00FF7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45"/>
    <w:pPr>
      <w:spacing w:after="200" w:line="276" w:lineRule="auto"/>
    </w:pPr>
    <w:rPr>
      <w:rFonts w:eastAsia="Times New Roman"/>
      <w:sz w:val="22"/>
      <w:szCs w:val="22"/>
    </w:rPr>
  </w:style>
  <w:style w:type="paragraph" w:styleId="1">
    <w:name w:val="heading 1"/>
    <w:basedOn w:val="a"/>
    <w:next w:val="a"/>
    <w:link w:val="10"/>
    <w:uiPriority w:val="9"/>
    <w:qFormat/>
    <w:rsid w:val="00A718DF"/>
    <w:pPr>
      <w:widowControl w:val="0"/>
      <w:autoSpaceDE w:val="0"/>
      <w:autoSpaceDN w:val="0"/>
      <w:adjustRightInd w:val="0"/>
      <w:spacing w:before="108" w:after="108" w:line="240" w:lineRule="auto"/>
      <w:jc w:val="center"/>
      <w:outlineLvl w:val="0"/>
    </w:pPr>
    <w:rPr>
      <w:rFonts w:ascii="Arial" w:hAnsi="Arial"/>
      <w:b/>
      <w:bCs/>
      <w:color w:val="26282F"/>
      <w:sz w:val="24"/>
      <w:szCs w:val="24"/>
      <w:lang/>
    </w:rPr>
  </w:style>
  <w:style w:type="paragraph" w:styleId="2">
    <w:name w:val="heading 2"/>
    <w:basedOn w:val="1"/>
    <w:next w:val="a"/>
    <w:link w:val="20"/>
    <w:qFormat/>
    <w:rsid w:val="00A718DF"/>
    <w:pPr>
      <w:outlineLvl w:val="1"/>
    </w:pPr>
  </w:style>
  <w:style w:type="paragraph" w:styleId="3">
    <w:name w:val="heading 3"/>
    <w:basedOn w:val="2"/>
    <w:next w:val="a"/>
    <w:link w:val="30"/>
    <w:qFormat/>
    <w:rsid w:val="00A718DF"/>
    <w:pPr>
      <w:outlineLvl w:val="2"/>
    </w:pPr>
  </w:style>
  <w:style w:type="paragraph" w:styleId="4">
    <w:name w:val="heading 4"/>
    <w:basedOn w:val="3"/>
    <w:next w:val="a"/>
    <w:link w:val="40"/>
    <w:qFormat/>
    <w:rsid w:val="00A718DF"/>
    <w:pPr>
      <w:outlineLvl w:val="3"/>
    </w:pPr>
  </w:style>
  <w:style w:type="paragraph" w:styleId="5">
    <w:name w:val="heading 5"/>
    <w:basedOn w:val="a"/>
    <w:next w:val="a"/>
    <w:link w:val="50"/>
    <w:uiPriority w:val="9"/>
    <w:unhideWhenUsed/>
    <w:qFormat/>
    <w:rsid w:val="00FC152A"/>
    <w:pPr>
      <w:keepNext/>
      <w:keepLines/>
      <w:spacing w:before="200" w:after="0"/>
      <w:outlineLvl w:val="4"/>
    </w:pPr>
    <w:rPr>
      <w:rFonts w:ascii="Cambria" w:hAnsi="Cambria"/>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718DF"/>
    <w:rPr>
      <w:rFonts w:ascii="Arial" w:eastAsia="Times New Roman" w:hAnsi="Arial" w:cs="Arial"/>
      <w:b/>
      <w:bCs/>
      <w:color w:val="26282F"/>
      <w:sz w:val="24"/>
      <w:szCs w:val="24"/>
      <w:lang w:eastAsia="ru-RU"/>
    </w:rPr>
  </w:style>
  <w:style w:type="character" w:customStyle="1" w:styleId="20">
    <w:name w:val="Заголовок 2 Знак"/>
    <w:link w:val="2"/>
    <w:rsid w:val="00A718DF"/>
    <w:rPr>
      <w:rFonts w:ascii="Arial" w:eastAsia="Times New Roman" w:hAnsi="Arial" w:cs="Arial"/>
      <w:b/>
      <w:bCs/>
      <w:color w:val="26282F"/>
      <w:sz w:val="24"/>
      <w:szCs w:val="24"/>
      <w:lang w:eastAsia="ru-RU"/>
    </w:rPr>
  </w:style>
  <w:style w:type="character" w:customStyle="1" w:styleId="30">
    <w:name w:val="Заголовок 3 Знак"/>
    <w:link w:val="3"/>
    <w:rsid w:val="00A718DF"/>
    <w:rPr>
      <w:rFonts w:ascii="Arial" w:eastAsia="Times New Roman" w:hAnsi="Arial" w:cs="Arial"/>
      <w:b/>
      <w:bCs/>
      <w:color w:val="26282F"/>
      <w:sz w:val="24"/>
      <w:szCs w:val="24"/>
      <w:lang w:eastAsia="ru-RU"/>
    </w:rPr>
  </w:style>
  <w:style w:type="character" w:customStyle="1" w:styleId="40">
    <w:name w:val="Заголовок 4 Знак"/>
    <w:link w:val="4"/>
    <w:rsid w:val="00A718DF"/>
    <w:rPr>
      <w:rFonts w:ascii="Arial" w:eastAsia="Times New Roman" w:hAnsi="Arial" w:cs="Arial"/>
      <w:b/>
      <w:bCs/>
      <w:color w:val="26282F"/>
      <w:sz w:val="24"/>
      <w:szCs w:val="24"/>
      <w:lang w:eastAsia="ru-RU"/>
    </w:rPr>
  </w:style>
  <w:style w:type="character" w:customStyle="1" w:styleId="50">
    <w:name w:val="Заголовок 5 Знак"/>
    <w:link w:val="5"/>
    <w:uiPriority w:val="9"/>
    <w:rsid w:val="00FC152A"/>
    <w:rPr>
      <w:rFonts w:ascii="Cambria" w:eastAsia="Times New Roman" w:hAnsi="Cambria" w:cs="Times New Roman"/>
      <w:color w:val="243F60"/>
      <w:lang w:eastAsia="ru-RU"/>
    </w:rPr>
  </w:style>
  <w:style w:type="paragraph" w:styleId="a3">
    <w:name w:val="Body Text Indent"/>
    <w:basedOn w:val="a"/>
    <w:link w:val="a4"/>
    <w:rsid w:val="00C81345"/>
    <w:pPr>
      <w:spacing w:after="0" w:line="240" w:lineRule="auto"/>
      <w:ind w:firstLine="720"/>
      <w:jc w:val="both"/>
    </w:pPr>
    <w:rPr>
      <w:rFonts w:ascii="Times New Roman" w:hAnsi="Times New Roman"/>
      <w:sz w:val="28"/>
      <w:szCs w:val="24"/>
      <w:lang/>
    </w:rPr>
  </w:style>
  <w:style w:type="character" w:customStyle="1" w:styleId="a4">
    <w:name w:val="Основной текст с отступом Знак"/>
    <w:link w:val="a3"/>
    <w:rsid w:val="00C81345"/>
    <w:rPr>
      <w:rFonts w:ascii="Times New Roman" w:eastAsia="Times New Roman" w:hAnsi="Times New Roman" w:cs="Times New Roman"/>
      <w:sz w:val="28"/>
      <w:szCs w:val="24"/>
      <w:lang w:eastAsia="ru-RU"/>
    </w:rPr>
  </w:style>
  <w:style w:type="paragraph" w:customStyle="1" w:styleId="11">
    <w:name w:val="Знак1"/>
    <w:basedOn w:val="a"/>
    <w:rsid w:val="00C81345"/>
    <w:pPr>
      <w:spacing w:after="160" w:line="240" w:lineRule="exact"/>
    </w:pPr>
    <w:rPr>
      <w:rFonts w:ascii="Times New Roman" w:hAnsi="Times New Roman"/>
      <w:noProof/>
      <w:sz w:val="20"/>
      <w:szCs w:val="20"/>
    </w:rPr>
  </w:style>
  <w:style w:type="character" w:customStyle="1" w:styleId="a5">
    <w:name w:val="Гипертекстовая ссылка"/>
    <w:uiPriority w:val="99"/>
    <w:rsid w:val="00C81345"/>
    <w:rPr>
      <w:b/>
      <w:bCs/>
      <w:color w:val="008000"/>
    </w:rPr>
  </w:style>
  <w:style w:type="paragraph" w:styleId="a6">
    <w:name w:val="header"/>
    <w:basedOn w:val="a"/>
    <w:link w:val="a7"/>
    <w:uiPriority w:val="99"/>
    <w:rsid w:val="00C81345"/>
    <w:pPr>
      <w:tabs>
        <w:tab w:val="center" w:pos="4677"/>
        <w:tab w:val="right" w:pos="9355"/>
      </w:tabs>
    </w:pPr>
    <w:rPr>
      <w:sz w:val="20"/>
      <w:szCs w:val="20"/>
      <w:lang/>
    </w:rPr>
  </w:style>
  <w:style w:type="character" w:customStyle="1" w:styleId="a7">
    <w:name w:val="Верхний колонтитул Знак"/>
    <w:link w:val="a6"/>
    <w:uiPriority w:val="99"/>
    <w:rsid w:val="00C81345"/>
    <w:rPr>
      <w:rFonts w:ascii="Calibri" w:eastAsia="Times New Roman" w:hAnsi="Calibri" w:cs="Times New Roman"/>
      <w:lang w:eastAsia="ru-RU"/>
    </w:rPr>
  </w:style>
  <w:style w:type="character" w:styleId="a8">
    <w:name w:val="page number"/>
    <w:basedOn w:val="a0"/>
    <w:rsid w:val="00C81345"/>
  </w:style>
  <w:style w:type="paragraph" w:styleId="a9">
    <w:name w:val="Balloon Text"/>
    <w:basedOn w:val="a"/>
    <w:link w:val="aa"/>
    <w:uiPriority w:val="99"/>
    <w:semiHidden/>
    <w:unhideWhenUsed/>
    <w:rsid w:val="00C81345"/>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C81345"/>
    <w:rPr>
      <w:rFonts w:ascii="Tahoma" w:eastAsia="Times New Roman" w:hAnsi="Tahoma" w:cs="Tahoma"/>
      <w:sz w:val="16"/>
      <w:szCs w:val="16"/>
      <w:lang w:eastAsia="ru-RU"/>
    </w:rPr>
  </w:style>
  <w:style w:type="character" w:customStyle="1" w:styleId="WW-Absatz-Standardschriftart">
    <w:name w:val="WW-Absatz-Standardschriftart"/>
    <w:rsid w:val="00C81345"/>
  </w:style>
  <w:style w:type="character" w:customStyle="1" w:styleId="ab">
    <w:name w:val="Цветовое выделение"/>
    <w:uiPriority w:val="99"/>
    <w:rsid w:val="00A718DF"/>
    <w:rPr>
      <w:b/>
      <w:bCs/>
      <w:color w:val="26282F"/>
    </w:rPr>
  </w:style>
  <w:style w:type="character" w:customStyle="1" w:styleId="ac">
    <w:name w:val="Активная гипертекстовая ссылка"/>
    <w:uiPriority w:val="99"/>
    <w:rsid w:val="00A718DF"/>
    <w:rPr>
      <w:b/>
      <w:bCs/>
      <w:color w:val="106BBE"/>
      <w:u w:val="single"/>
    </w:rPr>
  </w:style>
  <w:style w:type="paragraph" w:customStyle="1" w:styleId="ad">
    <w:name w:val="Внимание"/>
    <w:basedOn w:val="a"/>
    <w:next w:val="a"/>
    <w:uiPriority w:val="99"/>
    <w:rsid w:val="00A718DF"/>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e">
    <w:name w:val="Внимание: криминал!!"/>
    <w:basedOn w:val="ad"/>
    <w:next w:val="a"/>
    <w:uiPriority w:val="99"/>
    <w:rsid w:val="00A718DF"/>
  </w:style>
  <w:style w:type="paragraph" w:customStyle="1" w:styleId="af">
    <w:name w:val="Внимание: недобросовестность!"/>
    <w:basedOn w:val="ad"/>
    <w:next w:val="a"/>
    <w:uiPriority w:val="99"/>
    <w:rsid w:val="00A718DF"/>
  </w:style>
  <w:style w:type="character" w:customStyle="1" w:styleId="af0">
    <w:name w:val="Выделение для Базового Поиска"/>
    <w:uiPriority w:val="99"/>
    <w:rsid w:val="00A718DF"/>
    <w:rPr>
      <w:b/>
      <w:bCs/>
      <w:color w:val="0058A9"/>
    </w:rPr>
  </w:style>
  <w:style w:type="character" w:customStyle="1" w:styleId="af1">
    <w:name w:val="Выделение для Базового Поиска (курсив)"/>
    <w:uiPriority w:val="99"/>
    <w:rsid w:val="00A718DF"/>
    <w:rPr>
      <w:b/>
      <w:bCs/>
      <w:i/>
      <w:iCs/>
      <w:color w:val="0058A9"/>
    </w:rPr>
  </w:style>
  <w:style w:type="paragraph" w:customStyle="1" w:styleId="af2">
    <w:name w:val="Дочерний элемент списка"/>
    <w:basedOn w:val="a"/>
    <w:next w:val="a"/>
    <w:uiPriority w:val="99"/>
    <w:rsid w:val="00A718DF"/>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3">
    <w:name w:val="Основное меню (преемственное)"/>
    <w:basedOn w:val="a"/>
    <w:next w:val="a"/>
    <w:uiPriority w:val="99"/>
    <w:rsid w:val="00A718DF"/>
    <w:pPr>
      <w:widowControl w:val="0"/>
      <w:autoSpaceDE w:val="0"/>
      <w:autoSpaceDN w:val="0"/>
      <w:adjustRightInd w:val="0"/>
      <w:spacing w:after="0" w:line="240" w:lineRule="auto"/>
      <w:ind w:firstLine="720"/>
      <w:jc w:val="both"/>
    </w:pPr>
    <w:rPr>
      <w:rFonts w:ascii="Verdana" w:hAnsi="Verdana" w:cs="Verdana"/>
    </w:rPr>
  </w:style>
  <w:style w:type="paragraph" w:customStyle="1" w:styleId="af4">
    <w:name w:val="Заголовок"/>
    <w:basedOn w:val="af3"/>
    <w:next w:val="a"/>
    <w:rsid w:val="00A718DF"/>
    <w:rPr>
      <w:b/>
      <w:bCs/>
      <w:color w:val="0058A9"/>
      <w:shd w:val="clear" w:color="auto" w:fill="F0F0F0"/>
    </w:rPr>
  </w:style>
  <w:style w:type="paragraph" w:customStyle="1" w:styleId="af5">
    <w:name w:val="Заголовок группы контролов"/>
    <w:basedOn w:val="a"/>
    <w:next w:val="a"/>
    <w:uiPriority w:val="99"/>
    <w:rsid w:val="00A718DF"/>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6">
    <w:name w:val="Заголовок для информации об изменениях"/>
    <w:basedOn w:val="1"/>
    <w:next w:val="a"/>
    <w:uiPriority w:val="99"/>
    <w:rsid w:val="00A718DF"/>
    <w:pPr>
      <w:spacing w:before="0"/>
      <w:outlineLvl w:val="9"/>
    </w:pPr>
    <w:rPr>
      <w:b w:val="0"/>
      <w:bCs w:val="0"/>
      <w:sz w:val="18"/>
      <w:szCs w:val="18"/>
      <w:shd w:val="clear" w:color="auto" w:fill="FFFFFF"/>
    </w:rPr>
  </w:style>
  <w:style w:type="paragraph" w:customStyle="1" w:styleId="af7">
    <w:name w:val="Заголовок распахивающейся части диалога"/>
    <w:basedOn w:val="a"/>
    <w:next w:val="a"/>
    <w:uiPriority w:val="99"/>
    <w:rsid w:val="00A718DF"/>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8">
    <w:name w:val="Заголовок своего сообщения"/>
    <w:basedOn w:val="ab"/>
    <w:uiPriority w:val="99"/>
    <w:rsid w:val="00A718DF"/>
  </w:style>
  <w:style w:type="paragraph" w:customStyle="1" w:styleId="af9">
    <w:name w:val="Заголовок статьи"/>
    <w:basedOn w:val="a"/>
    <w:next w:val="a"/>
    <w:rsid w:val="00A718DF"/>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a">
    <w:name w:val="Заголовок чужого сообщения"/>
    <w:uiPriority w:val="99"/>
    <w:rsid w:val="00A718DF"/>
    <w:rPr>
      <w:b/>
      <w:bCs/>
      <w:color w:val="FF0000"/>
    </w:rPr>
  </w:style>
  <w:style w:type="paragraph" w:customStyle="1" w:styleId="afb">
    <w:name w:val="Заголовок ЭР (левое окно)"/>
    <w:basedOn w:val="a"/>
    <w:next w:val="a"/>
    <w:uiPriority w:val="99"/>
    <w:rsid w:val="00A718DF"/>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c">
    <w:name w:val="Заголовок ЭР (правое окно)"/>
    <w:basedOn w:val="afb"/>
    <w:next w:val="a"/>
    <w:uiPriority w:val="99"/>
    <w:rsid w:val="00A718DF"/>
    <w:pPr>
      <w:spacing w:after="0"/>
      <w:jc w:val="left"/>
    </w:pPr>
  </w:style>
  <w:style w:type="paragraph" w:customStyle="1" w:styleId="afd">
    <w:name w:val="Интерактивный заголовок"/>
    <w:basedOn w:val="af4"/>
    <w:next w:val="a"/>
    <w:uiPriority w:val="99"/>
    <w:rsid w:val="00A718DF"/>
    <w:rPr>
      <w:u w:val="single"/>
    </w:rPr>
  </w:style>
  <w:style w:type="paragraph" w:customStyle="1" w:styleId="afe">
    <w:name w:val="Текст информации об изменениях"/>
    <w:basedOn w:val="a"/>
    <w:next w:val="a"/>
    <w:uiPriority w:val="99"/>
    <w:rsid w:val="00A718DF"/>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A718DF"/>
    <w:pPr>
      <w:spacing w:before="180"/>
      <w:ind w:left="360" w:right="360" w:firstLine="0"/>
    </w:pPr>
    <w:rPr>
      <w:shd w:val="clear" w:color="auto" w:fill="EAEFED"/>
    </w:rPr>
  </w:style>
  <w:style w:type="paragraph" w:customStyle="1" w:styleId="aff0">
    <w:name w:val="Текст (справка)"/>
    <w:basedOn w:val="a"/>
    <w:next w:val="a"/>
    <w:uiPriority w:val="99"/>
    <w:rsid w:val="00A718DF"/>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1">
    <w:name w:val="Комментарий"/>
    <w:basedOn w:val="aff0"/>
    <w:next w:val="a"/>
    <w:uiPriority w:val="99"/>
    <w:rsid w:val="00A718DF"/>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A718DF"/>
    <w:rPr>
      <w:i/>
      <w:iCs/>
    </w:rPr>
  </w:style>
  <w:style w:type="paragraph" w:customStyle="1" w:styleId="aff3">
    <w:name w:val="Текст (лев. подпись)"/>
    <w:basedOn w:val="a"/>
    <w:next w:val="a"/>
    <w:rsid w:val="00A718DF"/>
    <w:pPr>
      <w:widowControl w:val="0"/>
      <w:autoSpaceDE w:val="0"/>
      <w:autoSpaceDN w:val="0"/>
      <w:adjustRightInd w:val="0"/>
      <w:spacing w:after="0" w:line="240" w:lineRule="auto"/>
    </w:pPr>
    <w:rPr>
      <w:rFonts w:ascii="Arial" w:hAnsi="Arial" w:cs="Arial"/>
      <w:sz w:val="24"/>
      <w:szCs w:val="24"/>
    </w:rPr>
  </w:style>
  <w:style w:type="paragraph" w:customStyle="1" w:styleId="aff4">
    <w:name w:val="Колонтитул (левый)"/>
    <w:basedOn w:val="aff3"/>
    <w:next w:val="a"/>
    <w:uiPriority w:val="99"/>
    <w:rsid w:val="00A718DF"/>
    <w:rPr>
      <w:sz w:val="14"/>
      <w:szCs w:val="14"/>
    </w:rPr>
  </w:style>
  <w:style w:type="paragraph" w:customStyle="1" w:styleId="aff5">
    <w:name w:val="Текст (прав. подпись)"/>
    <w:basedOn w:val="a"/>
    <w:next w:val="a"/>
    <w:rsid w:val="00A718DF"/>
    <w:pPr>
      <w:widowControl w:val="0"/>
      <w:autoSpaceDE w:val="0"/>
      <w:autoSpaceDN w:val="0"/>
      <w:adjustRightInd w:val="0"/>
      <w:spacing w:after="0" w:line="240" w:lineRule="auto"/>
      <w:jc w:val="right"/>
    </w:pPr>
    <w:rPr>
      <w:rFonts w:ascii="Arial" w:hAnsi="Arial" w:cs="Arial"/>
      <w:sz w:val="24"/>
      <w:szCs w:val="24"/>
    </w:rPr>
  </w:style>
  <w:style w:type="paragraph" w:customStyle="1" w:styleId="aff6">
    <w:name w:val="Колонтитул (правый)"/>
    <w:basedOn w:val="aff5"/>
    <w:next w:val="a"/>
    <w:uiPriority w:val="99"/>
    <w:rsid w:val="00A718DF"/>
    <w:rPr>
      <w:sz w:val="14"/>
      <w:szCs w:val="14"/>
    </w:rPr>
  </w:style>
  <w:style w:type="paragraph" w:customStyle="1" w:styleId="aff7">
    <w:name w:val="Комментарий пользователя"/>
    <w:basedOn w:val="aff1"/>
    <w:next w:val="a"/>
    <w:uiPriority w:val="99"/>
    <w:rsid w:val="00A718DF"/>
    <w:pPr>
      <w:jc w:val="left"/>
    </w:pPr>
    <w:rPr>
      <w:shd w:val="clear" w:color="auto" w:fill="FFDFE0"/>
    </w:rPr>
  </w:style>
  <w:style w:type="paragraph" w:customStyle="1" w:styleId="aff8">
    <w:name w:val="Куда обратиться?"/>
    <w:basedOn w:val="ad"/>
    <w:next w:val="a"/>
    <w:uiPriority w:val="99"/>
    <w:rsid w:val="00A718DF"/>
  </w:style>
  <w:style w:type="paragraph" w:customStyle="1" w:styleId="aff9">
    <w:name w:val="Моноширинный"/>
    <w:basedOn w:val="a"/>
    <w:next w:val="a"/>
    <w:uiPriority w:val="99"/>
    <w:rsid w:val="00A718DF"/>
    <w:pPr>
      <w:widowControl w:val="0"/>
      <w:autoSpaceDE w:val="0"/>
      <w:autoSpaceDN w:val="0"/>
      <w:adjustRightInd w:val="0"/>
      <w:spacing w:after="0" w:line="240" w:lineRule="auto"/>
    </w:pPr>
    <w:rPr>
      <w:rFonts w:ascii="Courier New" w:hAnsi="Courier New" w:cs="Courier New"/>
      <w:sz w:val="24"/>
      <w:szCs w:val="24"/>
    </w:rPr>
  </w:style>
  <w:style w:type="character" w:customStyle="1" w:styleId="affa">
    <w:name w:val="Найденные слова"/>
    <w:uiPriority w:val="99"/>
    <w:rsid w:val="00A718DF"/>
    <w:rPr>
      <w:b/>
      <w:bCs/>
      <w:color w:val="26282F"/>
      <w:shd w:val="clear" w:color="auto" w:fill="FFF580"/>
    </w:rPr>
  </w:style>
  <w:style w:type="paragraph" w:customStyle="1" w:styleId="affb">
    <w:name w:val="Напишите нам"/>
    <w:basedOn w:val="a"/>
    <w:next w:val="a"/>
    <w:uiPriority w:val="99"/>
    <w:rsid w:val="00A718DF"/>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c">
    <w:name w:val="Не вступил в силу"/>
    <w:uiPriority w:val="99"/>
    <w:rsid w:val="00A718DF"/>
    <w:rPr>
      <w:b/>
      <w:bCs/>
      <w:color w:val="000000"/>
      <w:shd w:val="clear" w:color="auto" w:fill="D8EDE8"/>
    </w:rPr>
  </w:style>
  <w:style w:type="paragraph" w:customStyle="1" w:styleId="affd">
    <w:name w:val="Необходимые документы"/>
    <w:basedOn w:val="ad"/>
    <w:next w:val="a"/>
    <w:uiPriority w:val="99"/>
    <w:rsid w:val="00A718DF"/>
    <w:pPr>
      <w:ind w:firstLine="118"/>
    </w:pPr>
  </w:style>
  <w:style w:type="paragraph" w:customStyle="1" w:styleId="affe">
    <w:name w:val="Нормальный (таблица)"/>
    <w:basedOn w:val="a"/>
    <w:next w:val="a"/>
    <w:uiPriority w:val="99"/>
    <w:rsid w:val="00A718DF"/>
    <w:pPr>
      <w:widowControl w:val="0"/>
      <w:autoSpaceDE w:val="0"/>
      <w:autoSpaceDN w:val="0"/>
      <w:adjustRightInd w:val="0"/>
      <w:spacing w:after="0" w:line="240" w:lineRule="auto"/>
      <w:jc w:val="both"/>
    </w:pPr>
    <w:rPr>
      <w:rFonts w:ascii="Arial" w:hAnsi="Arial" w:cs="Arial"/>
      <w:sz w:val="24"/>
      <w:szCs w:val="24"/>
    </w:rPr>
  </w:style>
  <w:style w:type="paragraph" w:customStyle="1" w:styleId="afff">
    <w:name w:val="Таблицы (моноширинный)"/>
    <w:basedOn w:val="a"/>
    <w:next w:val="a"/>
    <w:uiPriority w:val="99"/>
    <w:rsid w:val="00A718DF"/>
    <w:pPr>
      <w:widowControl w:val="0"/>
      <w:autoSpaceDE w:val="0"/>
      <w:autoSpaceDN w:val="0"/>
      <w:adjustRightInd w:val="0"/>
      <w:spacing w:after="0" w:line="240" w:lineRule="auto"/>
    </w:pPr>
    <w:rPr>
      <w:rFonts w:ascii="Courier New" w:hAnsi="Courier New" w:cs="Courier New"/>
      <w:sz w:val="24"/>
      <w:szCs w:val="24"/>
    </w:rPr>
  </w:style>
  <w:style w:type="paragraph" w:customStyle="1" w:styleId="afff0">
    <w:name w:val="Оглавление"/>
    <w:basedOn w:val="afff"/>
    <w:next w:val="a"/>
    <w:uiPriority w:val="99"/>
    <w:rsid w:val="00A718DF"/>
    <w:pPr>
      <w:ind w:left="140"/>
    </w:pPr>
  </w:style>
  <w:style w:type="character" w:customStyle="1" w:styleId="afff1">
    <w:name w:val="Опечатки"/>
    <w:uiPriority w:val="99"/>
    <w:rsid w:val="00A718DF"/>
    <w:rPr>
      <w:color w:val="FF0000"/>
    </w:rPr>
  </w:style>
  <w:style w:type="paragraph" w:customStyle="1" w:styleId="afff2">
    <w:name w:val="Переменная часть"/>
    <w:basedOn w:val="af3"/>
    <w:next w:val="a"/>
    <w:uiPriority w:val="99"/>
    <w:rsid w:val="00A718DF"/>
    <w:rPr>
      <w:sz w:val="18"/>
      <w:szCs w:val="18"/>
    </w:rPr>
  </w:style>
  <w:style w:type="paragraph" w:customStyle="1" w:styleId="afff3">
    <w:name w:val="Подвал для информации об изменениях"/>
    <w:basedOn w:val="1"/>
    <w:next w:val="a"/>
    <w:uiPriority w:val="99"/>
    <w:rsid w:val="00A718DF"/>
    <w:pPr>
      <w:outlineLvl w:val="9"/>
    </w:pPr>
    <w:rPr>
      <w:b w:val="0"/>
      <w:bCs w:val="0"/>
      <w:sz w:val="18"/>
      <w:szCs w:val="18"/>
    </w:rPr>
  </w:style>
  <w:style w:type="paragraph" w:customStyle="1" w:styleId="afff4">
    <w:name w:val="Подзаголовок для информации об изменениях"/>
    <w:basedOn w:val="afe"/>
    <w:next w:val="a"/>
    <w:uiPriority w:val="99"/>
    <w:rsid w:val="00A718DF"/>
    <w:rPr>
      <w:b/>
      <w:bCs/>
    </w:rPr>
  </w:style>
  <w:style w:type="paragraph" w:customStyle="1" w:styleId="afff5">
    <w:name w:val="Подчёркнуный текст"/>
    <w:basedOn w:val="a"/>
    <w:next w:val="a"/>
    <w:uiPriority w:val="99"/>
    <w:rsid w:val="00A718DF"/>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6">
    <w:name w:val="Постоянная часть"/>
    <w:basedOn w:val="af3"/>
    <w:next w:val="a"/>
    <w:uiPriority w:val="99"/>
    <w:rsid w:val="00A718DF"/>
    <w:rPr>
      <w:sz w:val="20"/>
      <w:szCs w:val="20"/>
    </w:rPr>
  </w:style>
  <w:style w:type="paragraph" w:customStyle="1" w:styleId="afff7">
    <w:name w:val="Прижатый влево"/>
    <w:basedOn w:val="a"/>
    <w:next w:val="a"/>
    <w:uiPriority w:val="99"/>
    <w:rsid w:val="00A718DF"/>
    <w:pPr>
      <w:widowControl w:val="0"/>
      <w:autoSpaceDE w:val="0"/>
      <w:autoSpaceDN w:val="0"/>
      <w:adjustRightInd w:val="0"/>
      <w:spacing w:after="0" w:line="240" w:lineRule="auto"/>
    </w:pPr>
    <w:rPr>
      <w:rFonts w:ascii="Arial" w:hAnsi="Arial" w:cs="Arial"/>
      <w:sz w:val="24"/>
      <w:szCs w:val="24"/>
    </w:rPr>
  </w:style>
  <w:style w:type="paragraph" w:customStyle="1" w:styleId="afff8">
    <w:name w:val="Пример."/>
    <w:basedOn w:val="ad"/>
    <w:next w:val="a"/>
    <w:uiPriority w:val="99"/>
    <w:rsid w:val="00A718DF"/>
  </w:style>
  <w:style w:type="paragraph" w:customStyle="1" w:styleId="afff9">
    <w:name w:val="Примечание."/>
    <w:basedOn w:val="ad"/>
    <w:next w:val="a"/>
    <w:uiPriority w:val="99"/>
    <w:rsid w:val="00A718DF"/>
  </w:style>
  <w:style w:type="character" w:customStyle="1" w:styleId="afffa">
    <w:name w:val="Продолжение ссылки"/>
    <w:uiPriority w:val="99"/>
    <w:rsid w:val="00A718DF"/>
    <w:rPr>
      <w:b/>
      <w:bCs/>
      <w:color w:val="106BBE"/>
    </w:rPr>
  </w:style>
  <w:style w:type="paragraph" w:customStyle="1" w:styleId="afffb">
    <w:name w:val="Словарная статья"/>
    <w:basedOn w:val="a"/>
    <w:next w:val="a"/>
    <w:rsid w:val="00A718DF"/>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c">
    <w:name w:val="Сравнение редакций"/>
    <w:basedOn w:val="ab"/>
    <w:uiPriority w:val="99"/>
    <w:rsid w:val="00A718DF"/>
  </w:style>
  <w:style w:type="character" w:customStyle="1" w:styleId="afffd">
    <w:name w:val="Сравнение редакций. Добавленный фрагмент"/>
    <w:uiPriority w:val="99"/>
    <w:rsid w:val="00A718DF"/>
    <w:rPr>
      <w:color w:val="000000"/>
      <w:shd w:val="clear" w:color="auto" w:fill="C1D7FF"/>
    </w:rPr>
  </w:style>
  <w:style w:type="character" w:customStyle="1" w:styleId="afffe">
    <w:name w:val="Сравнение редакций. Удаленный фрагмент"/>
    <w:uiPriority w:val="99"/>
    <w:rsid w:val="00A718DF"/>
    <w:rPr>
      <w:color w:val="000000"/>
      <w:shd w:val="clear" w:color="auto" w:fill="C4C413"/>
    </w:rPr>
  </w:style>
  <w:style w:type="paragraph" w:customStyle="1" w:styleId="affff">
    <w:name w:val="Ссылка на официальную публикацию"/>
    <w:basedOn w:val="a"/>
    <w:next w:val="a"/>
    <w:uiPriority w:val="99"/>
    <w:rsid w:val="00A718DF"/>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ffff0">
    <w:name w:val="Ссылка на утративший силу документ"/>
    <w:uiPriority w:val="99"/>
    <w:rsid w:val="00A718DF"/>
    <w:rPr>
      <w:b/>
      <w:bCs/>
      <w:color w:val="749232"/>
    </w:rPr>
  </w:style>
  <w:style w:type="paragraph" w:customStyle="1" w:styleId="affff1">
    <w:name w:val="Текст в таблице"/>
    <w:basedOn w:val="affe"/>
    <w:next w:val="a"/>
    <w:uiPriority w:val="99"/>
    <w:rsid w:val="00A718DF"/>
    <w:pPr>
      <w:ind w:firstLine="500"/>
    </w:pPr>
  </w:style>
  <w:style w:type="paragraph" w:customStyle="1" w:styleId="affff2">
    <w:name w:val="Текст ЭР (см. также)"/>
    <w:basedOn w:val="a"/>
    <w:next w:val="a"/>
    <w:uiPriority w:val="99"/>
    <w:rsid w:val="00A718DF"/>
    <w:pPr>
      <w:widowControl w:val="0"/>
      <w:autoSpaceDE w:val="0"/>
      <w:autoSpaceDN w:val="0"/>
      <w:adjustRightInd w:val="0"/>
      <w:spacing w:before="200" w:after="0" w:line="240" w:lineRule="auto"/>
    </w:pPr>
    <w:rPr>
      <w:rFonts w:ascii="Arial" w:hAnsi="Arial" w:cs="Arial"/>
      <w:sz w:val="20"/>
      <w:szCs w:val="20"/>
    </w:rPr>
  </w:style>
  <w:style w:type="paragraph" w:customStyle="1" w:styleId="affff3">
    <w:name w:val="Технический комментарий"/>
    <w:basedOn w:val="a"/>
    <w:next w:val="a"/>
    <w:uiPriority w:val="99"/>
    <w:rsid w:val="00A718DF"/>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4">
    <w:name w:val="Утратил силу"/>
    <w:uiPriority w:val="99"/>
    <w:rsid w:val="00A718DF"/>
    <w:rPr>
      <w:b/>
      <w:bCs/>
      <w:strike/>
      <w:color w:val="666600"/>
    </w:rPr>
  </w:style>
  <w:style w:type="paragraph" w:customStyle="1" w:styleId="affff5">
    <w:name w:val="Формула"/>
    <w:basedOn w:val="a"/>
    <w:next w:val="a"/>
    <w:uiPriority w:val="99"/>
    <w:rsid w:val="00A718DF"/>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6">
    <w:name w:val="Центрированный (таблица)"/>
    <w:basedOn w:val="affe"/>
    <w:next w:val="a"/>
    <w:uiPriority w:val="99"/>
    <w:rsid w:val="00A718DF"/>
    <w:pPr>
      <w:jc w:val="center"/>
    </w:pPr>
  </w:style>
  <w:style w:type="paragraph" w:customStyle="1" w:styleId="-">
    <w:name w:val="ЭР-содержание (правое окно)"/>
    <w:basedOn w:val="a"/>
    <w:next w:val="a"/>
    <w:uiPriority w:val="99"/>
    <w:rsid w:val="00A718DF"/>
    <w:pPr>
      <w:widowControl w:val="0"/>
      <w:autoSpaceDE w:val="0"/>
      <w:autoSpaceDN w:val="0"/>
      <w:adjustRightInd w:val="0"/>
      <w:spacing w:before="300" w:after="0" w:line="240" w:lineRule="auto"/>
    </w:pPr>
    <w:rPr>
      <w:rFonts w:ascii="Arial" w:hAnsi="Arial" w:cs="Arial"/>
      <w:sz w:val="24"/>
      <w:szCs w:val="24"/>
    </w:rPr>
  </w:style>
  <w:style w:type="character" w:styleId="affff7">
    <w:name w:val="Hyperlink"/>
    <w:uiPriority w:val="99"/>
    <w:unhideWhenUsed/>
    <w:rsid w:val="00867DCC"/>
    <w:rPr>
      <w:color w:val="0000FF"/>
      <w:u w:val="single"/>
    </w:rPr>
  </w:style>
  <w:style w:type="character" w:styleId="affff8">
    <w:name w:val="Strong"/>
    <w:uiPriority w:val="22"/>
    <w:qFormat/>
    <w:rsid w:val="00F635A4"/>
    <w:rPr>
      <w:b/>
      <w:bCs/>
    </w:rPr>
  </w:style>
  <w:style w:type="paragraph" w:customStyle="1" w:styleId="ConsTitle">
    <w:name w:val="ConsTitle"/>
    <w:rsid w:val="00DE7D93"/>
    <w:pPr>
      <w:widowControl w:val="0"/>
      <w:snapToGrid w:val="0"/>
    </w:pPr>
    <w:rPr>
      <w:rFonts w:ascii="Arial" w:eastAsia="Times New Roman" w:hAnsi="Arial"/>
      <w:b/>
      <w:sz w:val="16"/>
    </w:rPr>
  </w:style>
  <w:style w:type="paragraph" w:styleId="affff9">
    <w:name w:val="List Paragraph"/>
    <w:basedOn w:val="a"/>
    <w:qFormat/>
    <w:rsid w:val="00DE7D93"/>
    <w:pPr>
      <w:spacing w:after="0" w:line="240" w:lineRule="auto"/>
      <w:ind w:left="720"/>
      <w:contextualSpacing/>
    </w:pPr>
    <w:rPr>
      <w:rFonts w:ascii="Times New Roman" w:hAnsi="Times New Roman"/>
      <w:sz w:val="24"/>
      <w:szCs w:val="24"/>
    </w:rPr>
  </w:style>
  <w:style w:type="paragraph" w:customStyle="1" w:styleId="affffa">
    <w:name w:val="Базовый"/>
    <w:rsid w:val="00DE7D93"/>
    <w:pPr>
      <w:tabs>
        <w:tab w:val="left" w:pos="709"/>
      </w:tabs>
      <w:suppressAutoHyphens/>
      <w:overflowPunct w:val="0"/>
      <w:spacing w:after="200" w:line="276" w:lineRule="atLeast"/>
    </w:pPr>
    <w:rPr>
      <w:rFonts w:eastAsia="SimSun" w:cs="Mangal"/>
      <w:color w:val="00000A"/>
      <w:sz w:val="22"/>
      <w:szCs w:val="22"/>
    </w:rPr>
  </w:style>
  <w:style w:type="paragraph" w:customStyle="1" w:styleId="ConsPlusTitle">
    <w:name w:val="ConsPlusTitle"/>
    <w:uiPriority w:val="99"/>
    <w:rsid w:val="00002C9F"/>
    <w:pPr>
      <w:widowControl w:val="0"/>
      <w:autoSpaceDE w:val="0"/>
      <w:autoSpaceDN w:val="0"/>
      <w:adjustRightInd w:val="0"/>
    </w:pPr>
    <w:rPr>
      <w:rFonts w:ascii="Arial" w:eastAsia="Times New Roman" w:hAnsi="Arial" w:cs="Arial"/>
      <w:b/>
      <w:bCs/>
    </w:rPr>
  </w:style>
  <w:style w:type="paragraph" w:styleId="affffb">
    <w:name w:val="footnote text"/>
    <w:basedOn w:val="a"/>
    <w:link w:val="affffc"/>
    <w:uiPriority w:val="99"/>
    <w:rsid w:val="00A5290F"/>
    <w:pPr>
      <w:spacing w:after="0" w:line="240" w:lineRule="auto"/>
    </w:pPr>
    <w:rPr>
      <w:rFonts w:ascii="Times New Roman" w:hAnsi="Times New Roman"/>
      <w:sz w:val="20"/>
      <w:szCs w:val="20"/>
      <w:lang/>
    </w:rPr>
  </w:style>
  <w:style w:type="character" w:customStyle="1" w:styleId="affffc">
    <w:name w:val="Текст сноски Знак"/>
    <w:link w:val="affffb"/>
    <w:uiPriority w:val="99"/>
    <w:rsid w:val="00A5290F"/>
    <w:rPr>
      <w:rFonts w:ascii="Times New Roman" w:eastAsia="Times New Roman" w:hAnsi="Times New Roman" w:cs="Times New Roman"/>
      <w:sz w:val="20"/>
      <w:szCs w:val="20"/>
      <w:lang w:eastAsia="ru-RU"/>
    </w:rPr>
  </w:style>
  <w:style w:type="character" w:styleId="affffd">
    <w:name w:val="footnote reference"/>
    <w:uiPriority w:val="99"/>
    <w:rsid w:val="00A5290F"/>
    <w:rPr>
      <w:vertAlign w:val="superscript"/>
    </w:rPr>
  </w:style>
  <w:style w:type="paragraph" w:customStyle="1" w:styleId="ConsPlusNonformat">
    <w:name w:val="ConsPlusNonformat"/>
    <w:rsid w:val="00C43C8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43C85"/>
    <w:pPr>
      <w:autoSpaceDE w:val="0"/>
      <w:autoSpaceDN w:val="0"/>
      <w:adjustRightInd w:val="0"/>
    </w:pPr>
    <w:rPr>
      <w:rFonts w:ascii="Arial" w:hAnsi="Arial" w:cs="Arial"/>
      <w:color w:val="1F497D"/>
      <w:sz w:val="28"/>
    </w:rPr>
  </w:style>
  <w:style w:type="paragraph" w:styleId="affffe">
    <w:name w:val="footer"/>
    <w:basedOn w:val="a"/>
    <w:link w:val="afffff"/>
    <w:uiPriority w:val="99"/>
    <w:unhideWhenUsed/>
    <w:rsid w:val="008B1012"/>
    <w:pPr>
      <w:tabs>
        <w:tab w:val="center" w:pos="4677"/>
        <w:tab w:val="right" w:pos="9355"/>
      </w:tabs>
    </w:pPr>
    <w:rPr>
      <w:lang/>
    </w:rPr>
  </w:style>
  <w:style w:type="character" w:customStyle="1" w:styleId="afffff">
    <w:name w:val="Нижний колонтитул Знак"/>
    <w:link w:val="affffe"/>
    <w:uiPriority w:val="99"/>
    <w:rsid w:val="008B1012"/>
    <w:rPr>
      <w:rFonts w:eastAsia="Times New Roman"/>
      <w:sz w:val="22"/>
      <w:szCs w:val="22"/>
    </w:rPr>
  </w:style>
  <w:style w:type="paragraph" w:styleId="21">
    <w:name w:val="Body Text 2"/>
    <w:basedOn w:val="a"/>
    <w:link w:val="22"/>
    <w:unhideWhenUsed/>
    <w:rsid w:val="002E102B"/>
    <w:pPr>
      <w:spacing w:after="120" w:line="480" w:lineRule="auto"/>
    </w:pPr>
    <w:rPr>
      <w:lang/>
    </w:rPr>
  </w:style>
  <w:style w:type="character" w:customStyle="1" w:styleId="22">
    <w:name w:val="Основной текст 2 Знак"/>
    <w:link w:val="21"/>
    <w:rsid w:val="002E102B"/>
    <w:rPr>
      <w:rFonts w:eastAsia="Times New Roman"/>
      <w:sz w:val="22"/>
      <w:szCs w:val="22"/>
    </w:rPr>
  </w:style>
  <w:style w:type="paragraph" w:customStyle="1" w:styleId="ConsPlusNormal">
    <w:name w:val="ConsPlusNormal"/>
    <w:rsid w:val="002E102B"/>
    <w:pPr>
      <w:widowControl w:val="0"/>
      <w:autoSpaceDE w:val="0"/>
      <w:autoSpaceDN w:val="0"/>
      <w:adjustRightInd w:val="0"/>
      <w:ind w:firstLine="720"/>
    </w:pPr>
    <w:rPr>
      <w:rFonts w:ascii="Arial" w:eastAsia="Times New Roman" w:hAnsi="Arial" w:cs="Arial"/>
    </w:rPr>
  </w:style>
  <w:style w:type="paragraph" w:styleId="afffff0">
    <w:name w:val="No Spacing"/>
    <w:uiPriority w:val="1"/>
    <w:qFormat/>
    <w:rsid w:val="002E102B"/>
    <w:rPr>
      <w:sz w:val="22"/>
      <w:szCs w:val="22"/>
      <w:lang w:eastAsia="en-US"/>
    </w:rPr>
  </w:style>
  <w:style w:type="character" w:customStyle="1" w:styleId="dash041e0431044b0447043d044b0439char">
    <w:name w:val="dash041e_0431_044b_0447_043d_044b_0439__char"/>
    <w:uiPriority w:val="99"/>
    <w:rsid w:val="002E102B"/>
    <w:rPr>
      <w:rFonts w:cs="Times New Roman"/>
    </w:rPr>
  </w:style>
  <w:style w:type="character" w:customStyle="1" w:styleId="afffff1">
    <w:name w:val="Основной текст_"/>
    <w:link w:val="31"/>
    <w:uiPriority w:val="99"/>
    <w:locked/>
    <w:rsid w:val="002E102B"/>
    <w:rPr>
      <w:sz w:val="27"/>
      <w:szCs w:val="27"/>
      <w:shd w:val="clear" w:color="auto" w:fill="FFFFFF"/>
    </w:rPr>
  </w:style>
  <w:style w:type="paragraph" w:customStyle="1" w:styleId="31">
    <w:name w:val="Основной текст3"/>
    <w:basedOn w:val="a"/>
    <w:link w:val="afffff1"/>
    <w:uiPriority w:val="99"/>
    <w:rsid w:val="002E102B"/>
    <w:pPr>
      <w:widowControl w:val="0"/>
      <w:shd w:val="clear" w:color="auto" w:fill="FFFFFF"/>
      <w:spacing w:before="420" w:after="0" w:line="624" w:lineRule="exact"/>
    </w:pPr>
    <w:rPr>
      <w:rFonts w:eastAsia="Calibri"/>
      <w:sz w:val="27"/>
      <w:szCs w:val="27"/>
      <w:lang/>
    </w:rPr>
  </w:style>
  <w:style w:type="paragraph" w:customStyle="1" w:styleId="32">
    <w:name w:val="Основной текст с отступом 32"/>
    <w:basedOn w:val="a"/>
    <w:uiPriority w:val="99"/>
    <w:rsid w:val="002E102B"/>
    <w:pPr>
      <w:suppressAutoHyphens/>
      <w:spacing w:after="120" w:line="240" w:lineRule="auto"/>
      <w:ind w:left="283"/>
    </w:pPr>
    <w:rPr>
      <w:rFonts w:ascii="Times New Roman" w:hAnsi="Times New Roman"/>
      <w:sz w:val="16"/>
      <w:szCs w:val="16"/>
      <w:lang w:eastAsia="ar-SA"/>
    </w:rPr>
  </w:style>
  <w:style w:type="paragraph" w:customStyle="1" w:styleId="afffff2">
    <w:name w:val="Знак"/>
    <w:basedOn w:val="a"/>
    <w:rsid w:val="002E102B"/>
    <w:pPr>
      <w:spacing w:after="160" w:line="240" w:lineRule="exact"/>
    </w:pPr>
    <w:rPr>
      <w:rFonts w:ascii="Times New Roman" w:hAnsi="Times New Roman"/>
      <w:sz w:val="20"/>
      <w:szCs w:val="20"/>
    </w:rPr>
  </w:style>
  <w:style w:type="paragraph" w:customStyle="1" w:styleId="afffff3">
    <w:name w:val="Знак Знак Знак Знак Знак Знак Знак Знак Знак"/>
    <w:basedOn w:val="a"/>
    <w:rsid w:val="002E102B"/>
    <w:pPr>
      <w:spacing w:after="160" w:line="240" w:lineRule="exact"/>
    </w:pPr>
    <w:rPr>
      <w:rFonts w:ascii="Times New Roman" w:hAnsi="Times New Roman"/>
      <w:sz w:val="20"/>
      <w:szCs w:val="20"/>
    </w:rPr>
  </w:style>
  <w:style w:type="paragraph" w:customStyle="1" w:styleId="afffff4">
    <w:name w:val="Знак Знак Знак Знак"/>
    <w:basedOn w:val="a"/>
    <w:rsid w:val="002E102B"/>
    <w:pPr>
      <w:spacing w:after="160" w:line="240" w:lineRule="exact"/>
    </w:pPr>
    <w:rPr>
      <w:rFonts w:ascii="Times New Roman" w:hAnsi="Times New Roman"/>
      <w:noProof/>
      <w:sz w:val="20"/>
      <w:szCs w:val="20"/>
    </w:rPr>
  </w:style>
  <w:style w:type="paragraph" w:customStyle="1" w:styleId="afffff5">
    <w:name w:val="Знак Знак Знак Знак Знак Знак"/>
    <w:basedOn w:val="a"/>
    <w:rsid w:val="002E102B"/>
    <w:pPr>
      <w:spacing w:after="160" w:line="240" w:lineRule="exact"/>
    </w:pPr>
    <w:rPr>
      <w:rFonts w:ascii="Arial" w:hAnsi="Arial" w:cs="Arial"/>
      <w:noProof/>
      <w:sz w:val="20"/>
      <w:szCs w:val="20"/>
    </w:rPr>
  </w:style>
  <w:style w:type="paragraph" w:customStyle="1" w:styleId="12">
    <w:name w:val="Знак Знак Знак Знак Знак Знак1"/>
    <w:basedOn w:val="a"/>
    <w:rsid w:val="002E102B"/>
    <w:pPr>
      <w:spacing w:after="160" w:line="240" w:lineRule="exact"/>
    </w:pPr>
    <w:rPr>
      <w:rFonts w:ascii="Times New Roman" w:hAnsi="Times New Roman"/>
      <w:sz w:val="20"/>
      <w:szCs w:val="20"/>
    </w:rPr>
  </w:style>
  <w:style w:type="paragraph" w:customStyle="1" w:styleId="13">
    <w:name w:val="Знак Знак Знак1 Знак"/>
    <w:basedOn w:val="a"/>
    <w:rsid w:val="002E102B"/>
    <w:pPr>
      <w:spacing w:after="160" w:line="240" w:lineRule="exact"/>
    </w:pPr>
    <w:rPr>
      <w:rFonts w:ascii="Times New Roman" w:hAnsi="Times New Roman"/>
      <w:sz w:val="20"/>
      <w:szCs w:val="20"/>
    </w:rPr>
  </w:style>
  <w:style w:type="paragraph" w:customStyle="1" w:styleId="ConsNormal">
    <w:name w:val="ConsNormal"/>
    <w:rsid w:val="002E102B"/>
    <w:pPr>
      <w:widowControl w:val="0"/>
      <w:ind w:firstLine="720"/>
    </w:pPr>
    <w:rPr>
      <w:rFonts w:ascii="Arial" w:eastAsia="Times New Roman" w:hAnsi="Arial"/>
      <w:snapToGrid w:val="0"/>
    </w:rPr>
  </w:style>
  <w:style w:type="paragraph" w:customStyle="1" w:styleId="14">
    <w:name w:val="Обычный1"/>
    <w:rsid w:val="002E102B"/>
    <w:pPr>
      <w:widowControl w:val="0"/>
    </w:pPr>
    <w:rPr>
      <w:rFonts w:ascii="Times New Roman" w:eastAsia="Times New Roman" w:hAnsi="Times New Roman"/>
      <w:snapToGrid w:val="0"/>
      <w:sz w:val="24"/>
    </w:rPr>
  </w:style>
  <w:style w:type="paragraph" w:styleId="afffff6">
    <w:name w:val="Title"/>
    <w:basedOn w:val="a"/>
    <w:link w:val="afffff7"/>
    <w:qFormat/>
    <w:rsid w:val="002E102B"/>
    <w:pPr>
      <w:widowControl w:val="0"/>
      <w:autoSpaceDE w:val="0"/>
      <w:autoSpaceDN w:val="0"/>
      <w:spacing w:after="0" w:line="240" w:lineRule="auto"/>
      <w:jc w:val="center"/>
    </w:pPr>
    <w:rPr>
      <w:rFonts w:ascii="Times New Roman" w:hAnsi="Times New Roman"/>
      <w:b/>
      <w:sz w:val="28"/>
      <w:szCs w:val="20"/>
      <w:lang/>
    </w:rPr>
  </w:style>
  <w:style w:type="character" w:customStyle="1" w:styleId="afffff7">
    <w:name w:val="Название Знак"/>
    <w:link w:val="afffff6"/>
    <w:rsid w:val="002E102B"/>
    <w:rPr>
      <w:rFonts w:ascii="Times New Roman" w:eastAsia="Times New Roman" w:hAnsi="Times New Roman"/>
      <w:b/>
      <w:sz w:val="28"/>
    </w:rPr>
  </w:style>
  <w:style w:type="paragraph" w:styleId="afffff8">
    <w:name w:val="Body Text"/>
    <w:basedOn w:val="a"/>
    <w:link w:val="afffff9"/>
    <w:rsid w:val="002E102B"/>
    <w:pPr>
      <w:spacing w:after="120" w:line="240" w:lineRule="auto"/>
    </w:pPr>
    <w:rPr>
      <w:rFonts w:ascii="Times New Roman" w:hAnsi="Times New Roman"/>
      <w:sz w:val="24"/>
      <w:szCs w:val="24"/>
      <w:lang/>
    </w:rPr>
  </w:style>
  <w:style w:type="character" w:customStyle="1" w:styleId="afffff9">
    <w:name w:val="Основной текст Знак"/>
    <w:link w:val="afffff8"/>
    <w:rsid w:val="002E102B"/>
    <w:rPr>
      <w:rFonts w:ascii="Times New Roman" w:eastAsia="Times New Roman" w:hAnsi="Times New Roman"/>
      <w:sz w:val="24"/>
      <w:szCs w:val="24"/>
    </w:rPr>
  </w:style>
  <w:style w:type="paragraph" w:customStyle="1" w:styleId="CharCharCarCarCharCharCarCarCharCharCarCarCharChar">
    <w:name w:val="Char Char Car Car Char Char Car Car Char Char Car Car Char Char"/>
    <w:basedOn w:val="a"/>
    <w:rsid w:val="002E102B"/>
    <w:pPr>
      <w:spacing w:after="160" w:line="240" w:lineRule="exact"/>
    </w:pPr>
    <w:rPr>
      <w:rFonts w:ascii="Times New Roman" w:hAnsi="Times New Roman"/>
      <w:sz w:val="20"/>
      <w:szCs w:val="20"/>
    </w:rPr>
  </w:style>
  <w:style w:type="paragraph" w:customStyle="1" w:styleId="ConsNonformat">
    <w:name w:val="ConsNonformat"/>
    <w:rsid w:val="002E102B"/>
    <w:pPr>
      <w:widowControl w:val="0"/>
    </w:pPr>
    <w:rPr>
      <w:rFonts w:ascii="Courier New" w:eastAsia="Times New Roman" w:hAnsi="Courier New"/>
      <w:snapToGrid w:val="0"/>
    </w:rPr>
  </w:style>
  <w:style w:type="paragraph" w:customStyle="1" w:styleId="ConsCell">
    <w:name w:val="ConsCell"/>
    <w:rsid w:val="002E102B"/>
    <w:pPr>
      <w:widowControl w:val="0"/>
      <w:autoSpaceDE w:val="0"/>
      <w:autoSpaceDN w:val="0"/>
      <w:adjustRightInd w:val="0"/>
    </w:pPr>
    <w:rPr>
      <w:rFonts w:ascii="Arial" w:eastAsia="Times New Roman" w:hAnsi="Arial"/>
    </w:rPr>
  </w:style>
  <w:style w:type="paragraph" w:customStyle="1" w:styleId="afffffa">
    <w:name w:val="Знак Знак Знак Знак Знак Знак Знак"/>
    <w:basedOn w:val="a"/>
    <w:rsid w:val="002E102B"/>
    <w:pPr>
      <w:spacing w:before="100" w:beforeAutospacing="1" w:after="100" w:afterAutospacing="1" w:line="240" w:lineRule="auto"/>
    </w:pPr>
    <w:rPr>
      <w:rFonts w:ascii="Tahoma" w:hAnsi="Tahoma"/>
      <w:sz w:val="20"/>
      <w:szCs w:val="20"/>
      <w:lang w:val="en-US" w:eastAsia="en-US"/>
    </w:rPr>
  </w:style>
  <w:style w:type="paragraph" w:styleId="afffffb">
    <w:name w:val="Block Text"/>
    <w:basedOn w:val="a"/>
    <w:rsid w:val="002E102B"/>
    <w:pPr>
      <w:spacing w:after="0" w:line="240" w:lineRule="auto"/>
      <w:ind w:left="-567" w:right="-766" w:firstLine="567"/>
      <w:jc w:val="both"/>
    </w:pPr>
    <w:rPr>
      <w:rFonts w:ascii="Times New Roman" w:eastAsia="Calibri" w:hAnsi="Times New Roman"/>
      <w:sz w:val="28"/>
      <w:szCs w:val="20"/>
    </w:rPr>
  </w:style>
  <w:style w:type="paragraph" w:styleId="afffffc">
    <w:name w:val="endnote text"/>
    <w:basedOn w:val="a"/>
    <w:link w:val="afffffd"/>
    <w:unhideWhenUsed/>
    <w:rsid w:val="002E102B"/>
    <w:pPr>
      <w:spacing w:after="0" w:line="240" w:lineRule="auto"/>
    </w:pPr>
    <w:rPr>
      <w:rFonts w:ascii="Times New Roman" w:hAnsi="Times New Roman"/>
      <w:sz w:val="20"/>
      <w:szCs w:val="20"/>
      <w:lang/>
    </w:rPr>
  </w:style>
  <w:style w:type="character" w:customStyle="1" w:styleId="afffffd">
    <w:name w:val="Текст концевой сноски Знак"/>
    <w:link w:val="afffffc"/>
    <w:rsid w:val="002E102B"/>
    <w:rPr>
      <w:rFonts w:ascii="Times New Roman" w:eastAsia="Times New Roman" w:hAnsi="Times New Roman"/>
    </w:rPr>
  </w:style>
  <w:style w:type="character" w:styleId="afffffe">
    <w:name w:val="endnote reference"/>
    <w:unhideWhenUsed/>
    <w:rsid w:val="002E102B"/>
    <w:rPr>
      <w:vertAlign w:val="superscript"/>
    </w:rPr>
  </w:style>
  <w:style w:type="paragraph" w:customStyle="1" w:styleId="23">
    <w:name w:val="Обычный2"/>
    <w:rsid w:val="002E102B"/>
    <w:pPr>
      <w:widowControl w:val="0"/>
    </w:pPr>
    <w:rPr>
      <w:rFonts w:ascii="Times New Roman" w:eastAsia="Times New Roman" w:hAnsi="Times New Roman"/>
      <w:snapToGrid w:val="0"/>
      <w:sz w:val="24"/>
    </w:rPr>
  </w:style>
  <w:style w:type="character" w:customStyle="1" w:styleId="apple-converted-space">
    <w:name w:val="apple-converted-space"/>
    <w:rsid w:val="002E102B"/>
  </w:style>
  <w:style w:type="character" w:styleId="affffff">
    <w:name w:val="annotation reference"/>
    <w:unhideWhenUsed/>
    <w:rsid w:val="002E102B"/>
    <w:rPr>
      <w:sz w:val="16"/>
      <w:szCs w:val="16"/>
    </w:rPr>
  </w:style>
  <w:style w:type="paragraph" w:styleId="affffff0">
    <w:name w:val="annotation text"/>
    <w:basedOn w:val="a"/>
    <w:link w:val="affffff1"/>
    <w:unhideWhenUsed/>
    <w:rsid w:val="002E102B"/>
    <w:pPr>
      <w:spacing w:line="240" w:lineRule="auto"/>
    </w:pPr>
    <w:rPr>
      <w:sz w:val="20"/>
      <w:szCs w:val="20"/>
      <w:lang/>
    </w:rPr>
  </w:style>
  <w:style w:type="character" w:customStyle="1" w:styleId="affffff1">
    <w:name w:val="Текст примечания Знак"/>
    <w:link w:val="affffff0"/>
    <w:rsid w:val="002E102B"/>
    <w:rPr>
      <w:rFonts w:eastAsia="Times New Roman"/>
    </w:rPr>
  </w:style>
  <w:style w:type="character" w:customStyle="1" w:styleId="affffff2">
    <w:name w:val="Тема примечания Знак"/>
    <w:link w:val="affffff3"/>
    <w:semiHidden/>
    <w:rsid w:val="002E102B"/>
    <w:rPr>
      <w:rFonts w:eastAsia="Times New Roman"/>
      <w:b/>
      <w:bCs/>
    </w:rPr>
  </w:style>
  <w:style w:type="paragraph" w:styleId="affffff3">
    <w:name w:val="annotation subject"/>
    <w:basedOn w:val="affffff0"/>
    <w:next w:val="affffff0"/>
    <w:link w:val="affffff2"/>
    <w:semiHidden/>
    <w:unhideWhenUsed/>
    <w:rsid w:val="002E102B"/>
    <w:rPr>
      <w:b/>
      <w:bCs/>
    </w:rPr>
  </w:style>
  <w:style w:type="character" w:styleId="affffff4">
    <w:name w:val="Emphasis"/>
    <w:uiPriority w:val="20"/>
    <w:qFormat/>
    <w:rsid w:val="002E102B"/>
    <w:rPr>
      <w:i/>
      <w:iCs/>
    </w:rPr>
  </w:style>
  <w:style w:type="character" w:customStyle="1" w:styleId="link">
    <w:name w:val="link"/>
    <w:basedOn w:val="a0"/>
    <w:rsid w:val="002E102B"/>
  </w:style>
  <w:style w:type="paragraph" w:customStyle="1" w:styleId="table">
    <w:name w:val="table"/>
    <w:basedOn w:val="a"/>
    <w:rsid w:val="002E102B"/>
    <w:pPr>
      <w:spacing w:after="0" w:line="240" w:lineRule="auto"/>
      <w:jc w:val="both"/>
    </w:pPr>
    <w:rPr>
      <w:rFonts w:ascii="Times New Roman" w:eastAsia="Calibri" w:hAnsi="Times New Roman"/>
      <w:szCs w:val="20"/>
    </w:rPr>
  </w:style>
  <w:style w:type="paragraph" w:customStyle="1" w:styleId="110">
    <w:name w:val="Знак11"/>
    <w:basedOn w:val="a"/>
    <w:rsid w:val="002E102B"/>
    <w:pPr>
      <w:spacing w:after="160" w:line="240" w:lineRule="exact"/>
    </w:pPr>
    <w:rPr>
      <w:rFonts w:ascii="Times New Roman" w:eastAsia="Calibri" w:hAnsi="Times New Roman"/>
      <w:sz w:val="20"/>
      <w:szCs w:val="20"/>
    </w:rPr>
  </w:style>
  <w:style w:type="paragraph" w:customStyle="1" w:styleId="15">
    <w:name w:val="Основной текст с отступом1"/>
    <w:basedOn w:val="a"/>
    <w:link w:val="BodyTextIndentChar"/>
    <w:rsid w:val="002E102B"/>
    <w:pPr>
      <w:spacing w:after="120" w:line="240" w:lineRule="auto"/>
      <w:ind w:left="283"/>
    </w:pPr>
    <w:rPr>
      <w:rFonts w:ascii="Times New Roman" w:eastAsia="Calibri" w:hAnsi="Times New Roman"/>
      <w:sz w:val="24"/>
      <w:szCs w:val="24"/>
      <w:lang/>
    </w:rPr>
  </w:style>
  <w:style w:type="character" w:customStyle="1" w:styleId="BodyTextIndentChar">
    <w:name w:val="Body Text Indent Char"/>
    <w:link w:val="15"/>
    <w:rsid w:val="002E102B"/>
    <w:rPr>
      <w:rFonts w:ascii="Times New Roman" w:hAnsi="Times New Roman"/>
      <w:sz w:val="24"/>
      <w:szCs w:val="24"/>
    </w:rPr>
  </w:style>
  <w:style w:type="paragraph" w:styleId="affffff5">
    <w:name w:val="Normal (Web)"/>
    <w:basedOn w:val="a"/>
    <w:rsid w:val="002E102B"/>
    <w:pPr>
      <w:spacing w:before="84" w:after="84" w:line="240" w:lineRule="auto"/>
    </w:pPr>
    <w:rPr>
      <w:rFonts w:ascii="Arial" w:eastAsia="Calibri" w:hAnsi="Arial" w:cs="Arial"/>
      <w:color w:val="000000"/>
      <w:sz w:val="20"/>
      <w:szCs w:val="20"/>
    </w:rPr>
  </w:style>
  <w:style w:type="paragraph" w:customStyle="1" w:styleId="24">
    <w:name w:val="Знак2"/>
    <w:basedOn w:val="a"/>
    <w:rsid w:val="002E102B"/>
    <w:pPr>
      <w:spacing w:after="160" w:line="240" w:lineRule="exact"/>
    </w:pPr>
    <w:rPr>
      <w:rFonts w:ascii="Verdana" w:eastAsia="Calibri" w:hAnsi="Verdana"/>
      <w:sz w:val="20"/>
      <w:szCs w:val="20"/>
      <w:lang w:val="en-US" w:eastAsia="en-US"/>
    </w:rPr>
  </w:style>
  <w:style w:type="paragraph" w:customStyle="1" w:styleId="33">
    <w:name w:val="Знак3"/>
    <w:basedOn w:val="a"/>
    <w:rsid w:val="002E102B"/>
    <w:pPr>
      <w:spacing w:before="100" w:beforeAutospacing="1" w:after="100" w:afterAutospacing="1" w:line="240" w:lineRule="auto"/>
    </w:pPr>
    <w:rPr>
      <w:rFonts w:ascii="Tahoma" w:eastAsia="Calibri" w:hAnsi="Tahoma" w:cs="Tahoma"/>
      <w:sz w:val="20"/>
      <w:szCs w:val="20"/>
      <w:lang w:val="en-US" w:eastAsia="en-US"/>
    </w:rPr>
  </w:style>
  <w:style w:type="character" w:customStyle="1" w:styleId="34">
    <w:name w:val="Основной текст с отступом 3 Знак"/>
    <w:link w:val="35"/>
    <w:rsid w:val="002E102B"/>
    <w:rPr>
      <w:sz w:val="16"/>
      <w:szCs w:val="16"/>
    </w:rPr>
  </w:style>
  <w:style w:type="paragraph" w:styleId="35">
    <w:name w:val="Body Text Indent 3"/>
    <w:basedOn w:val="a"/>
    <w:link w:val="34"/>
    <w:rsid w:val="002E102B"/>
    <w:pPr>
      <w:spacing w:after="120" w:line="240" w:lineRule="auto"/>
      <w:ind w:left="283"/>
    </w:pPr>
    <w:rPr>
      <w:rFonts w:eastAsia="Calibri"/>
      <w:sz w:val="16"/>
      <w:szCs w:val="16"/>
      <w:lang/>
    </w:rPr>
  </w:style>
  <w:style w:type="character" w:customStyle="1" w:styleId="310">
    <w:name w:val="Основной текст с отступом 3 Знак1"/>
    <w:semiHidden/>
    <w:rsid w:val="002E102B"/>
    <w:rPr>
      <w:rFonts w:eastAsia="Times New Roman"/>
      <w:sz w:val="16"/>
      <w:szCs w:val="16"/>
    </w:rPr>
  </w:style>
  <w:style w:type="character" w:customStyle="1" w:styleId="linkvalue">
    <w:name w:val="linkvalue"/>
    <w:rsid w:val="002E102B"/>
    <w:rPr>
      <w:rFonts w:cs="Times New Roman"/>
    </w:rPr>
  </w:style>
  <w:style w:type="paragraph" w:customStyle="1" w:styleId="111">
    <w:name w:val="Обычный11"/>
    <w:rsid w:val="002E102B"/>
    <w:pPr>
      <w:spacing w:before="100" w:after="100"/>
    </w:pPr>
    <w:rPr>
      <w:rFonts w:ascii="Times New Roman" w:hAnsi="Times New Roman"/>
      <w:sz w:val="24"/>
    </w:rPr>
  </w:style>
  <w:style w:type="paragraph" w:customStyle="1" w:styleId="CharCharCarCarCharCharCarCarCharCharCarCarCharChar1">
    <w:name w:val="Char Char Car Car Char Char Car Car Char Char Car Car Char Char1"/>
    <w:basedOn w:val="a"/>
    <w:rsid w:val="002E102B"/>
    <w:pPr>
      <w:spacing w:after="160" w:line="240" w:lineRule="exact"/>
    </w:pPr>
    <w:rPr>
      <w:rFonts w:ascii="Times New Roman" w:eastAsia="Calibri" w:hAnsi="Times New Roman"/>
      <w:sz w:val="20"/>
      <w:szCs w:val="20"/>
    </w:rPr>
  </w:style>
  <w:style w:type="paragraph" w:customStyle="1" w:styleId="210">
    <w:name w:val="Знак21"/>
    <w:basedOn w:val="a"/>
    <w:rsid w:val="002E102B"/>
    <w:pPr>
      <w:spacing w:after="160" w:line="240" w:lineRule="exact"/>
    </w:pPr>
    <w:rPr>
      <w:rFonts w:ascii="Verdana" w:eastAsia="Calibri" w:hAnsi="Verdana"/>
      <w:sz w:val="20"/>
      <w:szCs w:val="20"/>
      <w:lang w:val="en-US" w:eastAsia="en-US"/>
    </w:rPr>
  </w:style>
  <w:style w:type="paragraph" w:customStyle="1" w:styleId="affffff6">
    <w:name w:val="Заголовок приложения"/>
    <w:basedOn w:val="a"/>
    <w:next w:val="a"/>
    <w:uiPriority w:val="99"/>
    <w:rsid w:val="002E102B"/>
    <w:pPr>
      <w:widowControl w:val="0"/>
      <w:autoSpaceDE w:val="0"/>
      <w:autoSpaceDN w:val="0"/>
      <w:adjustRightInd w:val="0"/>
      <w:spacing w:after="0" w:line="240" w:lineRule="auto"/>
      <w:jc w:val="right"/>
    </w:pPr>
    <w:rPr>
      <w:rFonts w:ascii="Arial" w:hAnsi="Arial" w:cs="Arial"/>
      <w:sz w:val="24"/>
      <w:szCs w:val="24"/>
    </w:rPr>
  </w:style>
  <w:style w:type="paragraph" w:customStyle="1" w:styleId="affffff7">
    <w:name w:val="Информация о версии"/>
    <w:basedOn w:val="a"/>
    <w:next w:val="a"/>
    <w:uiPriority w:val="99"/>
    <w:rsid w:val="002E102B"/>
    <w:pPr>
      <w:widowControl w:val="0"/>
      <w:autoSpaceDE w:val="0"/>
      <w:autoSpaceDN w:val="0"/>
      <w:adjustRightInd w:val="0"/>
      <w:spacing w:after="0" w:line="240" w:lineRule="auto"/>
      <w:jc w:val="both"/>
    </w:pPr>
    <w:rPr>
      <w:rFonts w:ascii="Arial" w:hAnsi="Arial" w:cs="Arial"/>
      <w:color w:val="000080"/>
      <w:sz w:val="24"/>
      <w:szCs w:val="24"/>
    </w:rPr>
  </w:style>
  <w:style w:type="paragraph" w:customStyle="1" w:styleId="affffff8">
    <w:name w:val="Нормальный (лев. подпись)"/>
    <w:basedOn w:val="affe"/>
    <w:next w:val="a"/>
    <w:uiPriority w:val="99"/>
    <w:rsid w:val="002E102B"/>
    <w:pPr>
      <w:jc w:val="left"/>
    </w:pPr>
  </w:style>
  <w:style w:type="paragraph" w:customStyle="1" w:styleId="affffff9">
    <w:name w:val="Нормальный (прав. подпись)"/>
    <w:basedOn w:val="affe"/>
    <w:next w:val="a"/>
    <w:uiPriority w:val="99"/>
    <w:rsid w:val="002E102B"/>
    <w:pPr>
      <w:jc w:val="right"/>
    </w:pPr>
  </w:style>
  <w:style w:type="character" w:customStyle="1" w:styleId="FontStyle11">
    <w:name w:val="Font Style11"/>
    <w:uiPriority w:val="99"/>
    <w:rsid w:val="002E102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10440559">
      <w:bodyDiv w:val="1"/>
      <w:marLeft w:val="0"/>
      <w:marRight w:val="0"/>
      <w:marTop w:val="0"/>
      <w:marBottom w:val="0"/>
      <w:divBdr>
        <w:top w:val="none" w:sz="0" w:space="0" w:color="auto"/>
        <w:left w:val="none" w:sz="0" w:space="0" w:color="auto"/>
        <w:bottom w:val="none" w:sz="0" w:space="0" w:color="auto"/>
        <w:right w:val="none" w:sz="0" w:space="0" w:color="auto"/>
      </w:divBdr>
      <w:divsChild>
        <w:div w:id="116071897">
          <w:marLeft w:val="0"/>
          <w:marRight w:val="0"/>
          <w:marTop w:val="0"/>
          <w:marBottom w:val="0"/>
          <w:divBdr>
            <w:top w:val="none" w:sz="0" w:space="0" w:color="auto"/>
            <w:left w:val="none" w:sz="0" w:space="0" w:color="auto"/>
            <w:bottom w:val="none" w:sz="0" w:space="0" w:color="auto"/>
            <w:right w:val="none" w:sz="0" w:space="0" w:color="auto"/>
          </w:divBdr>
        </w:div>
        <w:div w:id="848717815">
          <w:marLeft w:val="0"/>
          <w:marRight w:val="0"/>
          <w:marTop w:val="0"/>
          <w:marBottom w:val="0"/>
          <w:divBdr>
            <w:top w:val="none" w:sz="0" w:space="0" w:color="auto"/>
            <w:left w:val="none" w:sz="0" w:space="0" w:color="auto"/>
            <w:bottom w:val="none" w:sz="0" w:space="0" w:color="auto"/>
            <w:right w:val="none" w:sz="0" w:space="0" w:color="auto"/>
          </w:divBdr>
        </w:div>
        <w:div w:id="988944203">
          <w:marLeft w:val="0"/>
          <w:marRight w:val="0"/>
          <w:marTop w:val="0"/>
          <w:marBottom w:val="0"/>
          <w:divBdr>
            <w:top w:val="none" w:sz="0" w:space="0" w:color="auto"/>
            <w:left w:val="none" w:sz="0" w:space="0" w:color="auto"/>
            <w:bottom w:val="none" w:sz="0" w:space="0" w:color="auto"/>
            <w:right w:val="none" w:sz="0" w:space="0" w:color="auto"/>
          </w:divBdr>
        </w:div>
        <w:div w:id="1122378362">
          <w:marLeft w:val="0"/>
          <w:marRight w:val="0"/>
          <w:marTop w:val="0"/>
          <w:marBottom w:val="0"/>
          <w:divBdr>
            <w:top w:val="none" w:sz="0" w:space="0" w:color="auto"/>
            <w:left w:val="none" w:sz="0" w:space="0" w:color="auto"/>
            <w:bottom w:val="none" w:sz="0" w:space="0" w:color="auto"/>
            <w:right w:val="none" w:sz="0" w:space="0" w:color="auto"/>
          </w:divBdr>
        </w:div>
        <w:div w:id="1973362428">
          <w:marLeft w:val="0"/>
          <w:marRight w:val="0"/>
          <w:marTop w:val="0"/>
          <w:marBottom w:val="0"/>
          <w:divBdr>
            <w:top w:val="none" w:sz="0" w:space="0" w:color="auto"/>
            <w:left w:val="none" w:sz="0" w:space="0" w:color="auto"/>
            <w:bottom w:val="none" w:sz="0" w:space="0" w:color="auto"/>
            <w:right w:val="none" w:sz="0" w:space="0" w:color="auto"/>
          </w:divBdr>
        </w:div>
      </w:divsChild>
    </w:div>
    <w:div w:id="19336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ant.krasnodar.ru/document?id=12054854&amp;sub=1404" TargetMode="External"/><Relationship Id="rId21" Type="http://schemas.openxmlformats.org/officeDocument/2006/relationships/hyperlink" Target="http://www.kavraion.ru" TargetMode="External"/><Relationship Id="rId42" Type="http://schemas.openxmlformats.org/officeDocument/2006/relationships/hyperlink" Target="consultantplus://offline/ref=3F5A2690E74B312FE72D72FFDCE1A0F8B69F25E27C5F9AE9A80DFD6C0EA03E516CDE7ED0AF511F13UBEFL" TargetMode="External"/><Relationship Id="rId47" Type="http://schemas.openxmlformats.org/officeDocument/2006/relationships/hyperlink" Target="http://garant.krasnodar.ru/document?id=10800200&amp;sub=20001" TargetMode="External"/><Relationship Id="rId63" Type="http://schemas.openxmlformats.org/officeDocument/2006/relationships/hyperlink" Target="consultantplus://offline/ref=3F5A2690E74B312FE72D72FFDCE1A0F8B69F25E27C5F9AE9A80DFD6C0EA03E516CDE7ED0AF511F13UBEFL" TargetMode="External"/><Relationship Id="rId68" Type="http://schemas.openxmlformats.org/officeDocument/2006/relationships/hyperlink" Target="garantF1://70550726.700" TargetMode="External"/><Relationship Id="rId84" Type="http://schemas.openxmlformats.org/officeDocument/2006/relationships/hyperlink" Target="http://garant.krasnodar.ru/document?id=2060564&amp;sub=1000" TargetMode="External"/><Relationship Id="rId89" Type="http://schemas.openxmlformats.org/officeDocument/2006/relationships/hyperlink" Target="consultantplus://offline/main?base=RLAW177;n=87030;fld=134;dst=100478" TargetMode="External"/><Relationship Id="rId7" Type="http://schemas.openxmlformats.org/officeDocument/2006/relationships/endnotes" Target="endnotes.xml"/><Relationship Id="rId71" Type="http://schemas.openxmlformats.org/officeDocument/2006/relationships/hyperlink" Target="consultantplus://offline/ref=3F5A2690E74B312FE72D72FFDCE1A0F8B69F25E27C5F9AE9A80DFD6C0EA03E516CDE7ED0AE5A1D17UBEEL" TargetMode="External"/><Relationship Id="rId92" Type="http://schemas.openxmlformats.org/officeDocument/2006/relationships/hyperlink" Target="http://garant.krasnodar.ru/document?id=10800200&amp;sub=20001" TargetMode="External"/><Relationship Id="rId2" Type="http://schemas.openxmlformats.org/officeDocument/2006/relationships/numbering" Target="numbering.xml"/><Relationship Id="rId16" Type="http://schemas.openxmlformats.org/officeDocument/2006/relationships/hyperlink" Target="consultantplus://offline/ref=3F5A2690E74B312FE72D72FFDCE1A0F8B69F25E27C5F9AE9A80DFD6C0EA03E516CDE7ED0AF501A1BUBEAL" TargetMode="External"/><Relationship Id="rId29" Type="http://schemas.openxmlformats.org/officeDocument/2006/relationships/hyperlink" Target="consultantplus://offline/main?base=LAW;n=112356;fld=134;dst=100006" TargetMode="External"/><Relationship Id="rId107" Type="http://schemas.openxmlformats.org/officeDocument/2006/relationships/theme" Target="theme/theme1.xml"/><Relationship Id="rId11" Type="http://schemas.openxmlformats.org/officeDocument/2006/relationships/hyperlink" Target="garantF1://70550726.700" TargetMode="External"/><Relationship Id="rId24" Type="http://schemas.openxmlformats.org/officeDocument/2006/relationships/hyperlink" Target="consultantplus://offline/main?base=LAW;n=115870;fld=134;dst=100019" TargetMode="External"/><Relationship Id="rId32" Type="http://schemas.openxmlformats.org/officeDocument/2006/relationships/header" Target="header2.xml"/><Relationship Id="rId37" Type="http://schemas.openxmlformats.org/officeDocument/2006/relationships/hyperlink" Target="consultantplus://offline/ref=3F5A2690E74B312FE72D72FFDCE1A0F8B69F25E27C5F9AE9A80DFD6C0EA03E516CDE7ED0AF511C1AUBE7L" TargetMode="External"/><Relationship Id="rId40" Type="http://schemas.openxmlformats.org/officeDocument/2006/relationships/hyperlink" Target="consultantplus://offline/ref=3F5A2690E74B312FE72D72FFDCE1A0F8B69F25E27C5F9AE9A80DFD6C0EA03E516CDE7ED0AF501A1BUBEAL" TargetMode="External"/><Relationship Id="rId45" Type="http://schemas.openxmlformats.org/officeDocument/2006/relationships/hyperlink" Target="http://garant.krasnodar.ru/document?id=10064072&amp;sub=61" TargetMode="External"/><Relationship Id="rId53" Type="http://schemas.openxmlformats.org/officeDocument/2006/relationships/hyperlink" Target="http://garant.krasnodar.ru/document?id=10800200&amp;sub=20001" TargetMode="External"/><Relationship Id="rId58" Type="http://schemas.openxmlformats.org/officeDocument/2006/relationships/hyperlink" Target="consultantplus://offline/ref=3F5A2690E74B312FE72D72FFDCE1A0F8B69F25E27C5F9AE9A80DFD6C0EA03E516CDE7ED0AF511C1AUBE7L" TargetMode="External"/><Relationship Id="rId66" Type="http://schemas.openxmlformats.org/officeDocument/2006/relationships/header" Target="header5.xml"/><Relationship Id="rId74" Type="http://schemas.openxmlformats.org/officeDocument/2006/relationships/hyperlink" Target="consultantplus://offline/ref=3F5A2690E74B312FE72D72FFDCE1A0F8B69F25E27C5F9AE9A80DFD6C0EA03E516CDE7ED0AE511F14UBEEL" TargetMode="External"/><Relationship Id="rId79" Type="http://schemas.openxmlformats.org/officeDocument/2006/relationships/hyperlink" Target="http://garant.krasnodar.ru/document?id=12054854&amp;sub=4" TargetMode="External"/><Relationship Id="rId87" Type="http://schemas.openxmlformats.org/officeDocument/2006/relationships/hyperlink" Target="http://www.kavraion.ru" TargetMode="External"/><Relationship Id="rId102"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consultantplus://offline/ref=3F5A2690E74B312FE72D72FFDCE1A0F8B69F25E27C5F9AE9A80DFD6C0EA03E516CDE7ED0AF501A1BUBEAL" TargetMode="External"/><Relationship Id="rId82" Type="http://schemas.openxmlformats.org/officeDocument/2006/relationships/hyperlink" Target="http://garant.krasnodar.ru/document?id=10005771&amp;sub=0" TargetMode="External"/><Relationship Id="rId90" Type="http://schemas.openxmlformats.org/officeDocument/2006/relationships/hyperlink" Target="consultantplus://offline/main?base=RLAW177;n=87030;fld=134;dst=101496" TargetMode="External"/><Relationship Id="rId95" Type="http://schemas.openxmlformats.org/officeDocument/2006/relationships/hyperlink" Target="http://garant.krasnodar.ru/document?id=12054854&amp;sub=1403" TargetMode="External"/><Relationship Id="rId19" Type="http://schemas.openxmlformats.org/officeDocument/2006/relationships/hyperlink" Target="garantF1://10800200.181" TargetMode="External"/><Relationship Id="rId14" Type="http://schemas.openxmlformats.org/officeDocument/2006/relationships/hyperlink" Target="consultantplus://offline/ref=3F5A2690E74B312FE72D72FFDCE1A0F8B69F25E27C5F9AE9A80DFD6C0EA03E516CDE7ED0AE5A1D17UBEEL" TargetMode="External"/><Relationship Id="rId22" Type="http://schemas.openxmlformats.org/officeDocument/2006/relationships/hyperlink" Target="http://garant.krasnodar.ru/document?id=10800200&amp;sub=20001" TargetMode="External"/><Relationship Id="rId27" Type="http://schemas.openxmlformats.org/officeDocument/2006/relationships/hyperlink" Target="http://garant.krasnodar.ru/document?id=10005771&amp;sub=0" TargetMode="External"/><Relationship Id="rId30" Type="http://schemas.openxmlformats.org/officeDocument/2006/relationships/hyperlink" Target="consultantplus://offline/main?base=LAW;n=112356;fld=134;dst=100006" TargetMode="External"/><Relationship Id="rId35" Type="http://schemas.openxmlformats.org/officeDocument/2006/relationships/hyperlink" Target="garantF1://70550726.700" TargetMode="External"/><Relationship Id="rId43" Type="http://schemas.openxmlformats.org/officeDocument/2006/relationships/hyperlink" Target="http://garant.krasnodar.ru/document?id=12054854&amp;sub=4" TargetMode="External"/><Relationship Id="rId48" Type="http://schemas.openxmlformats.org/officeDocument/2006/relationships/hyperlink" Target="http://garant.krasnodar.ru/document?id=12054854&amp;sub=1403" TargetMode="External"/><Relationship Id="rId56" Type="http://schemas.openxmlformats.org/officeDocument/2006/relationships/hyperlink" Target="garantF1://70550726.700" TargetMode="External"/><Relationship Id="rId64" Type="http://schemas.openxmlformats.org/officeDocument/2006/relationships/header" Target="header3.xml"/><Relationship Id="rId69" Type="http://schemas.openxmlformats.org/officeDocument/2006/relationships/hyperlink" Target="garantF1://70550726.700" TargetMode="External"/><Relationship Id="rId77" Type="http://schemas.openxmlformats.org/officeDocument/2006/relationships/hyperlink" Target="consultantplus://offline/main?base=RLAW177;n=84952;fld=134;dst=100156" TargetMode="External"/><Relationship Id="rId100" Type="http://schemas.openxmlformats.org/officeDocument/2006/relationships/hyperlink" Target="consultantplus://offline/main?base=LAW;n=119851;fld=134;dst=100006" TargetMode="External"/><Relationship Id="rId105"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www.kavraion.ru" TargetMode="External"/><Relationship Id="rId72" Type="http://schemas.openxmlformats.org/officeDocument/2006/relationships/hyperlink" Target="consultantplus://offline/ref=3F5A2690E74B312FE72D72FFDCE1A0F8B69F25E27C5F9AE9A80DFD6C0EA03E516CDE7ED0AE5A1D17UBEEL" TargetMode="External"/><Relationship Id="rId80" Type="http://schemas.openxmlformats.org/officeDocument/2006/relationships/hyperlink" Target="http://garant.krasnodar.ru/document?id=10800200&amp;sub=20001" TargetMode="External"/><Relationship Id="rId85" Type="http://schemas.openxmlformats.org/officeDocument/2006/relationships/hyperlink" Target="consultantplus://offline/main?base=RLAW177;n=84952;fld=134;dst=100156" TargetMode="External"/><Relationship Id="rId93" Type="http://schemas.openxmlformats.org/officeDocument/2006/relationships/hyperlink" Target="http://garant.krasnodar.ru/document?id=12012604&amp;sub=2841" TargetMode="External"/><Relationship Id="rId98" Type="http://schemas.openxmlformats.org/officeDocument/2006/relationships/hyperlink" Target="http://garant.krasnodar.ru/document?id=10800200&amp;sub=20001" TargetMode="External"/><Relationship Id="rId3" Type="http://schemas.openxmlformats.org/officeDocument/2006/relationships/styles" Target="styles.xml"/><Relationship Id="rId12" Type="http://schemas.openxmlformats.org/officeDocument/2006/relationships/hyperlink" Target="garantF1://70550726.700" TargetMode="External"/><Relationship Id="rId17" Type="http://schemas.openxmlformats.org/officeDocument/2006/relationships/hyperlink" Target="consultantplus://offline/ref=3F5A2690E74B312FE72D72FFDCE1A0F8B69F25E27C5F9AE9A80DFD6C0EA03E516CDE7ED0AE511F14UBEEL" TargetMode="External"/><Relationship Id="rId25" Type="http://schemas.openxmlformats.org/officeDocument/2006/relationships/hyperlink" Target="http://garant.krasnodar.ru/document?id=12054854&amp;sub=1403" TargetMode="External"/><Relationship Id="rId33" Type="http://schemas.openxmlformats.org/officeDocument/2006/relationships/hyperlink" Target="http://garant.krasnodar.ru/document?id=12054854&amp;sub=4" TargetMode="External"/><Relationship Id="rId38" Type="http://schemas.openxmlformats.org/officeDocument/2006/relationships/hyperlink" Target="consultantplus://offline/ref=3F5A2690E74B312FE72D72FFDCE1A0F8B69F25E27C5F9AE9A80DFD6C0EA03E516CDE7ED0AE5A1D17UBEEL" TargetMode="External"/><Relationship Id="rId46" Type="http://schemas.openxmlformats.org/officeDocument/2006/relationships/hyperlink" Target="http://garant.krasnodar.ru/document?id=85181&amp;sub=27" TargetMode="External"/><Relationship Id="rId59" Type="http://schemas.openxmlformats.org/officeDocument/2006/relationships/hyperlink" Target="consultantplus://offline/ref=3F5A2690E74B312FE72D72FFDCE1A0F8B69F25E27C5F9AE9A80DFD6C0EA03E516CDE7ED0AE5A1D17UBEEL" TargetMode="External"/><Relationship Id="rId67" Type="http://schemas.openxmlformats.org/officeDocument/2006/relationships/hyperlink" Target="consultantplus://offline/ref=6632E2663FB4833E36D6F2DB3951D5F05A0F41D4BE55CCA6E7C7A1AC029A249C2C13A4512985C3F2G7J3L" TargetMode="External"/><Relationship Id="rId103" Type="http://schemas.openxmlformats.org/officeDocument/2006/relationships/header" Target="header7.xml"/><Relationship Id="rId20" Type="http://schemas.openxmlformats.org/officeDocument/2006/relationships/hyperlink" Target="garantF1://3862052.0" TargetMode="External"/><Relationship Id="rId41" Type="http://schemas.openxmlformats.org/officeDocument/2006/relationships/hyperlink" Target="consultantplus://offline/ref=3F5A2690E74B312FE72D72FFDCE1A0F8B69F25E27C5F9AE9A80DFD6C0EA03E516CDE7ED0AE511F14UBEEL" TargetMode="External"/><Relationship Id="rId54" Type="http://schemas.openxmlformats.org/officeDocument/2006/relationships/hyperlink" Target="http://garant.krasnodar.ru/document?id=12012604&amp;sub=2841" TargetMode="External"/><Relationship Id="rId62" Type="http://schemas.openxmlformats.org/officeDocument/2006/relationships/hyperlink" Target="consultantplus://offline/ref=3F5A2690E74B312FE72D72FFDCE1A0F8B69F25E27C5F9AE9A80DFD6C0EA03E516CDE7ED0AE511F14UBEEL" TargetMode="External"/><Relationship Id="rId70" Type="http://schemas.openxmlformats.org/officeDocument/2006/relationships/hyperlink" Target="consultantplus://offline/ref=3F5A2690E74B312FE72D72FFDCE1A0F8B69F25E27C5F9AE9A80DFD6C0EA03E516CDE7ED0AF511C1AUBE7L" TargetMode="External"/><Relationship Id="rId75" Type="http://schemas.openxmlformats.org/officeDocument/2006/relationships/hyperlink" Target="consultantplus://offline/ref=3F5A2690E74B312FE72D72FFDCE1A0F8B69F25E27C5F9AE9A80DFD6C0EA03E516CDE7ED0AF511F13UBEFL" TargetMode="External"/><Relationship Id="rId83" Type="http://schemas.openxmlformats.org/officeDocument/2006/relationships/hyperlink" Target="http://garant.krasnodar.ru/document?id=12033556&amp;sub=1017" TargetMode="External"/><Relationship Id="rId88" Type="http://schemas.openxmlformats.org/officeDocument/2006/relationships/hyperlink" Target="consultantplus://offline/main?base=RLAW177;n=87030;fld=134;dst=101552" TargetMode="External"/><Relationship Id="rId91" Type="http://schemas.openxmlformats.org/officeDocument/2006/relationships/hyperlink" Target="http://garant.krasnodar.ru/document?id=10800200&amp;sub=20001" TargetMode="External"/><Relationship Id="rId96" Type="http://schemas.openxmlformats.org/officeDocument/2006/relationships/hyperlink" Target="http://garant.krasnodar.ru/document?id=12054854&amp;sub=14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F5A2690E74B312FE72D72FFDCE1A0F8B69F25E27C5F9AE9A80DFD6C0EA03E516CDE7ED0AE5A1D17UBEEL" TargetMode="External"/><Relationship Id="rId23" Type="http://schemas.openxmlformats.org/officeDocument/2006/relationships/header" Target="header1.xml"/><Relationship Id="rId28" Type="http://schemas.openxmlformats.org/officeDocument/2006/relationships/hyperlink" Target="http://garant.krasnodar.ru/document?id=12033556&amp;sub=1017" TargetMode="External"/><Relationship Id="rId36" Type="http://schemas.openxmlformats.org/officeDocument/2006/relationships/hyperlink" Target="garantF1://70550726.700" TargetMode="External"/><Relationship Id="rId49" Type="http://schemas.openxmlformats.org/officeDocument/2006/relationships/hyperlink" Target="http://garant.krasnodar.ru/document?id=10005771&amp;sub=0" TargetMode="External"/><Relationship Id="rId57" Type="http://schemas.openxmlformats.org/officeDocument/2006/relationships/hyperlink" Target="garantF1://70550726.700" TargetMode="External"/><Relationship Id="rId106" Type="http://schemas.openxmlformats.org/officeDocument/2006/relationships/fontTable" Target="fontTable.xml"/><Relationship Id="rId10" Type="http://schemas.openxmlformats.org/officeDocument/2006/relationships/hyperlink" Target="consultantplus://offline/ref=6632E2663FB4833E36D6F2DB3951D5F05A0F41D4BE55CCA6E7C7A1AC029A249C2C13A4512985C3F2G7J3L" TargetMode="External"/><Relationship Id="rId31" Type="http://schemas.openxmlformats.org/officeDocument/2006/relationships/hyperlink" Target="consultantplus://offline/main?base=LAW;n=112356;fld=134;dst=100006" TargetMode="External"/><Relationship Id="rId44" Type="http://schemas.openxmlformats.org/officeDocument/2006/relationships/hyperlink" Target="http://garant.krasnodar.ru/document?id=10064072&amp;sub=57" TargetMode="External"/><Relationship Id="rId52" Type="http://schemas.openxmlformats.org/officeDocument/2006/relationships/hyperlink" Target="http://garant.krasnodar.ru/document?id=10800200&amp;sub=20001" TargetMode="External"/><Relationship Id="rId60" Type="http://schemas.openxmlformats.org/officeDocument/2006/relationships/hyperlink" Target="consultantplus://offline/ref=3F5A2690E74B312FE72D72FFDCE1A0F8B69F25E27C5F9AE9A80DFD6C0EA03E516CDE7ED0AE5A1D17UBEEL" TargetMode="External"/><Relationship Id="rId65" Type="http://schemas.openxmlformats.org/officeDocument/2006/relationships/header" Target="header4.xml"/><Relationship Id="rId73" Type="http://schemas.openxmlformats.org/officeDocument/2006/relationships/hyperlink" Target="consultantplus://offline/ref=3F5A2690E74B312FE72D72FFDCE1A0F8B69F25E27C5F9AE9A80DFD6C0EA03E516CDE7ED0AF501A1BUBEAL" TargetMode="External"/><Relationship Id="rId78" Type="http://schemas.openxmlformats.org/officeDocument/2006/relationships/hyperlink" Target="consultantplus://offline/main?base=RLAW177;n=87030;fld=134;dst=100358" TargetMode="External"/><Relationship Id="rId81" Type="http://schemas.openxmlformats.org/officeDocument/2006/relationships/hyperlink" Target="http://garant.krasnodar.ru/document?id=12054854&amp;sub=1403" TargetMode="External"/><Relationship Id="rId86" Type="http://schemas.openxmlformats.org/officeDocument/2006/relationships/hyperlink" Target="consultantplus://offline/ref=6632E2663FB4833E36D6F2DB3951D5F05A0C43D6B154CCA6E7C7A1AC02G9JAL" TargetMode="External"/><Relationship Id="rId94" Type="http://schemas.openxmlformats.org/officeDocument/2006/relationships/hyperlink" Target="consultantplus://offline/main?base=RLAW177;n=50290;fld=134;dst=100078" TargetMode="External"/><Relationship Id="rId99" Type="http://schemas.openxmlformats.org/officeDocument/2006/relationships/header" Target="header6.xml"/><Relationship Id="rId10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garantF1://31511587.0" TargetMode="External"/><Relationship Id="rId13" Type="http://schemas.openxmlformats.org/officeDocument/2006/relationships/hyperlink" Target="consultantplus://offline/ref=3F5A2690E74B312FE72D72FFDCE1A0F8B69F25E27C5F9AE9A80DFD6C0EA03E516CDE7ED0AF511C1AUBE7L" TargetMode="External"/><Relationship Id="rId18" Type="http://schemas.openxmlformats.org/officeDocument/2006/relationships/hyperlink" Target="consultantplus://offline/ref=3F5A2690E74B312FE72D72FFDCE1A0F8B69F25E27C5F9AE9A80DFD6C0EA03E516CDE7ED0AF511F13UBEFL" TargetMode="External"/><Relationship Id="rId39" Type="http://schemas.openxmlformats.org/officeDocument/2006/relationships/hyperlink" Target="consultantplus://offline/ref=3F5A2690E74B312FE72D72FFDCE1A0F8B69F25E27C5F9AE9A80DFD6C0EA03E516CDE7ED0AE5A1D17UBEEL" TargetMode="External"/><Relationship Id="rId34" Type="http://schemas.openxmlformats.org/officeDocument/2006/relationships/hyperlink" Target="consultantplus://offline/ref=6632E2663FB4833E36D6F2DB3951D5F05A0F41D4BE55CCA6E7C7A1AC029A249C2C13A4512985C3F2G7J3L" TargetMode="External"/><Relationship Id="rId50" Type="http://schemas.openxmlformats.org/officeDocument/2006/relationships/hyperlink" Target="http://garant.krasnodar.ru/document?id=12033556&amp;sub=1017" TargetMode="External"/><Relationship Id="rId55" Type="http://schemas.openxmlformats.org/officeDocument/2006/relationships/hyperlink" Target="http://garant.krasnodar.ru/document?id=10800200&amp;sub=20001" TargetMode="External"/><Relationship Id="rId76" Type="http://schemas.openxmlformats.org/officeDocument/2006/relationships/hyperlink" Target="consultantplus://offline/main?base=RLAW177;n=84952;fld=134;dst=100156" TargetMode="External"/><Relationship Id="rId97" Type="http://schemas.openxmlformats.org/officeDocument/2006/relationships/hyperlink" Target="http://garant.krasnodar.ru/document?id=12054854&amp;sub=4" TargetMode="External"/><Relationship Id="rId10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3901-176B-46E2-9845-86B45BBE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103</Pages>
  <Words>35797</Words>
  <Characters>204045</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239364</CharactersWithSpaces>
  <SharedDoc>false</SharedDoc>
  <HLinks>
    <vt:vector size="612" baseType="variant">
      <vt:variant>
        <vt:i4>3997795</vt:i4>
      </vt:variant>
      <vt:variant>
        <vt:i4>303</vt:i4>
      </vt:variant>
      <vt:variant>
        <vt:i4>0</vt:i4>
      </vt:variant>
      <vt:variant>
        <vt:i4>5</vt:i4>
      </vt:variant>
      <vt:variant>
        <vt:lpwstr>consultantplus://offline/main?base=LAW;n=119851;fld=134;dst=100006</vt:lpwstr>
      </vt:variant>
      <vt:variant>
        <vt:lpwstr/>
      </vt:variant>
      <vt:variant>
        <vt:i4>1179676</vt:i4>
      </vt:variant>
      <vt:variant>
        <vt:i4>300</vt:i4>
      </vt:variant>
      <vt:variant>
        <vt:i4>0</vt:i4>
      </vt:variant>
      <vt:variant>
        <vt:i4>5</vt:i4>
      </vt:variant>
      <vt:variant>
        <vt:lpwstr>http://garant.krasnodar.ru/document?id=10800200&amp;sub=20001</vt:lpwstr>
      </vt:variant>
      <vt:variant>
        <vt:lpwstr/>
      </vt:variant>
      <vt:variant>
        <vt:i4>1769495</vt:i4>
      </vt:variant>
      <vt:variant>
        <vt:i4>297</vt:i4>
      </vt:variant>
      <vt:variant>
        <vt:i4>0</vt:i4>
      </vt:variant>
      <vt:variant>
        <vt:i4>5</vt:i4>
      </vt:variant>
      <vt:variant>
        <vt:lpwstr>http://garant.krasnodar.ru/document?id=12054854&amp;sub=4</vt:lpwstr>
      </vt:variant>
      <vt:variant>
        <vt:lpwstr/>
      </vt:variant>
      <vt:variant>
        <vt:i4>1769494</vt:i4>
      </vt:variant>
      <vt:variant>
        <vt:i4>294</vt:i4>
      </vt:variant>
      <vt:variant>
        <vt:i4>0</vt:i4>
      </vt:variant>
      <vt:variant>
        <vt:i4>5</vt:i4>
      </vt:variant>
      <vt:variant>
        <vt:lpwstr>http://garant.krasnodar.ru/document?id=12054854&amp;sub=1404</vt:lpwstr>
      </vt:variant>
      <vt:variant>
        <vt:lpwstr/>
      </vt:variant>
      <vt:variant>
        <vt:i4>1835030</vt:i4>
      </vt:variant>
      <vt:variant>
        <vt:i4>291</vt:i4>
      </vt:variant>
      <vt:variant>
        <vt:i4>0</vt:i4>
      </vt:variant>
      <vt:variant>
        <vt:i4>5</vt:i4>
      </vt:variant>
      <vt:variant>
        <vt:lpwstr>http://garant.krasnodar.ru/document?id=12054854&amp;sub=1403</vt:lpwstr>
      </vt:variant>
      <vt:variant>
        <vt:lpwstr/>
      </vt:variant>
      <vt:variant>
        <vt:i4>131093</vt:i4>
      </vt:variant>
      <vt:variant>
        <vt:i4>288</vt:i4>
      </vt:variant>
      <vt:variant>
        <vt:i4>0</vt:i4>
      </vt:variant>
      <vt:variant>
        <vt:i4>5</vt:i4>
      </vt:variant>
      <vt:variant>
        <vt:lpwstr>consultantplus://offline/main?base=RLAW177;n=50290;fld=134;dst=100078</vt:lpwstr>
      </vt:variant>
      <vt:variant>
        <vt:lpwstr/>
      </vt:variant>
      <vt:variant>
        <vt:i4>1114139</vt:i4>
      </vt:variant>
      <vt:variant>
        <vt:i4>285</vt:i4>
      </vt:variant>
      <vt:variant>
        <vt:i4>0</vt:i4>
      </vt:variant>
      <vt:variant>
        <vt:i4>5</vt:i4>
      </vt:variant>
      <vt:variant>
        <vt:lpwstr>http://garant.krasnodar.ru/document?id=12012604&amp;sub=2841</vt:lpwstr>
      </vt:variant>
      <vt:variant>
        <vt:lpwstr/>
      </vt:variant>
      <vt:variant>
        <vt:i4>1179676</vt:i4>
      </vt:variant>
      <vt:variant>
        <vt:i4>282</vt:i4>
      </vt:variant>
      <vt:variant>
        <vt:i4>0</vt:i4>
      </vt:variant>
      <vt:variant>
        <vt:i4>5</vt:i4>
      </vt:variant>
      <vt:variant>
        <vt:lpwstr>http://garant.krasnodar.ru/document?id=10800200&amp;sub=20001</vt:lpwstr>
      </vt:variant>
      <vt:variant>
        <vt:lpwstr/>
      </vt:variant>
      <vt:variant>
        <vt:i4>1179676</vt:i4>
      </vt:variant>
      <vt:variant>
        <vt:i4>279</vt:i4>
      </vt:variant>
      <vt:variant>
        <vt:i4>0</vt:i4>
      </vt:variant>
      <vt:variant>
        <vt:i4>5</vt:i4>
      </vt:variant>
      <vt:variant>
        <vt:lpwstr>http://garant.krasnodar.ru/document?id=10800200&amp;sub=20001</vt:lpwstr>
      </vt:variant>
      <vt:variant>
        <vt:lpwstr/>
      </vt:variant>
      <vt:variant>
        <vt:i4>131100</vt:i4>
      </vt:variant>
      <vt:variant>
        <vt:i4>276</vt:i4>
      </vt:variant>
      <vt:variant>
        <vt:i4>0</vt:i4>
      </vt:variant>
      <vt:variant>
        <vt:i4>5</vt:i4>
      </vt:variant>
      <vt:variant>
        <vt:lpwstr>consultantplus://offline/main?base=RLAW177;n=87030;fld=134;dst=101496</vt:lpwstr>
      </vt:variant>
      <vt:variant>
        <vt:lpwstr/>
      </vt:variant>
      <vt:variant>
        <vt:i4>851996</vt:i4>
      </vt:variant>
      <vt:variant>
        <vt:i4>273</vt:i4>
      </vt:variant>
      <vt:variant>
        <vt:i4>0</vt:i4>
      </vt:variant>
      <vt:variant>
        <vt:i4>5</vt:i4>
      </vt:variant>
      <vt:variant>
        <vt:lpwstr>consultantplus://offline/main?base=RLAW177;n=87030;fld=134;dst=100478</vt:lpwstr>
      </vt:variant>
      <vt:variant>
        <vt:lpwstr/>
      </vt:variant>
      <vt:variant>
        <vt:i4>917533</vt:i4>
      </vt:variant>
      <vt:variant>
        <vt:i4>270</vt:i4>
      </vt:variant>
      <vt:variant>
        <vt:i4>0</vt:i4>
      </vt:variant>
      <vt:variant>
        <vt:i4>5</vt:i4>
      </vt:variant>
      <vt:variant>
        <vt:lpwstr>consultantplus://offline/main?base=RLAW177;n=87030;fld=134;dst=101552</vt:lpwstr>
      </vt:variant>
      <vt:variant>
        <vt:lpwstr/>
      </vt:variant>
      <vt:variant>
        <vt:i4>6488118</vt:i4>
      </vt:variant>
      <vt:variant>
        <vt:i4>267</vt:i4>
      </vt:variant>
      <vt:variant>
        <vt:i4>0</vt:i4>
      </vt:variant>
      <vt:variant>
        <vt:i4>5</vt:i4>
      </vt:variant>
      <vt:variant>
        <vt:lpwstr>http://www.kavraion.ru/</vt:lpwstr>
      </vt:variant>
      <vt:variant>
        <vt:lpwstr/>
      </vt:variant>
      <vt:variant>
        <vt:i4>5111895</vt:i4>
      </vt:variant>
      <vt:variant>
        <vt:i4>264</vt:i4>
      </vt:variant>
      <vt:variant>
        <vt:i4>0</vt:i4>
      </vt:variant>
      <vt:variant>
        <vt:i4>5</vt:i4>
      </vt:variant>
      <vt:variant>
        <vt:lpwstr>consultantplus://offline/ref=6632E2663FB4833E36D6F2DB3951D5F05A0C43D6B154CCA6E7C7A1AC02G9JAL</vt:lpwstr>
      </vt:variant>
      <vt:variant>
        <vt:lpwstr/>
      </vt:variant>
      <vt:variant>
        <vt:i4>262172</vt:i4>
      </vt:variant>
      <vt:variant>
        <vt:i4>261</vt:i4>
      </vt:variant>
      <vt:variant>
        <vt:i4>0</vt:i4>
      </vt:variant>
      <vt:variant>
        <vt:i4>5</vt:i4>
      </vt:variant>
      <vt:variant>
        <vt:lpwstr>consultantplus://offline/main?base=RLAW177;n=84952;fld=134;dst=100156</vt:lpwstr>
      </vt:variant>
      <vt:variant>
        <vt:lpwstr/>
      </vt:variant>
      <vt:variant>
        <vt:i4>6291557</vt:i4>
      </vt:variant>
      <vt:variant>
        <vt:i4>258</vt:i4>
      </vt:variant>
      <vt:variant>
        <vt:i4>0</vt:i4>
      </vt:variant>
      <vt:variant>
        <vt:i4>5</vt:i4>
      </vt:variant>
      <vt:variant>
        <vt:lpwstr>http://garant.krasnodar.ru/document?id=2060564&amp;sub=1000</vt:lpwstr>
      </vt:variant>
      <vt:variant>
        <vt:lpwstr/>
      </vt:variant>
      <vt:variant>
        <vt:i4>1769502</vt:i4>
      </vt:variant>
      <vt:variant>
        <vt:i4>255</vt:i4>
      </vt:variant>
      <vt:variant>
        <vt:i4>0</vt:i4>
      </vt:variant>
      <vt:variant>
        <vt:i4>5</vt:i4>
      </vt:variant>
      <vt:variant>
        <vt:lpwstr>http://garant.krasnodar.ru/document?id=12033556&amp;sub=1017</vt:lpwstr>
      </vt:variant>
      <vt:variant>
        <vt:lpwstr/>
      </vt:variant>
      <vt:variant>
        <vt:i4>1572890</vt:i4>
      </vt:variant>
      <vt:variant>
        <vt:i4>252</vt:i4>
      </vt:variant>
      <vt:variant>
        <vt:i4>0</vt:i4>
      </vt:variant>
      <vt:variant>
        <vt:i4>5</vt:i4>
      </vt:variant>
      <vt:variant>
        <vt:lpwstr>http://garant.krasnodar.ru/document?id=10005771&amp;sub=0</vt:lpwstr>
      </vt:variant>
      <vt:variant>
        <vt:lpwstr/>
      </vt:variant>
      <vt:variant>
        <vt:i4>1835030</vt:i4>
      </vt:variant>
      <vt:variant>
        <vt:i4>249</vt:i4>
      </vt:variant>
      <vt:variant>
        <vt:i4>0</vt:i4>
      </vt:variant>
      <vt:variant>
        <vt:i4>5</vt:i4>
      </vt:variant>
      <vt:variant>
        <vt:lpwstr>http://garant.krasnodar.ru/document?id=12054854&amp;sub=1403</vt:lpwstr>
      </vt:variant>
      <vt:variant>
        <vt:lpwstr/>
      </vt:variant>
      <vt:variant>
        <vt:i4>1179676</vt:i4>
      </vt:variant>
      <vt:variant>
        <vt:i4>246</vt:i4>
      </vt:variant>
      <vt:variant>
        <vt:i4>0</vt:i4>
      </vt:variant>
      <vt:variant>
        <vt:i4>5</vt:i4>
      </vt:variant>
      <vt:variant>
        <vt:lpwstr>http://garant.krasnodar.ru/document?id=10800200&amp;sub=20001</vt:lpwstr>
      </vt:variant>
      <vt:variant>
        <vt:lpwstr/>
      </vt:variant>
      <vt:variant>
        <vt:i4>1769495</vt:i4>
      </vt:variant>
      <vt:variant>
        <vt:i4>243</vt:i4>
      </vt:variant>
      <vt:variant>
        <vt:i4>0</vt:i4>
      </vt:variant>
      <vt:variant>
        <vt:i4>5</vt:i4>
      </vt:variant>
      <vt:variant>
        <vt:lpwstr>http://garant.krasnodar.ru/document?id=12054854&amp;sub=4</vt:lpwstr>
      </vt:variant>
      <vt:variant>
        <vt:lpwstr/>
      </vt:variant>
      <vt:variant>
        <vt:i4>983067</vt:i4>
      </vt:variant>
      <vt:variant>
        <vt:i4>240</vt:i4>
      </vt:variant>
      <vt:variant>
        <vt:i4>0</vt:i4>
      </vt:variant>
      <vt:variant>
        <vt:i4>5</vt:i4>
      </vt:variant>
      <vt:variant>
        <vt:lpwstr>consultantplus://offline/main?base=RLAW177;n=87030;fld=134;dst=100358</vt:lpwstr>
      </vt:variant>
      <vt:variant>
        <vt:lpwstr/>
      </vt:variant>
      <vt:variant>
        <vt:i4>262172</vt:i4>
      </vt:variant>
      <vt:variant>
        <vt:i4>237</vt:i4>
      </vt:variant>
      <vt:variant>
        <vt:i4>0</vt:i4>
      </vt:variant>
      <vt:variant>
        <vt:i4>5</vt:i4>
      </vt:variant>
      <vt:variant>
        <vt:lpwstr>consultantplus://offline/main?base=RLAW177;n=84952;fld=134;dst=100156</vt:lpwstr>
      </vt:variant>
      <vt:variant>
        <vt:lpwstr/>
      </vt:variant>
      <vt:variant>
        <vt:i4>262172</vt:i4>
      </vt:variant>
      <vt:variant>
        <vt:i4>234</vt:i4>
      </vt:variant>
      <vt:variant>
        <vt:i4>0</vt:i4>
      </vt:variant>
      <vt:variant>
        <vt:i4>5</vt:i4>
      </vt:variant>
      <vt:variant>
        <vt:lpwstr>consultantplus://offline/main?base=RLAW177;n=84952;fld=134;dst=100156</vt:lpwstr>
      </vt:variant>
      <vt:variant>
        <vt:lpwstr/>
      </vt:variant>
      <vt:variant>
        <vt:i4>3407930</vt:i4>
      </vt:variant>
      <vt:variant>
        <vt:i4>231</vt:i4>
      </vt:variant>
      <vt:variant>
        <vt:i4>0</vt:i4>
      </vt:variant>
      <vt:variant>
        <vt:i4>5</vt:i4>
      </vt:variant>
      <vt:variant>
        <vt:lpwstr>consultantplus://offline/ref=3F5A2690E74B312FE72D72FFDCE1A0F8B69F25E27C5F9AE9A80DFD6C0EA03E516CDE7ED0AF511F13UBEFL</vt:lpwstr>
      </vt:variant>
      <vt:variant>
        <vt:lpwstr/>
      </vt:variant>
      <vt:variant>
        <vt:i4>65605</vt:i4>
      </vt:variant>
      <vt:variant>
        <vt:i4>228</vt:i4>
      </vt:variant>
      <vt:variant>
        <vt:i4>0</vt:i4>
      </vt:variant>
      <vt:variant>
        <vt:i4>5</vt:i4>
      </vt:variant>
      <vt:variant>
        <vt:lpwstr/>
      </vt:variant>
      <vt:variant>
        <vt:lpwstr>P150</vt:lpwstr>
      </vt:variant>
      <vt:variant>
        <vt:i4>65605</vt:i4>
      </vt:variant>
      <vt:variant>
        <vt:i4>225</vt:i4>
      </vt:variant>
      <vt:variant>
        <vt:i4>0</vt:i4>
      </vt:variant>
      <vt:variant>
        <vt:i4>5</vt:i4>
      </vt:variant>
      <vt:variant>
        <vt:lpwstr/>
      </vt:variant>
      <vt:variant>
        <vt:lpwstr>P150</vt:lpwstr>
      </vt:variant>
      <vt:variant>
        <vt:i4>3407933</vt:i4>
      </vt:variant>
      <vt:variant>
        <vt:i4>222</vt:i4>
      </vt:variant>
      <vt:variant>
        <vt:i4>0</vt:i4>
      </vt:variant>
      <vt:variant>
        <vt:i4>5</vt:i4>
      </vt:variant>
      <vt:variant>
        <vt:lpwstr>consultantplus://offline/ref=3F5A2690E74B312FE72D72FFDCE1A0F8B69F25E27C5F9AE9A80DFD6C0EA03E516CDE7ED0AE511F14UBEEL</vt:lpwstr>
      </vt:variant>
      <vt:variant>
        <vt:lpwstr/>
      </vt:variant>
      <vt:variant>
        <vt:i4>3407978</vt:i4>
      </vt:variant>
      <vt:variant>
        <vt:i4>219</vt:i4>
      </vt:variant>
      <vt:variant>
        <vt:i4>0</vt:i4>
      </vt:variant>
      <vt:variant>
        <vt:i4>5</vt:i4>
      </vt:variant>
      <vt:variant>
        <vt:lpwstr>consultantplus://offline/ref=3F5A2690E74B312FE72D72FFDCE1A0F8B69F25E27C5F9AE9A80DFD6C0EA03E516CDE7ED0AF501A1BUBEAL</vt:lpwstr>
      </vt:variant>
      <vt:variant>
        <vt:lpwstr/>
      </vt:variant>
      <vt:variant>
        <vt:i4>3407980</vt:i4>
      </vt:variant>
      <vt:variant>
        <vt:i4>216</vt:i4>
      </vt:variant>
      <vt:variant>
        <vt:i4>0</vt:i4>
      </vt:variant>
      <vt:variant>
        <vt:i4>5</vt:i4>
      </vt:variant>
      <vt:variant>
        <vt:lpwstr>consultantplus://offline/ref=3F5A2690E74B312FE72D72FFDCE1A0F8B69F25E27C5F9AE9A80DFD6C0EA03E516CDE7ED0AE5A1D17UBEEL</vt:lpwstr>
      </vt:variant>
      <vt:variant>
        <vt:lpwstr/>
      </vt:variant>
      <vt:variant>
        <vt:i4>3407980</vt:i4>
      </vt:variant>
      <vt:variant>
        <vt:i4>213</vt:i4>
      </vt:variant>
      <vt:variant>
        <vt:i4>0</vt:i4>
      </vt:variant>
      <vt:variant>
        <vt:i4>5</vt:i4>
      </vt:variant>
      <vt:variant>
        <vt:lpwstr>consultantplus://offline/ref=3F5A2690E74B312FE72D72FFDCE1A0F8B69F25E27C5F9AE9A80DFD6C0EA03E516CDE7ED0AE5A1D17UBEEL</vt:lpwstr>
      </vt:variant>
      <vt:variant>
        <vt:lpwstr/>
      </vt:variant>
      <vt:variant>
        <vt:i4>3735664</vt:i4>
      </vt:variant>
      <vt:variant>
        <vt:i4>210</vt:i4>
      </vt:variant>
      <vt:variant>
        <vt:i4>0</vt:i4>
      </vt:variant>
      <vt:variant>
        <vt:i4>5</vt:i4>
      </vt:variant>
      <vt:variant>
        <vt:lpwstr/>
      </vt:variant>
      <vt:variant>
        <vt:lpwstr>P91</vt:lpwstr>
      </vt:variant>
      <vt:variant>
        <vt:i4>3735664</vt:i4>
      </vt:variant>
      <vt:variant>
        <vt:i4>207</vt:i4>
      </vt:variant>
      <vt:variant>
        <vt:i4>0</vt:i4>
      </vt:variant>
      <vt:variant>
        <vt:i4>5</vt:i4>
      </vt:variant>
      <vt:variant>
        <vt:lpwstr/>
      </vt:variant>
      <vt:variant>
        <vt:lpwstr>P91</vt:lpwstr>
      </vt:variant>
      <vt:variant>
        <vt:i4>3604592</vt:i4>
      </vt:variant>
      <vt:variant>
        <vt:i4>204</vt:i4>
      </vt:variant>
      <vt:variant>
        <vt:i4>0</vt:i4>
      </vt:variant>
      <vt:variant>
        <vt:i4>5</vt:i4>
      </vt:variant>
      <vt:variant>
        <vt:lpwstr/>
      </vt:variant>
      <vt:variant>
        <vt:lpwstr>P78</vt:lpwstr>
      </vt:variant>
      <vt:variant>
        <vt:i4>3473520</vt:i4>
      </vt:variant>
      <vt:variant>
        <vt:i4>201</vt:i4>
      </vt:variant>
      <vt:variant>
        <vt:i4>0</vt:i4>
      </vt:variant>
      <vt:variant>
        <vt:i4>5</vt:i4>
      </vt:variant>
      <vt:variant>
        <vt:lpwstr/>
      </vt:variant>
      <vt:variant>
        <vt:lpwstr>P59</vt:lpwstr>
      </vt:variant>
      <vt:variant>
        <vt:i4>3407932</vt:i4>
      </vt:variant>
      <vt:variant>
        <vt:i4>198</vt:i4>
      </vt:variant>
      <vt:variant>
        <vt:i4>0</vt:i4>
      </vt:variant>
      <vt:variant>
        <vt:i4>5</vt:i4>
      </vt:variant>
      <vt:variant>
        <vt:lpwstr>consultantplus://offline/ref=3F5A2690E74B312FE72D72FFDCE1A0F8B69F25E27C5F9AE9A80DFD6C0EA03E516CDE7ED0AF511C1AUBE7L</vt:lpwstr>
      </vt:variant>
      <vt:variant>
        <vt:lpwstr/>
      </vt:variant>
      <vt:variant>
        <vt:i4>5963787</vt:i4>
      </vt:variant>
      <vt:variant>
        <vt:i4>195</vt:i4>
      </vt:variant>
      <vt:variant>
        <vt:i4>0</vt:i4>
      </vt:variant>
      <vt:variant>
        <vt:i4>5</vt:i4>
      </vt:variant>
      <vt:variant>
        <vt:lpwstr>garantf1://70550726.700/</vt:lpwstr>
      </vt:variant>
      <vt:variant>
        <vt:lpwstr/>
      </vt:variant>
      <vt:variant>
        <vt:i4>5963787</vt:i4>
      </vt:variant>
      <vt:variant>
        <vt:i4>192</vt:i4>
      </vt:variant>
      <vt:variant>
        <vt:i4>0</vt:i4>
      </vt:variant>
      <vt:variant>
        <vt:i4>5</vt:i4>
      </vt:variant>
      <vt:variant>
        <vt:lpwstr>garantf1://70550726.700/</vt:lpwstr>
      </vt:variant>
      <vt:variant>
        <vt:lpwstr/>
      </vt:variant>
      <vt:variant>
        <vt:i4>2359349</vt:i4>
      </vt:variant>
      <vt:variant>
        <vt:i4>189</vt:i4>
      </vt:variant>
      <vt:variant>
        <vt:i4>0</vt:i4>
      </vt:variant>
      <vt:variant>
        <vt:i4>5</vt:i4>
      </vt:variant>
      <vt:variant>
        <vt:lpwstr>consultantplus://offline/ref=6632E2663FB4833E36D6F2DB3951D5F05A0F41D4BE55CCA6E7C7A1AC029A249C2C13A4512985C3F2G7J3L</vt:lpwstr>
      </vt:variant>
      <vt:variant>
        <vt:lpwstr/>
      </vt:variant>
      <vt:variant>
        <vt:i4>2818072</vt:i4>
      </vt:variant>
      <vt:variant>
        <vt:i4>186</vt:i4>
      </vt:variant>
      <vt:variant>
        <vt:i4>0</vt:i4>
      </vt:variant>
      <vt:variant>
        <vt:i4>5</vt:i4>
      </vt:variant>
      <vt:variant>
        <vt:lpwstr/>
      </vt:variant>
      <vt:variant>
        <vt:lpwstr>sub_9100</vt:lpwstr>
      </vt:variant>
      <vt:variant>
        <vt:i4>2818072</vt:i4>
      </vt:variant>
      <vt:variant>
        <vt:i4>183</vt:i4>
      </vt:variant>
      <vt:variant>
        <vt:i4>0</vt:i4>
      </vt:variant>
      <vt:variant>
        <vt:i4>5</vt:i4>
      </vt:variant>
      <vt:variant>
        <vt:lpwstr/>
      </vt:variant>
      <vt:variant>
        <vt:lpwstr>sub_9100</vt:lpwstr>
      </vt:variant>
      <vt:variant>
        <vt:i4>1179676</vt:i4>
      </vt:variant>
      <vt:variant>
        <vt:i4>180</vt:i4>
      </vt:variant>
      <vt:variant>
        <vt:i4>0</vt:i4>
      </vt:variant>
      <vt:variant>
        <vt:i4>5</vt:i4>
      </vt:variant>
      <vt:variant>
        <vt:lpwstr>http://garant.krasnodar.ru/document?id=10800200&amp;sub=20001</vt:lpwstr>
      </vt:variant>
      <vt:variant>
        <vt:lpwstr/>
      </vt:variant>
      <vt:variant>
        <vt:i4>2818072</vt:i4>
      </vt:variant>
      <vt:variant>
        <vt:i4>177</vt:i4>
      </vt:variant>
      <vt:variant>
        <vt:i4>0</vt:i4>
      </vt:variant>
      <vt:variant>
        <vt:i4>5</vt:i4>
      </vt:variant>
      <vt:variant>
        <vt:lpwstr/>
      </vt:variant>
      <vt:variant>
        <vt:lpwstr>sub_9100</vt:lpwstr>
      </vt:variant>
      <vt:variant>
        <vt:i4>1114139</vt:i4>
      </vt:variant>
      <vt:variant>
        <vt:i4>174</vt:i4>
      </vt:variant>
      <vt:variant>
        <vt:i4>0</vt:i4>
      </vt:variant>
      <vt:variant>
        <vt:i4>5</vt:i4>
      </vt:variant>
      <vt:variant>
        <vt:lpwstr>http://garant.krasnodar.ru/document?id=12012604&amp;sub=2841</vt:lpwstr>
      </vt:variant>
      <vt:variant>
        <vt:lpwstr/>
      </vt:variant>
      <vt:variant>
        <vt:i4>2687000</vt:i4>
      </vt:variant>
      <vt:variant>
        <vt:i4>171</vt:i4>
      </vt:variant>
      <vt:variant>
        <vt:i4>0</vt:i4>
      </vt:variant>
      <vt:variant>
        <vt:i4>5</vt:i4>
      </vt:variant>
      <vt:variant>
        <vt:lpwstr/>
      </vt:variant>
      <vt:variant>
        <vt:lpwstr>sub_91024</vt:lpwstr>
      </vt:variant>
      <vt:variant>
        <vt:i4>2686998</vt:i4>
      </vt:variant>
      <vt:variant>
        <vt:i4>168</vt:i4>
      </vt:variant>
      <vt:variant>
        <vt:i4>0</vt:i4>
      </vt:variant>
      <vt:variant>
        <vt:i4>5</vt:i4>
      </vt:variant>
      <vt:variant>
        <vt:lpwstr/>
      </vt:variant>
      <vt:variant>
        <vt:lpwstr>sub_5221</vt:lpwstr>
      </vt:variant>
      <vt:variant>
        <vt:i4>1179676</vt:i4>
      </vt:variant>
      <vt:variant>
        <vt:i4>165</vt:i4>
      </vt:variant>
      <vt:variant>
        <vt:i4>0</vt:i4>
      </vt:variant>
      <vt:variant>
        <vt:i4>5</vt:i4>
      </vt:variant>
      <vt:variant>
        <vt:lpwstr>http://garant.krasnodar.ru/document?id=10800200&amp;sub=20001</vt:lpwstr>
      </vt:variant>
      <vt:variant>
        <vt:lpwstr/>
      </vt:variant>
      <vt:variant>
        <vt:i4>1179676</vt:i4>
      </vt:variant>
      <vt:variant>
        <vt:i4>162</vt:i4>
      </vt:variant>
      <vt:variant>
        <vt:i4>0</vt:i4>
      </vt:variant>
      <vt:variant>
        <vt:i4>5</vt:i4>
      </vt:variant>
      <vt:variant>
        <vt:lpwstr>http://garant.krasnodar.ru/document?id=10800200&amp;sub=20001</vt:lpwstr>
      </vt:variant>
      <vt:variant>
        <vt:lpwstr/>
      </vt:variant>
      <vt:variant>
        <vt:i4>6488118</vt:i4>
      </vt:variant>
      <vt:variant>
        <vt:i4>159</vt:i4>
      </vt:variant>
      <vt:variant>
        <vt:i4>0</vt:i4>
      </vt:variant>
      <vt:variant>
        <vt:i4>5</vt:i4>
      </vt:variant>
      <vt:variant>
        <vt:lpwstr>http://www.kavraion.ru/</vt:lpwstr>
      </vt:variant>
      <vt:variant>
        <vt:lpwstr/>
      </vt:variant>
      <vt:variant>
        <vt:i4>6291557</vt:i4>
      </vt:variant>
      <vt:variant>
        <vt:i4>156</vt:i4>
      </vt:variant>
      <vt:variant>
        <vt:i4>0</vt:i4>
      </vt:variant>
      <vt:variant>
        <vt:i4>5</vt:i4>
      </vt:variant>
      <vt:variant>
        <vt:lpwstr>http://garant.krasnodar.ru/document?id=2060564&amp;sub=1000</vt:lpwstr>
      </vt:variant>
      <vt:variant>
        <vt:lpwstr/>
      </vt:variant>
      <vt:variant>
        <vt:i4>1769502</vt:i4>
      </vt:variant>
      <vt:variant>
        <vt:i4>153</vt:i4>
      </vt:variant>
      <vt:variant>
        <vt:i4>0</vt:i4>
      </vt:variant>
      <vt:variant>
        <vt:i4>5</vt:i4>
      </vt:variant>
      <vt:variant>
        <vt:lpwstr>http://garant.krasnodar.ru/document?id=12033556&amp;sub=1017</vt:lpwstr>
      </vt:variant>
      <vt:variant>
        <vt:lpwstr/>
      </vt:variant>
      <vt:variant>
        <vt:i4>1572890</vt:i4>
      </vt:variant>
      <vt:variant>
        <vt:i4>150</vt:i4>
      </vt:variant>
      <vt:variant>
        <vt:i4>0</vt:i4>
      </vt:variant>
      <vt:variant>
        <vt:i4>5</vt:i4>
      </vt:variant>
      <vt:variant>
        <vt:lpwstr>http://garant.krasnodar.ru/document?id=10005771&amp;sub=0</vt:lpwstr>
      </vt:variant>
      <vt:variant>
        <vt:lpwstr/>
      </vt:variant>
      <vt:variant>
        <vt:i4>1835030</vt:i4>
      </vt:variant>
      <vt:variant>
        <vt:i4>147</vt:i4>
      </vt:variant>
      <vt:variant>
        <vt:i4>0</vt:i4>
      </vt:variant>
      <vt:variant>
        <vt:i4>5</vt:i4>
      </vt:variant>
      <vt:variant>
        <vt:lpwstr>http://garant.krasnodar.ru/document?id=12054854&amp;sub=1403</vt:lpwstr>
      </vt:variant>
      <vt:variant>
        <vt:lpwstr/>
      </vt:variant>
      <vt:variant>
        <vt:i4>1179676</vt:i4>
      </vt:variant>
      <vt:variant>
        <vt:i4>144</vt:i4>
      </vt:variant>
      <vt:variant>
        <vt:i4>0</vt:i4>
      </vt:variant>
      <vt:variant>
        <vt:i4>5</vt:i4>
      </vt:variant>
      <vt:variant>
        <vt:lpwstr>http://garant.krasnodar.ru/document?id=10800200&amp;sub=20001</vt:lpwstr>
      </vt:variant>
      <vt:variant>
        <vt:lpwstr/>
      </vt:variant>
      <vt:variant>
        <vt:i4>7209070</vt:i4>
      </vt:variant>
      <vt:variant>
        <vt:i4>141</vt:i4>
      </vt:variant>
      <vt:variant>
        <vt:i4>0</vt:i4>
      </vt:variant>
      <vt:variant>
        <vt:i4>5</vt:i4>
      </vt:variant>
      <vt:variant>
        <vt:lpwstr>http://garant.krasnodar.ru/document?id=85181&amp;sub=27</vt:lpwstr>
      </vt:variant>
      <vt:variant>
        <vt:lpwstr/>
      </vt:variant>
      <vt:variant>
        <vt:i4>2621486</vt:i4>
      </vt:variant>
      <vt:variant>
        <vt:i4>138</vt:i4>
      </vt:variant>
      <vt:variant>
        <vt:i4>0</vt:i4>
      </vt:variant>
      <vt:variant>
        <vt:i4>5</vt:i4>
      </vt:variant>
      <vt:variant>
        <vt:lpwstr>http://garant.krasnodar.ru/document?id=10064072&amp;sub=61</vt:lpwstr>
      </vt:variant>
      <vt:variant>
        <vt:lpwstr/>
      </vt:variant>
      <vt:variant>
        <vt:i4>3014701</vt:i4>
      </vt:variant>
      <vt:variant>
        <vt:i4>135</vt:i4>
      </vt:variant>
      <vt:variant>
        <vt:i4>0</vt:i4>
      </vt:variant>
      <vt:variant>
        <vt:i4>5</vt:i4>
      </vt:variant>
      <vt:variant>
        <vt:lpwstr>http://garant.krasnodar.ru/document?id=10064072&amp;sub=57</vt:lpwstr>
      </vt:variant>
      <vt:variant>
        <vt:lpwstr/>
      </vt:variant>
      <vt:variant>
        <vt:i4>1769495</vt:i4>
      </vt:variant>
      <vt:variant>
        <vt:i4>132</vt:i4>
      </vt:variant>
      <vt:variant>
        <vt:i4>0</vt:i4>
      </vt:variant>
      <vt:variant>
        <vt:i4>5</vt:i4>
      </vt:variant>
      <vt:variant>
        <vt:lpwstr>http://garant.krasnodar.ru/document?id=12054854&amp;sub=4</vt:lpwstr>
      </vt:variant>
      <vt:variant>
        <vt:lpwstr/>
      </vt:variant>
      <vt:variant>
        <vt:i4>3407930</vt:i4>
      </vt:variant>
      <vt:variant>
        <vt:i4>129</vt:i4>
      </vt:variant>
      <vt:variant>
        <vt:i4>0</vt:i4>
      </vt:variant>
      <vt:variant>
        <vt:i4>5</vt:i4>
      </vt:variant>
      <vt:variant>
        <vt:lpwstr>consultantplus://offline/ref=3F5A2690E74B312FE72D72FFDCE1A0F8B69F25E27C5F9AE9A80DFD6C0EA03E516CDE7ED0AF511F13UBEFL</vt:lpwstr>
      </vt:variant>
      <vt:variant>
        <vt:lpwstr/>
      </vt:variant>
      <vt:variant>
        <vt:i4>65605</vt:i4>
      </vt:variant>
      <vt:variant>
        <vt:i4>126</vt:i4>
      </vt:variant>
      <vt:variant>
        <vt:i4>0</vt:i4>
      </vt:variant>
      <vt:variant>
        <vt:i4>5</vt:i4>
      </vt:variant>
      <vt:variant>
        <vt:lpwstr/>
      </vt:variant>
      <vt:variant>
        <vt:lpwstr>P150</vt:lpwstr>
      </vt:variant>
      <vt:variant>
        <vt:i4>65605</vt:i4>
      </vt:variant>
      <vt:variant>
        <vt:i4>123</vt:i4>
      </vt:variant>
      <vt:variant>
        <vt:i4>0</vt:i4>
      </vt:variant>
      <vt:variant>
        <vt:i4>5</vt:i4>
      </vt:variant>
      <vt:variant>
        <vt:lpwstr/>
      </vt:variant>
      <vt:variant>
        <vt:lpwstr>P150</vt:lpwstr>
      </vt:variant>
      <vt:variant>
        <vt:i4>3407933</vt:i4>
      </vt:variant>
      <vt:variant>
        <vt:i4>120</vt:i4>
      </vt:variant>
      <vt:variant>
        <vt:i4>0</vt:i4>
      </vt:variant>
      <vt:variant>
        <vt:i4>5</vt:i4>
      </vt:variant>
      <vt:variant>
        <vt:lpwstr>consultantplus://offline/ref=3F5A2690E74B312FE72D72FFDCE1A0F8B69F25E27C5F9AE9A80DFD6C0EA03E516CDE7ED0AE511F14UBEEL</vt:lpwstr>
      </vt:variant>
      <vt:variant>
        <vt:lpwstr/>
      </vt:variant>
      <vt:variant>
        <vt:i4>3407978</vt:i4>
      </vt:variant>
      <vt:variant>
        <vt:i4>117</vt:i4>
      </vt:variant>
      <vt:variant>
        <vt:i4>0</vt:i4>
      </vt:variant>
      <vt:variant>
        <vt:i4>5</vt:i4>
      </vt:variant>
      <vt:variant>
        <vt:lpwstr>consultantplus://offline/ref=3F5A2690E74B312FE72D72FFDCE1A0F8B69F25E27C5F9AE9A80DFD6C0EA03E516CDE7ED0AF501A1BUBEAL</vt:lpwstr>
      </vt:variant>
      <vt:variant>
        <vt:lpwstr/>
      </vt:variant>
      <vt:variant>
        <vt:i4>3407980</vt:i4>
      </vt:variant>
      <vt:variant>
        <vt:i4>114</vt:i4>
      </vt:variant>
      <vt:variant>
        <vt:i4>0</vt:i4>
      </vt:variant>
      <vt:variant>
        <vt:i4>5</vt:i4>
      </vt:variant>
      <vt:variant>
        <vt:lpwstr>consultantplus://offline/ref=3F5A2690E74B312FE72D72FFDCE1A0F8B69F25E27C5F9AE9A80DFD6C0EA03E516CDE7ED0AE5A1D17UBEEL</vt:lpwstr>
      </vt:variant>
      <vt:variant>
        <vt:lpwstr/>
      </vt:variant>
      <vt:variant>
        <vt:i4>3407980</vt:i4>
      </vt:variant>
      <vt:variant>
        <vt:i4>111</vt:i4>
      </vt:variant>
      <vt:variant>
        <vt:i4>0</vt:i4>
      </vt:variant>
      <vt:variant>
        <vt:i4>5</vt:i4>
      </vt:variant>
      <vt:variant>
        <vt:lpwstr>consultantplus://offline/ref=3F5A2690E74B312FE72D72FFDCE1A0F8B69F25E27C5F9AE9A80DFD6C0EA03E516CDE7ED0AE5A1D17UBEEL</vt:lpwstr>
      </vt:variant>
      <vt:variant>
        <vt:lpwstr/>
      </vt:variant>
      <vt:variant>
        <vt:i4>3735664</vt:i4>
      </vt:variant>
      <vt:variant>
        <vt:i4>108</vt:i4>
      </vt:variant>
      <vt:variant>
        <vt:i4>0</vt:i4>
      </vt:variant>
      <vt:variant>
        <vt:i4>5</vt:i4>
      </vt:variant>
      <vt:variant>
        <vt:lpwstr/>
      </vt:variant>
      <vt:variant>
        <vt:lpwstr>P91</vt:lpwstr>
      </vt:variant>
      <vt:variant>
        <vt:i4>3735664</vt:i4>
      </vt:variant>
      <vt:variant>
        <vt:i4>105</vt:i4>
      </vt:variant>
      <vt:variant>
        <vt:i4>0</vt:i4>
      </vt:variant>
      <vt:variant>
        <vt:i4>5</vt:i4>
      </vt:variant>
      <vt:variant>
        <vt:lpwstr/>
      </vt:variant>
      <vt:variant>
        <vt:lpwstr>P91</vt:lpwstr>
      </vt:variant>
      <vt:variant>
        <vt:i4>3604592</vt:i4>
      </vt:variant>
      <vt:variant>
        <vt:i4>102</vt:i4>
      </vt:variant>
      <vt:variant>
        <vt:i4>0</vt:i4>
      </vt:variant>
      <vt:variant>
        <vt:i4>5</vt:i4>
      </vt:variant>
      <vt:variant>
        <vt:lpwstr/>
      </vt:variant>
      <vt:variant>
        <vt:lpwstr>P78</vt:lpwstr>
      </vt:variant>
      <vt:variant>
        <vt:i4>3473520</vt:i4>
      </vt:variant>
      <vt:variant>
        <vt:i4>99</vt:i4>
      </vt:variant>
      <vt:variant>
        <vt:i4>0</vt:i4>
      </vt:variant>
      <vt:variant>
        <vt:i4>5</vt:i4>
      </vt:variant>
      <vt:variant>
        <vt:lpwstr/>
      </vt:variant>
      <vt:variant>
        <vt:lpwstr>P59</vt:lpwstr>
      </vt:variant>
      <vt:variant>
        <vt:i4>3407932</vt:i4>
      </vt:variant>
      <vt:variant>
        <vt:i4>96</vt:i4>
      </vt:variant>
      <vt:variant>
        <vt:i4>0</vt:i4>
      </vt:variant>
      <vt:variant>
        <vt:i4>5</vt:i4>
      </vt:variant>
      <vt:variant>
        <vt:lpwstr>consultantplus://offline/ref=3F5A2690E74B312FE72D72FFDCE1A0F8B69F25E27C5F9AE9A80DFD6C0EA03E516CDE7ED0AF511C1AUBE7L</vt:lpwstr>
      </vt:variant>
      <vt:variant>
        <vt:lpwstr/>
      </vt:variant>
      <vt:variant>
        <vt:i4>5963787</vt:i4>
      </vt:variant>
      <vt:variant>
        <vt:i4>93</vt:i4>
      </vt:variant>
      <vt:variant>
        <vt:i4>0</vt:i4>
      </vt:variant>
      <vt:variant>
        <vt:i4>5</vt:i4>
      </vt:variant>
      <vt:variant>
        <vt:lpwstr>garantf1://70550726.700/</vt:lpwstr>
      </vt:variant>
      <vt:variant>
        <vt:lpwstr/>
      </vt:variant>
      <vt:variant>
        <vt:i4>5963787</vt:i4>
      </vt:variant>
      <vt:variant>
        <vt:i4>90</vt:i4>
      </vt:variant>
      <vt:variant>
        <vt:i4>0</vt:i4>
      </vt:variant>
      <vt:variant>
        <vt:i4>5</vt:i4>
      </vt:variant>
      <vt:variant>
        <vt:lpwstr>garantf1://70550726.700/</vt:lpwstr>
      </vt:variant>
      <vt:variant>
        <vt:lpwstr/>
      </vt:variant>
      <vt:variant>
        <vt:i4>2359349</vt:i4>
      </vt:variant>
      <vt:variant>
        <vt:i4>87</vt:i4>
      </vt:variant>
      <vt:variant>
        <vt:i4>0</vt:i4>
      </vt:variant>
      <vt:variant>
        <vt:i4>5</vt:i4>
      </vt:variant>
      <vt:variant>
        <vt:lpwstr>consultantplus://offline/ref=6632E2663FB4833E36D6F2DB3951D5F05A0F41D4BE55CCA6E7C7A1AC029A249C2C13A4512985C3F2G7J3L</vt:lpwstr>
      </vt:variant>
      <vt:variant>
        <vt:lpwstr/>
      </vt:variant>
      <vt:variant>
        <vt:i4>1769495</vt:i4>
      </vt:variant>
      <vt:variant>
        <vt:i4>84</vt:i4>
      </vt:variant>
      <vt:variant>
        <vt:i4>0</vt:i4>
      </vt:variant>
      <vt:variant>
        <vt:i4>5</vt:i4>
      </vt:variant>
      <vt:variant>
        <vt:lpwstr>http://garant.krasnodar.ru/document?id=12054854&amp;sub=4</vt:lpwstr>
      </vt:variant>
      <vt:variant>
        <vt:lpwstr/>
      </vt:variant>
      <vt:variant>
        <vt:i4>3539055</vt:i4>
      </vt:variant>
      <vt:variant>
        <vt:i4>81</vt:i4>
      </vt:variant>
      <vt:variant>
        <vt:i4>0</vt:i4>
      </vt:variant>
      <vt:variant>
        <vt:i4>5</vt:i4>
      </vt:variant>
      <vt:variant>
        <vt:lpwstr>consultantplus://offline/main?base=LAW;n=112356;fld=134;dst=100006</vt:lpwstr>
      </vt:variant>
      <vt:variant>
        <vt:lpwstr/>
      </vt:variant>
      <vt:variant>
        <vt:i4>3539055</vt:i4>
      </vt:variant>
      <vt:variant>
        <vt:i4>78</vt:i4>
      </vt:variant>
      <vt:variant>
        <vt:i4>0</vt:i4>
      </vt:variant>
      <vt:variant>
        <vt:i4>5</vt:i4>
      </vt:variant>
      <vt:variant>
        <vt:lpwstr>consultantplus://offline/main?base=LAW;n=112356;fld=134;dst=100006</vt:lpwstr>
      </vt:variant>
      <vt:variant>
        <vt:lpwstr/>
      </vt:variant>
      <vt:variant>
        <vt:i4>3539055</vt:i4>
      </vt:variant>
      <vt:variant>
        <vt:i4>75</vt:i4>
      </vt:variant>
      <vt:variant>
        <vt:i4>0</vt:i4>
      </vt:variant>
      <vt:variant>
        <vt:i4>5</vt:i4>
      </vt:variant>
      <vt:variant>
        <vt:lpwstr>consultantplus://offline/main?base=LAW;n=112356;fld=134;dst=100006</vt:lpwstr>
      </vt:variant>
      <vt:variant>
        <vt:lpwstr/>
      </vt:variant>
      <vt:variant>
        <vt:i4>6291557</vt:i4>
      </vt:variant>
      <vt:variant>
        <vt:i4>72</vt:i4>
      </vt:variant>
      <vt:variant>
        <vt:i4>0</vt:i4>
      </vt:variant>
      <vt:variant>
        <vt:i4>5</vt:i4>
      </vt:variant>
      <vt:variant>
        <vt:lpwstr>http://garant.krasnodar.ru/document?id=2060564&amp;sub=1000</vt:lpwstr>
      </vt:variant>
      <vt:variant>
        <vt:lpwstr/>
      </vt:variant>
      <vt:variant>
        <vt:i4>1769502</vt:i4>
      </vt:variant>
      <vt:variant>
        <vt:i4>69</vt:i4>
      </vt:variant>
      <vt:variant>
        <vt:i4>0</vt:i4>
      </vt:variant>
      <vt:variant>
        <vt:i4>5</vt:i4>
      </vt:variant>
      <vt:variant>
        <vt:lpwstr>http://garant.krasnodar.ru/document?id=12033556&amp;sub=1017</vt:lpwstr>
      </vt:variant>
      <vt:variant>
        <vt:lpwstr/>
      </vt:variant>
      <vt:variant>
        <vt:i4>1572890</vt:i4>
      </vt:variant>
      <vt:variant>
        <vt:i4>66</vt:i4>
      </vt:variant>
      <vt:variant>
        <vt:i4>0</vt:i4>
      </vt:variant>
      <vt:variant>
        <vt:i4>5</vt:i4>
      </vt:variant>
      <vt:variant>
        <vt:lpwstr>http://garant.krasnodar.ru/document?id=10005771&amp;sub=0</vt:lpwstr>
      </vt:variant>
      <vt:variant>
        <vt:lpwstr/>
      </vt:variant>
      <vt:variant>
        <vt:i4>1769494</vt:i4>
      </vt:variant>
      <vt:variant>
        <vt:i4>63</vt:i4>
      </vt:variant>
      <vt:variant>
        <vt:i4>0</vt:i4>
      </vt:variant>
      <vt:variant>
        <vt:i4>5</vt:i4>
      </vt:variant>
      <vt:variant>
        <vt:lpwstr>http://garant.krasnodar.ru/document?id=12054854&amp;sub=1404</vt:lpwstr>
      </vt:variant>
      <vt:variant>
        <vt:lpwstr/>
      </vt:variant>
      <vt:variant>
        <vt:i4>1835030</vt:i4>
      </vt:variant>
      <vt:variant>
        <vt:i4>60</vt:i4>
      </vt:variant>
      <vt:variant>
        <vt:i4>0</vt:i4>
      </vt:variant>
      <vt:variant>
        <vt:i4>5</vt:i4>
      </vt:variant>
      <vt:variant>
        <vt:lpwstr>http://garant.krasnodar.ru/document?id=12054854&amp;sub=1403</vt:lpwstr>
      </vt:variant>
      <vt:variant>
        <vt:lpwstr/>
      </vt:variant>
      <vt:variant>
        <vt:i4>3932259</vt:i4>
      </vt:variant>
      <vt:variant>
        <vt:i4>57</vt:i4>
      </vt:variant>
      <vt:variant>
        <vt:i4>0</vt:i4>
      </vt:variant>
      <vt:variant>
        <vt:i4>5</vt:i4>
      </vt:variant>
      <vt:variant>
        <vt:lpwstr>consultantplus://offline/main?base=LAW;n=115870;fld=134;dst=100019</vt:lpwstr>
      </vt:variant>
      <vt:variant>
        <vt:lpwstr/>
      </vt:variant>
      <vt:variant>
        <vt:i4>1703971</vt:i4>
      </vt:variant>
      <vt:variant>
        <vt:i4>54</vt:i4>
      </vt:variant>
      <vt:variant>
        <vt:i4>0</vt:i4>
      </vt:variant>
      <vt:variant>
        <vt:i4>5</vt:i4>
      </vt:variant>
      <vt:variant>
        <vt:lpwstr/>
      </vt:variant>
      <vt:variant>
        <vt:lpwstr>sub_204</vt:lpwstr>
      </vt:variant>
      <vt:variant>
        <vt:i4>1179676</vt:i4>
      </vt:variant>
      <vt:variant>
        <vt:i4>51</vt:i4>
      </vt:variant>
      <vt:variant>
        <vt:i4>0</vt:i4>
      </vt:variant>
      <vt:variant>
        <vt:i4>5</vt:i4>
      </vt:variant>
      <vt:variant>
        <vt:lpwstr>http://garant.krasnodar.ru/document?id=10800200&amp;sub=20001</vt:lpwstr>
      </vt:variant>
      <vt:variant>
        <vt:lpwstr/>
      </vt:variant>
      <vt:variant>
        <vt:i4>6488118</vt:i4>
      </vt:variant>
      <vt:variant>
        <vt:i4>48</vt:i4>
      </vt:variant>
      <vt:variant>
        <vt:i4>0</vt:i4>
      </vt:variant>
      <vt:variant>
        <vt:i4>5</vt:i4>
      </vt:variant>
      <vt:variant>
        <vt:lpwstr>http://www.kavraion.ru/</vt:lpwstr>
      </vt:variant>
      <vt:variant>
        <vt:lpwstr/>
      </vt:variant>
      <vt:variant>
        <vt:i4>3407930</vt:i4>
      </vt:variant>
      <vt:variant>
        <vt:i4>45</vt:i4>
      </vt:variant>
      <vt:variant>
        <vt:i4>0</vt:i4>
      </vt:variant>
      <vt:variant>
        <vt:i4>5</vt:i4>
      </vt:variant>
      <vt:variant>
        <vt:lpwstr>consultantplus://offline/ref=3F5A2690E74B312FE72D72FFDCE1A0F8B69F25E27C5F9AE9A80DFD6C0EA03E516CDE7ED0AF511F13UBEFL</vt:lpwstr>
      </vt:variant>
      <vt:variant>
        <vt:lpwstr/>
      </vt:variant>
      <vt:variant>
        <vt:i4>65605</vt:i4>
      </vt:variant>
      <vt:variant>
        <vt:i4>42</vt:i4>
      </vt:variant>
      <vt:variant>
        <vt:i4>0</vt:i4>
      </vt:variant>
      <vt:variant>
        <vt:i4>5</vt:i4>
      </vt:variant>
      <vt:variant>
        <vt:lpwstr/>
      </vt:variant>
      <vt:variant>
        <vt:lpwstr>P150</vt:lpwstr>
      </vt:variant>
      <vt:variant>
        <vt:i4>65605</vt:i4>
      </vt:variant>
      <vt:variant>
        <vt:i4>39</vt:i4>
      </vt:variant>
      <vt:variant>
        <vt:i4>0</vt:i4>
      </vt:variant>
      <vt:variant>
        <vt:i4>5</vt:i4>
      </vt:variant>
      <vt:variant>
        <vt:lpwstr/>
      </vt:variant>
      <vt:variant>
        <vt:lpwstr>P150</vt:lpwstr>
      </vt:variant>
      <vt:variant>
        <vt:i4>3407933</vt:i4>
      </vt:variant>
      <vt:variant>
        <vt:i4>36</vt:i4>
      </vt:variant>
      <vt:variant>
        <vt:i4>0</vt:i4>
      </vt:variant>
      <vt:variant>
        <vt:i4>5</vt:i4>
      </vt:variant>
      <vt:variant>
        <vt:lpwstr>consultantplus://offline/ref=3F5A2690E74B312FE72D72FFDCE1A0F8B69F25E27C5F9AE9A80DFD6C0EA03E516CDE7ED0AE511F14UBEEL</vt:lpwstr>
      </vt:variant>
      <vt:variant>
        <vt:lpwstr/>
      </vt:variant>
      <vt:variant>
        <vt:i4>3407978</vt:i4>
      </vt:variant>
      <vt:variant>
        <vt:i4>33</vt:i4>
      </vt:variant>
      <vt:variant>
        <vt:i4>0</vt:i4>
      </vt:variant>
      <vt:variant>
        <vt:i4>5</vt:i4>
      </vt:variant>
      <vt:variant>
        <vt:lpwstr>consultantplus://offline/ref=3F5A2690E74B312FE72D72FFDCE1A0F8B69F25E27C5F9AE9A80DFD6C0EA03E516CDE7ED0AF501A1BUBEAL</vt:lpwstr>
      </vt:variant>
      <vt:variant>
        <vt:lpwstr/>
      </vt:variant>
      <vt:variant>
        <vt:i4>3407980</vt:i4>
      </vt:variant>
      <vt:variant>
        <vt:i4>30</vt:i4>
      </vt:variant>
      <vt:variant>
        <vt:i4>0</vt:i4>
      </vt:variant>
      <vt:variant>
        <vt:i4>5</vt:i4>
      </vt:variant>
      <vt:variant>
        <vt:lpwstr>consultantplus://offline/ref=3F5A2690E74B312FE72D72FFDCE1A0F8B69F25E27C5F9AE9A80DFD6C0EA03E516CDE7ED0AE5A1D17UBEEL</vt:lpwstr>
      </vt:variant>
      <vt:variant>
        <vt:lpwstr/>
      </vt:variant>
      <vt:variant>
        <vt:i4>3407980</vt:i4>
      </vt:variant>
      <vt:variant>
        <vt:i4>27</vt:i4>
      </vt:variant>
      <vt:variant>
        <vt:i4>0</vt:i4>
      </vt:variant>
      <vt:variant>
        <vt:i4>5</vt:i4>
      </vt:variant>
      <vt:variant>
        <vt:lpwstr>consultantplus://offline/ref=3F5A2690E74B312FE72D72FFDCE1A0F8B69F25E27C5F9AE9A80DFD6C0EA03E516CDE7ED0AE5A1D17UBEEL</vt:lpwstr>
      </vt:variant>
      <vt:variant>
        <vt:lpwstr/>
      </vt:variant>
      <vt:variant>
        <vt:i4>3735664</vt:i4>
      </vt:variant>
      <vt:variant>
        <vt:i4>24</vt:i4>
      </vt:variant>
      <vt:variant>
        <vt:i4>0</vt:i4>
      </vt:variant>
      <vt:variant>
        <vt:i4>5</vt:i4>
      </vt:variant>
      <vt:variant>
        <vt:lpwstr/>
      </vt:variant>
      <vt:variant>
        <vt:lpwstr>P91</vt:lpwstr>
      </vt:variant>
      <vt:variant>
        <vt:i4>3735664</vt:i4>
      </vt:variant>
      <vt:variant>
        <vt:i4>21</vt:i4>
      </vt:variant>
      <vt:variant>
        <vt:i4>0</vt:i4>
      </vt:variant>
      <vt:variant>
        <vt:i4>5</vt:i4>
      </vt:variant>
      <vt:variant>
        <vt:lpwstr/>
      </vt:variant>
      <vt:variant>
        <vt:lpwstr>P91</vt:lpwstr>
      </vt:variant>
      <vt:variant>
        <vt:i4>3604592</vt:i4>
      </vt:variant>
      <vt:variant>
        <vt:i4>18</vt:i4>
      </vt:variant>
      <vt:variant>
        <vt:i4>0</vt:i4>
      </vt:variant>
      <vt:variant>
        <vt:i4>5</vt:i4>
      </vt:variant>
      <vt:variant>
        <vt:lpwstr/>
      </vt:variant>
      <vt:variant>
        <vt:lpwstr>P78</vt:lpwstr>
      </vt:variant>
      <vt:variant>
        <vt:i4>3473520</vt:i4>
      </vt:variant>
      <vt:variant>
        <vt:i4>15</vt:i4>
      </vt:variant>
      <vt:variant>
        <vt:i4>0</vt:i4>
      </vt:variant>
      <vt:variant>
        <vt:i4>5</vt:i4>
      </vt:variant>
      <vt:variant>
        <vt:lpwstr/>
      </vt:variant>
      <vt:variant>
        <vt:lpwstr>P59</vt:lpwstr>
      </vt:variant>
      <vt:variant>
        <vt:i4>3407932</vt:i4>
      </vt:variant>
      <vt:variant>
        <vt:i4>12</vt:i4>
      </vt:variant>
      <vt:variant>
        <vt:i4>0</vt:i4>
      </vt:variant>
      <vt:variant>
        <vt:i4>5</vt:i4>
      </vt:variant>
      <vt:variant>
        <vt:lpwstr>consultantplus://offline/ref=3F5A2690E74B312FE72D72FFDCE1A0F8B69F25E27C5F9AE9A80DFD6C0EA03E516CDE7ED0AF511C1AUBE7L</vt:lpwstr>
      </vt:variant>
      <vt:variant>
        <vt:lpwstr/>
      </vt:variant>
      <vt:variant>
        <vt:i4>5963787</vt:i4>
      </vt:variant>
      <vt:variant>
        <vt:i4>9</vt:i4>
      </vt:variant>
      <vt:variant>
        <vt:i4>0</vt:i4>
      </vt:variant>
      <vt:variant>
        <vt:i4>5</vt:i4>
      </vt:variant>
      <vt:variant>
        <vt:lpwstr>garantf1://70550726.700/</vt:lpwstr>
      </vt:variant>
      <vt:variant>
        <vt:lpwstr/>
      </vt:variant>
      <vt:variant>
        <vt:i4>5963787</vt:i4>
      </vt:variant>
      <vt:variant>
        <vt:i4>6</vt:i4>
      </vt:variant>
      <vt:variant>
        <vt:i4>0</vt:i4>
      </vt:variant>
      <vt:variant>
        <vt:i4>5</vt:i4>
      </vt:variant>
      <vt:variant>
        <vt:lpwstr>garantf1://70550726.700/</vt:lpwstr>
      </vt:variant>
      <vt:variant>
        <vt:lpwstr/>
      </vt:variant>
      <vt:variant>
        <vt:i4>2359349</vt:i4>
      </vt:variant>
      <vt:variant>
        <vt:i4>3</vt:i4>
      </vt:variant>
      <vt:variant>
        <vt:i4>0</vt:i4>
      </vt:variant>
      <vt:variant>
        <vt:i4>5</vt:i4>
      </vt:variant>
      <vt:variant>
        <vt:lpwstr>consultantplus://offline/ref=6632E2663FB4833E36D6F2DB3951D5F05A0F41D4BE55CCA6E7C7A1AC029A249C2C13A4512985C3F2G7J3L</vt:lpwstr>
      </vt:variant>
      <vt:variant>
        <vt:lpwstr/>
      </vt:variant>
      <vt:variant>
        <vt:i4>6553658</vt:i4>
      </vt:variant>
      <vt:variant>
        <vt:i4>0</vt:i4>
      </vt:variant>
      <vt:variant>
        <vt:i4>0</vt:i4>
      </vt:variant>
      <vt:variant>
        <vt:i4>5</vt:i4>
      </vt:variant>
      <vt:variant>
        <vt:lpwstr>garantf1://31511587.0/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23</cp:revision>
  <cp:lastPrinted>2015-08-26T04:44:00Z</cp:lastPrinted>
  <dcterms:created xsi:type="dcterms:W3CDTF">2016-07-22T11:52:00Z</dcterms:created>
  <dcterms:modified xsi:type="dcterms:W3CDTF">2016-08-10T06:05:00Z</dcterms:modified>
</cp:coreProperties>
</file>