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03" w:rsidRPr="00EB4158" w:rsidRDefault="00FA3E03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 </w:t>
      </w:r>
      <w:r w:rsidR="00450A5F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r w:rsidR="00B553C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 w:rsidR="00CE1415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</w:t>
      </w:r>
      <w:r w:rsidR="006B645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proofErr w:type="gramStart"/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Муниципальная программа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(утв. </w:t>
      </w:r>
      <w:hyperlink w:anchor="sub_0" w:history="1">
        <w:r w:rsidR="00545903" w:rsidRPr="00EB4158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муниципального образования Кавказский район от 12 ноября 2014</w:t>
      </w:r>
      <w:r w:rsidR="00545903" w:rsidRPr="00E55DB5">
        <w:rPr>
          <w:rFonts w:ascii="Times New Roman" w:hAnsi="Times New Roman"/>
          <w:bCs/>
          <w:sz w:val="28"/>
          <w:szCs w:val="28"/>
        </w:rPr>
        <w:t>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="00545903" w:rsidRPr="00E55DB5">
        <w:rPr>
          <w:rFonts w:ascii="Times New Roman" w:hAnsi="Times New Roman"/>
          <w:bCs/>
          <w:sz w:val="28"/>
          <w:szCs w:val="28"/>
        </w:rPr>
        <w:t>N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1761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с изменениями и дополнениями от 27 февраля, 11 июня, 15 июля, 3 ноября 11 декабря,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          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>30 декабря 2015 г.</w:t>
      </w:r>
      <w:r w:rsidR="00CE05BF" w:rsidRPr="00EB4158">
        <w:rPr>
          <w:rFonts w:ascii="Times New Roman" w:hAnsi="Times New Roman"/>
          <w:bCs/>
          <w:sz w:val="28"/>
          <w:szCs w:val="28"/>
          <w:lang w:val="ru-RU"/>
        </w:rPr>
        <w:t>, 20</w:t>
      </w:r>
      <w:r w:rsidR="004460E9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февраля, 20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апреля, 23 июня, 02 сентября</w:t>
      </w:r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                   </w:t>
      </w:r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>24ноября 2016</w:t>
      </w:r>
      <w:proofErr w:type="gramEnd"/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20апреля</w:t>
      </w:r>
      <w:r w:rsidR="005C60FA">
        <w:rPr>
          <w:rFonts w:ascii="Times New Roman" w:hAnsi="Times New Roman"/>
          <w:bCs/>
          <w:sz w:val="28"/>
          <w:szCs w:val="28"/>
          <w:lang w:val="ru-RU"/>
        </w:rPr>
        <w:t>,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22</w:t>
      </w:r>
      <w:r w:rsidR="005C60FA">
        <w:rPr>
          <w:rFonts w:ascii="Times New Roman" w:hAnsi="Times New Roman"/>
          <w:bCs/>
          <w:sz w:val="28"/>
          <w:szCs w:val="28"/>
          <w:lang w:val="ru-RU"/>
        </w:rPr>
        <w:t>июня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24октября</w:t>
      </w:r>
      <w:r w:rsidR="00591C16">
        <w:rPr>
          <w:rFonts w:ascii="Times New Roman" w:hAnsi="Times New Roman"/>
          <w:bCs/>
          <w:sz w:val="28"/>
          <w:szCs w:val="28"/>
          <w:lang w:val="ru-RU"/>
        </w:rPr>
        <w:t>, 22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ноября</w:t>
      </w:r>
      <w:r w:rsidR="00F716C1">
        <w:rPr>
          <w:rFonts w:ascii="Times New Roman" w:hAnsi="Times New Roman"/>
          <w:bCs/>
          <w:sz w:val="28"/>
          <w:szCs w:val="28"/>
          <w:lang w:val="ru-RU"/>
        </w:rPr>
        <w:t>,13декабря 2017 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,                              19 </w:t>
      </w:r>
      <w:r w:rsidR="00D37C61">
        <w:rPr>
          <w:rFonts w:ascii="Times New Roman" w:hAnsi="Times New Roman"/>
          <w:bCs/>
          <w:sz w:val="28"/>
          <w:szCs w:val="28"/>
          <w:lang w:val="ru-RU"/>
        </w:rPr>
        <w:t xml:space="preserve">февраля </w:t>
      </w:r>
      <w:r w:rsidR="00DB1F38">
        <w:rPr>
          <w:rFonts w:ascii="Times New Roman" w:hAnsi="Times New Roman"/>
          <w:bCs/>
          <w:sz w:val="28"/>
          <w:szCs w:val="28"/>
          <w:lang w:val="ru-RU"/>
        </w:rPr>
        <w:t>2018г.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</w:t>
      </w:r>
      <w:r w:rsidR="00D37C61">
        <w:rPr>
          <w:rFonts w:ascii="Times New Roman" w:hAnsi="Times New Roman"/>
          <w:bCs/>
          <w:sz w:val="28"/>
          <w:szCs w:val="28"/>
          <w:lang w:val="ru-RU"/>
        </w:rPr>
        <w:t>12 апреля 2018г.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24 мая 2018г.</w:t>
      </w:r>
      <w:r w:rsidR="00971C08">
        <w:rPr>
          <w:rFonts w:ascii="Times New Roman" w:hAnsi="Times New Roman"/>
          <w:bCs/>
          <w:sz w:val="28"/>
          <w:szCs w:val="28"/>
          <w:lang w:val="ru-RU"/>
        </w:rPr>
        <w:t>,21 июня 2018г</w:t>
      </w:r>
      <w:r w:rsidR="00DB1F38">
        <w:rPr>
          <w:rFonts w:ascii="Times New Roman" w:hAnsi="Times New Roman"/>
          <w:bCs/>
          <w:sz w:val="28"/>
          <w:szCs w:val="28"/>
          <w:lang w:val="ru-RU"/>
        </w:rPr>
        <w:t>.</w:t>
      </w:r>
      <w:r w:rsidR="007F4027">
        <w:rPr>
          <w:rFonts w:ascii="Times New Roman" w:hAnsi="Times New Roman"/>
          <w:bCs/>
          <w:sz w:val="28"/>
          <w:szCs w:val="28"/>
          <w:lang w:val="ru-RU"/>
        </w:rPr>
        <w:t>,                  16 октября 2018 г.</w:t>
      </w:r>
      <w:r w:rsidR="003C3B78">
        <w:rPr>
          <w:rFonts w:ascii="Times New Roman" w:hAnsi="Times New Roman"/>
          <w:bCs/>
          <w:sz w:val="28"/>
          <w:szCs w:val="28"/>
          <w:lang w:val="ru-RU"/>
        </w:rPr>
        <w:t>, 21 ноября 2018г.</w:t>
      </w:r>
      <w:r w:rsidR="00D035C3">
        <w:rPr>
          <w:rFonts w:ascii="Times New Roman" w:hAnsi="Times New Roman"/>
          <w:bCs/>
          <w:sz w:val="28"/>
          <w:szCs w:val="28"/>
          <w:lang w:val="ru-RU"/>
        </w:rPr>
        <w:t>, 19 апреля 2019г.</w:t>
      </w:r>
      <w:r w:rsidR="009E3D84">
        <w:rPr>
          <w:rFonts w:ascii="Times New Roman" w:hAnsi="Times New Roman"/>
          <w:bCs/>
          <w:sz w:val="28"/>
          <w:szCs w:val="28"/>
          <w:lang w:val="ru-RU"/>
        </w:rPr>
        <w:t>,21 июня 2019г.</w:t>
      </w:r>
      <w:r w:rsidR="00B67DE9">
        <w:rPr>
          <w:rFonts w:ascii="Times New Roman" w:hAnsi="Times New Roman"/>
          <w:bCs/>
          <w:sz w:val="28"/>
          <w:szCs w:val="28"/>
          <w:lang w:val="ru-RU"/>
        </w:rPr>
        <w:t>,</w:t>
      </w:r>
      <w:r w:rsidR="006308A3">
        <w:rPr>
          <w:rFonts w:ascii="Times New Roman" w:hAnsi="Times New Roman"/>
          <w:bCs/>
          <w:sz w:val="28"/>
          <w:szCs w:val="28"/>
          <w:lang w:val="ru-RU"/>
        </w:rPr>
        <w:t xml:space="preserve"> 12декабря 2019г.</w:t>
      </w:r>
      <w:r w:rsidR="00BE7DDF">
        <w:rPr>
          <w:rFonts w:ascii="Times New Roman" w:hAnsi="Times New Roman"/>
          <w:bCs/>
          <w:sz w:val="28"/>
          <w:szCs w:val="28"/>
          <w:lang w:val="ru-RU"/>
        </w:rPr>
        <w:t>, 26.августа</w:t>
      </w:r>
      <w:r w:rsidR="00B40BA9">
        <w:rPr>
          <w:rFonts w:ascii="Times New Roman" w:hAnsi="Times New Roman"/>
          <w:bCs/>
          <w:sz w:val="28"/>
          <w:szCs w:val="28"/>
          <w:lang w:val="ru-RU"/>
        </w:rPr>
        <w:t>.2020г.</w:t>
      </w:r>
      <w:r w:rsidR="005D5B47">
        <w:rPr>
          <w:rFonts w:ascii="Times New Roman" w:hAnsi="Times New Roman"/>
          <w:bCs/>
          <w:sz w:val="28"/>
          <w:szCs w:val="28"/>
          <w:lang w:val="ru-RU"/>
        </w:rPr>
        <w:t>, 21</w:t>
      </w:r>
      <w:r w:rsidR="00BD3918">
        <w:rPr>
          <w:rFonts w:ascii="Times New Roman" w:hAnsi="Times New Roman"/>
          <w:bCs/>
          <w:sz w:val="28"/>
          <w:szCs w:val="28"/>
          <w:lang w:val="ru-RU"/>
        </w:rPr>
        <w:t xml:space="preserve"> декабря </w:t>
      </w:r>
      <w:r w:rsidR="00177122">
        <w:rPr>
          <w:rFonts w:ascii="Times New Roman" w:hAnsi="Times New Roman"/>
          <w:bCs/>
          <w:sz w:val="28"/>
          <w:szCs w:val="28"/>
          <w:lang w:val="ru-RU"/>
        </w:rPr>
        <w:t>2020г.</w:t>
      </w:r>
      <w:r w:rsidR="00BD3918">
        <w:rPr>
          <w:rFonts w:ascii="Times New Roman" w:hAnsi="Times New Roman"/>
          <w:bCs/>
          <w:sz w:val="28"/>
          <w:szCs w:val="28"/>
          <w:lang w:val="ru-RU"/>
        </w:rPr>
        <w:t>, 19 февраля</w:t>
      </w:r>
      <w:r w:rsidR="00D77E3E">
        <w:rPr>
          <w:rFonts w:ascii="Times New Roman" w:hAnsi="Times New Roman"/>
          <w:bCs/>
          <w:sz w:val="28"/>
          <w:szCs w:val="28"/>
          <w:lang w:val="ru-RU"/>
        </w:rPr>
        <w:t>2021г</w:t>
      </w:r>
      <w:proofErr w:type="gramStart"/>
      <w:r w:rsidR="00D77E3E">
        <w:rPr>
          <w:rFonts w:ascii="Times New Roman" w:hAnsi="Times New Roman"/>
          <w:bCs/>
          <w:sz w:val="28"/>
          <w:szCs w:val="28"/>
          <w:lang w:val="ru-RU"/>
        </w:rPr>
        <w:t>..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)</w:t>
      </w:r>
      <w:proofErr w:type="gramEnd"/>
    </w:p>
    <w:p w:rsidR="00545903" w:rsidRPr="00EB4158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903" w:rsidRPr="00A22C24" w:rsidRDefault="00545903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p w:rsidR="00545903" w:rsidRPr="00A22C24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09"/>
      </w:tblGrid>
      <w:tr w:rsidR="000B4CEF" w:rsidRPr="007F0DAA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муниципального образования Кавказский район</w:t>
            </w:r>
          </w:p>
        </w:tc>
      </w:tr>
      <w:tr w:rsidR="000B4CEF" w:rsidRPr="007F0DAA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Координаторы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муниципального образования Кавказский район</w:t>
            </w:r>
          </w:p>
        </w:tc>
      </w:tr>
      <w:tr w:rsidR="000B4CEF" w:rsidRPr="007F0DAA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бюджетное учреждение «Информационно-консультационный центр поддержки субъектов малого и среднего предпринимательства муниципального образования Кавказский район» (МБУ ИКЦ МСП)</w:t>
            </w:r>
          </w:p>
        </w:tc>
      </w:tr>
      <w:tr w:rsidR="000B4CEF" w:rsidRPr="007F0DAA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Стимулирование и повышение эффективности труда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0B4CEF" w:rsidRPr="00827DA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Ведомственные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spellEnd"/>
          </w:p>
        </w:tc>
      </w:tr>
      <w:tr w:rsidR="000B4CEF" w:rsidRPr="007F0DAA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Цел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развития сельского хозяйства на территории Кавказского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0B4CEF" w:rsidRPr="007F0DAA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увеличения производства основных видов сельскохозяйственной продукции;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малых форм хозяйствования в АПК;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принятие мер, направленных на обеспечение экологической безопасности на территории района;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предупреждение возникновения и распространения заразных и иных болезней 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животных, включая сельскохозяйственных животных, птиц, обеспечение эпизоотического благополучия на территории Кавказского района;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развитие животноводства и растениеводства на территории Кавказского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0B4CEF" w:rsidRPr="008F3D00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целевых показателей муниципальной программы</w:t>
            </w: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Pr="007D2C1D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казание платных услуг МБУ ИКЦ МСП по оформлению пакетов документов на получение субсидий;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оказание бесплатных консультаций МБУ ИКЦ МСП;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оказание платных услуг МБУ ИКЦ МСП по оформлению расчетов по экологии;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gramStart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семинар-совещаний</w:t>
            </w:r>
            <w:proofErr w:type="gramEnd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семинарах, форумах, выставках;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мяса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молока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овощей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принятых к субсидированию документов по малым формам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обустроенных мест под размещение печей для уничтожения биологических отходов;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плана проведения ветеринарно-профилактических мероприятий против особо опасных заболеваний, общих для человека и животных;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  <w:p w:rsidR="008F3D00" w:rsidRPr="007D2C1D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0B4CEF" w:rsidRPr="007F0DAA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 реализации муниципальной программы: 2015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2024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годы, 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>I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этап: 2015-2019 годы, 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>II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этап: 2020-2024 годы</w:t>
            </w:r>
          </w:p>
        </w:tc>
      </w:tr>
      <w:tr w:rsidR="00545903" w:rsidRPr="007F0DAA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0B4CEF" w:rsidRDefault="000B4CEF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Объемы и источники финансирования 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муниципальной программы, в том числе на финансовое обеспечение проектов и (или) программ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Общий объем финансирования муниципальной программы -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D77E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45 665,5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рублей, в том 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числе: 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proofErr w:type="gramStart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федерального</w:t>
            </w:r>
            <w:proofErr w:type="gramEnd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бюджета</w:t>
            </w:r>
            <w:r w:rsidR="00816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–4 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065,0 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 рублей, 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 счет сре</w:t>
            </w:r>
            <w:proofErr w:type="gramStart"/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дств кр</w:t>
            </w:r>
            <w:proofErr w:type="gramEnd"/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аевого бюджета – </w:t>
            </w:r>
            <w:r w:rsidR="001771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92</w:t>
            </w:r>
            <w:r w:rsidR="007F0D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1771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543</w:t>
            </w:r>
            <w:r w:rsidR="007F0D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1771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тыс. руб.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местного бюджета – 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D77E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7 857,3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рублей;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 внебюджетных источников – 1 200,0 тыс. рублей. </w:t>
            </w:r>
          </w:p>
          <w:p w:rsidR="004A773F" w:rsidRPr="004A773F" w:rsidRDefault="004A773F" w:rsidP="00092B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45903" w:rsidRPr="00B67DE9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A22C24" w:rsidRDefault="00D71775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0" w:name="sub_1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1. Характеристика текущего состояния и прогноз развития в сфере развития сельского хозяйства и регулирования рынков сельскохозяйственной продукции, сырья и продовольствия </w:t>
      </w:r>
    </w:p>
    <w:bookmarkEnd w:id="0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EB4158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разработана на основании Федеральных законов </w:t>
      </w:r>
      <w:hyperlink r:id="rId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6 октября 1999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184-ФЗ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10 января 1996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мелиорации земель", </w:t>
      </w:r>
      <w:hyperlink r:id="rId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29 декабря 2006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264-ФЗ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хозяйства", Законов Краснодарского края </w:t>
      </w:r>
      <w:hyperlink r:id="rId10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марта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120-КЗ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государственном ветеринарном надзоре в Краснодарском крае", </w:t>
      </w:r>
      <w:hyperlink r:id="rId11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5 августа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142-КЗ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виноградарстве и производстве продуктов переработки винограда в Краснодарском крае", </w:t>
      </w:r>
      <w:hyperlink r:id="rId12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721-КЗ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поддержке развития личных подсобных хозяйств на территории Краснодарского края", </w:t>
      </w:r>
      <w:hyperlink r:id="rId13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725-КЗ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"Об обеспечении плодородия земель сельскохозяйственного назначения на территории Краснодарского края", </w:t>
      </w:r>
      <w:hyperlink r:id="rId14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15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июля 2005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884-КЗ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племенном животноводстве в Краснодарском крае", </w:t>
      </w:r>
      <w:hyperlink r:id="rId15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28 января 2009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1690-КЗ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 в Краснодарском крае", </w:t>
      </w:r>
      <w:hyperlink r:id="rId1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2011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2253-КЗ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мерах государственной поддержки субъектов малого предпринимательства в агропромышленном комплексе Краснодарского края", </w:t>
      </w:r>
      <w:hyperlink r:id="rId1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2496-КЗ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семейных животноводческих фермах в Краснодарском крае", </w:t>
      </w:r>
      <w:hyperlink r:id="rId1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4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2510-КЗ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политике Краснодарского края в области сельскохозяйственного товарного рыбоводства", </w:t>
      </w:r>
      <w:hyperlink r:id="rId1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3 июля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2536-КЗ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сельских усадьбах в малых сельских населенных пунктах Краснодарского края", </w:t>
      </w:r>
      <w:hyperlink r:id="rId20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9 июля 2013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2751-КЗ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сельскохозяйственной потребительской кооперации в Краснодарском крае" и иных нормативных правовых актов Российской Федерации и Краснодарского края.</w:t>
      </w:r>
      <w:proofErr w:type="gramEnd"/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Кавказском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районе, финансовое обеспечение и механизмы реализации предусматриваемых мероприятий, показатели их результативности.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развитие и повышение конкурентоспособности агропромышленного комплекса муниципального образования Кавказский район (далее - АПК).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района является основной базовой отраслью 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Кавказского района и сохраняет за собой одно из ведущих стратегических направлений развития его экономики. </w:t>
      </w:r>
      <w:r w:rsidRPr="00EB4158">
        <w:rPr>
          <w:rFonts w:ascii="Times New Roman" w:hAnsi="Times New Roman"/>
          <w:sz w:val="28"/>
          <w:szCs w:val="28"/>
          <w:lang w:val="ru-RU"/>
        </w:rPr>
        <w:t>Площадь пашни на 1 января 2014 года составила 91968 гектара, производством сельскохозяйственной продукции в районе занимаются 8 крупных 56 малых хозяйств, использующих 61256 гектар пашни, 244 индивидуальных предпринимателей глав крестьянско-фермерских хозяйств использующих 27297 гектар пашни, а также 16931 личных подсобных хозяй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ств гр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аждан, использующих 3415 гектар пашни. </w:t>
      </w:r>
      <w:r w:rsidRPr="00A22C24">
        <w:rPr>
          <w:rFonts w:ascii="Times New Roman" w:hAnsi="Times New Roman"/>
          <w:sz w:val="28"/>
          <w:szCs w:val="28"/>
          <w:lang w:val="ru-RU"/>
        </w:rPr>
        <w:t>Доля крупных сельхоз</w:t>
      </w:r>
      <w:r w:rsidR="006B710A"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C24">
        <w:rPr>
          <w:rFonts w:ascii="Times New Roman" w:hAnsi="Times New Roman"/>
          <w:sz w:val="28"/>
          <w:szCs w:val="28"/>
          <w:lang w:val="ru-RU"/>
        </w:rPr>
        <w:t>товаропроизводителей в общей площади составляет 38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индивидуальных предпринимателей глав крестьянско-фермерских хозяйств - 30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Реализация поставленных задач позволит улучшить условия проживания на селе,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Приоритетами муниципальной программы являются повышение благосостояния, уровня жизни и занятости граждан, устойчивое развитие сельских территорий. Муниципальная программа предусматривает мероприятия, направленные на комплексное развитие всех отраслей 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а также сфер деятельности АПК. Выделяются следующие приоритеты: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производства - скотоводство (производство молока и мяса), растениеводство производство растениеводческой продукции (наличие значительных площадей сельскохозяйственных угодий);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экономической сфере - повышение доходов сельскохозяйственных товаропроизводителей;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социальной сфере - устойчивое развитие сельских территорий;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в сфере развития производственного потенциала - мелиорация земель сельскохозяйственного назначения;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развитие овощеводства и плодоводства;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экологическая безопасность сельскохозяйственной продукции и продовольствия;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Без значительной государственной поддержки в современных условиях субъекты АПК Кавказского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муниципального образования населения.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преимуществами программно-целевого метода в решении обозначенных в муниципальной программе проблем являются: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101"/>
      <w:r w:rsidRPr="00A22C24">
        <w:rPr>
          <w:rFonts w:ascii="Times New Roman" w:hAnsi="Times New Roman"/>
          <w:sz w:val="28"/>
          <w:szCs w:val="28"/>
          <w:lang w:val="ru-RU"/>
        </w:rPr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102"/>
      <w:bookmarkEnd w:id="1"/>
      <w:r w:rsidRPr="00A22C24">
        <w:rPr>
          <w:rFonts w:ascii="Times New Roman" w:hAnsi="Times New Roman"/>
          <w:sz w:val="28"/>
          <w:szCs w:val="28"/>
          <w:lang w:val="ru-RU"/>
        </w:rPr>
        <w:t>2. Координация решения проблем.</w:t>
      </w:r>
    </w:p>
    <w:bookmarkEnd w:id="2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03"/>
      <w:r w:rsidRPr="00A22C24">
        <w:rPr>
          <w:rFonts w:ascii="Times New Roman" w:hAnsi="Times New Roman"/>
          <w:sz w:val="28"/>
          <w:szCs w:val="28"/>
          <w:lang w:val="ru-RU"/>
        </w:rPr>
        <w:t>3. Обеспечение полного и своевременного финансирования.</w:t>
      </w:r>
    </w:p>
    <w:bookmarkEnd w:id="3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4"/>
      <w:r w:rsidRPr="00A22C24">
        <w:rPr>
          <w:rFonts w:ascii="Times New Roman" w:hAnsi="Times New Roman"/>
          <w:sz w:val="28"/>
          <w:szCs w:val="28"/>
          <w:lang w:val="ru-RU"/>
        </w:rPr>
        <w:t>4. Обозначение критериев оценки и социально-экономических последствий решения проблемы.</w:t>
      </w:r>
    </w:p>
    <w:bookmarkEnd w:id="4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муниципальной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муниципальном образовании Кавказский район.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" w:name="sub_2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Цели, задачи, и целевые показатели, сроки и этапы реализации муниципальной программы </w:t>
      </w:r>
    </w:p>
    <w:bookmarkEnd w:id="5"/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программе</w:t>
      </w:r>
    </w:p>
    <w:p w:rsidR="004A773F" w:rsidRDefault="004A773F" w:rsidP="004A773F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 w:eastAsia="ar-SA" w:bidi="ar-SA"/>
        </w:rPr>
      </w:pPr>
      <w:bookmarkStart w:id="6" w:name="sub_300"/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Срок реализации муниципальной программы: 2015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2024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 xml:space="preserve">годы, </w:t>
      </w:r>
      <w:r w:rsidRPr="007D2C1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2C1D">
        <w:rPr>
          <w:rFonts w:ascii="Times New Roman" w:hAnsi="Times New Roman"/>
          <w:sz w:val="28"/>
          <w:szCs w:val="28"/>
          <w:lang w:val="ru-RU"/>
        </w:rPr>
        <w:t xml:space="preserve">этап: 2015-2019 годы, </w:t>
      </w:r>
      <w:r w:rsidRPr="007D2C1D">
        <w:rPr>
          <w:rFonts w:ascii="Times New Roman" w:hAnsi="Times New Roman"/>
          <w:sz w:val="28"/>
          <w:szCs w:val="28"/>
        </w:rPr>
        <w:t>II</w:t>
      </w:r>
      <w:r w:rsidRPr="007D2C1D">
        <w:rPr>
          <w:rFonts w:ascii="Times New Roman" w:hAnsi="Times New Roman"/>
          <w:sz w:val="28"/>
          <w:szCs w:val="28"/>
          <w:lang w:val="ru-RU"/>
        </w:rPr>
        <w:t xml:space="preserve"> этап: 2020-2024 годы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B0375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</w:p>
    <w:p w:rsidR="00546900" w:rsidRPr="00A22C24" w:rsidRDefault="00546900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Раздел 3. Перечень и краткое описание подпрограмм, муниципальных целевых программ и основных мероприятий муниципальной программы</w:t>
      </w:r>
    </w:p>
    <w:bookmarkEnd w:id="6"/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1: "Поддержка сельскохозяйственного производства" приведены расходы на обеспечение деятельности муниципального учреждения "Информационно-консультационный центр", расходы на обеспечение деятельности в области сельского хозяйства, и осуществление отдельных полномочий по поддержке сельского хозяйства в Краснодарском крае.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2: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"Развитие малых форм хозяйствования на селе" показаны расходы на субсидирование из федерального и краевого бюджетов на возмещение процентной ставки по долгосрочным, среднесрочным и краткосрочным кредитам, взятым малыми формами хозяйствования и расходы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фермерским хозяйствам, индивидуальным предпринимателям, ведущим деятельность в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области сельскохозяйственного производства.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3: "Предупреждение риска заноса, распространения и ликвидации очагов африканской чумы свиней на территории муниципального образования Кавказский район" приведены расходы на проведение мероприятий по организации сбора и доставки биологических отходов, проведение мероприятий на приобретение автотранспортных сре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>я перевозки контейнеров с биологическими отходами, проведение мероприятий на приобретение контейнеров для сбора биологических отходов.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4: "Обеспечение эпизоотического, ветеринарно-санитарного благополучия в муниципальном образовании Кавказский район" отражаются расходы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Кавказского района.</w:t>
      </w:r>
    </w:p>
    <w:p w:rsidR="00546900" w:rsidRPr="00EB4158" w:rsidRDefault="007F0DAA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hyperlink w:anchor="sub_1001" w:history="1">
        <w:proofErr w:type="gramStart"/>
        <w:r w:rsidR="00546900" w:rsidRPr="00EB4158">
          <w:rPr>
            <w:rFonts w:ascii="Times New Roman" w:hAnsi="Times New Roman"/>
            <w:sz w:val="28"/>
            <w:szCs w:val="28"/>
            <w:lang w:val="ru-RU"/>
          </w:rPr>
          <w:t>Подпрограмма</w:t>
        </w:r>
      </w:hyperlink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"Стимулирование и повышение эффективности труда в сельскохозяйственном производстве" направлена на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проведении ремонта сельскохозяйственной техники, 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приоритетных </w:t>
      </w:r>
      <w:proofErr w:type="spellStart"/>
      <w:r w:rsidR="00546900" w:rsidRPr="00EB4158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сельского хозяйства.</w:t>
      </w:r>
      <w:proofErr w:type="gramEnd"/>
    </w:p>
    <w:p w:rsidR="004A773F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Перечень основных мероприятий приведен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  <w:r w:rsidR="008F3D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7" w:name="Par218"/>
      <w:bookmarkStart w:id="8" w:name="Par276"/>
      <w:bookmarkEnd w:id="7"/>
      <w:bookmarkEnd w:id="8"/>
      <w:r w:rsidRPr="00A22C24">
        <w:rPr>
          <w:rFonts w:ascii="Times New Roman" w:hAnsi="Times New Roman"/>
          <w:b/>
          <w:sz w:val="28"/>
          <w:szCs w:val="28"/>
          <w:lang w:val="ru-RU"/>
        </w:rPr>
        <w:t>Раздел 4 «Обоснование ресурсного обеспечения муниципальной программы»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182"/>
        <w:gridCol w:w="1129"/>
        <w:gridCol w:w="1134"/>
        <w:gridCol w:w="1134"/>
        <w:gridCol w:w="1134"/>
        <w:gridCol w:w="1134"/>
        <w:gridCol w:w="992"/>
      </w:tblGrid>
      <w:tr w:rsidR="00092B69" w:rsidRPr="007F0DAA" w:rsidTr="00BF321F">
        <w:trPr>
          <w:cantSplit/>
          <w:trHeight w:val="424"/>
        </w:trPr>
        <w:tc>
          <w:tcPr>
            <w:tcW w:w="4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Объем финансирования,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092B69" w:rsidRPr="000C5CA8" w:rsidTr="00BF321F">
        <w:trPr>
          <w:cantSplit/>
          <w:trHeight w:val="749"/>
        </w:trPr>
        <w:tc>
          <w:tcPr>
            <w:tcW w:w="48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феде-раль-ный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внебюджетные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источ-ники</w:t>
            </w:r>
            <w:proofErr w:type="spellEnd"/>
          </w:p>
        </w:tc>
      </w:tr>
      <w:tr w:rsidR="00092B69" w:rsidRPr="000C5CA8" w:rsidTr="00BF321F">
        <w:trPr>
          <w:cantSplit/>
          <w:trHeight w:val="270"/>
        </w:trPr>
        <w:tc>
          <w:tcPr>
            <w:tcW w:w="483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</w:tr>
      <w:tr w:rsidR="007E358F" w:rsidRPr="000C5CA8" w:rsidTr="00BF321F">
        <w:trPr>
          <w:cantSplit/>
          <w:trHeight w:val="270"/>
        </w:trPr>
        <w:tc>
          <w:tcPr>
            <w:tcW w:w="483" w:type="dxa"/>
            <w:vMerge w:val="restart"/>
            <w:vAlign w:val="center"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 w:val="restart"/>
          </w:tcPr>
          <w:p w:rsidR="007E358F" w:rsidRPr="00EB4158" w:rsidRDefault="007E358F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kern w:val="32"/>
                <w:lang w:val="ru-RU" w:eastAsia="ar-SA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«</w:t>
            </w:r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Раз-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витие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сельского хозяйства и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регу-лирование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рынков</w:t>
            </w:r>
          </w:p>
          <w:p w:rsidR="007E358F" w:rsidRPr="00EB4158" w:rsidRDefault="007E358F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сельскохозяйственной продукции, сырья и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продо-вольствия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»</w:t>
            </w: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D77E3E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145665,6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4065,0</w:t>
            </w:r>
          </w:p>
        </w:tc>
        <w:tc>
          <w:tcPr>
            <w:tcW w:w="1134" w:type="dxa"/>
          </w:tcPr>
          <w:p w:rsidR="007E358F" w:rsidRPr="00466099" w:rsidRDefault="00B40B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9</w:t>
            </w:r>
            <w:r w:rsidR="00177122">
              <w:rPr>
                <w:rFonts w:ascii="Times New Roman" w:hAnsi="Times New Roman"/>
                <w:b/>
                <w:bCs/>
                <w:kern w:val="32"/>
                <w:lang w:val="ru-RU"/>
              </w:rPr>
              <w:t>2543,2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</w:t>
            </w:r>
            <w:r w:rsidR="00D77E3E">
              <w:rPr>
                <w:rFonts w:ascii="Times New Roman" w:hAnsi="Times New Roman"/>
                <w:b/>
                <w:bCs/>
                <w:kern w:val="32"/>
                <w:lang w:val="ru-RU"/>
              </w:rPr>
              <w:t>7857,3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1200,0</w:t>
            </w:r>
          </w:p>
        </w:tc>
      </w:tr>
      <w:tr w:rsidR="007E358F" w:rsidRPr="000C5CA8" w:rsidTr="00BF321F">
        <w:trPr>
          <w:cantSplit/>
          <w:trHeight w:val="323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15806,3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6105,7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5592,3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7E358F" w:rsidRPr="000C5CA8" w:rsidTr="00BF321F">
        <w:trPr>
          <w:cantSplit/>
          <w:trHeight w:val="285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20845,0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15563,6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4724,7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7E358F" w:rsidRPr="000C5CA8" w:rsidTr="00BF321F">
        <w:trPr>
          <w:cantSplit/>
          <w:trHeight w:val="276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13966,5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8642,5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4724,0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600,0</w:t>
            </w:r>
          </w:p>
        </w:tc>
      </w:tr>
      <w:tr w:rsidR="007E358F" w:rsidRPr="000C5CA8" w:rsidTr="00BF321F">
        <w:trPr>
          <w:cantSplit/>
          <w:trHeight w:val="224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17342,7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lang w:val="ru-RU"/>
              </w:rPr>
              <w:t>12857,2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4485,5</w:t>
            </w:r>
          </w:p>
        </w:tc>
        <w:tc>
          <w:tcPr>
            <w:tcW w:w="992" w:type="dxa"/>
          </w:tcPr>
          <w:p w:rsidR="007E358F" w:rsidRPr="00EB2CDA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13261,5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lang w:val="ru-RU"/>
              </w:rPr>
              <w:t>8604,5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4657,0</w:t>
            </w:r>
          </w:p>
        </w:tc>
        <w:tc>
          <w:tcPr>
            <w:tcW w:w="992" w:type="dxa"/>
          </w:tcPr>
          <w:p w:rsidR="007E358F" w:rsidRPr="00EB2CDA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</w:t>
            </w:r>
            <w:r w:rsidR="00177122">
              <w:rPr>
                <w:rFonts w:ascii="Times New Roman" w:hAnsi="Times New Roman"/>
                <w:lang w:val="ru-RU"/>
              </w:rPr>
              <w:t>4323,4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177122" w:rsidP="000717C9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9495,7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7E358F">
              <w:rPr>
                <w:rFonts w:ascii="Times New Roman" w:hAnsi="Times New Roman"/>
                <w:bCs/>
                <w:kern w:val="32"/>
                <w:lang w:val="ru-RU"/>
              </w:rPr>
              <w:t>4827,7</w:t>
            </w:r>
          </w:p>
        </w:tc>
        <w:tc>
          <w:tcPr>
            <w:tcW w:w="992" w:type="dxa"/>
          </w:tcPr>
          <w:p w:rsidR="007E358F" w:rsidRPr="00EB2CDA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D77E3E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12074,7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0717C9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EB2CDA">
              <w:rPr>
                <w:rFonts w:ascii="Times New Roman" w:hAnsi="Times New Roman"/>
                <w:lang w:val="ru-RU"/>
              </w:rPr>
              <w:t>818,5</w:t>
            </w:r>
          </w:p>
        </w:tc>
        <w:tc>
          <w:tcPr>
            <w:tcW w:w="1134" w:type="dxa"/>
          </w:tcPr>
          <w:p w:rsidR="007E358F" w:rsidRPr="00466099" w:rsidRDefault="00D77E3E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4256,2</w:t>
            </w:r>
          </w:p>
        </w:tc>
        <w:tc>
          <w:tcPr>
            <w:tcW w:w="992" w:type="dxa"/>
          </w:tcPr>
          <w:p w:rsidR="007E358F" w:rsidRPr="00EB2CDA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2C12FD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2681,8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7818,5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863,3</w:t>
            </w:r>
          </w:p>
        </w:tc>
        <w:tc>
          <w:tcPr>
            <w:tcW w:w="992" w:type="dxa"/>
          </w:tcPr>
          <w:p w:rsidR="00EB2CDA" w:rsidRPr="00EB2CDA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2C12FD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2681,8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7818,5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863,3</w:t>
            </w:r>
          </w:p>
        </w:tc>
        <w:tc>
          <w:tcPr>
            <w:tcW w:w="992" w:type="dxa"/>
          </w:tcPr>
          <w:p w:rsidR="00EB2CDA" w:rsidRPr="00EB2CDA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2C12FD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2681,8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7818,5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863,3</w:t>
            </w:r>
          </w:p>
        </w:tc>
        <w:tc>
          <w:tcPr>
            <w:tcW w:w="992" w:type="dxa"/>
          </w:tcPr>
          <w:p w:rsidR="00EB2CDA" w:rsidRPr="00EB2CDA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07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2182" w:type="dxa"/>
            <w:vMerge w:val="restart"/>
          </w:tcPr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1. «Поддержка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сельскохозяй-ственного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495E3E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52873,6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59</w:t>
            </w:r>
            <w:r w:rsidR="00EB2CDA">
              <w:rPr>
                <w:rFonts w:ascii="Times New Roman" w:hAnsi="Times New Roman"/>
                <w:b/>
                <w:bCs/>
                <w:kern w:val="32"/>
                <w:lang w:val="ru-RU"/>
              </w:rPr>
              <w:t>09,5</w:t>
            </w:r>
          </w:p>
        </w:tc>
        <w:tc>
          <w:tcPr>
            <w:tcW w:w="1134" w:type="dxa"/>
          </w:tcPr>
          <w:p w:rsidR="00543F15" w:rsidRPr="00466099" w:rsidRDefault="00495E3E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45764,0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1200,0</w:t>
            </w:r>
          </w:p>
        </w:tc>
      </w:tr>
      <w:tr w:rsidR="00543F15" w:rsidRPr="000C5CA8" w:rsidTr="00BF321F">
        <w:trPr>
          <w:cantSplit/>
          <w:trHeight w:val="27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6254,3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5299,0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543F15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5180,0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4524,7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43F15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5629,3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4524,0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600,0</w:t>
            </w:r>
          </w:p>
        </w:tc>
      </w:tr>
      <w:tr w:rsidR="00543F15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4874,2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588,7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C4F81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5074,3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617,3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4457,0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7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5268,5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640,8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4627,7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495E3E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4692,9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="00EB2CDA">
              <w:rPr>
                <w:rFonts w:ascii="Times New Roman" w:hAnsi="Times New Roman"/>
                <w:bCs/>
                <w:kern w:val="32"/>
                <w:lang w:val="ru-RU"/>
              </w:rPr>
              <w:t>36,7</w:t>
            </w:r>
          </w:p>
        </w:tc>
        <w:tc>
          <w:tcPr>
            <w:tcW w:w="1134" w:type="dxa"/>
          </w:tcPr>
          <w:p w:rsidR="00543F15" w:rsidRPr="00466099" w:rsidRDefault="00495E3E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4056,2</w:t>
            </w:r>
          </w:p>
        </w:tc>
        <w:tc>
          <w:tcPr>
            <w:tcW w:w="992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587379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587379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36,7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663,3</w:t>
            </w:r>
          </w:p>
        </w:tc>
        <w:tc>
          <w:tcPr>
            <w:tcW w:w="992" w:type="dxa"/>
          </w:tcPr>
          <w:p w:rsidR="00EB2CDA" w:rsidRPr="0058737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587379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587379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36,7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663,3</w:t>
            </w:r>
          </w:p>
        </w:tc>
        <w:tc>
          <w:tcPr>
            <w:tcW w:w="992" w:type="dxa"/>
          </w:tcPr>
          <w:p w:rsidR="00EB2CDA" w:rsidRPr="0058737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587379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587379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36,7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663,3</w:t>
            </w:r>
          </w:p>
        </w:tc>
        <w:tc>
          <w:tcPr>
            <w:tcW w:w="992" w:type="dxa"/>
          </w:tcPr>
          <w:p w:rsidR="00EB2CDA" w:rsidRPr="0058737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04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2182" w:type="dxa"/>
            <w:vMerge w:val="restart"/>
          </w:tcPr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2. «Развитие малых форм </w:t>
            </w:r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хозяйство-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вания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в АПК на территории МО Кавказский район»</w:t>
            </w:r>
          </w:p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86679,2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4065,0</w:t>
            </w:r>
          </w:p>
        </w:tc>
        <w:tc>
          <w:tcPr>
            <w:tcW w:w="1134" w:type="dxa"/>
          </w:tcPr>
          <w:p w:rsidR="00543F15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8</w:t>
            </w:r>
            <w:r w:rsidR="00EB2CDA">
              <w:rPr>
                <w:rFonts w:ascii="Times New Roman" w:hAnsi="Times New Roman"/>
                <w:b/>
                <w:bCs/>
                <w:kern w:val="32"/>
                <w:lang w:val="ru-RU"/>
              </w:rPr>
              <w:t>2614,2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07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8794,8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5136,5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54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14995,0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14588,3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tabs>
                <w:tab w:val="center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7841,3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7841,3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1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EB2CDA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EB2CDA" w:rsidP="008F3D00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DC4F81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0717C9" w:rsidP="000717C9">
            <w:pPr>
              <w:jc w:val="center"/>
            </w:pPr>
            <w:r w:rsidRPr="003776C6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</w:tcPr>
          <w:p w:rsidR="000717C9" w:rsidRPr="00DC4F81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DC4F81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2C12FD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0717C9" w:rsidP="000717C9">
            <w:pPr>
              <w:jc w:val="center"/>
            </w:pPr>
            <w:r w:rsidRPr="003776C6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2C12FD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0717C9" w:rsidP="000717C9">
            <w:pPr>
              <w:jc w:val="center"/>
            </w:pPr>
            <w:r w:rsidRPr="003776C6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2C12FD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0717C9" w:rsidP="000717C9">
            <w:pPr>
              <w:jc w:val="center"/>
            </w:pPr>
            <w:r w:rsidRPr="003776C6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8F3D00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6826,1</w:t>
            </w:r>
          </w:p>
        </w:tc>
        <w:tc>
          <w:tcPr>
            <w:tcW w:w="1134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1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2182" w:type="dxa"/>
            <w:vMerge w:val="restart"/>
          </w:tcPr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3. «Предупреждение </w:t>
            </w: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риска заноса, рас-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пространения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и ликвидации очагов африканской чумы свиней </w:t>
            </w:r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на</w:t>
            </w:r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территории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МО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Кавказский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район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4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543F15">
        <w:trPr>
          <w:cantSplit/>
          <w:trHeight w:val="260"/>
        </w:trPr>
        <w:tc>
          <w:tcPr>
            <w:tcW w:w="483" w:type="dxa"/>
            <w:vMerge w:val="restart"/>
            <w:tcBorders>
              <w:top w:val="nil"/>
            </w:tcBorders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543F15">
        <w:trPr>
          <w:cantSplit/>
          <w:trHeight w:val="260"/>
        </w:trPr>
        <w:tc>
          <w:tcPr>
            <w:tcW w:w="483" w:type="dxa"/>
            <w:vMerge/>
            <w:tcBorders>
              <w:top w:val="nil"/>
            </w:tcBorders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543F15">
        <w:trPr>
          <w:cantSplit/>
          <w:trHeight w:val="260"/>
        </w:trPr>
        <w:tc>
          <w:tcPr>
            <w:tcW w:w="483" w:type="dxa"/>
            <w:vMerge/>
            <w:tcBorders>
              <w:top w:val="nil"/>
            </w:tcBorders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7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2182" w:type="dxa"/>
            <w:vMerge w:val="restart"/>
          </w:tcPr>
          <w:p w:rsidR="00543F15" w:rsidRPr="00A22C24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4. «Обеспечение эпизоотического, ветеринарно-санитарного благополучия в МО  Кавказский район»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CA2318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4019,5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CA2318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4019,5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1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295,9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295,9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9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524,8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524,8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2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487,2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487,2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29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0717C9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354,9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0717C9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354,9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CA2318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CA2318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355,7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CA2318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CA2318" w:rsidRPr="000C5CA8" w:rsidRDefault="00CA2318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CA2318" w:rsidRPr="000C5CA8" w:rsidRDefault="00CA2318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CA2318" w:rsidRPr="002C12FD" w:rsidRDefault="00CA2318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2318" w:rsidRPr="00466099" w:rsidRDefault="00CA2318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318" w:rsidRPr="00466099" w:rsidRDefault="00CA2318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CA2318" w:rsidRPr="00466099" w:rsidRDefault="00CA2318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355,7</w:t>
            </w:r>
          </w:p>
        </w:tc>
        <w:tc>
          <w:tcPr>
            <w:tcW w:w="1134" w:type="dxa"/>
          </w:tcPr>
          <w:p w:rsidR="00CA2318" w:rsidRPr="00466099" w:rsidRDefault="00CA2318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CA2318" w:rsidRDefault="00CA2318" w:rsidP="008F3D00">
            <w:pPr>
              <w:jc w:val="center"/>
            </w:pPr>
            <w:r w:rsidRPr="00D83C7C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CA2318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CA2318" w:rsidRPr="000C5CA8" w:rsidRDefault="00CA2318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CA2318" w:rsidRPr="000C5CA8" w:rsidRDefault="00CA2318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CA2318" w:rsidRPr="002C12FD" w:rsidRDefault="00CA2318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2318" w:rsidRPr="00466099" w:rsidRDefault="00CA2318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318" w:rsidRPr="00466099" w:rsidRDefault="00CA2318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CA2318" w:rsidRPr="00466099" w:rsidRDefault="00CA2318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355,7</w:t>
            </w:r>
          </w:p>
        </w:tc>
        <w:tc>
          <w:tcPr>
            <w:tcW w:w="1134" w:type="dxa"/>
          </w:tcPr>
          <w:p w:rsidR="00CA2318" w:rsidRPr="00466099" w:rsidRDefault="00CA2318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CA2318" w:rsidRDefault="00CA2318" w:rsidP="008F3D00">
            <w:pPr>
              <w:jc w:val="center"/>
            </w:pPr>
            <w:r w:rsidRPr="00D83C7C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CA2318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CA2318" w:rsidRPr="000C5CA8" w:rsidRDefault="00CA2318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CA2318" w:rsidRPr="000C5CA8" w:rsidRDefault="00CA2318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CA2318" w:rsidRPr="002C12FD" w:rsidRDefault="00CA2318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2318" w:rsidRPr="00466099" w:rsidRDefault="00CA2318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318" w:rsidRPr="00466099" w:rsidRDefault="00CA2318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CA2318" w:rsidRPr="00466099" w:rsidRDefault="00CA2318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355,7</w:t>
            </w:r>
          </w:p>
        </w:tc>
        <w:tc>
          <w:tcPr>
            <w:tcW w:w="1134" w:type="dxa"/>
          </w:tcPr>
          <w:p w:rsidR="00CA2318" w:rsidRPr="00466099" w:rsidRDefault="00CA2318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CA2318" w:rsidRDefault="00CA2318" w:rsidP="008F3D00">
            <w:pPr>
              <w:jc w:val="center"/>
            </w:pPr>
            <w:r w:rsidRPr="00D83C7C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12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2182" w:type="dxa"/>
            <w:vMerge w:val="restart"/>
          </w:tcPr>
          <w:p w:rsidR="00543F15" w:rsidRPr="00A22C24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2000,0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1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</w:tbl>
    <w:p w:rsidR="00546900" w:rsidRPr="00827DA2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Финансирование мероприятий муниципальной программы планируется осуществлять за счет средств федерального, краевого, местных бюджетов и внебюджетных источников.</w:t>
      </w: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Необходимый объем финансирования мероприятий муниципальной 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Кавказский район. Расчет финансирования по всем мероприятиям муниципальной программы производится с учетом индексов-дефляторов.</w:t>
      </w:r>
    </w:p>
    <w:p w:rsidR="000F7B19" w:rsidRPr="00A22C24" w:rsidRDefault="000F7B19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F73D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9" w:name="sub_5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(плановый период)</w:t>
      </w:r>
    </w:p>
    <w:bookmarkEnd w:id="9"/>
    <w:p w:rsidR="00F73D7B" w:rsidRPr="00A22C24" w:rsidRDefault="00F73D7B" w:rsidP="00F73D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07D" w:rsidRPr="00A22C24" w:rsidRDefault="00F73D7B" w:rsidP="000F7B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Прогноз сводных показателей муниципального задания на оказание муниципальных услуг муниципальным учреждением "Информационно-консультационный центр" представлен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F73D7B" w:rsidRPr="00A22C24" w:rsidRDefault="00F73D7B" w:rsidP="000F7B19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>Раздел  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К рискам относятся:</w:t>
      </w:r>
    </w:p>
    <w:p w:rsidR="00F73D7B" w:rsidRPr="00A22C24" w:rsidRDefault="00F73D7B" w:rsidP="00F73D7B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риски, включающие рост цен на энергоресурсы и другие материально-технические средства, потребляемые в отрасли,</w:t>
      </w:r>
      <w:r w:rsidRPr="00A22C24">
        <w:rPr>
          <w:rFonts w:ascii="Times New Roman" w:eastAsia="Calibri" w:hAnsi="Times New Roman"/>
          <w:color w:val="FF0000"/>
          <w:sz w:val="28"/>
          <w:szCs w:val="28"/>
          <w:lang w:val="ru-RU"/>
        </w:rPr>
        <w:t xml:space="preserve"> </w:t>
      </w: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что ограничивает возможности сельскохозяйственных товаропроизводителей осуществлять переход к новым ресурсосберегающим технологиям.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Управление рисками реализации муниципальной программы будет осуществляться на основе: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комплексом;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подготовки предложений о корректировке муниципальной программы.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К рискам, которые могут оказать влияние на достижение запланированных целей, относится неполное финансирование муниципальной программы. 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Вместе с тем для решения </w:t>
      </w:r>
      <w:proofErr w:type="gramStart"/>
      <w:r w:rsidRPr="00A22C24">
        <w:rPr>
          <w:rFonts w:ascii="Times New Roman" w:eastAsia="Calibri" w:hAnsi="Times New Roman"/>
          <w:sz w:val="28"/>
          <w:szCs w:val="28"/>
          <w:lang w:val="ru-RU"/>
        </w:rPr>
        <w:t>задачи повышения конкурентоспособности агропромышленного комплекса района</w:t>
      </w:r>
      <w:proofErr w:type="gramEnd"/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 необходимо создать условия обеспечения полноценного финансирования муниципальной программы.</w:t>
      </w:r>
    </w:p>
    <w:p w:rsidR="00206C8A" w:rsidRPr="00A22C24" w:rsidRDefault="00206C8A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D7B" w:rsidRPr="00A22C24" w:rsidRDefault="009556F7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 xml:space="preserve">Раздел 7. </w:t>
      </w:r>
      <w:r w:rsidR="00F73D7B" w:rsidRPr="00A22C24">
        <w:rPr>
          <w:rFonts w:ascii="Times New Roman" w:hAnsi="Times New Roman"/>
          <w:b/>
          <w:sz w:val="28"/>
          <w:szCs w:val="28"/>
          <w:lang w:val="ru-RU"/>
        </w:rPr>
        <w:t>Меры правового регулирования в сфере реализации муниципальной программы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Сведения об основных мерах правового регулирования </w:t>
      </w:r>
      <w:r w:rsidRPr="00A22C24">
        <w:rPr>
          <w:rFonts w:ascii="Times New Roman" w:hAnsi="Times New Roman"/>
          <w:color w:val="000000"/>
          <w:sz w:val="28"/>
          <w:szCs w:val="28"/>
          <w:lang w:val="ru-RU"/>
        </w:rPr>
        <w:t xml:space="preserve">в сфере реализации муниципальной программы «Развитие сельского хозяйства и </w:t>
      </w:r>
      <w:r w:rsidRPr="00A22C2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регулирование рынков сельскохозяйственной  продукции, сырья и продовольствия»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приведены в таблице: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4820"/>
        <w:gridCol w:w="1701"/>
      </w:tblGrid>
      <w:tr w:rsidR="00F73D7B" w:rsidRPr="00F00EA7" w:rsidTr="00BF321F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Нормативно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правовой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акт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Ответст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>-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венный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</w:tc>
      </w:tr>
      <w:tr w:rsidR="00F73D7B" w:rsidRPr="00F00EA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ind w:left="-108"/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4</w:t>
            </w:r>
          </w:p>
        </w:tc>
      </w:tr>
      <w:tr w:rsidR="00F73D7B" w:rsidRPr="007F0DAA" w:rsidTr="00BF321F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ind w:left="-108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Основное мероприятие №  2  «Развитие малых форм хозяйствования в  АПК на территории муниципального образования Кавказский район»</w:t>
            </w:r>
          </w:p>
        </w:tc>
      </w:tr>
      <w:tr w:rsidR="00F73D7B" w:rsidRPr="007F0DAA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01.07.2014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t>№ 1124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орядок предоставления субсидий крестьянским (фермерским) хозяйствам,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Кавказский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Управление сельского хозяйства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</w:t>
            </w:r>
            <w:proofErr w:type="spellEnd"/>
            <w:r w:rsidRPr="00A22C24">
              <w:rPr>
                <w:rFonts w:ascii="Times New Roman" w:hAnsi="Times New Roman"/>
                <w:color w:val="000000"/>
                <w:lang w:val="ru-RU"/>
              </w:rPr>
              <w:t>-рации</w:t>
            </w:r>
            <w:proofErr w:type="gram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color w:val="000000"/>
                <w:lang w:val="ru-RU"/>
              </w:rPr>
              <w:t>муниципаль-ного</w:t>
            </w:r>
            <w:proofErr w:type="spell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 образования Кавказский район</w:t>
            </w:r>
          </w:p>
        </w:tc>
      </w:tr>
      <w:tr w:rsidR="00140E13" w:rsidRPr="007F0DAA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F00EA7" w:rsidRDefault="00140E13" w:rsidP="000A20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14.07.2014</w:t>
            </w:r>
          </w:p>
          <w:p w:rsidR="00140E13" w:rsidRPr="00F00EA7" w:rsidRDefault="00140E13" w:rsidP="000A2071">
            <w:pPr>
              <w:jc w:val="center"/>
              <w:rPr>
                <w:rFonts w:ascii="Times New Roman" w:hAnsi="Times New Roman"/>
                <w:color w:val="FF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t>№ 1184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малым формам хозяйствования </w:t>
            </w:r>
            <w:proofErr w:type="gramStart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в АПК субсидий на возмещение части затрат на уплату процентов по кредитам полученным в российских кредитных организациях</w:t>
            </w:r>
            <w:proofErr w:type="gramEnd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и займам полученным в сельскохозяйственных кредитных потребительских кооперативах на территории муниципального образования Кавказский район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7F0DAA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21.07.2015         № 1114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 район»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7F0DAA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29.07.2015 №1135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малым формам хозяйствования </w:t>
            </w:r>
            <w:proofErr w:type="gramStart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в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агропромышленном комплексе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субсидий на возмещение части затрат на уплату процентов по кредитам полученным в российских кредитных организациях</w:t>
            </w:r>
            <w:proofErr w:type="gramEnd"/>
            <w:r>
              <w:rPr>
                <w:rFonts w:ascii="Times New Roman" w:eastAsia="Calibri" w:hAnsi="Times New Roman"/>
                <w:color w:val="000000"/>
                <w:lang w:val="ru-RU"/>
              </w:rPr>
              <w:t>, и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займам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7F0DAA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11.11.2016 № 1479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порядок предоставления малым формам хозяйствования в агропромышленном комплексе субсидий на возмещение части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7F0DAA" w:rsidTr="00E517A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02.09.2016        № 1183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 район»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F73D7B">
            <w:pPr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  <w:tr w:rsidR="00E517A5" w:rsidRPr="007F0DAA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Pr="00A22C24" w:rsidRDefault="00E517A5" w:rsidP="00433376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07.09.2017       № 1423</w:t>
            </w:r>
          </w:p>
          <w:p w:rsidR="00E517A5" w:rsidRPr="00A22C24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Pr="00A22C24" w:rsidRDefault="00E517A5" w:rsidP="00F73D7B">
            <w:pPr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</w:tbl>
    <w:p w:rsidR="00CC0417" w:rsidRPr="00A22C24" w:rsidRDefault="00CC0417" w:rsidP="00CC041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val="ru-RU"/>
        </w:rPr>
      </w:pPr>
      <w:bookmarkStart w:id="10" w:name="sub_800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8. Методика оценки эффективности реализации муниципальной программы</w:t>
      </w:r>
      <w:bookmarkEnd w:id="10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1" w:name="sub_105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Общие положения</w:t>
      </w:r>
    </w:p>
    <w:bookmarkEnd w:id="1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1F1E" w:rsidRDefault="00361F1E" w:rsidP="00361F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4F8C">
        <w:rPr>
          <w:rFonts w:ascii="Times New Roman" w:hAnsi="Times New Roman"/>
          <w:color w:val="000000"/>
          <w:sz w:val="28"/>
          <w:szCs w:val="28"/>
        </w:rPr>
        <w:t>«</w:t>
      </w:r>
      <w:r w:rsidR="002C0EAA">
        <w:rPr>
          <w:rFonts w:ascii="Times New Roman" w:hAnsi="Times New Roman"/>
          <w:color w:val="000000"/>
          <w:sz w:val="28"/>
          <w:szCs w:val="28"/>
        </w:rPr>
        <w:t>Э</w:t>
      </w:r>
      <w:r w:rsidRPr="00154F8C">
        <w:rPr>
          <w:rFonts w:ascii="Times New Roman" w:hAnsi="Times New Roman"/>
          <w:color w:val="000000"/>
          <w:sz w:val="28"/>
          <w:szCs w:val="28"/>
        </w:rPr>
        <w:t xml:space="preserve">ффективности реализации муниципальной программы 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«</w:t>
      </w:r>
      <w:r w:rsidRPr="00154F8C">
        <w:rPr>
          <w:rFonts w:ascii="Times New Roman" w:hAnsi="Times New Roman"/>
          <w:sz w:val="28"/>
          <w:szCs w:val="28"/>
        </w:rPr>
        <w:t>Развитие сельского хозяйства и регулирование  рынков сельскохозяйственной продукции, сырья и продовольствия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54F8C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 № 7 «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2" w:name="sub_2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1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sub_202"/>
      <w:r w:rsidRPr="00A22C24">
        <w:rPr>
          <w:rFonts w:ascii="Times New Roman" w:hAnsi="Times New Roman"/>
          <w:sz w:val="28"/>
          <w:szCs w:val="28"/>
          <w:lang w:val="ru-RU"/>
        </w:rPr>
        <w:t>2.1. Степень реализации мероприятий программы "Развитие сельского хозяйства администрации муниципального образования Кавказский район"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1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144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Мв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общее количество мероприятий, запланированных к реализации в отчетном году.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sub_203"/>
      <w:r w:rsidRPr="00A22C24">
        <w:rPr>
          <w:rFonts w:ascii="Times New Roman" w:hAnsi="Times New Roman"/>
          <w:sz w:val="28"/>
          <w:szCs w:val="28"/>
          <w:lang w:val="ru-RU"/>
        </w:rPr>
        <w:t>2.2. Мероприятие может считаться выполненным в полном объеме при достижении следующих результатов: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sub_204"/>
      <w:bookmarkEnd w:id="14"/>
      <w:r w:rsidRPr="00A22C24">
        <w:rPr>
          <w:rFonts w:ascii="Times New Roman" w:hAnsi="Times New Roman"/>
          <w:sz w:val="28"/>
          <w:szCs w:val="28"/>
          <w:lang w:val="ru-RU"/>
        </w:rPr>
        <w:t xml:space="preserve">2.2.1.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1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Выполнение данного условия подразумевает, что в случае, если степень достижения показателя результата составляет менее 100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значения показателя результата, если расходы сократились не менее чем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в отчетном году по сравнению с годом, предшествующим отчетному.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sub_205"/>
      <w:r w:rsidRPr="00A22C24">
        <w:rPr>
          <w:rFonts w:ascii="Times New Roman" w:hAnsi="Times New Roman"/>
          <w:sz w:val="28"/>
          <w:szCs w:val="28"/>
          <w:lang w:val="ru-RU"/>
        </w:rPr>
        <w:t xml:space="preserve"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bookmarkEnd w:id="1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муниципальными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показателями бюджетной сметы муниципального казенного учреждения.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206"/>
      <w:r w:rsidRPr="00A22C24">
        <w:rPr>
          <w:rFonts w:ascii="Times New Roman" w:hAnsi="Times New Roman"/>
          <w:sz w:val="28"/>
          <w:szCs w:val="28"/>
          <w:lang w:val="ru-RU"/>
        </w:rPr>
        <w:t xml:space="preserve">2.2.3. По иным мероприятиям результаты реализации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могут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bookmarkEnd w:id="1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8" w:name="sub_3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Оценка степени соответствия запланированному уровню расходов</w:t>
      </w:r>
    </w:p>
    <w:bookmarkEnd w:id="1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sub_302"/>
      <w:r w:rsidRPr="00A22C24">
        <w:rPr>
          <w:rFonts w:ascii="Times New Roman" w:hAnsi="Times New Roman"/>
          <w:sz w:val="28"/>
          <w:szCs w:val="28"/>
          <w:lang w:val="ru-RU"/>
        </w:rPr>
        <w:t>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398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Зп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303"/>
      <w:r w:rsidRPr="00A22C24">
        <w:rPr>
          <w:rFonts w:ascii="Times New Roman" w:hAnsi="Times New Roman"/>
          <w:sz w:val="28"/>
          <w:szCs w:val="28"/>
          <w:lang w:val="ru-RU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0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1" w:name="sub_4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4. Оценка эффективности использования средств местного бюджета</w:t>
      </w:r>
    </w:p>
    <w:bookmarkEnd w:id="2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средств местного бюджета.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Данный показатель рассчитывается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всех мероприятий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всех источников.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2" w:name="sub_5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Оценка степени достижения целей и решения задач подпрограммы (основного мероприятия)</w:t>
      </w:r>
    </w:p>
    <w:bookmarkEnd w:id="2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502"/>
      <w:r w:rsidRPr="00A22C24">
        <w:rPr>
          <w:rFonts w:ascii="Times New Roman" w:hAnsi="Times New Roman"/>
          <w:sz w:val="28"/>
          <w:szCs w:val="28"/>
          <w:lang w:val="ru-RU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sub_503"/>
      <w:bookmarkEnd w:id="23"/>
      <w:r w:rsidRPr="00A22C24">
        <w:rPr>
          <w:rFonts w:ascii="Times New Roman" w:hAnsi="Times New Roman"/>
          <w:sz w:val="28"/>
          <w:szCs w:val="28"/>
          <w:lang w:val="ru-RU"/>
        </w:rPr>
        <w:t>5.2. Степень достижения планового значения целевого показателя рассчитывается по следующим формулам:</w:t>
      </w:r>
    </w:p>
    <w:bookmarkEnd w:id="2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плановое значение целевого показателя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sub_504"/>
      <w:r w:rsidRPr="00A22C24">
        <w:rPr>
          <w:rFonts w:ascii="Times New Roman" w:hAnsi="Times New Roman"/>
          <w:sz w:val="28"/>
          <w:szCs w:val="28"/>
          <w:lang w:val="ru-RU"/>
        </w:rPr>
        <w:t>5.3. Степень реализации подпрограммы (основного мероприятия) рассчитывается по формуле:</w:t>
      </w:r>
    </w:p>
    <w:bookmarkEnd w:id="2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25600" cy="584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27DA2">
        <w:rPr>
          <w:rFonts w:ascii="Times New Roman" w:hAnsi="Times New Roman"/>
          <w:sz w:val="28"/>
          <w:szCs w:val="28"/>
        </w:rPr>
        <w:t>N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число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целевых показателей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формуле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&gt; 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35100" cy="584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целевого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6" w:name="sub_6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6. Оценка эффективности реализации подпрограммы, (основного мероприятия)</w:t>
      </w:r>
    </w:p>
    <w:bookmarkEnd w:id="2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sub_602"/>
      <w:r w:rsidRPr="00A22C24">
        <w:rPr>
          <w:rFonts w:ascii="Times New Roman" w:hAnsi="Times New Roman"/>
          <w:sz w:val="28"/>
          <w:szCs w:val="28"/>
          <w:lang w:val="ru-RU"/>
        </w:rPr>
        <w:t>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2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224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" w:name="sub_603"/>
      <w:r w:rsidRPr="00A22C24">
        <w:rPr>
          <w:rFonts w:ascii="Times New Roman" w:hAnsi="Times New Roman"/>
          <w:sz w:val="28"/>
          <w:szCs w:val="28"/>
          <w:lang w:val="ru-RU"/>
        </w:rPr>
        <w:t xml:space="preserve">6.2. 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0,9.</w:t>
      </w:r>
    </w:p>
    <w:bookmarkEnd w:id="2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0,8.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9" w:name="sub_7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7. Оценка степени достижения целей и решения задач муниципальной программы</w:t>
      </w:r>
    </w:p>
    <w:bookmarkEnd w:id="2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" w:name="sub_702"/>
      <w:r w:rsidRPr="00A22C24">
        <w:rPr>
          <w:rFonts w:ascii="Times New Roman" w:hAnsi="Times New Roman"/>
          <w:sz w:val="28"/>
          <w:szCs w:val="28"/>
          <w:lang w:val="ru-RU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1" w:name="sub_703"/>
      <w:bookmarkEnd w:id="30"/>
      <w:r w:rsidRPr="00A22C24">
        <w:rPr>
          <w:rFonts w:ascii="Times New Roman" w:hAnsi="Times New Roman"/>
          <w:sz w:val="28"/>
          <w:szCs w:val="28"/>
          <w:lang w:val="ru-RU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621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494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ЗПГПф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ЗПГПП - плановое значение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2" w:name="sub_704"/>
      <w:r w:rsidRPr="00A22C24">
        <w:rPr>
          <w:rFonts w:ascii="Times New Roman" w:hAnsi="Times New Roman"/>
          <w:sz w:val="28"/>
          <w:szCs w:val="28"/>
          <w:lang w:val="ru-RU"/>
        </w:rPr>
        <w:t>7.3. Степень реализации муниципальной программы рассчитывается по формуле:</w:t>
      </w:r>
    </w:p>
    <w:bookmarkEnd w:id="3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06500" cy="482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число целевых показателей, характеризующих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формулы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&gt;1,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30300" cy="482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3" w:name="sub_8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8. Оценка эффективности реализации муниципальной программы</w:t>
      </w:r>
    </w:p>
    <w:bookmarkEnd w:id="3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" w:name="sub_821"/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16200" cy="635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bookmarkEnd w:id="3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оценки эффективности реализации муниципальной программы ее координатором. По умолчанию </w:t>
      </w:r>
      <w:proofErr w:type="spell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определяется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04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</w:t>
      </w:r>
      <w:proofErr w:type="gramStart"/>
      <w:r w:rsidRPr="00827DA2">
        <w:rPr>
          <w:rFonts w:ascii="Times New Roman" w:hAnsi="Times New Roman"/>
          <w:sz w:val="28"/>
          <w:szCs w:val="28"/>
        </w:rPr>
        <w:t>j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 фактических расходов из местного бюджета (кассового исполнения) на реализацию </w:t>
      </w:r>
      <w:r w:rsidRPr="00827DA2">
        <w:rPr>
          <w:rFonts w:ascii="Times New Roman" w:hAnsi="Times New Roman"/>
          <w:sz w:val="28"/>
          <w:szCs w:val="28"/>
        </w:rPr>
        <w:t>j</w:t>
      </w:r>
      <w:r w:rsidRPr="00A22C24">
        <w:rPr>
          <w:rFonts w:ascii="Times New Roman" w:hAnsi="Times New Roman"/>
          <w:sz w:val="28"/>
          <w:szCs w:val="28"/>
          <w:lang w:val="ru-RU"/>
        </w:rPr>
        <w:t>-той подпрограммы (основного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" w:name="sub_803"/>
      <w:r w:rsidRPr="00A22C24">
        <w:rPr>
          <w:rFonts w:ascii="Times New Roman" w:hAnsi="Times New Roman"/>
          <w:sz w:val="28"/>
          <w:szCs w:val="28"/>
          <w:lang w:val="ru-RU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0,90.</w:t>
      </w:r>
    </w:p>
    <w:bookmarkEnd w:id="3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составляет не менее 0,80.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6" w:name="sub_9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Раздел 9. Механизм реализации муниципальной программы и </w:t>
      </w:r>
      <w:proofErr w:type="gramStart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контроль за</w:t>
      </w:r>
      <w:proofErr w:type="gramEnd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ее выполнением</w:t>
      </w:r>
    </w:p>
    <w:bookmarkEnd w:id="3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Текущее управление муниципальной программы осуществляет координатор муниципальной программы - управление сельского хозяйства муниципального образования Кавказский район.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формирует структуру муниципальной программы и перечень координаторов программ, участников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реализацию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- принимает решение о внесении в установленном порядке изменений в муниципальной программу;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несет ответственность за достижение целевых показателей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подготовку предложений по объемам и источникам финансирования реализации муниципальной программы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мониторинг и анализ отчетов мероприятий подпрограмм;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ежегодно проводит оценку эффективности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организует информационную и разъяснительную работу, направленную на освещение целей и задач муниципальной программы в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программой.</w:t>
      </w:r>
    </w:p>
    <w:p w:rsidR="00170E40" w:rsidRPr="00DD50CA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«Координатор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</w:t>
      </w:r>
      <w:r w:rsidRPr="00DD50CA">
        <w:rPr>
          <w:rFonts w:ascii="Times New Roman" w:hAnsi="Times New Roman"/>
          <w:sz w:val="28"/>
          <w:szCs w:val="28"/>
          <w:lang w:val="ru-RU"/>
        </w:rPr>
        <w:t>№ 4 к муниципальной программе.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объема и (или) качества исполнения муниципальных функций (предоставления муниципальных услуг);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70E40" w:rsidRPr="00A22C24" w:rsidRDefault="00170E4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Доклад о ходе реализации муниципальной программы должен содержать: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программой;- оценку эффективности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факторов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B3099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</w:t>
      </w:r>
      <w:r w:rsidR="00EB3099"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52B20" w:rsidRPr="00A22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1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563D73" w:rsidRPr="00A22C24" w:rsidRDefault="00563D73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97967" w:rsidRPr="00A22C24" w:rsidRDefault="00897967" w:rsidP="008979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муниципальной программы «Развитие сельского хозяйства и регулирование  рынков сельскохозяйственной продукции, сырья и продовольствия»  </w:t>
      </w:r>
    </w:p>
    <w:p w:rsidR="00897967" w:rsidRPr="00A22C24" w:rsidRDefault="00897967" w:rsidP="008979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X="-176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850"/>
        <w:gridCol w:w="567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897967" w:rsidRPr="00563D73" w:rsidTr="008F3D00">
        <w:tc>
          <w:tcPr>
            <w:tcW w:w="851" w:type="dxa"/>
            <w:vMerge w:val="restart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897967" w:rsidRPr="0043337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*</w:t>
            </w:r>
          </w:p>
        </w:tc>
        <w:tc>
          <w:tcPr>
            <w:tcW w:w="623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</w:tr>
      <w:tr w:rsidR="00897967" w:rsidRPr="00563D73" w:rsidTr="008F3D00">
        <w:trPr>
          <w:trHeight w:val="414"/>
        </w:trPr>
        <w:tc>
          <w:tcPr>
            <w:tcW w:w="851" w:type="dxa"/>
            <w:vMerge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3828" w:type="dxa"/>
            <w:vMerge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9796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897967" w:rsidRPr="00563D73" w:rsidTr="008F3D00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9F6E01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9F6E01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9F6E01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</w:t>
            </w:r>
          </w:p>
        </w:tc>
      </w:tr>
      <w:tr w:rsidR="00897967" w:rsidRPr="007F0DAA" w:rsidTr="008F3D00">
        <w:tc>
          <w:tcPr>
            <w:tcW w:w="851" w:type="dxa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897967" w:rsidRPr="007F0DAA" w:rsidTr="008F3D00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lang w:val="ru-RU"/>
              </w:rPr>
              <w:t xml:space="preserve">Цель муниципальной программы:  </w:t>
            </w:r>
            <w:r w:rsidRPr="00563D73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897967" w:rsidRPr="007F0DAA" w:rsidTr="008F3D00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897967" w:rsidRPr="007F0DAA" w:rsidTr="008F3D00">
        <w:trPr>
          <w:trHeight w:val="351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создание условий для увеличения производства основных видов сельскохозяйственной продукции</w:t>
            </w:r>
          </w:p>
        </w:tc>
      </w:tr>
      <w:tr w:rsidR="00897967" w:rsidRPr="00563D73" w:rsidTr="008F3D00">
        <w:trPr>
          <w:trHeight w:val="445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563D73" w:rsidTr="008F3D00">
        <w:trPr>
          <w:trHeight w:val="3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пакетов документов на получение субсидий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бесплатных консультаций  МБУ ИКЦ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МСП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E517A5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расчетов по экологии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340A5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Организация 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семинар-совещаний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участие в семинарах, форумах,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выставках.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43337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14373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73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73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</w:tr>
      <w:tr w:rsidR="00897967" w:rsidRPr="007F0DAA" w:rsidTr="008F3D00">
        <w:trPr>
          <w:trHeight w:val="66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lastRenderedPageBreak/>
              <w:t>2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897967" w:rsidRPr="007F0DAA" w:rsidTr="008F3D00">
        <w:trPr>
          <w:trHeight w:val="31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поддержка малых форм хозяйствования в АПК</w:t>
            </w:r>
          </w:p>
        </w:tc>
      </w:tr>
      <w:tr w:rsidR="00897967" w:rsidRPr="00563D73" w:rsidTr="008F3D00">
        <w:trPr>
          <w:trHeight w:val="2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563D73" w:rsidTr="008F3D00">
        <w:trPr>
          <w:trHeight w:val="3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46609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46609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46609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3,5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5,5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1F37FB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</w:rPr>
              <w:t>8,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1F37FB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F37FB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43337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753B0E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753B0E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833815" w:rsidRDefault="00897967" w:rsidP="008F3D00">
            <w:pPr>
              <w:rPr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Default="00897967" w:rsidP="008F3D00">
            <w:r w:rsidRPr="009A1C0B"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Default="00897967" w:rsidP="008F3D00">
            <w:r w:rsidRPr="009A1C0B"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</w:tr>
      <w:tr w:rsidR="00897967" w:rsidRPr="007F0DAA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3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22C24">
              <w:rPr>
                <w:rFonts w:ascii="Times New Roman" w:hAnsi="Times New Roman"/>
                <w:b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lang w:val="ru-RU"/>
              </w:rPr>
              <w:t>№</w:t>
            </w:r>
            <w:r w:rsidRPr="00563D73">
              <w:rPr>
                <w:rFonts w:ascii="Times New Roman" w:hAnsi="Times New Roman"/>
                <w:b/>
              </w:rPr>
              <w:t> </w:t>
            </w:r>
            <w:r w:rsidRPr="00A22C24">
              <w:rPr>
                <w:rFonts w:ascii="Times New Roman" w:hAnsi="Times New Roman"/>
                <w:b/>
                <w:lang w:val="ru-RU"/>
              </w:rPr>
              <w:t>3. 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897967" w:rsidRPr="007F0DAA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Задача: принятие мер, направленных на обеспечение экологической безопасности на территории района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6D360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6D360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6D360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897967" w:rsidRPr="007F0DAA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4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897967" w:rsidRPr="007F0DAA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Выполнение плана провед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ения ветеринарн</w:t>
            </w:r>
            <w:proofErr w:type="gramStart"/>
            <w:r>
              <w:rPr>
                <w:rFonts w:ascii="Times New Roman" w:hAnsi="Times New Roman"/>
                <w:bCs/>
                <w:kern w:val="32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профилактичес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ких мероприятий против особо опасных заболеваний, общих для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человека и животных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C14A8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C14A8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C14A8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</w:tr>
      <w:tr w:rsidR="00897967" w:rsidRPr="007F0DAA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lastRenderedPageBreak/>
              <w:t>5</w:t>
            </w: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897967" w:rsidRPr="007F0DAA" w:rsidTr="008F3D00">
        <w:tc>
          <w:tcPr>
            <w:tcW w:w="851" w:type="dxa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 подпрограммы (задача муниципальной программы): развитие животноводства и растениеводства на территории Кавказского района</w:t>
            </w:r>
          </w:p>
        </w:tc>
      </w:tr>
      <w:tr w:rsidR="00897967" w:rsidRPr="007F0DAA" w:rsidTr="008F3D00">
        <w:trPr>
          <w:trHeight w:val="573"/>
        </w:trPr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</w:t>
            </w: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D44B3F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436,0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5.1.2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2E4A92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260,0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2E4A92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2E4A92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6,4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7,4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11,3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9,1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605779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</w:tr>
    </w:tbl>
    <w:p w:rsidR="00563D73" w:rsidRPr="00563D73" w:rsidRDefault="00563D73" w:rsidP="00563D73">
      <w:pPr>
        <w:ind w:firstLine="709"/>
        <w:rPr>
          <w:rFonts w:ascii="Times New Roman" w:hAnsi="Times New Roman"/>
        </w:rPr>
      </w:pPr>
    </w:p>
    <w:p w:rsidR="00563D73" w:rsidRPr="00A22C24" w:rsidRDefault="00563D73" w:rsidP="00563D73">
      <w:pPr>
        <w:ind w:firstLine="709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* 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ежемесячно. </w:t>
      </w: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FF5D77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FF5D77" w:rsidRPr="00A22C24" w:rsidRDefault="00FF5D77" w:rsidP="00FF5D7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CA4560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</w:t>
      </w: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417"/>
        <w:gridCol w:w="1276"/>
        <w:gridCol w:w="1276"/>
        <w:gridCol w:w="1417"/>
        <w:gridCol w:w="1276"/>
        <w:gridCol w:w="1984"/>
        <w:gridCol w:w="1637"/>
      </w:tblGrid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41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</w:t>
            </w:r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уб.</w:t>
            </w:r>
          </w:p>
        </w:tc>
        <w:tc>
          <w:tcPr>
            <w:tcW w:w="5245" w:type="dxa"/>
            <w:gridSpan w:val="4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Непосредст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венный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Участник муниципальной программы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федер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.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3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 xml:space="preserve">Основное мероприятие № 1. 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Поддержка сельскохозяйс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твен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ного производства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52</w:t>
            </w:r>
            <w:r w:rsidR="00AD7DE6">
              <w:rPr>
                <w:rFonts w:ascii="Times New Roman" w:hAnsi="Times New Roman"/>
                <w:lang w:val="ru-RU"/>
              </w:rPr>
              <w:t>873,6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5925,9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457</w:t>
            </w:r>
            <w:r w:rsidR="00AD7DE6">
              <w:rPr>
                <w:rFonts w:ascii="Times New Roman" w:hAnsi="Times New Roman"/>
                <w:lang w:val="ru-RU"/>
              </w:rPr>
              <w:t>64,0</w:t>
            </w:r>
          </w:p>
        </w:tc>
        <w:tc>
          <w:tcPr>
            <w:tcW w:w="1276" w:type="dxa"/>
          </w:tcPr>
          <w:p w:rsidR="0081172B" w:rsidRPr="00570165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570165">
              <w:rPr>
                <w:rFonts w:ascii="Times New Roman" w:hAnsi="Times New Roman"/>
                <w:lang w:val="ru-RU"/>
              </w:rPr>
              <w:t>1200,00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Увеличение производства, расширение рынков с/х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Управление сельского хозяйства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6254,3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5299,0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5180,0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5629,3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4874,2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rPr>
          <w:trHeight w:val="257"/>
        </w:trPr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5074,3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5268,5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rPr>
          <w:trHeight w:val="265"/>
        </w:trPr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026177" w:rsidRDefault="00AD7D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4692,9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</w:t>
            </w:r>
            <w:r w:rsidR="00D74AA9">
              <w:rPr>
                <w:rFonts w:ascii="Times New Roman" w:hAnsi="Times New Roman"/>
                <w:lang w:val="ru-RU"/>
              </w:rPr>
              <w:t>36,7</w:t>
            </w:r>
          </w:p>
        </w:tc>
        <w:tc>
          <w:tcPr>
            <w:tcW w:w="1417" w:type="dxa"/>
            <w:vAlign w:val="center"/>
          </w:tcPr>
          <w:p w:rsidR="0081172B" w:rsidRPr="00026177" w:rsidRDefault="00901DF4" w:rsidP="00D74A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4056,2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36,7</w:t>
            </w:r>
          </w:p>
        </w:tc>
        <w:tc>
          <w:tcPr>
            <w:tcW w:w="1417" w:type="dxa"/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663</w:t>
            </w:r>
            <w:r w:rsidRPr="00026177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D74AA9" w:rsidRPr="00CA4560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36,7</w:t>
            </w:r>
          </w:p>
        </w:tc>
        <w:tc>
          <w:tcPr>
            <w:tcW w:w="1417" w:type="dxa"/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663</w:t>
            </w:r>
            <w:r w:rsidRPr="00026177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D74AA9" w:rsidRPr="00CA4560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36,7</w:t>
            </w:r>
          </w:p>
        </w:tc>
        <w:tc>
          <w:tcPr>
            <w:tcW w:w="1417" w:type="dxa"/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663</w:t>
            </w:r>
            <w:r w:rsidRPr="00026177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D74AA9" w:rsidRPr="00CA4560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Расходы на обеспечение деятельности МБУ «ИКЦ МСП» 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2699,0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1499,0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1200,0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Консульти-рование</w:t>
            </w:r>
            <w:proofErr w:type="spellEnd"/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по вопросам АПК с целью 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увеличения производства с\х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продукци</w:t>
            </w:r>
            <w:proofErr w:type="spell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МБУ «ИКЦ МСП» 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1029,0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579,0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1060,0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rPr>
          <w:trHeight w:val="372"/>
        </w:trPr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Расходы на обеспечение деятельности в области сельского хозяйства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026177" w:rsidRDefault="0038556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44265,0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026177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026177" w:rsidRDefault="00E34F40" w:rsidP="00D74A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44265,0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производства, расширение рынков с/х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74AA9" w:rsidRPr="00026177" w:rsidRDefault="00E34F40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4056,2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4AA9" w:rsidRPr="00026177" w:rsidRDefault="00D74AA9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4AA9" w:rsidRPr="00026177" w:rsidRDefault="00D74AA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74AA9" w:rsidRDefault="00E34F40" w:rsidP="00D74AA9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4056,2</w:t>
            </w:r>
          </w:p>
        </w:tc>
        <w:tc>
          <w:tcPr>
            <w:tcW w:w="1276" w:type="dxa"/>
            <w:vAlign w:val="center"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D74AA9" w:rsidRDefault="00D74AA9" w:rsidP="00D74AA9">
            <w:pPr>
              <w:jc w:val="center"/>
            </w:pPr>
            <w:r w:rsidRPr="0044798E"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4AA9" w:rsidRPr="00026177" w:rsidRDefault="00D74AA9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4AA9" w:rsidRPr="00026177" w:rsidRDefault="00D74AA9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417" w:type="dxa"/>
          </w:tcPr>
          <w:p w:rsidR="00D74AA9" w:rsidRDefault="00D74AA9" w:rsidP="00D74AA9">
            <w:pPr>
              <w:jc w:val="center"/>
            </w:pPr>
            <w:r w:rsidRPr="00FB0A7C"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</w:tcPr>
          <w:p w:rsidR="00D74AA9" w:rsidRDefault="00D74AA9" w:rsidP="008F3D00">
            <w:pPr>
              <w:jc w:val="center"/>
            </w:pPr>
            <w:r w:rsidRPr="00F85F8A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D74AA9" w:rsidRDefault="00D74AA9" w:rsidP="00D74AA9">
            <w:pPr>
              <w:jc w:val="center"/>
            </w:pPr>
            <w:r w:rsidRPr="0044798E"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4AA9" w:rsidRPr="00026177" w:rsidRDefault="00D74AA9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4AA9" w:rsidRPr="00026177" w:rsidRDefault="00D74AA9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417" w:type="dxa"/>
          </w:tcPr>
          <w:p w:rsidR="00D74AA9" w:rsidRDefault="00D74AA9" w:rsidP="00D74AA9">
            <w:pPr>
              <w:jc w:val="center"/>
            </w:pPr>
            <w:r w:rsidRPr="00FB0A7C"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</w:tcPr>
          <w:p w:rsidR="00D74AA9" w:rsidRDefault="00D74AA9" w:rsidP="008F3D00">
            <w:pPr>
              <w:jc w:val="center"/>
            </w:pPr>
            <w:r w:rsidRPr="00F85F8A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D74AA9" w:rsidRDefault="00D74AA9" w:rsidP="00D74AA9">
            <w:pPr>
              <w:jc w:val="center"/>
            </w:pPr>
            <w:r w:rsidRPr="0044798E"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4AA9" w:rsidRPr="00026177" w:rsidRDefault="00D74AA9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4AA9" w:rsidRPr="00026177" w:rsidRDefault="00D74AA9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417" w:type="dxa"/>
          </w:tcPr>
          <w:p w:rsidR="00D74AA9" w:rsidRDefault="00D74AA9" w:rsidP="00D74AA9">
            <w:pPr>
              <w:jc w:val="center"/>
            </w:pPr>
            <w:r w:rsidRPr="00FB0A7C"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</w:tcPr>
          <w:p w:rsidR="00D74AA9" w:rsidRDefault="00D74AA9" w:rsidP="008F3D00">
            <w:pPr>
              <w:jc w:val="center"/>
            </w:pPr>
            <w:r w:rsidRPr="00F85F8A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7F0DAA" w:rsidTr="008F3D00">
        <w:tc>
          <w:tcPr>
            <w:tcW w:w="534" w:type="dxa"/>
            <w:vMerge w:val="restart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Осуществление отдельных полномочий по поддержке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сельско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CA4560">
              <w:rPr>
                <w:rFonts w:ascii="Times New Roman" w:hAnsi="Times New Roman"/>
                <w:lang w:val="ru-RU"/>
              </w:rPr>
              <w:t>-х</w:t>
            </w:r>
            <w:proofErr w:type="gramEnd"/>
            <w:r w:rsidRPr="00CA4560">
              <w:rPr>
                <w:rFonts w:ascii="Times New Roman" w:hAnsi="Times New Roman"/>
                <w:lang w:val="ru-RU"/>
              </w:rPr>
              <w:t>озяйственного производства в Краснодарском крае</w:t>
            </w: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901DF4" w:rsidRPr="00026177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5909,5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026177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026177" w:rsidRDefault="00901DF4" w:rsidP="00AF1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5909,5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AF1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производства, расширение рынков с/х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4814BF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CA4560" w:rsidRDefault="00901DF4" w:rsidP="00AF1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1DF4" w:rsidRPr="00CA4560" w:rsidRDefault="00901DF4" w:rsidP="00AF15C5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4814BF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CA4560" w:rsidRDefault="00901DF4" w:rsidP="00AF1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1DF4" w:rsidRPr="00CA4560" w:rsidRDefault="00901DF4" w:rsidP="00AF15C5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4814BF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CA4560" w:rsidRDefault="00901DF4" w:rsidP="00AF1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1DF4" w:rsidRPr="00CA4560" w:rsidRDefault="00901DF4" w:rsidP="00AF15C5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4814BF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CA4560" w:rsidRDefault="00901DF4" w:rsidP="00AF1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417" w:type="dxa"/>
          </w:tcPr>
          <w:p w:rsidR="00901DF4" w:rsidRPr="00CA4560" w:rsidRDefault="00901DF4" w:rsidP="00AF15C5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8F3D00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1DF4" w:rsidRPr="00CA4560" w:rsidRDefault="00901DF4" w:rsidP="00AF1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AF1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8F3D00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FE0E52" w:rsidRDefault="00901DF4" w:rsidP="00AF1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AF1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4814BF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1DF4" w:rsidRDefault="00901DF4" w:rsidP="00AF15C5">
            <w:pPr>
              <w:jc w:val="center"/>
            </w:pPr>
            <w:r w:rsidRPr="00087F6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AF15C5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4814BF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01DF4" w:rsidRPr="009C09CD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901DF4" w:rsidRDefault="00901DF4" w:rsidP="00E95C49">
            <w:pPr>
              <w:jc w:val="center"/>
            </w:pPr>
            <w:r w:rsidRPr="0026038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1DF4" w:rsidRDefault="00901DF4" w:rsidP="00AF15C5">
            <w:pPr>
              <w:jc w:val="center"/>
            </w:pPr>
            <w:r w:rsidRPr="00087F6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AF15C5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4814BF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01DF4" w:rsidRPr="009C09CD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01DF4" w:rsidRDefault="00901DF4" w:rsidP="00E95C49">
            <w:pPr>
              <w:jc w:val="center"/>
            </w:pPr>
            <w:r w:rsidRPr="0026038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1DF4" w:rsidRDefault="00901DF4" w:rsidP="00AF15C5">
            <w:pPr>
              <w:jc w:val="center"/>
            </w:pPr>
            <w:r w:rsidRPr="00087F6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AF15C5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4814BF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01DF4" w:rsidRPr="009C09CD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01DF4" w:rsidRDefault="00901DF4" w:rsidP="00E95C49">
            <w:pPr>
              <w:jc w:val="center"/>
            </w:pPr>
            <w:r w:rsidRPr="0026038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1DF4" w:rsidRDefault="00901DF4" w:rsidP="00AF15C5">
            <w:pPr>
              <w:jc w:val="center"/>
            </w:pPr>
            <w:r w:rsidRPr="00087F6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AF15C5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u w:val="single"/>
                <w:lang w:val="ru-RU"/>
              </w:rPr>
              <w:t>Основное мероприятие № 2</w:t>
            </w:r>
            <w:r w:rsidRPr="00CA4560">
              <w:rPr>
                <w:rFonts w:ascii="Times New Roman" w:hAnsi="Times New Roman"/>
                <w:lang w:val="ru-RU"/>
              </w:rPr>
              <w:t xml:space="preserve"> Развитие малых форм </w:t>
            </w:r>
            <w:r w:rsidRPr="00CA4560">
              <w:rPr>
                <w:rFonts w:ascii="Times New Roman" w:hAnsi="Times New Roman"/>
                <w:lang w:val="ru-RU"/>
              </w:rPr>
              <w:lastRenderedPageBreak/>
              <w:t>хозяйствования в АПК на территории муниципального образования Кавказский район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86679,2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82614,2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производства, </w:t>
            </w: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расширение рынков с/х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Управление сельского </w:t>
            </w:r>
            <w:r w:rsidRPr="00CA4560">
              <w:rPr>
                <w:rFonts w:ascii="Times New Roman" w:hAnsi="Times New Roman"/>
                <w:lang w:val="ru-RU"/>
              </w:rPr>
              <w:lastRenderedPageBreak/>
              <w:t>хозяйства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8794,8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5136,5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14995,0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14588,3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527F7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527F7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E47D7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F0170A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E47D7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F0170A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E47D7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F0170A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7F0DAA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Возмещение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4741,0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676,0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с/х продукции малыми формами хозяйствование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4130,0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471,7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204,3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7F0DAA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Осуществление отдельных государ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ственных полномочий по поддержке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сель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скохозяйственного производства в Краснодар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ском крае в частности предоставление субсидий гражданам, ведущим лич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ное п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одсобное хо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зяйство,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крестьянским фермерским хозяйст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вам, индивидуальным предпринимателям ведущим 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деятельно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сть в области сельскохозяйствен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ного производства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FE0E52" w:rsidRDefault="00DA51CF" w:rsidP="007925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81938,2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81938,2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произ</w:t>
            </w:r>
            <w:proofErr w:type="spellEnd"/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водства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,  с/х продукции малыми формами хозяйствования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A06E0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9A4B29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A06E0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9A4B29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A06E0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9A4B29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>Основное мероприятие № 3.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Пред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упреждение риска заноса, распространения и ликви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дации очагов </w:t>
            </w: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афри-канской</w:t>
            </w:r>
            <w:proofErr w:type="spellEnd"/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чумы свиней на терр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итории   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муни-ципального</w:t>
            </w:r>
            <w:proofErr w:type="spellEnd"/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образо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вания Кавказский район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Снижение риска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распростра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-нения</w:t>
            </w:r>
            <w:proofErr w:type="gramEnd"/>
            <w:r w:rsidRPr="00CA45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африкан-ской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чумы свиней на территории района</w:t>
            </w: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7F0DAA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u w:val="single"/>
                <w:lang w:val="ru-RU"/>
              </w:rPr>
              <w:t>Основное мероприятие №4</w:t>
            </w:r>
            <w:r w:rsidRPr="00CA4560">
              <w:rPr>
                <w:rFonts w:ascii="Times New Roman" w:hAnsi="Times New Roman"/>
                <w:lang w:val="ru-RU"/>
              </w:rPr>
              <w:t xml:space="preserve"> Обесп</w:t>
            </w:r>
            <w:r>
              <w:rPr>
                <w:rFonts w:ascii="Times New Roman" w:hAnsi="Times New Roman"/>
                <w:lang w:val="ru-RU"/>
              </w:rPr>
              <w:t xml:space="preserve">ечение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эпизо-отического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>, ветери</w:t>
            </w:r>
            <w:r w:rsidRPr="00CA4560">
              <w:rPr>
                <w:rFonts w:ascii="Times New Roman" w:hAnsi="Times New Roman"/>
                <w:lang w:val="ru-RU"/>
              </w:rPr>
              <w:t>нарн</w:t>
            </w:r>
            <w:proofErr w:type="gramStart"/>
            <w:r w:rsidRPr="00CA4560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CA456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санитарного благополучия в муни</w:t>
            </w:r>
            <w:r w:rsidRPr="00CA4560">
              <w:rPr>
                <w:rFonts w:ascii="Times New Roman" w:hAnsi="Times New Roman"/>
                <w:lang w:val="ru-RU"/>
              </w:rPr>
              <w:t xml:space="preserve">ципальном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образо-вании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4019,5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4019,5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Защита населения от болезней общих для человека и животных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государственных полномочий по предупреждению и ликвидации болезней животных, их лечению, защите населения от 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болезней общих для человека и животных, в части регулирования </w:t>
            </w: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чис-ленности</w:t>
            </w:r>
            <w:proofErr w:type="spellEnd"/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безнадзорных животных на территории муниципальных образований Краснодарского края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38556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4019,5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38556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4019,5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Регулирование численности безнадзорных животных на территории  Кавказского района</w:t>
            </w: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Итого по основным направлениям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38556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143665,6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38556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92543,2</w:t>
            </w:r>
          </w:p>
        </w:tc>
        <w:tc>
          <w:tcPr>
            <w:tcW w:w="1417" w:type="dxa"/>
            <w:vAlign w:val="center"/>
          </w:tcPr>
          <w:p w:rsidR="0081172B" w:rsidRPr="00FE0E52" w:rsidRDefault="0038556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45857,3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15606,3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6105,7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5392,3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20645,0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15563,6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13766,5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8642,5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17142,7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12857,2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13061,5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8604,5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14123,4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9495,7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38556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11874,7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7818,5</w:t>
            </w:r>
          </w:p>
        </w:tc>
        <w:tc>
          <w:tcPr>
            <w:tcW w:w="1417" w:type="dxa"/>
            <w:vAlign w:val="center"/>
          </w:tcPr>
          <w:p w:rsidR="0081172B" w:rsidRPr="00FE0E52" w:rsidRDefault="0038556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4056,2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12481,8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7818,5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12481,8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7818,5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12481,8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7818,5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73BEB" w:rsidRPr="005E7756" w:rsidRDefault="00A73BEB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A73BEB" w:rsidRPr="00334D80" w:rsidRDefault="00A73BEB" w:rsidP="00A73BE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9D40DB" w:rsidRPr="00A22C24" w:rsidRDefault="009D40DB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3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91739D" w:rsidRPr="00A22C24" w:rsidRDefault="0091739D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Прогноз</w:t>
      </w:r>
    </w:p>
    <w:p w:rsidR="009D40DB" w:rsidRP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B1C38">
        <w:rPr>
          <w:rFonts w:ascii="Times New Roman" w:hAnsi="Times New Roman"/>
          <w:b w:val="0"/>
          <w:sz w:val="24"/>
          <w:szCs w:val="24"/>
          <w:lang w:val="ru-RU"/>
        </w:rPr>
        <w:t>сводных показателей муниципальных заданий на оказание муниципальных услуг (выполнение работ) муниципальным бюджетным учреждением "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нформационно-консультационный центр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45F71" w:rsidRPr="00797EA6">
        <w:rPr>
          <w:rFonts w:ascii="Times New Roman" w:hAnsi="Times New Roman"/>
          <w:b w:val="0"/>
          <w:sz w:val="24"/>
          <w:szCs w:val="24"/>
          <w:lang w:val="ru-RU"/>
        </w:rPr>
        <w:t>поддержки субъектов малого и среднего предпринимательства муниципального образования Кавказский район</w:t>
      </w:r>
      <w:r w:rsidRPr="00797EA6">
        <w:rPr>
          <w:rFonts w:ascii="Times New Roman" w:hAnsi="Times New Roman"/>
          <w:b w:val="0"/>
          <w:sz w:val="24"/>
          <w:szCs w:val="24"/>
          <w:lang w:val="ru-RU"/>
        </w:rPr>
        <w:t xml:space="preserve">" 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в сфере реализации муниципальной программы район "Развитие сельского хозяйства и регулирование рынков сельскохозяйственной продукции, сырья и продовольствия"</w:t>
      </w:r>
    </w:p>
    <w:p w:rsidR="009D40DB" w:rsidRPr="006B1C38" w:rsidRDefault="009D40DB" w:rsidP="009D40DB">
      <w:pPr>
        <w:rPr>
          <w:lang w:val="ru-RU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1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5362"/>
      </w:tblGrid>
      <w:tr w:rsidR="009D40DB" w:rsidRPr="007F0DAA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2015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7F0DAA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Оказание консультационных услуг в сфере АПК</w:t>
            </w:r>
          </w:p>
        </w:tc>
      </w:tr>
      <w:tr w:rsidR="009D40DB" w:rsidRPr="007F0DAA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количество проведенных консультаций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сельхозтоваропроизводителям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 района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Мероприятие 1.1.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на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МБУ "</w:t>
            </w:r>
            <w:r w:rsidRPr="009D40DB">
              <w:rPr>
                <w:rFonts w:ascii="Times New Roman" w:hAnsi="Times New Roman" w:cs="Times New Roman"/>
              </w:rPr>
              <w:t>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кол</w:t>
            </w:r>
            <w:proofErr w:type="gramStart"/>
            <w:r w:rsidRPr="009D40DB">
              <w:rPr>
                <w:rFonts w:ascii="Times New Roman" w:hAnsi="Times New Roman" w:cs="Times New Roman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к</w:t>
            </w:r>
            <w:proofErr w:type="gramEnd"/>
            <w:r w:rsidRPr="009D40DB">
              <w:rPr>
                <w:rFonts w:ascii="Times New Roman" w:hAnsi="Times New Roman" w:cs="Times New Roman"/>
              </w:rPr>
              <w:t>онсультаций</w:t>
            </w:r>
            <w:proofErr w:type="spellEnd"/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579,0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2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5362"/>
      </w:tblGrid>
      <w:tr w:rsidR="009D40DB" w:rsidRPr="007F0DAA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 w:rsidRPr="009D40DB">
              <w:rPr>
                <w:rFonts w:ascii="Times New Roman" w:hAnsi="Times New Roman" w:cs="Times New Roman"/>
                <w:lang w:val="ru-RU"/>
              </w:rPr>
              <w:t>6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7F0DAA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Административное обеспечение деятельности организации (Информационно-аналитическое обеспечение)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40DB">
              <w:rPr>
                <w:rFonts w:ascii="Times New Roman" w:hAnsi="Times New Roman"/>
                <w:color w:val="000000"/>
              </w:rPr>
              <w:t>количество</w:t>
            </w:r>
            <w:proofErr w:type="spellEnd"/>
            <w:r w:rsidRPr="009D40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40DB">
              <w:rPr>
                <w:rFonts w:ascii="Times New Roman" w:hAnsi="Times New Roman"/>
                <w:color w:val="000000"/>
              </w:rPr>
              <w:t>записей</w:t>
            </w:r>
            <w:proofErr w:type="spellEnd"/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>1. Поддержка сельскохозяйственного производства             Мероприятие 1.1. Расходы на обеспечение деятельности МБУ "ИКЦ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  <w:lang w:val="ru-RU"/>
              </w:rPr>
              <w:t>"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2250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460,0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6B1C38" w:rsidRPr="006B1C38" w:rsidRDefault="006B1C38" w:rsidP="009D40DB">
      <w:pPr>
        <w:rPr>
          <w:rFonts w:ascii="Times New Roman" w:hAnsi="Times New Roman"/>
          <w:lang w:val="ru-RU"/>
        </w:rPr>
      </w:pPr>
    </w:p>
    <w:p w:rsidR="009D40DB" w:rsidRPr="009D40DB" w:rsidRDefault="009D40DB" w:rsidP="009D40DB">
      <w:pPr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D30A7B" w:rsidRPr="00A22C24" w:rsidRDefault="00D30A7B" w:rsidP="009D40DB">
      <w:pPr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57849" w:rsidRDefault="00557849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D30A7B" w:rsidRPr="00A22C24" w:rsidRDefault="00D30A7B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4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D30A7B" w:rsidRPr="00A22C24" w:rsidRDefault="00D30A7B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D30A7B" w:rsidRPr="00A22C24" w:rsidRDefault="00D30A7B" w:rsidP="00D30A7B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План</w:t>
      </w:r>
      <w:r w:rsidRPr="00A22C24">
        <w:rPr>
          <w:rFonts w:ascii="Times New Roman" w:hAnsi="Times New Roman"/>
          <w:b w:val="0"/>
          <w:sz w:val="24"/>
          <w:szCs w:val="24"/>
          <w:lang w:val="ru-RU"/>
        </w:rPr>
        <w:br/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567"/>
        <w:gridCol w:w="369"/>
        <w:gridCol w:w="198"/>
        <w:gridCol w:w="154"/>
        <w:gridCol w:w="1888"/>
        <w:gridCol w:w="651"/>
        <w:gridCol w:w="1985"/>
        <w:gridCol w:w="1417"/>
        <w:gridCol w:w="1134"/>
        <w:gridCol w:w="1134"/>
        <w:gridCol w:w="1134"/>
        <w:gridCol w:w="993"/>
      </w:tblGrid>
      <w:tr w:rsidR="00D30A7B" w:rsidRPr="007F0DAA" w:rsidTr="00BF321F">
        <w:trPr>
          <w:gridAfter w:val="10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A7B" w:rsidRPr="00D30A7B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A7B" w:rsidRPr="007F0DAA" w:rsidTr="00D30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E55D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3111">
              <w:rPr>
                <w:rFonts w:ascii="Times New Roman" w:hAnsi="Times New Roman" w:cs="Times New Roman"/>
              </w:rPr>
              <w:t>п/п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3C3111">
                <w:rPr>
                  <w:rStyle w:val="a7"/>
                  <w:rFonts w:ascii="Times New Roman" w:hAnsi="Times New Roman"/>
                  <w:vertAlign w:val="superscript"/>
                </w:rPr>
                <w:t>2</w:t>
              </w:r>
            </w:hyperlink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 xml:space="preserve"> за реализацию мероприятия, выполнение контрольное событие 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Срок реализации мероприятия, дата контрольного события</w:t>
            </w:r>
            <w:proofErr w:type="gramStart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4</w:t>
            </w:r>
            <w:proofErr w:type="gramEnd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Код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классификации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расходов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Поквартальное распределение прогноза кассовых выплат, тыс</w:t>
            </w: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>ублей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5)</w:t>
            </w:r>
          </w:p>
        </w:tc>
      </w:tr>
      <w:tr w:rsidR="00D30A7B" w:rsidRPr="003C3111" w:rsidTr="00D30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BF321F">
        <w:trPr>
          <w:gridAfter w:val="7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>1)</w:t>
      </w:r>
      <w:r w:rsidRPr="00A22C24">
        <w:rPr>
          <w:rFonts w:ascii="Times New Roman" w:hAnsi="Times New Roman"/>
          <w:lang w:val="ru-RU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2) </w:t>
      </w:r>
      <w:r w:rsidRPr="00A22C24">
        <w:rPr>
          <w:rFonts w:ascii="Times New Roman" w:hAnsi="Times New Roman"/>
          <w:lang w:val="ru-RU"/>
        </w:rPr>
        <w:t xml:space="preserve"> Контрольное событие отмечается в следующих случаях: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Допускается присваивание нескольких статусов одному контрольному событию в соответствующей графе.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3) </w:t>
      </w:r>
      <w:proofErr w:type="gramStart"/>
      <w:r w:rsidRPr="00A22C24">
        <w:rPr>
          <w:rFonts w:ascii="Times New Roman" w:hAnsi="Times New Roman"/>
          <w:lang w:val="ru-RU"/>
        </w:rPr>
        <w:t>Ответственным</w:t>
      </w:r>
      <w:proofErr w:type="gramEnd"/>
      <w:r w:rsidRPr="00A22C24">
        <w:rPr>
          <w:rFonts w:ascii="Times New Roman" w:hAnsi="Times New Roman"/>
          <w:lang w:val="ru-RU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4) </w:t>
      </w:r>
      <w:r w:rsidRPr="00A22C24">
        <w:rPr>
          <w:rFonts w:ascii="Times New Roman" w:hAnsi="Times New Roman"/>
          <w:lang w:val="ru-RU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5) </w:t>
      </w:r>
      <w:r w:rsidRPr="00A22C24">
        <w:rPr>
          <w:rFonts w:ascii="Times New Roman" w:hAnsi="Times New Roman"/>
          <w:lang w:val="ru-RU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D30A7B" w:rsidRPr="00A22C24" w:rsidRDefault="00D30A7B" w:rsidP="00D30A7B">
      <w:pPr>
        <w:rPr>
          <w:rFonts w:ascii="Times New Roman" w:hAnsi="Times New Roman"/>
          <w:sz w:val="28"/>
          <w:szCs w:val="28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0955CA" w:rsidRPr="00A22C24" w:rsidRDefault="000955CA" w:rsidP="00D30A7B">
      <w:pPr>
        <w:rPr>
          <w:rFonts w:ascii="Times New Roman" w:hAnsi="Times New Roman"/>
          <w:lang w:val="ru-RU"/>
        </w:rPr>
        <w:sectPr w:rsidR="000955CA" w:rsidRPr="00A22C24" w:rsidSect="00152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5CA" w:rsidRPr="00A22C24" w:rsidRDefault="000955CA" w:rsidP="0093614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37" w:name="sub_10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Подпрограмма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bookmarkEnd w:id="37"/>
    </w:p>
    <w:p w:rsidR="000955CA" w:rsidRPr="00A22C24" w:rsidRDefault="000955CA" w:rsidP="006308A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38" w:name="sub_77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подпрограммы 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bookmarkEnd w:id="38"/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777"/>
      </w:tblGrid>
      <w:tr w:rsidR="000955CA" w:rsidRPr="007F0DAA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администрации муниципального образования Кавказский район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0955CA" w:rsidRPr="007F0DAA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стойчивое развитие сельских территорий развитие животноводства и растениеводства на территории Кавказского района</w:t>
            </w:r>
          </w:p>
        </w:tc>
      </w:tr>
      <w:tr w:rsidR="000955CA" w:rsidRPr="007F0DAA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0955CA" w:rsidRPr="008F3D00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078E">
              <w:rPr>
                <w:rFonts w:ascii="Times New Roman" w:hAnsi="Times New Roman"/>
                <w:sz w:val="28"/>
                <w:szCs w:val="28"/>
                <w:lang w:val="ru-RU"/>
              </w:rPr>
              <w:t>Целевые показатели</w:t>
            </w: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P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роизводство зерновых и зернобобовых;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955CA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  <w:p w:rsidR="00936147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0955CA" w:rsidRPr="007F0DAA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 реализации подпрограммы 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="000955CA"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0955CA"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 -2015-2019 годы,</w:t>
            </w: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-этап 2020-2024 годы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55CA" w:rsidRPr="007F0DAA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936147" w:rsidRDefault="000955CA" w:rsidP="00936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>Объем</w:t>
            </w:r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источники финансирования подпрограммы, в том числе на финансовое обеспечение проектов </w:t>
            </w:r>
            <w:proofErr w:type="gramStart"/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и(</w:t>
            </w:r>
            <w:proofErr w:type="gramEnd"/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или) подпрограмм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C002E" w:rsidRPr="00A22C24" w:rsidRDefault="00936147" w:rsidP="007F0D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бщий объем финансирования подпрограммы составляет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0C0BB4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 w:rsidR="007F0D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том числе 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из средств местного бюджета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2000 тыс. руб.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D30A7B" w:rsidRPr="00A22C24" w:rsidRDefault="00DC002E" w:rsidP="0093614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="005578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3FAB" w:rsidRPr="00A22C24" w:rsidRDefault="00763FAB" w:rsidP="006308A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39" w:name="sub_11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1. 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  <w:bookmarkEnd w:id="39"/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Подпрограмма "Стимулирование и повышение эффективности труда в сельскохозяйственном производстве" муниципальной программы "Развитие сельского хозяйства и регулирование рынков сельскохозяйственной продукции, сырья и продовольствия" (далее - подпрограмма) разработана на основании </w:t>
      </w:r>
      <w:hyperlink r:id="rId36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29 декабря 2006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264-ФЗ "О развитии сельского хозяйства", </w:t>
      </w:r>
      <w:hyperlink r:id="rId37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постановления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14 июля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446 "О Государственной программе развития сельского хозяйства и регулирования рынков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сельскохозяйственной продукции, сырья и продовольствия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8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Краснодарского края от 29 декабря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1354-КЗ "Об утверждении краевой целевой программы "Развитие сельского хозяйства и регулирование рынков сельскохозяйственной продукции, сырья и продовольствия в Краснодарском крае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9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07 мая 2013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104-ФЗ "О внесении изменений в Бюджетный кодекс Российской Федерации 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отдельные законодательные акты Российской Федерации в связи с совершенствованием бюджетного процесса".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Подпрограмма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сектор в существенной мере определяет экономику Кавказского района, занятость населения и уровень его благосостояния.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Сельскохозяйственные предприятия района всех форм собственности, включая малые формы хозяйства населения, ведут деятельность на 92 тысячах гектаров пашни.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Аграрный сектор включает в себя 16898 малых форм хозяйствования и 317 сельхозпредприятий различных организационно-правовых форм, из них: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- 8 крупных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- 64 малых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- 245 КФХ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во многом определяет экономику народного хозяйства, занятость населения и уровень его благосостояния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представлен многоотраслевыми сельскохозяйственными предприятиями с развитой инфраструктурой.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Плодородные почвы и благоприятные климатические условия создают широкие возможност</w:t>
      </w:r>
      <w:bookmarkStart w:id="40" w:name="_GoBack"/>
      <w:bookmarkEnd w:id="40"/>
      <w:r w:rsidRPr="00A22C24">
        <w:rPr>
          <w:rFonts w:ascii="Times New Roman" w:hAnsi="Times New Roman"/>
          <w:sz w:val="28"/>
          <w:szCs w:val="28"/>
          <w:lang w:val="ru-RU"/>
        </w:rPr>
        <w:t>и для развития всех отраслей сельскохозяйственного производства.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растениеводстве уровень производства сельскохозяйственной продукции составляет 4782,6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рублей, в животноводстве уровень производства составляет 751,9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дальнейшего внедрения современных сбалансированных систем земледелия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- и ресурсосбережения, обеспечивающих снижение затрат на производство продукции и повышение производительности труда;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оптимизации использования земельного фонда;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восстановления и повышения плодородия почв;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развития мелиорации.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производства, на основе повышения его конкурентоспособности становится приоритетным направлением аграрной экономической политики.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1" w:name="sub_2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41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1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подпрограммы: 2015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827DA2">
        <w:rPr>
          <w:rFonts w:ascii="Times New Roman" w:hAnsi="Times New Roman"/>
          <w:sz w:val="28"/>
          <w:szCs w:val="28"/>
        </w:rPr>
        <w:t> </w:t>
      </w:r>
      <w:r w:rsidR="00936147">
        <w:rPr>
          <w:rFonts w:ascii="Times New Roman" w:hAnsi="Times New Roman"/>
          <w:sz w:val="28"/>
          <w:szCs w:val="28"/>
          <w:lang w:val="ru-RU"/>
        </w:rPr>
        <w:t>2024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36147">
        <w:rPr>
          <w:rFonts w:ascii="Times New Roman" w:hAnsi="Times New Roman"/>
          <w:sz w:val="28"/>
          <w:szCs w:val="28"/>
        </w:rPr>
        <w:t>I</w:t>
      </w:r>
      <w:r w:rsidR="00936147" w:rsidRPr="009361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147">
        <w:rPr>
          <w:rFonts w:ascii="Times New Roman" w:hAnsi="Times New Roman"/>
          <w:sz w:val="28"/>
          <w:szCs w:val="28"/>
          <w:lang w:val="ru-RU"/>
        </w:rPr>
        <w:t>–этап:</w:t>
      </w:r>
      <w:r w:rsidR="00936147" w:rsidRPr="00936147">
        <w:rPr>
          <w:rFonts w:ascii="Times New Roman" w:hAnsi="Times New Roman"/>
          <w:sz w:val="28"/>
          <w:szCs w:val="28"/>
          <w:lang w:val="ru-RU"/>
        </w:rPr>
        <w:t xml:space="preserve"> 2015-2019 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годы, </w:t>
      </w:r>
      <w:r w:rsidR="00936147">
        <w:rPr>
          <w:rFonts w:ascii="Times New Roman" w:hAnsi="Times New Roman"/>
          <w:sz w:val="28"/>
          <w:szCs w:val="28"/>
        </w:rPr>
        <w:t>II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 –этап: 2020-2024 годы</w:t>
      </w:r>
      <w:r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2" w:name="sub_3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Перечень мероприятий подпрограммы</w:t>
      </w:r>
    </w:p>
    <w:bookmarkEnd w:id="42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Мероприятия подпрограммы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организованного проведения ремонта сельскохозяйственной техники, на предприятиях агропромышленного комплекса, включая крестьянские (фермерские) хозяйства и предприятия малых форм хозяйствования.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мероприятий подпрограммы приведены в </w:t>
      </w:r>
      <w:hyperlink w:anchor="sub_1202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2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43" w:name="sub_407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4.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Обоснование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ресурсного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обеспечения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подпрограммы</w:t>
      </w:r>
      <w:proofErr w:type="spellEnd"/>
    </w:p>
    <w:p w:rsidR="00CC649D" w:rsidRPr="00827DA2" w:rsidRDefault="00CC649D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1276"/>
        <w:gridCol w:w="1134"/>
        <w:gridCol w:w="1134"/>
        <w:gridCol w:w="1134"/>
        <w:gridCol w:w="992"/>
      </w:tblGrid>
      <w:tr w:rsidR="007E30DB" w:rsidRPr="007F0DAA" w:rsidTr="007E30DB">
        <w:trPr>
          <w:cantSplit/>
          <w:trHeight w:val="4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bookmarkEnd w:id="43"/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/>
              </w:rPr>
              <w:t>/п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Наименование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программы, основного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мероприятия, 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Объем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финанси-рования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>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7E30DB" w:rsidRPr="00766B49" w:rsidTr="007E30DB">
        <w:trPr>
          <w:cantSplit/>
          <w:trHeight w:val="74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ф</w:t>
            </w:r>
            <w:r w:rsidRPr="00766B49">
              <w:rPr>
                <w:rFonts w:ascii="Times New Roman" w:hAnsi="Times New Roman"/>
                <w:bCs/>
                <w:kern w:val="32"/>
              </w:rPr>
              <w:t>еде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ральный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в</w:t>
            </w:r>
            <w:r w:rsidRPr="00766B49">
              <w:rPr>
                <w:rFonts w:ascii="Times New Roman" w:hAnsi="Times New Roman"/>
                <w:bCs/>
                <w:kern w:val="32"/>
              </w:rPr>
              <w:t>небюджетные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источ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ники</w:t>
            </w:r>
            <w:proofErr w:type="spellEnd"/>
          </w:p>
        </w:tc>
      </w:tr>
      <w:tr w:rsidR="007E30DB" w:rsidRPr="00766B49" w:rsidTr="007E30DB">
        <w:trPr>
          <w:cantSplit/>
          <w:trHeight w:val="27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E30DB" w:rsidRPr="007E30DB" w:rsidRDefault="007E30DB" w:rsidP="007E3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E30DB" w:rsidRPr="007E30DB" w:rsidRDefault="007E30DB" w:rsidP="007E3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7E30DB" w:rsidRPr="00BC39EA" w:rsidTr="007E30DB">
        <w:trPr>
          <w:cantSplit/>
          <w:trHeight w:val="312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Подпрограмма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«Стимулирование и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повышение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эффективности труда 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сельскохозяйственном 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производстве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»</w:t>
            </w: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308A3"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308A3"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7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2015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7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2016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2017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2018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6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2019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6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2020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2021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2C12FD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2022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2C12FD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2023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2C12FD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2024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</w:tbl>
    <w:p w:rsidR="00763FAB" w:rsidRPr="005960C9" w:rsidRDefault="00763FAB" w:rsidP="000867A6">
      <w:pPr>
        <w:rPr>
          <w:rFonts w:ascii="Times New Roman" w:hAnsi="Times New Roman"/>
          <w:sz w:val="28"/>
          <w:szCs w:val="28"/>
        </w:rPr>
      </w:pPr>
    </w:p>
    <w:p w:rsidR="00B538E5" w:rsidRPr="00A22C24" w:rsidRDefault="00B538E5" w:rsidP="00B538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Объём финансирования подпрограммы "Стимулирование и повышение эффективности труда в сельскохозяйственном производстве" предусматривается за счёт средств муниципального бюджета.</w:t>
      </w:r>
    </w:p>
    <w:p w:rsidR="00A0200A" w:rsidRPr="00A22C24" w:rsidRDefault="00A0200A" w:rsidP="00A020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4" w:name="sub_5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Механизм реализации подпрограммы</w:t>
      </w:r>
    </w:p>
    <w:bookmarkEnd w:id="44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5" w:name="sub_508"/>
      <w:r w:rsidRPr="00A22C24">
        <w:rPr>
          <w:rFonts w:ascii="Times New Roman" w:hAnsi="Times New Roman"/>
          <w:sz w:val="28"/>
          <w:szCs w:val="28"/>
          <w:lang w:val="ru-RU"/>
        </w:rPr>
        <w:t>5.1. Текущее управление подпрограммой осуществляет ее координатор, который:</w:t>
      </w:r>
    </w:p>
    <w:bookmarkEnd w:id="45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и реализацию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работу по достижению целевых показателей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 (подпрограммой).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Координатор подпрограммы в пределах своей компетенции ежегодно в сроки, установленные координатором муниципальной программы,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6" w:name="sub_509"/>
      <w:r w:rsidRPr="00A22C24">
        <w:rPr>
          <w:rFonts w:ascii="Times New Roman" w:hAnsi="Times New Roman"/>
          <w:sz w:val="28"/>
          <w:szCs w:val="28"/>
          <w:lang w:val="ru-RU"/>
        </w:rPr>
        <w:t>5.2. 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7" w:name="sub_510"/>
      <w:bookmarkEnd w:id="46"/>
      <w:r w:rsidRPr="00A22C24">
        <w:rPr>
          <w:rFonts w:ascii="Times New Roman" w:hAnsi="Times New Roman"/>
          <w:sz w:val="28"/>
          <w:szCs w:val="28"/>
          <w:lang w:val="ru-RU"/>
        </w:rPr>
        <w:t xml:space="preserve">5.3.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Поощрение коллективов сельскохозяйственных товаропроизводителей </w:t>
      </w:r>
      <w:r w:rsidR="00FD4984">
        <w:rPr>
          <w:rFonts w:ascii="Times New Roman" w:hAnsi="Times New Roman"/>
          <w:sz w:val="28"/>
          <w:szCs w:val="28"/>
          <w:lang w:val="ru-RU"/>
        </w:rPr>
        <w:t xml:space="preserve">в отрасли растениеводства осуществляется после подведения итогов соревнование </w:t>
      </w:r>
      <w:r w:rsidRPr="00A22C24">
        <w:rPr>
          <w:rFonts w:ascii="Times New Roman" w:hAnsi="Times New Roman"/>
          <w:sz w:val="28"/>
          <w:szCs w:val="28"/>
          <w:lang w:val="ru-RU"/>
        </w:rPr>
        <w:t>по качественному и организованному проведению ремонта сельскохозяйственной техники и ее готовности к весеннее полевым и уборочным работам.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Победитель определяется по </w:t>
      </w:r>
      <w:r w:rsidR="00FD4984">
        <w:rPr>
          <w:rFonts w:ascii="Times New Roman" w:hAnsi="Times New Roman"/>
          <w:sz w:val="28"/>
          <w:szCs w:val="28"/>
          <w:lang w:val="ru-RU"/>
        </w:rPr>
        <w:t>трем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номинациям:</w:t>
      </w:r>
    </w:p>
    <w:bookmarkEnd w:id="47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крупных сельскохозяйственных товаропроизводителей;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средних товаропроизводителей</w:t>
      </w:r>
      <w:r w:rsidR="002D406E">
        <w:rPr>
          <w:rFonts w:ascii="Times New Roman" w:hAnsi="Times New Roman"/>
          <w:sz w:val="28"/>
          <w:szCs w:val="28"/>
          <w:lang w:val="ru-RU"/>
        </w:rPr>
        <w:t>;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среди индивидуальных предпринимателей и глав крестьянских (фермерских) хозяйств.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Определяется </w:t>
      </w:r>
      <w:r w:rsidR="00FD4984">
        <w:rPr>
          <w:rFonts w:ascii="Times New Roman" w:hAnsi="Times New Roman"/>
          <w:sz w:val="28"/>
          <w:szCs w:val="28"/>
          <w:lang w:val="ru-RU"/>
        </w:rPr>
        <w:t>три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призовых места.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8" w:name="sub_511"/>
      <w:r w:rsidRPr="00A22C24">
        <w:rPr>
          <w:rFonts w:ascii="Times New Roman" w:hAnsi="Times New Roman"/>
          <w:sz w:val="28"/>
          <w:szCs w:val="28"/>
          <w:lang w:val="ru-RU"/>
        </w:rPr>
        <w:t>5.4. Чествование лучших владельцев малых форм хозяйствования проводится после подведения итогов в номинации "Лучший владелец малых форм хозяйства".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9" w:name="sub_512"/>
      <w:bookmarkEnd w:id="48"/>
      <w:r w:rsidRPr="00A22C24">
        <w:rPr>
          <w:rFonts w:ascii="Times New Roman" w:hAnsi="Times New Roman"/>
          <w:sz w:val="28"/>
          <w:szCs w:val="28"/>
          <w:lang w:val="ru-RU"/>
        </w:rPr>
        <w:t>5.5. Чествование лучших индивидуальных предпринимателей в сфере АПК проводится после подведения итогов в номинации "Лучший индивидуальный предприниматель ведущий деятельность в АПК".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5.6. Поощрение коллективов сельскохозяйственных товаропроизводителей в отрасли животноводства осуществляется за увеличение надоев молока, производство мяса.</w:t>
      </w: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D4F" w:rsidRPr="00A22C24" w:rsidRDefault="00612D4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612D4F" w:rsidRPr="00A22C24" w:rsidSect="00095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3F8" w:rsidRPr="00A22C24" w:rsidRDefault="00ED73F8" w:rsidP="00ED73F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</w:p>
    <w:p w:rsidR="00ED73F8" w:rsidRPr="00A22C24" w:rsidRDefault="00ED73F8" w:rsidP="00ED7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C12DE7" w:rsidRPr="00A22C24" w:rsidRDefault="00C12DE7" w:rsidP="00C12DE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575E3E">
        <w:rPr>
          <w:rFonts w:ascii="Times New Roman" w:hAnsi="Times New Roman"/>
          <w:lang w:val="ru-RU"/>
        </w:rPr>
        <w:t xml:space="preserve">Цели, задачи, целевые показатели  подпрограммы </w:t>
      </w:r>
      <w:r w:rsidRPr="00575E3E">
        <w:rPr>
          <w:rFonts w:ascii="Times New Roman" w:hAnsi="Times New Roman"/>
          <w:bCs/>
          <w:kern w:val="32"/>
          <w:lang w:val="ru-RU"/>
        </w:rPr>
        <w:t xml:space="preserve">  «Стимулирование и повышение   эффективности труда в сельскохозяйственном производстве»  </w:t>
      </w:r>
    </w:p>
    <w:tbl>
      <w:tblPr>
        <w:tblpPr w:leftFromText="180" w:rightFromText="180" w:vertAnchor="text" w:tblpX="-176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850"/>
        <w:gridCol w:w="567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C12DE7" w:rsidRPr="00563D73" w:rsidTr="008F3D00">
        <w:tc>
          <w:tcPr>
            <w:tcW w:w="851" w:type="dxa"/>
            <w:vMerge w:val="restart"/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C12DE7" w:rsidRPr="0043337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</w:p>
        </w:tc>
        <w:tc>
          <w:tcPr>
            <w:tcW w:w="893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</w:tr>
      <w:tr w:rsidR="00C12DE7" w:rsidRPr="00563D73" w:rsidTr="008F3D00">
        <w:trPr>
          <w:trHeight w:val="414"/>
        </w:trPr>
        <w:tc>
          <w:tcPr>
            <w:tcW w:w="851" w:type="dxa"/>
            <w:vMerge/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3828" w:type="dxa"/>
            <w:vMerge/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2DE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C12DE7" w:rsidRPr="00563D73" w:rsidTr="008F3D00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9F6E01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9F6E01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9F6E01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</w:t>
            </w:r>
          </w:p>
        </w:tc>
      </w:tr>
      <w:tr w:rsidR="00C12DE7" w:rsidRPr="007F0DAA" w:rsidTr="008F3D00">
        <w:tc>
          <w:tcPr>
            <w:tcW w:w="851" w:type="dxa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</w:t>
            </w:r>
          </w:p>
        </w:tc>
        <w:tc>
          <w:tcPr>
            <w:tcW w:w="14175" w:type="dxa"/>
            <w:gridSpan w:val="13"/>
            <w:vAlign w:val="center"/>
          </w:tcPr>
          <w:p w:rsidR="00C12DE7" w:rsidRPr="006334C7" w:rsidRDefault="00C12DE7" w:rsidP="008F3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Подпрограмма </w:t>
            </w:r>
            <w:r w:rsidRPr="00575E3E">
              <w:rPr>
                <w:rFonts w:ascii="Times New Roman" w:hAnsi="Times New Roman"/>
                <w:bCs/>
                <w:kern w:val="32"/>
                <w:lang w:val="ru-RU"/>
              </w:rPr>
              <w:t xml:space="preserve"> Стимулирование и повышение   эффективности труда в сельскохозяйственном производстве»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м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униципальн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ой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ы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C12DE7" w:rsidRPr="007F0DAA" w:rsidTr="008F3D00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C12DE7" w:rsidRPr="00A22C24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а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A22C24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</w:t>
            </w:r>
          </w:p>
        </w:tc>
        <w:tc>
          <w:tcPr>
            <w:tcW w:w="14175" w:type="dxa"/>
            <w:gridSpan w:val="13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C12DE7" w:rsidRPr="00D44B3F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2C0EAA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436,0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260,0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6C070D" w:rsidRDefault="00C12DE7" w:rsidP="00B169C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6,4</w:t>
            </w:r>
          </w:p>
        </w:tc>
      </w:tr>
      <w:tr w:rsidR="00C12DE7" w:rsidRPr="00563D73" w:rsidTr="00D56E13">
        <w:trPr>
          <w:trHeight w:val="323"/>
        </w:trPr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2C0EAA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6C070D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6C070D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6C070D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7,4</w:t>
            </w:r>
          </w:p>
        </w:tc>
      </w:tr>
      <w:tr w:rsidR="00C12DE7" w:rsidRPr="00563D73" w:rsidTr="00D56E13">
        <w:trPr>
          <w:trHeight w:val="331"/>
        </w:trPr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2C0EAA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11,3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9,1</w:t>
            </w:r>
          </w:p>
        </w:tc>
      </w:tr>
      <w:tr w:rsidR="00C12DE7" w:rsidRPr="00563D73" w:rsidTr="00D56E13">
        <w:trPr>
          <w:trHeight w:val="333"/>
        </w:trPr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</w:tr>
    </w:tbl>
    <w:p w:rsidR="00C12DE7" w:rsidRPr="00563D73" w:rsidRDefault="00C12DE7" w:rsidP="00C12DE7">
      <w:pPr>
        <w:ind w:firstLine="709"/>
        <w:rPr>
          <w:rFonts w:ascii="Times New Roman" w:hAnsi="Times New Roman"/>
        </w:rPr>
      </w:pPr>
    </w:p>
    <w:p w:rsidR="00D56E13" w:rsidRDefault="00D56E13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ED73F8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 xml:space="preserve">Заместитель </w:t>
      </w:r>
      <w:r w:rsidR="00A6622E" w:rsidRPr="00A22C24">
        <w:rPr>
          <w:rFonts w:ascii="Times New Roman" w:hAnsi="Times New Roman"/>
          <w:lang w:val="ru-RU"/>
        </w:rPr>
        <w:t xml:space="preserve">главы МО Кавказский район, </w:t>
      </w:r>
    </w:p>
    <w:p w:rsidR="005E09DD" w:rsidRDefault="00A6622E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начальник </w:t>
      </w:r>
      <w:r w:rsidR="00ED73F8" w:rsidRPr="00A22C24">
        <w:rPr>
          <w:rFonts w:ascii="Times New Roman" w:hAnsi="Times New Roman"/>
          <w:lang w:val="ru-RU"/>
        </w:rPr>
        <w:t>управления</w:t>
      </w:r>
      <w:r w:rsidRPr="00A22C24">
        <w:rPr>
          <w:rFonts w:ascii="Times New Roman" w:hAnsi="Times New Roman"/>
          <w:lang w:val="ru-RU"/>
        </w:rPr>
        <w:t xml:space="preserve"> сельского </w:t>
      </w:r>
      <w:r w:rsidR="00ED73F8" w:rsidRPr="00A22C24">
        <w:rPr>
          <w:rFonts w:ascii="Times New Roman" w:hAnsi="Times New Roman"/>
          <w:lang w:val="ru-RU"/>
        </w:rPr>
        <w:t xml:space="preserve">хозяйства                                                                                                                      </w:t>
      </w:r>
      <w:r w:rsidRPr="00A22C24">
        <w:rPr>
          <w:rFonts w:ascii="Times New Roman" w:hAnsi="Times New Roman"/>
          <w:lang w:val="ru-RU"/>
        </w:rPr>
        <w:t xml:space="preserve">                   Б.В.Караулов</w:t>
      </w:r>
    </w:p>
    <w:p w:rsidR="00D56E13" w:rsidRPr="00A22C24" w:rsidRDefault="00D56E13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bookmarkEnd w:id="49"/>
    <w:p w:rsidR="00A6322F" w:rsidRPr="00A22C24" w:rsidRDefault="00A6322F" w:rsidP="00A6322F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2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A6322F" w:rsidRPr="00A22C24" w:rsidRDefault="00A6322F" w:rsidP="00A632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641" w:rsidRPr="00FE0E52" w:rsidRDefault="00DC7641" w:rsidP="00DC7641">
      <w:pPr>
        <w:ind w:firstLine="851"/>
        <w:jc w:val="center"/>
        <w:rPr>
          <w:rFonts w:ascii="Times New Roman" w:hAnsi="Times New Roman"/>
          <w:lang w:val="ru-RU"/>
        </w:rPr>
      </w:pPr>
      <w:r w:rsidRPr="00FE0E52">
        <w:rPr>
          <w:rFonts w:ascii="Times New Roman" w:hAnsi="Times New Roman"/>
          <w:lang w:val="ru-RU"/>
        </w:rPr>
        <w:t>Перечень мероприятий подпрограммы «Стимулирование и повышение эффективности</w:t>
      </w:r>
    </w:p>
    <w:p w:rsidR="00DC7641" w:rsidRPr="00FE0E52" w:rsidRDefault="00DC7641" w:rsidP="00DC7641">
      <w:pPr>
        <w:ind w:firstLine="851"/>
        <w:jc w:val="center"/>
        <w:rPr>
          <w:rFonts w:ascii="Times New Roman" w:hAnsi="Times New Roman"/>
        </w:rPr>
      </w:pPr>
      <w:r w:rsidRPr="00FE0E52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FE0E52">
        <w:rPr>
          <w:rFonts w:ascii="Times New Roman" w:hAnsi="Times New Roman"/>
        </w:rPr>
        <w:t>труда</w:t>
      </w:r>
      <w:proofErr w:type="spellEnd"/>
      <w:proofErr w:type="gramEnd"/>
      <w:r w:rsidRPr="00FE0E52">
        <w:rPr>
          <w:rFonts w:ascii="Times New Roman" w:hAnsi="Times New Roman"/>
        </w:rPr>
        <w:t xml:space="preserve"> в </w:t>
      </w:r>
      <w:proofErr w:type="spellStart"/>
      <w:r w:rsidRPr="00FE0E52">
        <w:rPr>
          <w:rFonts w:ascii="Times New Roman" w:hAnsi="Times New Roman"/>
        </w:rPr>
        <w:t>сельскохозяйственном</w:t>
      </w:r>
      <w:proofErr w:type="spellEnd"/>
      <w:r w:rsidRPr="00FE0E52">
        <w:rPr>
          <w:rFonts w:ascii="Times New Roman" w:hAnsi="Times New Roman"/>
        </w:rPr>
        <w:t xml:space="preserve"> </w:t>
      </w:r>
      <w:proofErr w:type="spellStart"/>
      <w:r w:rsidRPr="00FE0E52">
        <w:rPr>
          <w:rFonts w:ascii="Times New Roman" w:hAnsi="Times New Roman"/>
        </w:rPr>
        <w:t>производстве</w:t>
      </w:r>
      <w:proofErr w:type="spellEnd"/>
      <w:r w:rsidRPr="00FE0E52">
        <w:rPr>
          <w:rFonts w:ascii="Times New Roman" w:hAnsi="Times New Roman"/>
        </w:rPr>
        <w:t xml:space="preserve">» 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417"/>
        <w:gridCol w:w="1276"/>
        <w:gridCol w:w="1276"/>
        <w:gridCol w:w="1417"/>
        <w:gridCol w:w="1276"/>
        <w:gridCol w:w="1984"/>
        <w:gridCol w:w="1637"/>
      </w:tblGrid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260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41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</w:t>
            </w:r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уб.</w:t>
            </w:r>
          </w:p>
        </w:tc>
        <w:tc>
          <w:tcPr>
            <w:tcW w:w="5245" w:type="dxa"/>
            <w:gridSpan w:val="4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Непосредст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венный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Участник муниципальной программы</w:t>
            </w: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федер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.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3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DC7641" w:rsidRPr="007F0DAA" w:rsidTr="008F3D00">
        <w:tc>
          <w:tcPr>
            <w:tcW w:w="53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19" w:type="dxa"/>
            <w:gridSpan w:val="9"/>
          </w:tcPr>
          <w:p w:rsidR="00DC7641" w:rsidRPr="00FE0E52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Цель: 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DC7641" w:rsidRPr="007F0DAA" w:rsidTr="008F3D00">
        <w:tc>
          <w:tcPr>
            <w:tcW w:w="53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19" w:type="dxa"/>
            <w:gridSpan w:val="9"/>
          </w:tcPr>
          <w:p w:rsidR="00DC7641" w:rsidRPr="00FE0E52" w:rsidRDefault="00DC7641" w:rsidP="008F3D00">
            <w:pPr>
              <w:jc w:val="both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 xml:space="preserve"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 </w:t>
            </w: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DC7641" w:rsidRPr="00FE0E52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Мероприятие № 1. Поощрение передовиков в соревновании по уборке урожая</w:t>
            </w:r>
          </w:p>
        </w:tc>
        <w:tc>
          <w:tcPr>
            <w:tcW w:w="1276" w:type="dxa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FE0E52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1390,0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1390,0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Увеличение объема производства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растениеводчес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>-кой</w:t>
            </w:r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продукции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Управление сельского хозяйства</w:t>
            </w:r>
          </w:p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rPr>
          <w:trHeight w:val="257"/>
        </w:trPr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rPr>
          <w:trHeight w:val="265"/>
        </w:trPr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260" w:type="dxa"/>
            <w:vMerge w:val="restart"/>
          </w:tcPr>
          <w:p w:rsidR="00DC7641" w:rsidRPr="00A22C24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Мероприятие № 2. Поощрение механизаторов победителей по подготовке </w:t>
            </w:r>
            <w:r w:rsidRPr="00A22C24">
              <w:rPr>
                <w:rFonts w:ascii="Times New Roman" w:hAnsi="Times New Roman"/>
                <w:lang w:val="ru-RU"/>
              </w:rPr>
              <w:lastRenderedPageBreak/>
              <w:t>машинно-тракторного парка к полевым работам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Проведение ремонта машинно-</w:t>
            </w:r>
            <w:r w:rsidRPr="00A22C24">
              <w:rPr>
                <w:rFonts w:ascii="Times New Roman" w:hAnsi="Times New Roman"/>
                <w:lang w:val="ru-RU"/>
              </w:rPr>
              <w:lastRenderedPageBreak/>
              <w:t>тракторного парка в оптимальные сроки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МБУ «ИКЦ МСП» </w:t>
            </w: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rPr>
          <w:trHeight w:val="372"/>
        </w:trPr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DC7641" w:rsidRPr="00A22C24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3. Чествование лучших владельцев малых форм хозяйствования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с/х продукции в малых формах хозяйствования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7F0DAA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DC7641" w:rsidRPr="00A22C24" w:rsidRDefault="00DC7641" w:rsidP="008F3D00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85,0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85,0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с/х продукции ИП</w:t>
            </w: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rPr>
          <w:trHeight w:val="384"/>
        </w:trPr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DC7641" w:rsidRPr="00F529EB" w:rsidRDefault="00DC7641" w:rsidP="008F3D0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Поощрение коллективов </w:t>
            </w:r>
            <w:proofErr w:type="gramStart"/>
            <w:r>
              <w:rPr>
                <w:rFonts w:ascii="Times New Roman" w:hAnsi="Times New Roman"/>
                <w:lang w:val="ru-RU"/>
              </w:rPr>
              <w:lastRenderedPageBreak/>
              <w:t>сельхоз-товаропроизводителей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 отрасли животноводства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105,0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105,0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Увеличение </w:t>
            </w:r>
            <w:r>
              <w:rPr>
                <w:rFonts w:ascii="Times New Roman" w:hAnsi="Times New Roman"/>
                <w:lang w:val="ru-RU"/>
              </w:rPr>
              <w:lastRenderedPageBreak/>
              <w:t>объема производства животноводческой продукции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Управление </w:t>
            </w:r>
            <w:r w:rsidRPr="00CA4560">
              <w:rPr>
                <w:rFonts w:ascii="Times New Roman" w:hAnsi="Times New Roman"/>
                <w:lang w:val="ru-RU"/>
              </w:rPr>
              <w:lastRenderedPageBreak/>
              <w:t>сельского хозяйства</w:t>
            </w:r>
          </w:p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6322F" w:rsidRPr="00A6322F" w:rsidRDefault="00A6322F" w:rsidP="00A6322F">
      <w:pPr>
        <w:jc w:val="both"/>
        <w:rPr>
          <w:rFonts w:ascii="Times New Roman" w:hAnsi="Times New Roman"/>
        </w:rPr>
      </w:pPr>
    </w:p>
    <w:p w:rsidR="00A6322F" w:rsidRPr="00F71424" w:rsidRDefault="00A6322F" w:rsidP="00A6322F">
      <w:pPr>
        <w:jc w:val="both"/>
        <w:rPr>
          <w:rFonts w:ascii="Times New Roman" w:hAnsi="Times New Roman"/>
          <w:sz w:val="28"/>
          <w:szCs w:val="28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A0200A" w:rsidRPr="00A22C24" w:rsidRDefault="00A0200A" w:rsidP="006F51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CC0417">
      <w:pPr>
        <w:rPr>
          <w:rFonts w:ascii="Times New Roman" w:hAnsi="Times New Roman"/>
          <w:sz w:val="28"/>
          <w:szCs w:val="28"/>
          <w:lang w:val="ru-RU"/>
        </w:rPr>
      </w:pPr>
    </w:p>
    <w:sectPr w:rsidR="00F73D7B" w:rsidRPr="00A22C24" w:rsidSect="0061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949D9"/>
    <w:multiLevelType w:val="hybridMultilevel"/>
    <w:tmpl w:val="F0C6856E"/>
    <w:lvl w:ilvl="0" w:tplc="4D621E9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D03F2"/>
    <w:multiLevelType w:val="hybridMultilevel"/>
    <w:tmpl w:val="E89C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4B95"/>
    <w:multiLevelType w:val="hybridMultilevel"/>
    <w:tmpl w:val="0C849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5EC3"/>
    <w:multiLevelType w:val="hybridMultilevel"/>
    <w:tmpl w:val="B85C132A"/>
    <w:lvl w:ilvl="0" w:tplc="273C7F80">
      <w:start w:val="4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F7771CF"/>
    <w:multiLevelType w:val="hybridMultilevel"/>
    <w:tmpl w:val="A2B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6B97"/>
    <w:multiLevelType w:val="multilevel"/>
    <w:tmpl w:val="2E68B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2E7785"/>
    <w:multiLevelType w:val="hybridMultilevel"/>
    <w:tmpl w:val="36C802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E194699"/>
    <w:multiLevelType w:val="hybridMultilevel"/>
    <w:tmpl w:val="2D8E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903"/>
    <w:rsid w:val="00007326"/>
    <w:rsid w:val="00010F0F"/>
    <w:rsid w:val="00011CF9"/>
    <w:rsid w:val="00014750"/>
    <w:rsid w:val="0002215B"/>
    <w:rsid w:val="00027626"/>
    <w:rsid w:val="00027F10"/>
    <w:rsid w:val="000316DF"/>
    <w:rsid w:val="0004621C"/>
    <w:rsid w:val="00047DD0"/>
    <w:rsid w:val="00052245"/>
    <w:rsid w:val="000717C9"/>
    <w:rsid w:val="000867A6"/>
    <w:rsid w:val="00092B69"/>
    <w:rsid w:val="000955CA"/>
    <w:rsid w:val="000970F5"/>
    <w:rsid w:val="000A19BC"/>
    <w:rsid w:val="000A2071"/>
    <w:rsid w:val="000B4CEF"/>
    <w:rsid w:val="000B6AB2"/>
    <w:rsid w:val="000C0BB4"/>
    <w:rsid w:val="000C0FE2"/>
    <w:rsid w:val="000F3DC1"/>
    <w:rsid w:val="000F7B19"/>
    <w:rsid w:val="000F7FBD"/>
    <w:rsid w:val="0013419D"/>
    <w:rsid w:val="0013724E"/>
    <w:rsid w:val="001404B8"/>
    <w:rsid w:val="00140E13"/>
    <w:rsid w:val="00143739"/>
    <w:rsid w:val="00150D25"/>
    <w:rsid w:val="00151D6C"/>
    <w:rsid w:val="001527A5"/>
    <w:rsid w:val="00152B20"/>
    <w:rsid w:val="001553CE"/>
    <w:rsid w:val="0016461C"/>
    <w:rsid w:val="0016761F"/>
    <w:rsid w:val="00170E40"/>
    <w:rsid w:val="00177122"/>
    <w:rsid w:val="00185BD5"/>
    <w:rsid w:val="00192B1E"/>
    <w:rsid w:val="001A6CE5"/>
    <w:rsid w:val="001C1FEF"/>
    <w:rsid w:val="001D3FDB"/>
    <w:rsid w:val="001E63BD"/>
    <w:rsid w:val="00201F4C"/>
    <w:rsid w:val="00206C8A"/>
    <w:rsid w:val="002105B8"/>
    <w:rsid w:val="00213E03"/>
    <w:rsid w:val="00231D78"/>
    <w:rsid w:val="00235624"/>
    <w:rsid w:val="00250B38"/>
    <w:rsid w:val="002648CF"/>
    <w:rsid w:val="00272B25"/>
    <w:rsid w:val="0028089F"/>
    <w:rsid w:val="00290632"/>
    <w:rsid w:val="00291006"/>
    <w:rsid w:val="002B7BC6"/>
    <w:rsid w:val="002C0EAA"/>
    <w:rsid w:val="002C2B6D"/>
    <w:rsid w:val="002D406E"/>
    <w:rsid w:val="002D515E"/>
    <w:rsid w:val="002E4A92"/>
    <w:rsid w:val="002E5065"/>
    <w:rsid w:val="002F0F20"/>
    <w:rsid w:val="002F25F2"/>
    <w:rsid w:val="00300A4B"/>
    <w:rsid w:val="0031214A"/>
    <w:rsid w:val="00340A5A"/>
    <w:rsid w:val="00341DA8"/>
    <w:rsid w:val="00345F71"/>
    <w:rsid w:val="00351E84"/>
    <w:rsid w:val="00361F1E"/>
    <w:rsid w:val="00376F87"/>
    <w:rsid w:val="00385563"/>
    <w:rsid w:val="003A3396"/>
    <w:rsid w:val="003A5AC7"/>
    <w:rsid w:val="003B76A5"/>
    <w:rsid w:val="003B7BB9"/>
    <w:rsid w:val="003C3B78"/>
    <w:rsid w:val="003C5991"/>
    <w:rsid w:val="003D08A3"/>
    <w:rsid w:val="003D1661"/>
    <w:rsid w:val="003D287C"/>
    <w:rsid w:val="003E323C"/>
    <w:rsid w:val="00403D0F"/>
    <w:rsid w:val="00415AED"/>
    <w:rsid w:val="00424BD8"/>
    <w:rsid w:val="00433148"/>
    <w:rsid w:val="00433376"/>
    <w:rsid w:val="00437F14"/>
    <w:rsid w:val="004422B9"/>
    <w:rsid w:val="004460E9"/>
    <w:rsid w:val="00447516"/>
    <w:rsid w:val="00450A5F"/>
    <w:rsid w:val="00450B03"/>
    <w:rsid w:val="004536F7"/>
    <w:rsid w:val="00461FCE"/>
    <w:rsid w:val="004768F8"/>
    <w:rsid w:val="0049190A"/>
    <w:rsid w:val="0049423C"/>
    <w:rsid w:val="00495E3E"/>
    <w:rsid w:val="004A39E6"/>
    <w:rsid w:val="004A3BF3"/>
    <w:rsid w:val="004A773F"/>
    <w:rsid w:val="004C25C8"/>
    <w:rsid w:val="004E3B75"/>
    <w:rsid w:val="004F24FF"/>
    <w:rsid w:val="004F4AE5"/>
    <w:rsid w:val="004F4B7D"/>
    <w:rsid w:val="004F503F"/>
    <w:rsid w:val="00505F40"/>
    <w:rsid w:val="005205D3"/>
    <w:rsid w:val="00525B98"/>
    <w:rsid w:val="00527F75"/>
    <w:rsid w:val="00543F15"/>
    <w:rsid w:val="00545903"/>
    <w:rsid w:val="00546900"/>
    <w:rsid w:val="005555FE"/>
    <w:rsid w:val="00557849"/>
    <w:rsid w:val="005622C2"/>
    <w:rsid w:val="00562E89"/>
    <w:rsid w:val="00563D73"/>
    <w:rsid w:val="0056407D"/>
    <w:rsid w:val="00564116"/>
    <w:rsid w:val="00570165"/>
    <w:rsid w:val="0057056D"/>
    <w:rsid w:val="00581913"/>
    <w:rsid w:val="00583360"/>
    <w:rsid w:val="00591C16"/>
    <w:rsid w:val="005960C9"/>
    <w:rsid w:val="005B062D"/>
    <w:rsid w:val="005B16C1"/>
    <w:rsid w:val="005B4F07"/>
    <w:rsid w:val="005B51D5"/>
    <w:rsid w:val="005C2519"/>
    <w:rsid w:val="005C4613"/>
    <w:rsid w:val="005C60FA"/>
    <w:rsid w:val="005D5B47"/>
    <w:rsid w:val="005E09DD"/>
    <w:rsid w:val="005F0625"/>
    <w:rsid w:val="006024D6"/>
    <w:rsid w:val="00605633"/>
    <w:rsid w:val="00605779"/>
    <w:rsid w:val="00612D4F"/>
    <w:rsid w:val="00617EFE"/>
    <w:rsid w:val="00620448"/>
    <w:rsid w:val="006308A3"/>
    <w:rsid w:val="00632153"/>
    <w:rsid w:val="006450F0"/>
    <w:rsid w:val="006455F5"/>
    <w:rsid w:val="0066207F"/>
    <w:rsid w:val="00675258"/>
    <w:rsid w:val="006828B5"/>
    <w:rsid w:val="00697FCA"/>
    <w:rsid w:val="006A12AF"/>
    <w:rsid w:val="006B19AD"/>
    <w:rsid w:val="006B1C38"/>
    <w:rsid w:val="006B6457"/>
    <w:rsid w:val="006B710A"/>
    <w:rsid w:val="006D0CA8"/>
    <w:rsid w:val="006E1A26"/>
    <w:rsid w:val="006F51C4"/>
    <w:rsid w:val="0071008E"/>
    <w:rsid w:val="0073769B"/>
    <w:rsid w:val="00744806"/>
    <w:rsid w:val="00747F6A"/>
    <w:rsid w:val="007620DC"/>
    <w:rsid w:val="00763FAB"/>
    <w:rsid w:val="0076571B"/>
    <w:rsid w:val="0077279F"/>
    <w:rsid w:val="007757AA"/>
    <w:rsid w:val="007925A5"/>
    <w:rsid w:val="00797EA6"/>
    <w:rsid w:val="007B711A"/>
    <w:rsid w:val="007E30DB"/>
    <w:rsid w:val="007E358F"/>
    <w:rsid w:val="007F0DAA"/>
    <w:rsid w:val="007F4027"/>
    <w:rsid w:val="0081172B"/>
    <w:rsid w:val="00814B40"/>
    <w:rsid w:val="00816D6D"/>
    <w:rsid w:val="00817C8C"/>
    <w:rsid w:val="0084710A"/>
    <w:rsid w:val="008535F6"/>
    <w:rsid w:val="008577E3"/>
    <w:rsid w:val="0086097E"/>
    <w:rsid w:val="008611E5"/>
    <w:rsid w:val="0086455C"/>
    <w:rsid w:val="00867CDB"/>
    <w:rsid w:val="00873DC2"/>
    <w:rsid w:val="00875CF0"/>
    <w:rsid w:val="0087788E"/>
    <w:rsid w:val="0089149F"/>
    <w:rsid w:val="00897255"/>
    <w:rsid w:val="00897967"/>
    <w:rsid w:val="008D09F1"/>
    <w:rsid w:val="008D1238"/>
    <w:rsid w:val="008E4247"/>
    <w:rsid w:val="008F3D00"/>
    <w:rsid w:val="008F44F6"/>
    <w:rsid w:val="00901DF4"/>
    <w:rsid w:val="00914D96"/>
    <w:rsid w:val="00916840"/>
    <w:rsid w:val="0091739D"/>
    <w:rsid w:val="00935E99"/>
    <w:rsid w:val="00936147"/>
    <w:rsid w:val="0093770D"/>
    <w:rsid w:val="009556F7"/>
    <w:rsid w:val="00963F35"/>
    <w:rsid w:val="00965402"/>
    <w:rsid w:val="00971C08"/>
    <w:rsid w:val="009910F7"/>
    <w:rsid w:val="009B3E06"/>
    <w:rsid w:val="009D40DB"/>
    <w:rsid w:val="009D5145"/>
    <w:rsid w:val="009D553E"/>
    <w:rsid w:val="009E2A23"/>
    <w:rsid w:val="009E3D84"/>
    <w:rsid w:val="009E6335"/>
    <w:rsid w:val="009E6D22"/>
    <w:rsid w:val="009F1B00"/>
    <w:rsid w:val="00A0200A"/>
    <w:rsid w:val="00A1326E"/>
    <w:rsid w:val="00A22C24"/>
    <w:rsid w:val="00A27964"/>
    <w:rsid w:val="00A30317"/>
    <w:rsid w:val="00A41718"/>
    <w:rsid w:val="00A6322F"/>
    <w:rsid w:val="00A638EB"/>
    <w:rsid w:val="00A6622E"/>
    <w:rsid w:val="00A73B77"/>
    <w:rsid w:val="00A73BEB"/>
    <w:rsid w:val="00A9793D"/>
    <w:rsid w:val="00AB0F0E"/>
    <w:rsid w:val="00AB65D5"/>
    <w:rsid w:val="00AD5F64"/>
    <w:rsid w:val="00AD7DE6"/>
    <w:rsid w:val="00AE21DF"/>
    <w:rsid w:val="00AE7403"/>
    <w:rsid w:val="00B04E02"/>
    <w:rsid w:val="00B169CD"/>
    <w:rsid w:val="00B350CA"/>
    <w:rsid w:val="00B40BA9"/>
    <w:rsid w:val="00B538E5"/>
    <w:rsid w:val="00B54F4C"/>
    <w:rsid w:val="00B553C7"/>
    <w:rsid w:val="00B67DE9"/>
    <w:rsid w:val="00B75E9D"/>
    <w:rsid w:val="00B83F3A"/>
    <w:rsid w:val="00B8625A"/>
    <w:rsid w:val="00B9730C"/>
    <w:rsid w:val="00BA425A"/>
    <w:rsid w:val="00BB3189"/>
    <w:rsid w:val="00BC74B9"/>
    <w:rsid w:val="00BD018D"/>
    <w:rsid w:val="00BD3918"/>
    <w:rsid w:val="00BE7DDF"/>
    <w:rsid w:val="00BF321F"/>
    <w:rsid w:val="00C12DE7"/>
    <w:rsid w:val="00C175C0"/>
    <w:rsid w:val="00C27336"/>
    <w:rsid w:val="00C276BC"/>
    <w:rsid w:val="00C31F2D"/>
    <w:rsid w:val="00C62337"/>
    <w:rsid w:val="00C63D54"/>
    <w:rsid w:val="00C71E84"/>
    <w:rsid w:val="00C720DA"/>
    <w:rsid w:val="00C75D7B"/>
    <w:rsid w:val="00C90E4B"/>
    <w:rsid w:val="00C92F0E"/>
    <w:rsid w:val="00CA2318"/>
    <w:rsid w:val="00CA78F0"/>
    <w:rsid w:val="00CC0417"/>
    <w:rsid w:val="00CC649D"/>
    <w:rsid w:val="00CE05BF"/>
    <w:rsid w:val="00CE078E"/>
    <w:rsid w:val="00CE1415"/>
    <w:rsid w:val="00CE40E7"/>
    <w:rsid w:val="00CE504F"/>
    <w:rsid w:val="00CF29FC"/>
    <w:rsid w:val="00CF2D76"/>
    <w:rsid w:val="00D0083A"/>
    <w:rsid w:val="00D035C3"/>
    <w:rsid w:val="00D045E0"/>
    <w:rsid w:val="00D2664E"/>
    <w:rsid w:val="00D30A7B"/>
    <w:rsid w:val="00D37C61"/>
    <w:rsid w:val="00D56E13"/>
    <w:rsid w:val="00D71775"/>
    <w:rsid w:val="00D74AA9"/>
    <w:rsid w:val="00D77E3E"/>
    <w:rsid w:val="00D97AFC"/>
    <w:rsid w:val="00DA3053"/>
    <w:rsid w:val="00DA51CF"/>
    <w:rsid w:val="00DA6D1C"/>
    <w:rsid w:val="00DB0F1F"/>
    <w:rsid w:val="00DB1F38"/>
    <w:rsid w:val="00DC002E"/>
    <w:rsid w:val="00DC4875"/>
    <w:rsid w:val="00DC7641"/>
    <w:rsid w:val="00DD319E"/>
    <w:rsid w:val="00DD50CA"/>
    <w:rsid w:val="00DE473B"/>
    <w:rsid w:val="00DE6511"/>
    <w:rsid w:val="00DF2D03"/>
    <w:rsid w:val="00DF3EC5"/>
    <w:rsid w:val="00DF418A"/>
    <w:rsid w:val="00E17229"/>
    <w:rsid w:val="00E200C2"/>
    <w:rsid w:val="00E30688"/>
    <w:rsid w:val="00E34F40"/>
    <w:rsid w:val="00E37D82"/>
    <w:rsid w:val="00E40C3D"/>
    <w:rsid w:val="00E41F82"/>
    <w:rsid w:val="00E517A5"/>
    <w:rsid w:val="00E54A53"/>
    <w:rsid w:val="00E55DB5"/>
    <w:rsid w:val="00E573C5"/>
    <w:rsid w:val="00E71D98"/>
    <w:rsid w:val="00E8231A"/>
    <w:rsid w:val="00E95C49"/>
    <w:rsid w:val="00EB2CDA"/>
    <w:rsid w:val="00EB3099"/>
    <w:rsid w:val="00EB4158"/>
    <w:rsid w:val="00ED73F8"/>
    <w:rsid w:val="00EF69B1"/>
    <w:rsid w:val="00F00EA7"/>
    <w:rsid w:val="00F13E5E"/>
    <w:rsid w:val="00F21C87"/>
    <w:rsid w:val="00F349A1"/>
    <w:rsid w:val="00F353AE"/>
    <w:rsid w:val="00F5163D"/>
    <w:rsid w:val="00F529EB"/>
    <w:rsid w:val="00F61B7B"/>
    <w:rsid w:val="00F669A7"/>
    <w:rsid w:val="00F716C1"/>
    <w:rsid w:val="00F73D7B"/>
    <w:rsid w:val="00F848D0"/>
    <w:rsid w:val="00F86669"/>
    <w:rsid w:val="00F86825"/>
    <w:rsid w:val="00FA3E03"/>
    <w:rsid w:val="00FB3CC5"/>
    <w:rsid w:val="00FD207A"/>
    <w:rsid w:val="00FD4984"/>
    <w:rsid w:val="00FE56C5"/>
    <w:rsid w:val="00FF0AAD"/>
    <w:rsid w:val="00FF53FF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E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E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E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C0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C041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63D7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B04E0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9D40D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7">
    <w:name w:val="Гипертекстовая ссылка"/>
    <w:uiPriority w:val="99"/>
    <w:rsid w:val="00D30A7B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04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4E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4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4E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4E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4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4E0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B04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04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04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B04E0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04E02"/>
    <w:rPr>
      <w:b/>
      <w:bCs/>
    </w:rPr>
  </w:style>
  <w:style w:type="character" w:styleId="ad">
    <w:name w:val="Emphasis"/>
    <w:basedOn w:val="a0"/>
    <w:uiPriority w:val="20"/>
    <w:qFormat/>
    <w:rsid w:val="00B04E0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04E02"/>
    <w:rPr>
      <w:szCs w:val="32"/>
    </w:rPr>
  </w:style>
  <w:style w:type="paragraph" w:styleId="af">
    <w:name w:val="List Paragraph"/>
    <w:basedOn w:val="a"/>
    <w:uiPriority w:val="34"/>
    <w:qFormat/>
    <w:rsid w:val="00B04E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E02"/>
    <w:rPr>
      <w:i/>
    </w:rPr>
  </w:style>
  <w:style w:type="character" w:customStyle="1" w:styleId="22">
    <w:name w:val="Цитата 2 Знак"/>
    <w:basedOn w:val="a0"/>
    <w:link w:val="21"/>
    <w:uiPriority w:val="29"/>
    <w:rsid w:val="00B04E02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04E02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04E02"/>
    <w:rPr>
      <w:b/>
      <w:i/>
      <w:sz w:val="24"/>
    </w:rPr>
  </w:style>
  <w:style w:type="character" w:styleId="af2">
    <w:name w:val="Subtle Emphasis"/>
    <w:uiPriority w:val="19"/>
    <w:qFormat/>
    <w:rsid w:val="00B04E02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04E02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04E02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04E0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04E0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04E02"/>
    <w:pPr>
      <w:outlineLvl w:val="9"/>
    </w:pPr>
  </w:style>
  <w:style w:type="paragraph" w:customStyle="1" w:styleId="ConsPlusNormal">
    <w:name w:val="ConsPlusNormal"/>
    <w:uiPriority w:val="99"/>
    <w:rsid w:val="00361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81172B"/>
    <w:pPr>
      <w:autoSpaceDE w:val="0"/>
      <w:autoSpaceDN w:val="0"/>
      <w:adjustRightInd w:val="0"/>
    </w:pPr>
    <w:rPr>
      <w:rFonts w:ascii="Calibri" w:eastAsia="Times New Roman" w:hAnsi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81172B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Cell">
    <w:name w:val="ConsPlusCell"/>
    <w:rsid w:val="0081172B"/>
    <w:pPr>
      <w:autoSpaceDE w:val="0"/>
      <w:autoSpaceDN w:val="0"/>
      <w:adjustRightInd w:val="0"/>
    </w:pPr>
    <w:rPr>
      <w:rFonts w:ascii="Arial" w:eastAsia="Times New Roman" w:hAnsi="Arial" w:cs="Arial"/>
      <w:lang w:val="ru-RU" w:eastAsia="ru-RU" w:bidi="ar-SA"/>
    </w:rPr>
  </w:style>
  <w:style w:type="table" w:styleId="af8">
    <w:name w:val="Table Grid"/>
    <w:basedOn w:val="a1"/>
    <w:uiPriority w:val="59"/>
    <w:rsid w:val="0081172B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b">
    <w:name w:val="Обычный (Web)"/>
    <w:basedOn w:val="a"/>
    <w:rsid w:val="0081172B"/>
    <w:pPr>
      <w:suppressAutoHyphens/>
      <w:spacing w:before="100" w:after="100"/>
    </w:pPr>
    <w:rPr>
      <w:rFonts w:ascii="Calibri" w:eastAsia="Times New Roman" w:hAnsi="Calibri"/>
      <w:szCs w:val="20"/>
      <w:lang w:eastAsia="ar-SA"/>
    </w:rPr>
  </w:style>
  <w:style w:type="character" w:customStyle="1" w:styleId="af9">
    <w:name w:val="Цветовое выделение"/>
    <w:rsid w:val="0081172B"/>
    <w:rPr>
      <w:b/>
      <w:color w:val="26282F"/>
    </w:rPr>
  </w:style>
  <w:style w:type="paragraph" w:styleId="afa">
    <w:name w:val="header"/>
    <w:basedOn w:val="a"/>
    <w:link w:val="afb"/>
    <w:uiPriority w:val="99"/>
    <w:rsid w:val="0081172B"/>
    <w:pPr>
      <w:tabs>
        <w:tab w:val="center" w:pos="4677"/>
        <w:tab w:val="right" w:pos="9355"/>
      </w:tabs>
    </w:pPr>
    <w:rPr>
      <w:rFonts w:ascii="Calibri" w:eastAsia="Times New Roman" w:hAnsi="Calibri"/>
      <w:lang w:bidi="ar-SA"/>
    </w:rPr>
  </w:style>
  <w:style w:type="character" w:customStyle="1" w:styleId="afb">
    <w:name w:val="Верхний колонтитул Знак"/>
    <w:basedOn w:val="a0"/>
    <w:link w:val="afa"/>
    <w:uiPriority w:val="99"/>
    <w:rsid w:val="0081172B"/>
    <w:rPr>
      <w:rFonts w:ascii="Calibri" w:eastAsia="Times New Roman" w:hAnsi="Calibri"/>
      <w:sz w:val="24"/>
      <w:szCs w:val="24"/>
      <w:lang w:bidi="ar-SA"/>
    </w:rPr>
  </w:style>
  <w:style w:type="paragraph" w:styleId="afc">
    <w:name w:val="footer"/>
    <w:basedOn w:val="a"/>
    <w:link w:val="afd"/>
    <w:rsid w:val="0081172B"/>
    <w:pPr>
      <w:tabs>
        <w:tab w:val="center" w:pos="4677"/>
        <w:tab w:val="right" w:pos="9355"/>
      </w:tabs>
    </w:pPr>
    <w:rPr>
      <w:rFonts w:ascii="Calibri" w:eastAsia="Times New Roman" w:hAnsi="Calibri"/>
      <w:lang w:bidi="ar-SA"/>
    </w:rPr>
  </w:style>
  <w:style w:type="character" w:customStyle="1" w:styleId="afd">
    <w:name w:val="Нижний колонтитул Знак"/>
    <w:basedOn w:val="a0"/>
    <w:link w:val="afc"/>
    <w:rsid w:val="0081172B"/>
    <w:rPr>
      <w:rFonts w:ascii="Calibri" w:eastAsia="Times New Roman" w:hAnsi="Calibri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787.0" TargetMode="External"/><Relationship Id="rId13" Type="http://schemas.openxmlformats.org/officeDocument/2006/relationships/hyperlink" Target="garantF1://23840725.0" TargetMode="External"/><Relationship Id="rId18" Type="http://schemas.openxmlformats.org/officeDocument/2006/relationships/hyperlink" Target="garantF1://36891601.0" TargetMode="External"/><Relationship Id="rId26" Type="http://schemas.openxmlformats.org/officeDocument/2006/relationships/image" Target="media/image6.emf"/><Relationship Id="rId39" Type="http://schemas.openxmlformats.org/officeDocument/2006/relationships/hyperlink" Target="garantF1://70273192.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34" Type="http://schemas.openxmlformats.org/officeDocument/2006/relationships/image" Target="media/image14.emf"/><Relationship Id="rId7" Type="http://schemas.openxmlformats.org/officeDocument/2006/relationships/hyperlink" Target="garantF1://12017177.0" TargetMode="External"/><Relationship Id="rId12" Type="http://schemas.openxmlformats.org/officeDocument/2006/relationships/hyperlink" Target="garantF1://23840721.0" TargetMode="External"/><Relationship Id="rId17" Type="http://schemas.openxmlformats.org/officeDocument/2006/relationships/hyperlink" Target="garantF1://36804984.0" TargetMode="External"/><Relationship Id="rId25" Type="http://schemas.openxmlformats.org/officeDocument/2006/relationships/image" Target="media/image5.emf"/><Relationship Id="rId33" Type="http://schemas.openxmlformats.org/officeDocument/2006/relationships/image" Target="media/image13.emf"/><Relationship Id="rId38" Type="http://schemas.openxmlformats.org/officeDocument/2006/relationships/hyperlink" Target="garantF1://2384135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02400.0" TargetMode="External"/><Relationship Id="rId20" Type="http://schemas.openxmlformats.org/officeDocument/2006/relationships/hyperlink" Target="garantF1://36892200.0" TargetMode="External"/><Relationship Id="rId29" Type="http://schemas.openxmlformats.org/officeDocument/2006/relationships/image" Target="media/image9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01142.0" TargetMode="External"/><Relationship Id="rId24" Type="http://schemas.openxmlformats.org/officeDocument/2006/relationships/image" Target="media/image4.emf"/><Relationship Id="rId32" Type="http://schemas.openxmlformats.org/officeDocument/2006/relationships/image" Target="media/image12.emf"/><Relationship Id="rId37" Type="http://schemas.openxmlformats.org/officeDocument/2006/relationships/hyperlink" Target="garantF1://2062858.0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23841690.0" TargetMode="External"/><Relationship Id="rId23" Type="http://schemas.openxmlformats.org/officeDocument/2006/relationships/image" Target="media/image3.emf"/><Relationship Id="rId28" Type="http://schemas.openxmlformats.org/officeDocument/2006/relationships/image" Target="media/image8.emf"/><Relationship Id="rId36" Type="http://schemas.openxmlformats.org/officeDocument/2006/relationships/hyperlink" Target="garantF1://12051309.0" TargetMode="External"/><Relationship Id="rId10" Type="http://schemas.openxmlformats.org/officeDocument/2006/relationships/hyperlink" Target="garantF1://23801120.0" TargetMode="External"/><Relationship Id="rId19" Type="http://schemas.openxmlformats.org/officeDocument/2006/relationships/hyperlink" Target="garantF1://36891691.0" TargetMode="External"/><Relationship Id="rId31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hyperlink" Target="garantF1://12051309.0" TargetMode="External"/><Relationship Id="rId14" Type="http://schemas.openxmlformats.org/officeDocument/2006/relationships/hyperlink" Target="garantF1://23840884.0" TargetMode="External"/><Relationship Id="rId22" Type="http://schemas.openxmlformats.org/officeDocument/2006/relationships/image" Target="media/image2.emf"/><Relationship Id="rId27" Type="http://schemas.openxmlformats.org/officeDocument/2006/relationships/image" Target="media/image7.emf"/><Relationship Id="rId30" Type="http://schemas.openxmlformats.org/officeDocument/2006/relationships/image" Target="media/image10.emf"/><Relationship Id="rId35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2F35-D99A-44E9-A330-AF0CF68A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44</Pages>
  <Words>11872</Words>
  <Characters>67674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Matyshova</cp:lastModifiedBy>
  <cp:revision>8</cp:revision>
  <cp:lastPrinted>2018-06-28T05:22:00Z</cp:lastPrinted>
  <dcterms:created xsi:type="dcterms:W3CDTF">2021-03-24T12:26:00Z</dcterms:created>
  <dcterms:modified xsi:type="dcterms:W3CDTF">2021-03-31T12:28:00Z</dcterms:modified>
</cp:coreProperties>
</file>