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4CADACE1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994059">
        <w:rPr>
          <w:rFonts w:ascii="Times New Roman" w:hAnsi="Times New Roman"/>
          <w:sz w:val="28"/>
          <w:szCs w:val="28"/>
        </w:rPr>
        <w:t>образования</w:t>
      </w:r>
      <w:r w:rsidRPr="00994059">
        <w:rPr>
          <w:rFonts w:ascii="Times New Roman" w:hAnsi="Times New Roman"/>
          <w:sz w:val="28"/>
          <w:szCs w:val="28"/>
        </w:rPr>
        <w:t xml:space="preserve"> </w:t>
      </w:r>
      <w:r w:rsidR="00E07F47" w:rsidRPr="00994059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1F7F663B" w14:textId="77777777" w:rsidR="000A5FAD" w:rsidRDefault="000A5FA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5FAD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14:paraId="41D350EB" w14:textId="44307EA0" w:rsidR="008500B2" w:rsidRDefault="00775317" w:rsidP="008500B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994059">
        <w:rPr>
          <w:rFonts w:ascii="Times New Roman" w:hAnsi="Times New Roman"/>
          <w:bCs/>
          <w:sz w:val="28"/>
          <w:szCs w:val="28"/>
        </w:rPr>
        <w:t>(</w:t>
      </w:r>
      <w:r w:rsidR="00DC1ED9">
        <w:rPr>
          <w:rFonts w:ascii="Times New Roman" w:hAnsi="Times New Roman"/>
          <w:bCs/>
          <w:sz w:val="24"/>
          <w:szCs w:val="24"/>
        </w:rPr>
        <w:t xml:space="preserve">утв. </w:t>
      </w:r>
      <w:r w:rsidR="00DC1ED9">
        <w:rPr>
          <w:rFonts w:ascii="Times New Roman" w:hAnsi="Times New Roman"/>
          <w:sz w:val="24"/>
          <w:szCs w:val="24"/>
        </w:rPr>
        <w:t>постановлением</w:t>
      </w:r>
      <w:r w:rsidR="00DC1ED9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Кавказский район от 20 октября 2014 г. N 1658 с изменениями и дополнениями от </w:t>
      </w:r>
      <w:r w:rsidR="008500B2">
        <w:rPr>
          <w:rFonts w:ascii="Times New Roman" w:hAnsi="Times New Roman"/>
          <w:bCs/>
          <w:sz w:val="24"/>
          <w:szCs w:val="24"/>
        </w:rPr>
        <w:t>26.02.2025 г. № 294, от 02.04.2025 г. № 495</w:t>
      </w:r>
      <w:r w:rsidR="00F95333">
        <w:rPr>
          <w:rFonts w:ascii="Times New Roman" w:hAnsi="Times New Roman"/>
          <w:bCs/>
          <w:sz w:val="24"/>
          <w:szCs w:val="24"/>
        </w:rPr>
        <w:t>, от 23.04.2025 г. № 644, от 26.06.2025 г. № 963, от 15.07.2025 г. № 1154, от 28.08.2025 г. № 1590</w:t>
      </w:r>
      <w:r w:rsidR="00B571C2">
        <w:rPr>
          <w:rFonts w:ascii="Times New Roman" w:hAnsi="Times New Roman"/>
          <w:bCs/>
          <w:sz w:val="24"/>
          <w:szCs w:val="24"/>
        </w:rPr>
        <w:t>, 24.09.2025 г.</w:t>
      </w:r>
      <w:r w:rsidR="00163C97">
        <w:rPr>
          <w:rFonts w:ascii="Times New Roman" w:hAnsi="Times New Roman"/>
          <w:bCs/>
          <w:sz w:val="24"/>
          <w:szCs w:val="24"/>
        </w:rPr>
        <w:t>, от 14.11.2025 г. № 2178, от 27.11.2025 г. № 2246, от 18.12.2025 г. № 2458</w:t>
      </w:r>
      <w:r w:rsidR="008500B2" w:rsidRPr="000F3DC3">
        <w:rPr>
          <w:rFonts w:ascii="Times New Roman" w:hAnsi="Times New Roman"/>
          <w:bCs/>
          <w:sz w:val="24"/>
          <w:szCs w:val="24"/>
        </w:rPr>
        <w:t>)</w:t>
      </w:r>
      <w:proofErr w:type="gramEnd"/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133"/>
        <w:gridCol w:w="3627"/>
      </w:tblGrid>
      <w:tr w:rsidR="00163C97" w:rsidRPr="00163C97" w14:paraId="448328DB" w14:textId="77777777" w:rsidTr="00D04940">
        <w:trPr>
          <w:trHeight w:val="375"/>
        </w:trPr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544" w:type="dxa"/>
              <w:tblLook w:val="04A0" w:firstRow="1" w:lastRow="0" w:firstColumn="1" w:lastColumn="0" w:noHBand="0" w:noVBand="1"/>
            </w:tblPr>
            <w:tblGrid>
              <w:gridCol w:w="6570"/>
              <w:gridCol w:w="2974"/>
            </w:tblGrid>
            <w:tr w:rsidR="00D04940" w:rsidRPr="00D04940" w14:paraId="0543C953" w14:textId="77777777" w:rsidTr="00D04940">
              <w:trPr>
                <w:trHeight w:val="375"/>
              </w:trPr>
              <w:tc>
                <w:tcPr>
                  <w:tcW w:w="9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D9CC3" w14:textId="77777777" w:rsidR="00D04940" w:rsidRPr="00D04940" w:rsidRDefault="00D04940" w:rsidP="00D04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1. Паспорт муниципальной программы</w:t>
                  </w:r>
                </w:p>
              </w:tc>
            </w:tr>
            <w:tr w:rsidR="00D04940" w:rsidRPr="00D04940" w14:paraId="6B4BAB10" w14:textId="77777777" w:rsidTr="00D04940">
              <w:trPr>
                <w:trHeight w:val="37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8F23FC" w14:textId="77777777" w:rsidR="00D04940" w:rsidRPr="00D04940" w:rsidRDefault="00D04940" w:rsidP="00D04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4422D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7D6A5998" w14:textId="77777777" w:rsidTr="00D04940">
              <w:trPr>
                <w:trHeight w:val="720"/>
              </w:trPr>
              <w:tc>
                <w:tcPr>
                  <w:tcW w:w="6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E622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91869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</w:tr>
            <w:tr w:rsidR="00D04940" w:rsidRPr="00D04940" w14:paraId="6C1910E5" w14:textId="77777777" w:rsidTr="00D04940">
              <w:trPr>
                <w:trHeight w:val="990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C1A2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4F0DD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Муниципальное казённое учреждение  "Единая служба заказчика" МО Кавказский район </w:t>
                  </w:r>
                </w:p>
              </w:tc>
            </w:tr>
            <w:tr w:rsidR="00D04940" w:rsidRPr="00D04940" w14:paraId="2DFAE55E" w14:textId="77777777" w:rsidTr="00D04940">
              <w:trPr>
                <w:trHeight w:val="52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A0D64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Участники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D073E5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 МО Кавказский район</w:t>
                  </w:r>
                </w:p>
              </w:tc>
            </w:tr>
            <w:tr w:rsidR="00D04940" w:rsidRPr="00D04940" w14:paraId="7861437C" w14:textId="77777777" w:rsidTr="00D04940">
              <w:trPr>
                <w:trHeight w:val="106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E2470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Период реализации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895A3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Срок реализации муниципальной программы 2015 - 2030 годы, I этап: 2015-2024 годы, II этап: 2025-2030 годы </w:t>
                  </w:r>
                </w:p>
              </w:tc>
            </w:tr>
            <w:tr w:rsidR="00D04940" w:rsidRPr="00D04940" w14:paraId="6B7610AA" w14:textId="77777777" w:rsidTr="00D04940">
              <w:trPr>
                <w:trHeight w:val="286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6F1DE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9BB5F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      </w:r>
                </w:p>
              </w:tc>
            </w:tr>
            <w:tr w:rsidR="00D04940" w:rsidRPr="00D04940" w14:paraId="136AA8A1" w14:textId="77777777" w:rsidTr="00D04940">
              <w:trPr>
                <w:trHeight w:val="540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A2BFE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Направления (подпрограммы)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667D9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предусмотрены</w:t>
                  </w:r>
                </w:p>
              </w:tc>
            </w:tr>
            <w:tr w:rsidR="00D04940" w:rsidRPr="00D04940" w14:paraId="3F1F628A" w14:textId="77777777" w:rsidTr="00D04940">
              <w:trPr>
                <w:trHeight w:val="94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3F62F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Общий объем финансового обеспечения реализации муниципальной программы за период ее реализации, тыс. рублей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987723" w14:textId="77777777" w:rsidR="00D04940" w:rsidRPr="00D04940" w:rsidRDefault="00D04940" w:rsidP="00D0494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 2 947 081,3 тыс. руб., в том числе: 1 этап - 1 789 027,3 тыс. руб., 2 этап - 1 158 054,0 тыс. руб.</w:t>
                  </w:r>
                  <w:proofErr w:type="gramEnd"/>
                </w:p>
              </w:tc>
            </w:tr>
            <w:tr w:rsidR="00D04940" w:rsidRPr="00D04940" w14:paraId="24B975EE" w14:textId="77777777" w:rsidTr="00D04940">
              <w:trPr>
                <w:trHeight w:val="94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42665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Влияние на достижение национальных целей развития Российской Федерации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1B780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Сохранение населения, укрепление здоровья и повышение благополучия людей, поддержка семьи</w:t>
                  </w:r>
                </w:p>
              </w:tc>
            </w:tr>
            <w:tr w:rsidR="00D04940" w:rsidRPr="00D04940" w14:paraId="02C1B028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DE96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0DCC1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03F0E782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FB26A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C7C14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1FA9D39E" w14:textId="77777777" w:rsidTr="00D04940">
              <w:trPr>
                <w:trHeight w:val="750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E0A57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главы муниципального образования Кавказский район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F9A94" w14:textId="77777777" w:rsidR="00D04940" w:rsidRPr="00D04940" w:rsidRDefault="00D04940" w:rsidP="00D049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494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С.Г.Чепов</w:t>
                  </w:r>
                  <w:proofErr w:type="spellEnd"/>
                </w:p>
              </w:tc>
            </w:tr>
            <w:tr w:rsidR="00D04940" w:rsidRPr="00D04940" w14:paraId="361E5CD3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8228C" w14:textId="77777777" w:rsidR="00D04940" w:rsidRPr="00D04940" w:rsidRDefault="00D04940" w:rsidP="00D0494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24003" w14:textId="77777777" w:rsidR="00D04940" w:rsidRPr="00D04940" w:rsidRDefault="00D04940" w:rsidP="00D049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30944E0D" w14:textId="57AB8946" w:rsidR="00163C97" w:rsidRPr="00163C97" w:rsidRDefault="00163C97" w:rsidP="0016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C97" w:rsidRPr="00163C97" w14:paraId="7177B984" w14:textId="77777777" w:rsidTr="00D04940">
        <w:trPr>
          <w:trHeight w:val="375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351E" w14:textId="77777777" w:rsidR="00163C97" w:rsidRPr="00163C97" w:rsidRDefault="00163C97" w:rsidP="0016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EC1" w14:textId="77777777" w:rsidR="00163C97" w:rsidRPr="00163C97" w:rsidRDefault="00163C97" w:rsidP="00163C9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4550C93D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7BF1D614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bookmarkEnd w:id="0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800"/>
        <w:gridCol w:w="1292"/>
        <w:gridCol w:w="1137"/>
        <w:gridCol w:w="936"/>
        <w:gridCol w:w="936"/>
        <w:gridCol w:w="936"/>
        <w:gridCol w:w="3174"/>
        <w:gridCol w:w="1806"/>
        <w:gridCol w:w="1895"/>
      </w:tblGrid>
      <w:tr w:rsidR="00EB683D" w:rsidRPr="00EB683D" w14:paraId="4523A502" w14:textId="77777777" w:rsidTr="00222709">
        <w:trPr>
          <w:trHeight w:val="375"/>
        </w:trPr>
        <w:tc>
          <w:tcPr>
            <w:tcW w:w="15608" w:type="dxa"/>
            <w:gridSpan w:val="10"/>
            <w:shd w:val="clear" w:color="000000" w:fill="FFFFFF"/>
            <w:noWrap/>
            <w:vAlign w:val="center"/>
            <w:hideMark/>
          </w:tcPr>
          <w:p w14:paraId="337704ED" w14:textId="77777777" w:rsidR="00163C97" w:rsidRDefault="00163C97" w:rsidP="00F95333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FB57E9" w14:textId="270CA93D" w:rsidR="00EB683D" w:rsidRPr="00F95333" w:rsidRDefault="00EB683D" w:rsidP="00F95333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по</w:t>
            </w:r>
            <w:r w:rsidR="00163C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казатели муниципальной программы</w:t>
            </w:r>
          </w:p>
          <w:tbl>
            <w:tblPr>
              <w:tblW w:w="15358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2800"/>
              <w:gridCol w:w="1106"/>
              <w:gridCol w:w="1060"/>
              <w:gridCol w:w="860"/>
              <w:gridCol w:w="860"/>
              <w:gridCol w:w="880"/>
              <w:gridCol w:w="880"/>
              <w:gridCol w:w="3174"/>
              <w:gridCol w:w="1620"/>
              <w:gridCol w:w="1558"/>
            </w:tblGrid>
            <w:tr w:rsidR="00163C97" w:rsidRPr="00163C97" w14:paraId="1399EC26" w14:textId="77777777" w:rsidTr="00163C97">
              <w:trPr>
                <w:trHeight w:val="375"/>
              </w:trPr>
              <w:tc>
                <w:tcPr>
                  <w:tcW w:w="1535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30455" w14:textId="7FB73B9D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63C97" w:rsidRPr="00163C97" w14:paraId="4AC00BF4" w14:textId="77777777" w:rsidTr="00163C97">
              <w:trPr>
                <w:trHeight w:val="315"/>
              </w:trPr>
              <w:tc>
                <w:tcPr>
                  <w:tcW w:w="1535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053B4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3C97" w:rsidRPr="00163C97" w14:paraId="767B744F" w14:textId="77777777" w:rsidTr="00163C97">
              <w:trPr>
                <w:trHeight w:val="660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75E7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FD85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EC5F8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9555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Базовое значение (2024 год)</w:t>
                  </w:r>
                </w:p>
              </w:tc>
              <w:tc>
                <w:tcPr>
                  <w:tcW w:w="34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EBFD9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показателя</w:t>
                  </w:r>
                </w:p>
              </w:tc>
              <w:tc>
                <w:tcPr>
                  <w:tcW w:w="31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D586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Документ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58EF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показателя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A2C8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НЦ, ВДЛ, ГП</w:t>
                  </w:r>
                </w:p>
              </w:tc>
            </w:tr>
            <w:tr w:rsidR="00163C97" w:rsidRPr="00163C97" w14:paraId="244A9A7C" w14:textId="77777777" w:rsidTr="00163C97">
              <w:trPr>
                <w:trHeight w:val="1050"/>
              </w:trPr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9F428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88D4E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1BD07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DB19F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4192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682D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86C52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47435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31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F1AF9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AAF66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7E073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3C97" w:rsidRPr="00163C97" w14:paraId="4DA54419" w14:textId="77777777" w:rsidTr="00163C97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5408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8EE0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F855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9B207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384D9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6739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CABB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35E3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3728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D5E2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14E4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163C97" w:rsidRPr="00163C97" w14:paraId="7CB42E1D" w14:textId="77777777" w:rsidTr="00163C97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25D67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79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362EF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Показатели целей муниципальной программы</w:t>
                  </w:r>
                </w:p>
              </w:tc>
            </w:tr>
            <w:tr w:rsidR="00163C97" w:rsidRPr="00163C97" w14:paraId="60B3FAE8" w14:textId="77777777" w:rsidTr="00163C97">
              <w:trPr>
                <w:trHeight w:val="109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A08D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479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11248C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Цель муниципальной программы - 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      </w:r>
                </w:p>
              </w:tc>
            </w:tr>
            <w:tr w:rsidR="00163C97" w:rsidRPr="00163C97" w14:paraId="419B92EE" w14:textId="77777777" w:rsidTr="00163C97">
              <w:trPr>
                <w:trHeight w:val="616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D6D4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1.1.1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5EBD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населения Кавказского района, систематически занимающегося физической культурой и спортом в общей численности населения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5C05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1BC7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8958F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7975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69,5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5854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36AFC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1A3C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"Об оценке эффективности деятельности органов местного самоуправления муниципальных, городских округов и муниципальных районов";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F5F91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2C13A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   ВДЛ: доля населения, систематически занимающегося физической культурой и спортом (процентов); ГП: доля граждан, систематически занимающихся физической культурой и спортом         </w:t>
                  </w:r>
                </w:p>
              </w:tc>
            </w:tr>
            <w:tr w:rsidR="00163C97" w:rsidRPr="00163C97" w14:paraId="251FF1AD" w14:textId="77777777" w:rsidTr="00163C97">
              <w:trPr>
                <w:trHeight w:val="681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608B88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1.1.2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5966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детей в возрасте от 7 до 18 лет, занимающихся в спортивных школах в Кавказском районе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8D26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AB939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A55F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1729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721F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E05C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053F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"О национальных целях развития Российской Федерации на период до 2030 года и на перспективу до 2036 </w:t>
                  </w:r>
                  <w:proofErr w:type="spell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года"</w:t>
                  </w: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;У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каз</w:t>
                  </w:r>
                  <w:proofErr w:type="spell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33A2C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B906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данной возрастной категории       </w:t>
                  </w:r>
                </w:p>
              </w:tc>
            </w:tr>
            <w:tr w:rsidR="00163C97" w:rsidRPr="00163C97" w14:paraId="653B94B4" w14:textId="77777777" w:rsidTr="00163C97">
              <w:trPr>
                <w:trHeight w:val="66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87320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1.1.3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7B2A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населения систематически занимающихся различны ми видами единобо</w:t>
                  </w: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рств в К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авказском районе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E792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AB2F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1B4B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5E55F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42F1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F106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3DAE4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"О национальных целях развития Российской Федерации на период до 2030 года и на перспективу до 2036 </w:t>
                  </w:r>
                  <w:proofErr w:type="spell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года"</w:t>
                  </w: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;У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каз</w:t>
                  </w:r>
                  <w:proofErr w:type="spell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11027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05A94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граждан, систематически занимающихся физической культурой и спортом         </w:t>
                  </w:r>
                </w:p>
              </w:tc>
            </w:tr>
            <w:tr w:rsidR="00163C97" w:rsidRPr="00163C97" w14:paraId="16E765E4" w14:textId="77777777" w:rsidTr="00163C97">
              <w:trPr>
                <w:trHeight w:val="33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C4B906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79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FAE9C7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Показатели проектной части муниципальной программы</w:t>
                  </w:r>
                </w:p>
              </w:tc>
            </w:tr>
            <w:tr w:rsidR="00163C97" w:rsidRPr="00163C97" w14:paraId="6C3E9825" w14:textId="77777777" w:rsidTr="00163C97">
              <w:trPr>
                <w:trHeight w:val="25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C9333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7EE4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занимающихся в МБУ ДО СШ «Буревестник»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AD296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B42A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96E9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843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37F6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845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C4EC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68AB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855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3B22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6FDDA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5732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</w:tr>
            <w:tr w:rsidR="00163C97" w:rsidRPr="00163C97" w14:paraId="2CC5693E" w14:textId="77777777" w:rsidTr="00163C97">
              <w:trPr>
                <w:trHeight w:val="25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FB78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FB7A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Количество посетителей плавательного бассейна 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4D80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F9ED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12 875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E71D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12 880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1C14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12885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0DD3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12890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4778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12895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FB48E0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76C06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81A4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</w:tr>
            <w:tr w:rsidR="00163C97" w:rsidRPr="00163C97" w14:paraId="575C78DE" w14:textId="77777777" w:rsidTr="00163C97">
              <w:trPr>
                <w:trHeight w:val="25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339A1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2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A6A19D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Количество занимающихся в МБУ ДО СШ «Юность»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2F2D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B87E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724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19D30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>451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0B3A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452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8722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453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0C26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454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2F8B2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AB39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929F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</w:tr>
            <w:tr w:rsidR="00163C97" w:rsidRPr="00163C97" w14:paraId="014D668C" w14:textId="77777777" w:rsidTr="00163C97">
              <w:trPr>
                <w:trHeight w:val="25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5D210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A87B7E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Количество </w:t>
                  </w:r>
                  <w:proofErr w:type="gramStart"/>
                  <w:r w:rsidRPr="00163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занимающихся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в МБУ ДО СШ № 1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9655C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65BEA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702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02D8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>702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FE04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703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CA34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704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14C7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705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2E368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E008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80D9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</w:tr>
            <w:tr w:rsidR="00163C97" w:rsidRPr="00163C97" w14:paraId="64895656" w14:textId="77777777" w:rsidTr="00163C97">
              <w:trPr>
                <w:trHeight w:val="30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3A76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1B04FF" w14:textId="77777777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Количество посетителей стадиона «Локомотив»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B8E6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2ECD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178 000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4013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>178030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06FE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178100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1DC9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178150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8675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>178200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26B2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651A6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71EE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</w:tr>
            <w:tr w:rsidR="00163C97" w:rsidRPr="00163C97" w14:paraId="367E9C51" w14:textId="77777777" w:rsidTr="00163C97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219F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79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A710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Показатели процессной части муниципальной программы</w:t>
                  </w:r>
                </w:p>
              </w:tc>
            </w:tr>
            <w:tr w:rsidR="00163C97" w:rsidRPr="00163C97" w14:paraId="5FB2180F" w14:textId="77777777" w:rsidTr="00163C97">
              <w:trPr>
                <w:trHeight w:val="25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F9E8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259D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Средняя заработная плата отдельных категорий работников - педагогических работников организаций дополнительного образования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E80E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3DCE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41 700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F8D7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68 377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2395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68 377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E79C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68 377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373F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68 377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5521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B9B31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D884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1126A627" w14:textId="77777777" w:rsidTr="00163C97">
              <w:trPr>
                <w:trHeight w:val="693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1D27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4D37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занимающихся в учреждениях спортивной направленности</w:t>
                  </w:r>
                  <w:proofErr w:type="gramEnd"/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2203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B254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4 291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680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4 726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7D3D1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4 550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D7AD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4 611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D672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4 650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EA80E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"Об оценке эффективности деятельности органов местного самоуправления муниципальных, городских округов и муниципальных районов";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114C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673345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данной возрастной категории             </w:t>
                  </w:r>
                </w:p>
              </w:tc>
            </w:tr>
            <w:tr w:rsidR="00163C97" w:rsidRPr="00163C97" w14:paraId="6EA726AF" w14:textId="77777777" w:rsidTr="00163C97">
              <w:trPr>
                <w:trHeight w:val="27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0CF9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931F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работников муниципальных учреждений, получающих социальную поддержку отдельным  категориям работников отраслей "Образование" и "Физическая культура и спорт"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2DD31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768A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46A5F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59994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AC4A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76F3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3944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C8A8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B97B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спортом</w:t>
                  </w:r>
                </w:p>
              </w:tc>
            </w:tr>
            <w:tr w:rsidR="00163C97" w:rsidRPr="00163C97" w14:paraId="648A4537" w14:textId="77777777" w:rsidTr="00163C97">
              <w:trPr>
                <w:trHeight w:val="673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3E90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90A41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подготовленных сборных спортивных команд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F2DBD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7D13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31C1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68FC1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9CBE0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1DB3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B2D4C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A6276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0264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7ED9D839" w14:textId="77777777" w:rsidTr="00163C97">
              <w:trPr>
                <w:trHeight w:val="295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E48B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3.5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895AD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условий для развития физической культуры и массового спорта в части оплаты труда инструкторов по спорту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FD92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B8E1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6835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94D8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1668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815F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EE63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539FA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FCBC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72DB0899" w14:textId="77777777" w:rsidTr="00163C97">
              <w:trPr>
                <w:trHeight w:val="262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90CB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A058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муниципальных физкультурно</w:t>
                  </w:r>
                  <w:r w:rsidRPr="00163C9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спортивных организаций муниципального образования  Кавказский район, реализующих программы спортивной подготовки по видам спорта, которым предоставлена субсидия на реализацию программ спортивной подготовки (в части прохождения программ углубленного медицинского обследования (УМО) и медицинского осмотра (МО) лицами, занимающимися спортом, на различных этапах спортивной подготовки)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2CA3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5307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243A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0AAE3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C97B0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824EC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14225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5865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ECC2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5CB95ECC" w14:textId="77777777" w:rsidTr="00163C97">
              <w:trPr>
                <w:trHeight w:val="21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5CF44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4D3CF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проводимых мероприятий в области физической культуры и спорта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27D03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B2EE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285C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29F1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9E555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C49CA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78ECC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5DD55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F45E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3CE0F2C8" w14:textId="77777777" w:rsidTr="00163C97">
              <w:trPr>
                <w:trHeight w:val="676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769492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3.8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E846C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спортсменов-разрядников, подготовленных за отчетный период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B05D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BE47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7AD0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4ACB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910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1FE6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8C7A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925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0013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"Об оценке эффективности деятельности органов местного самоуправления муниципальных, городских округов и муниципальных районов";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CB4D7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62659C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      </w:r>
                </w:p>
              </w:tc>
            </w:tr>
            <w:tr w:rsidR="00163C97" w:rsidRPr="00163C97" w14:paraId="670C4804" w14:textId="77777777" w:rsidTr="00163C97">
              <w:trPr>
                <w:trHeight w:val="25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EA5B8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B84D2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медалей, завоеванных спортсмена  и командами Кавказского района на краевых, всероссийских и международных соревнованиях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390D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7E47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38B3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0470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171B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37C3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F095C1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DF63D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CC560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0106E034" w14:textId="77777777" w:rsidTr="00163C97">
              <w:trPr>
                <w:trHeight w:val="682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3B19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3.10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1F76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участников физкультурно-спортивных мероприятий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C1D2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8387D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121550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BF7E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121600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1AF8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121650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8D098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121700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75AB7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121750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0164B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3FFC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196364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НЦ: повышение к 2030 году уровня удовлетворенности граждан условиями для занятий физической культурой и спортом</w:t>
                  </w:r>
                </w:p>
              </w:tc>
            </w:tr>
            <w:tr w:rsidR="00163C97" w:rsidRPr="00163C97" w14:paraId="39740130" w14:textId="77777777" w:rsidTr="00163C97">
              <w:trPr>
                <w:trHeight w:val="693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D3DB84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3.11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952BB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Численность спортсменов, включенных в составы сборных команд Краснодарского края и Российской Федерации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7DE5E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AC7E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3468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57491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45E279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E2946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2632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 Президента Российской Федерации от 7 мая 2024 г. N 309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"Об оценке эффективности деятельности органов местного самоуправления муниципальных, городских округов и муниципальных районов";</w:t>
                  </w:r>
                  <w:proofErr w:type="gramEnd"/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2D19F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07D4E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</w:t>
                  </w: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данной возрастной категории             </w:t>
                  </w:r>
                </w:p>
              </w:tc>
            </w:tr>
            <w:tr w:rsidR="00163C97" w:rsidRPr="00163C97" w14:paraId="0EC88E7C" w14:textId="77777777" w:rsidTr="00222709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5E5ED6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90DC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1B96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24370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20152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97445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E277F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E2853" w14:textId="77777777" w:rsidR="00163C97" w:rsidRPr="00163C97" w:rsidRDefault="00163C97" w:rsidP="00163C97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31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DD54A" w14:textId="77777777" w:rsidR="00163C97" w:rsidRPr="00163C97" w:rsidRDefault="00163C97" w:rsidP="00163C97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C4941" w14:textId="77777777" w:rsidR="00163C97" w:rsidRPr="00163C97" w:rsidRDefault="00163C97" w:rsidP="00163C97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3267D" w14:textId="77777777" w:rsidR="00163C97" w:rsidRPr="00163C97" w:rsidRDefault="00163C97" w:rsidP="00163C97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63C97" w:rsidRPr="00163C97" w14:paraId="4A6181DC" w14:textId="77777777" w:rsidTr="00163C97">
              <w:trPr>
                <w:trHeight w:val="6810"/>
              </w:trPr>
              <w:tc>
                <w:tcPr>
                  <w:tcW w:w="12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EF54D" w14:textId="1E07F165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63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Заместитель главы муниципального образования Кавказский район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С.Г. Чепов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E56509" w14:textId="77777777" w:rsidR="00163C97" w:rsidRPr="00163C97" w:rsidRDefault="00163C97" w:rsidP="00163C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1F0D8" w14:textId="4B999B9E" w:rsidR="00163C97" w:rsidRPr="00163C97" w:rsidRDefault="00163C97" w:rsidP="00163C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48B834B" w14:textId="77777777" w:rsidR="00F95333" w:rsidRDefault="00F95333" w:rsidP="00F9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75F52C" w14:textId="77777777" w:rsidR="00163C97" w:rsidRDefault="00163C97" w:rsidP="00F9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5420" w:type="dxa"/>
              <w:tblLayout w:type="fixed"/>
              <w:tblLook w:val="04A0" w:firstRow="1" w:lastRow="0" w:firstColumn="1" w:lastColumn="0" w:noHBand="0" w:noVBand="1"/>
            </w:tblPr>
            <w:tblGrid>
              <w:gridCol w:w="15420"/>
            </w:tblGrid>
            <w:tr w:rsidR="00F95333" w:rsidRPr="00F95333" w14:paraId="77F3B251" w14:textId="77777777" w:rsidTr="00F95333">
              <w:trPr>
                <w:trHeight w:val="315"/>
              </w:trPr>
              <w:tc>
                <w:tcPr>
                  <w:tcW w:w="1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FBC650" w14:textId="77777777" w:rsidR="00F95333" w:rsidRPr="00F95333" w:rsidRDefault="00F95333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E693504" w14:textId="77777777" w:rsidR="00F95333" w:rsidRPr="00F95333" w:rsidRDefault="00F95333" w:rsidP="00F9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683D" w:rsidRPr="00EB683D" w14:paraId="15D11911" w14:textId="77777777" w:rsidTr="00222709">
        <w:trPr>
          <w:trHeight w:val="315"/>
        </w:trPr>
        <w:tc>
          <w:tcPr>
            <w:tcW w:w="15608" w:type="dxa"/>
            <w:gridSpan w:val="10"/>
            <w:shd w:val="clear" w:color="000000" w:fill="FFFFFF"/>
            <w:noWrap/>
            <w:vAlign w:val="center"/>
            <w:hideMark/>
          </w:tcPr>
          <w:p w14:paraId="037E0D4E" w14:textId="77777777" w:rsidR="00EB683D" w:rsidRPr="00EB683D" w:rsidRDefault="00EB683D" w:rsidP="00EB6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B683D" w:rsidRPr="00EB683D" w14:paraId="12C7A48A" w14:textId="77777777" w:rsidTr="00222709">
        <w:trPr>
          <w:trHeight w:val="315"/>
        </w:trPr>
        <w:tc>
          <w:tcPr>
            <w:tcW w:w="696" w:type="dxa"/>
            <w:shd w:val="clear" w:color="000000" w:fill="FFFFFF"/>
            <w:noWrap/>
            <w:vAlign w:val="center"/>
            <w:hideMark/>
          </w:tcPr>
          <w:p w14:paraId="6E8EFEAC" w14:textId="77777777" w:rsidR="00EB683D" w:rsidRPr="00EB683D" w:rsidRDefault="00EB683D" w:rsidP="00EB6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shd w:val="clear" w:color="000000" w:fill="FFFFFF"/>
            <w:noWrap/>
            <w:vAlign w:val="center"/>
            <w:hideMark/>
          </w:tcPr>
          <w:p w14:paraId="7ECCECB0" w14:textId="77777777" w:rsidR="00EB683D" w:rsidRPr="00EB683D" w:rsidRDefault="00EB683D" w:rsidP="00EB68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92" w:type="dxa"/>
            <w:shd w:val="clear" w:color="000000" w:fill="FFFFFF"/>
            <w:noWrap/>
            <w:vAlign w:val="bottom"/>
            <w:hideMark/>
          </w:tcPr>
          <w:p w14:paraId="16A124D6" w14:textId="21C88F02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shd w:val="clear" w:color="000000" w:fill="FFFFFF"/>
            <w:noWrap/>
            <w:vAlign w:val="bottom"/>
            <w:hideMark/>
          </w:tcPr>
          <w:p w14:paraId="3F0ED3D3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noWrap/>
            <w:vAlign w:val="bottom"/>
            <w:hideMark/>
          </w:tcPr>
          <w:p w14:paraId="36E11454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noWrap/>
            <w:vAlign w:val="bottom"/>
            <w:hideMark/>
          </w:tcPr>
          <w:p w14:paraId="73D5A9B6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noWrap/>
            <w:vAlign w:val="bottom"/>
            <w:hideMark/>
          </w:tcPr>
          <w:p w14:paraId="66DCAB18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174" w:type="dxa"/>
            <w:shd w:val="clear" w:color="000000" w:fill="FFFFFF"/>
            <w:noWrap/>
            <w:vAlign w:val="bottom"/>
            <w:hideMark/>
          </w:tcPr>
          <w:p w14:paraId="3A9C9AD9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24ED5C96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95" w:type="dxa"/>
            <w:shd w:val="clear" w:color="000000" w:fill="FFFFFF"/>
            <w:noWrap/>
            <w:vAlign w:val="bottom"/>
            <w:hideMark/>
          </w:tcPr>
          <w:p w14:paraId="4105B398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</w:tr>
    </w:tbl>
    <w:p w14:paraId="2798EAC4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4C9C29F9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</w:tblGrid>
      <w:tr w:rsidR="00E91F41" w:rsidRPr="00E91F41" w14:paraId="2DC282E0" w14:textId="77777777" w:rsidTr="00A70E94">
        <w:trPr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053B" w14:textId="1A11F1A6" w:rsidR="008025C5" w:rsidRPr="008025C5" w:rsidRDefault="00E91F41" w:rsidP="008025C5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Структура муниципальной программы</w:t>
            </w:r>
          </w:p>
        </w:tc>
      </w:tr>
      <w:tr w:rsidR="00E91F41" w:rsidRPr="00E91F41" w14:paraId="6027D2F5" w14:textId="77777777" w:rsidTr="00A70E94">
        <w:trPr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7106" w14:textId="14C86640" w:rsidR="00E91F41" w:rsidRDefault="00E91F41" w:rsidP="00A70E94">
            <w:pPr>
              <w:pStyle w:val="a3"/>
              <w:numPr>
                <w:ilvl w:val="1"/>
                <w:numId w:val="47"/>
              </w:numPr>
              <w:tabs>
                <w:tab w:val="left" w:pos="14667"/>
              </w:tabs>
              <w:spacing w:after="0" w:line="240" w:lineRule="auto"/>
              <w:ind w:right="-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часть</w:t>
            </w:r>
          </w:p>
          <w:p w14:paraId="69645E9B" w14:textId="77777777" w:rsidR="00222709" w:rsidRDefault="00222709" w:rsidP="00222709">
            <w:pPr>
              <w:pStyle w:val="a3"/>
              <w:tabs>
                <w:tab w:val="left" w:pos="14667"/>
              </w:tabs>
              <w:spacing w:after="0" w:line="240" w:lineRule="auto"/>
              <w:ind w:left="1080" w:right="-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7288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3508"/>
              <w:gridCol w:w="1417"/>
              <w:gridCol w:w="958"/>
              <w:gridCol w:w="933"/>
              <w:gridCol w:w="958"/>
              <w:gridCol w:w="951"/>
              <w:gridCol w:w="941"/>
              <w:gridCol w:w="1829"/>
              <w:gridCol w:w="1106"/>
              <w:gridCol w:w="1606"/>
              <w:gridCol w:w="768"/>
              <w:gridCol w:w="1793"/>
            </w:tblGrid>
            <w:tr w:rsidR="00222709" w:rsidRPr="00222709" w14:paraId="3F8AA890" w14:textId="77777777" w:rsidTr="00222709">
              <w:trPr>
                <w:trHeight w:val="1590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8640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1B1D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413EE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 реализации</w:t>
                  </w:r>
                </w:p>
              </w:tc>
              <w:tc>
                <w:tcPr>
                  <w:tcW w:w="474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7190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81E1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 реализации мероприятия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6946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7CA3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24C26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результата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27B8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целей муниципальной программы</w:t>
                  </w:r>
                </w:p>
              </w:tc>
            </w:tr>
            <w:tr w:rsidR="00222709" w:rsidRPr="00222709" w14:paraId="2C543D52" w14:textId="77777777" w:rsidTr="00222709">
              <w:trPr>
                <w:trHeight w:val="660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17C1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19DA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8C9D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4C26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7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1EBB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разрезе источников финансирования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BA0B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18E4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B448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0E4F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D474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2B0A834B" w14:textId="77777777" w:rsidTr="00222709">
              <w:trPr>
                <w:trHeight w:val="300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1340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6B89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3E82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DC03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4B41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ФБ    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E68B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КБ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5214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МБ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B96D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ВБИ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65FF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D5B6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961B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7037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C155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5D733D6E" w14:textId="77777777" w:rsidTr="002227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5B96E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A1BA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2A9E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FE036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453B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C652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1798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0F27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2635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A161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7E323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95B3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D5B4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22709" w:rsidRPr="00222709" w14:paraId="4A845BA3" w14:textId="77777777" w:rsidTr="00222709">
              <w:trPr>
                <w:trHeight w:val="465"/>
              </w:trPr>
              <w:tc>
                <w:tcPr>
                  <w:tcW w:w="1728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89D3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повышение эффективности функционирования учреждений и организаций сферы физической культуры и спорта</w:t>
                  </w:r>
                </w:p>
              </w:tc>
            </w:tr>
            <w:tr w:rsidR="00222709" w:rsidRPr="00222709" w14:paraId="067DDEE1" w14:textId="77777777" w:rsidTr="00222709">
              <w:trPr>
                <w:trHeight w:val="46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C647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76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60FE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Мероприятия, реализуемые в рамках муниципального проекта "Обеспечение инфраструктурой в сфере физической культуры и спорта".   Статус проекта -3</w:t>
                  </w:r>
                </w:p>
              </w:tc>
            </w:tr>
            <w:tr w:rsidR="00222709" w:rsidRPr="00222709" w14:paraId="5D9A56C6" w14:textId="77777777" w:rsidTr="00222709">
              <w:trPr>
                <w:trHeight w:val="64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DC00C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7B8F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Капитальный ремонт зданий крытого бассейна МБУ ДО СШ «Буревестник» в г. Кропоткине, по ул. 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Железнодорожной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2А, (Литер 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20160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8ED4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49486,3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33FC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30C6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41028,4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2004C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8457,9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4A1C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E6A4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 капитальный ремонт зданий крытого бассейна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0786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86B0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2FA4D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</w:t>
                  </w: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н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2D0A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</w:t>
                  </w:r>
                </w:p>
              </w:tc>
            </w:tr>
            <w:tr w:rsidR="00222709" w:rsidRPr="00222709" w14:paraId="6BA89184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FFE32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BA980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803B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43B6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7E53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31400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73211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95E8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3D0FF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AD20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8E33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B25C9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963CD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74B9CE59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E3628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46918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AD24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096D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6F19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0483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0201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B89E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A5B58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1399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ADE8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B87D6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F721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02355CFC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2E2A4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19196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0209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F261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4DCA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2CC0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96FE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6981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61D9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595B1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08F86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E0F8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15DFB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0D10E094" w14:textId="77777777" w:rsidTr="00222709">
              <w:trPr>
                <w:trHeight w:val="64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CE4A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1.1.1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D6C0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Капитальный ремонт зданий крытого бассейна МБУ ДО СШ «Буревестник» в г. Кропоткине, по ул. 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Железнодорожной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2А, (Литер А) (софинансирование)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56B2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DB77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48268,8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48F2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477C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41028,4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02DD8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7240,4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8BF7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D6CA2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6B07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C545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D684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716C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</w:t>
                  </w:r>
                </w:p>
              </w:tc>
            </w:tr>
            <w:tr w:rsidR="00222709" w:rsidRPr="00222709" w14:paraId="3D5FCC17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447E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78DA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35CD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5CD40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E23E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3F9D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5358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3564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30F021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78E6C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A0A0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9F8F0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3FBDC4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299FEC2E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5579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9CF48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E726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7C7A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2998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967D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0ECE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E5A2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54F0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5969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FC69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14304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D4B13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7E0C34D1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34645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B6B2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B6F1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1CC1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EE55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239B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CF0E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82BC6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83EB7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CA80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68A5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2683E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FDDC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38CA0A94" w14:textId="77777777" w:rsidTr="00222709">
              <w:trPr>
                <w:trHeight w:val="64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33D1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1.1.2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BB5A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Капитальный ремонт зданий крытого бассейна МБУ ДО СШ «Буревестник» в г. Кропоткине, по ул. 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Железнодорожной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2А, (Литер А) (дополнительные средства)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3E19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3351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1217,5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903F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B99BD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CEFE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1217,5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C7ED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8A8C44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3F33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05FE5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A169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</w:t>
                  </w: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2267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</w:t>
                  </w:r>
                </w:p>
              </w:tc>
            </w:tr>
            <w:tr w:rsidR="00222709" w:rsidRPr="00222709" w14:paraId="2F7D84A0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4B2D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D011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F071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12C9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79DA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6F2F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4DB6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101A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99A00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D6BD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EC02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5EF9C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A1351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25EA055D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55B17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6C73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94D1C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FDE5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41616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43B12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FBFC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CAE8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E123B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245B8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D741E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7ECE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17ECF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3428A379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C879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A9EA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5044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1AD3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0F3B9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6E38F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8C5A8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913F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F529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0CB6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5889D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AB9E0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AEFA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5612F1D7" w14:textId="77777777" w:rsidTr="00222709">
              <w:trPr>
                <w:trHeight w:val="64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43B0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1.2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9BF8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помещений здания МБУ ДО СШ «Юность» г. Кропоткин ул. Красная 64 (софинансирование)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68B0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00FE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DE65D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58B9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84F2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199A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1947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 капитальный ремонт помещений здания МБУ ДО СШ "Юность"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5A1E9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4032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AFFB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01AB3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</w:t>
                  </w:r>
                </w:p>
              </w:tc>
            </w:tr>
            <w:tr w:rsidR="00222709" w:rsidRPr="00222709" w14:paraId="45CADD3C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FD4A52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BD110D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057C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B5672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4343F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93642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5E49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8791,2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F461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C0433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DF2F4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25ADA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C82D67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6AC9C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252C253F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9624C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0CF7C7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8A43D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971F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74CE2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51FA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6B5A8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D9ED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42E90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3A73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2966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3030C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5CD0457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09BB2312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99D98B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F93CA4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818F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2E78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79864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222AC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CF5F2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82D6D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79480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E194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C8A9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94E905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60505C6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58B58B32" w14:textId="77777777" w:rsidTr="00222709">
              <w:trPr>
                <w:trHeight w:val="64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D2E7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CB5F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Капитальный ремонт искусственного футбольного поля стадиона (литер Г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) МБУ ДО СШ № 1 расположенного по адресу: Краснодарский край, Кавказский район, </w:t>
                  </w:r>
                  <w:proofErr w:type="spell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ропоткин</w:t>
                  </w:r>
                  <w:proofErr w:type="spell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по ул. Железнодорожной, 2а (софинансирование)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4EA99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DCBC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009D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5F71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5D8F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270B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B4AF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Осуществлён капитальный ремонт искусственного футбольного поля стадиона (литер Г</w:t>
                  </w:r>
                  <w:proofErr w:type="gramStart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) МБУ ДО СШ № 1 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8A75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7E5B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F4205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</w:t>
                  </w: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рации МО Кавказский район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90C9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</w:t>
                  </w:r>
                </w:p>
              </w:tc>
            </w:tr>
            <w:tr w:rsidR="00222709" w:rsidRPr="00222709" w14:paraId="4A6518C6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A9E4C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BAFB3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5358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3DBE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9096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AD3B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8F3C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C695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61FED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ADFA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2666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7E5BD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976E0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64FC9247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374450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E8953B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C9CF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FDBC1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69A5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B2A4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92EF8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3804,0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FC6F0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C3D317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FAA1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C97C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68B22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8810E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65B1EF87" w14:textId="77777777" w:rsidTr="00222709">
              <w:trPr>
                <w:trHeight w:val="64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84A860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3C4B0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16674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855A5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8DC3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4B41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DEAA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F5AF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60170D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531AB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5795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7CA65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05559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59973732" w14:textId="77777777" w:rsidTr="00222709">
              <w:trPr>
                <w:trHeight w:val="46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EEE2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40FE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 проектная часть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3364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E663C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49486,3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8F0AF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52DC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41028,4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A090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8457,9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99344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830E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82FC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EECA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D9449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2A309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</w:tr>
            <w:tr w:rsidR="00222709" w:rsidRPr="00222709" w14:paraId="4A12F627" w14:textId="77777777" w:rsidTr="00222709">
              <w:trPr>
                <w:trHeight w:val="46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D5C4C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A8EF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CC01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27BD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8791,2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5AB3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C63B18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5C09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8791,2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A358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4396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B41F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F86B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0D5DB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8FA32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32AC5FB8" w14:textId="77777777" w:rsidTr="00222709">
              <w:trPr>
                <w:trHeight w:val="46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A1387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C0851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8094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9D52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3804,0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33B8A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409E7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BF80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3804,0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5D76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4E46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C264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5553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346F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67B13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5422EB31" w14:textId="77777777" w:rsidTr="00222709">
              <w:trPr>
                <w:trHeight w:val="46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0EB31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B6601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51ED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2CD5D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4EB6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8AFA1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6971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E506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E4D9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4589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7DA3F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C75AE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B8967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2709" w:rsidRPr="00222709" w14:paraId="09293FAE" w14:textId="77777777" w:rsidTr="00222709">
              <w:trPr>
                <w:trHeight w:val="46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A5882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B65E3D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373F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E5C7E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324FE5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2FC46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8E96D0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3C528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37AC6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DE130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8D006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55823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70D85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22709" w:rsidRPr="00222709" w14:paraId="5FE57257" w14:textId="77777777" w:rsidTr="00222709">
              <w:trPr>
                <w:trHeight w:val="315"/>
              </w:trPr>
              <w:tc>
                <w:tcPr>
                  <w:tcW w:w="1728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7CAC2A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*Указывается статус: </w:t>
                  </w:r>
                </w:p>
              </w:tc>
            </w:tr>
            <w:tr w:rsidR="00222709" w:rsidRPr="00222709" w14:paraId="0C1462BC" w14:textId="77777777" w:rsidTr="00222709">
              <w:trPr>
                <w:trHeight w:val="630"/>
              </w:trPr>
              <w:tc>
                <w:tcPr>
                  <w:tcW w:w="1728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605E75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      </w:r>
                </w:p>
              </w:tc>
            </w:tr>
            <w:tr w:rsidR="00222709" w:rsidRPr="00222709" w14:paraId="2E30FB3C" w14:textId="77777777" w:rsidTr="00222709">
              <w:trPr>
                <w:trHeight w:val="630"/>
              </w:trPr>
              <w:tc>
                <w:tcPr>
                  <w:tcW w:w="1728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C6A91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      </w:r>
                </w:p>
              </w:tc>
            </w:tr>
            <w:tr w:rsidR="00222709" w:rsidRPr="00222709" w14:paraId="5E935116" w14:textId="77777777" w:rsidTr="00222709">
              <w:trPr>
                <w:trHeight w:val="315"/>
              </w:trPr>
              <w:tc>
                <w:tcPr>
                  <w:tcW w:w="1728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22EAB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      </w:r>
                </w:p>
              </w:tc>
            </w:tr>
            <w:tr w:rsidR="00222709" w:rsidRPr="00222709" w14:paraId="741838D3" w14:textId="77777777" w:rsidTr="002227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9A945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39447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045CE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6DC5D2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4AB4F9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0D8A5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80722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A7765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D73C85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D9782F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E4A75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F3E58E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BA6096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22709" w:rsidRPr="00222709" w14:paraId="2B546B43" w14:textId="77777777" w:rsidTr="002227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48EAC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64363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80352A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84890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89227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FCEC8C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BC094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E7C23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12604B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04EC73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EFAB07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F810EA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1CC23D" w14:textId="77777777" w:rsidR="00222709" w:rsidRPr="00222709" w:rsidRDefault="00222709" w:rsidP="002227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22709" w:rsidRPr="00222709" w14:paraId="207D308E" w14:textId="77777777" w:rsidTr="00222709">
              <w:trPr>
                <w:trHeight w:val="375"/>
              </w:trPr>
              <w:tc>
                <w:tcPr>
                  <w:tcW w:w="1018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3BFA8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2270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Заместитель главы муниципального образования Кавказский район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FC7377" w14:textId="77777777" w:rsidR="00222709" w:rsidRPr="00222709" w:rsidRDefault="00222709" w:rsidP="002227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65121" w14:textId="77777777" w:rsidR="00222709" w:rsidRPr="00222709" w:rsidRDefault="00222709" w:rsidP="00222709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341F9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2270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С.Г.Чепов</w:t>
                  </w:r>
                  <w:proofErr w:type="spellEnd"/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69EE8" w14:textId="77777777" w:rsidR="00222709" w:rsidRPr="00222709" w:rsidRDefault="00222709" w:rsidP="002227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CB25FD" w14:textId="77777777" w:rsidR="00222709" w:rsidRPr="00222709" w:rsidRDefault="00222709" w:rsidP="002227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A8E43F7" w14:textId="77777777" w:rsidR="00222709" w:rsidRDefault="00222709" w:rsidP="00222709">
            <w:pPr>
              <w:pStyle w:val="a3"/>
              <w:tabs>
                <w:tab w:val="left" w:pos="14667"/>
              </w:tabs>
              <w:spacing w:after="0" w:line="240" w:lineRule="auto"/>
              <w:ind w:left="1080" w:right="-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475596" w14:textId="77777777" w:rsidR="008025C5" w:rsidRPr="008025C5" w:rsidRDefault="008025C5" w:rsidP="008025C5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7035B0" w14:textId="77777777" w:rsidR="008025C5" w:rsidRPr="008025C5" w:rsidRDefault="008025C5" w:rsidP="008025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238812" w14:textId="77777777" w:rsidR="008500B2" w:rsidRPr="00E91F41" w:rsidRDefault="008500B2" w:rsidP="00E91F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E0C2629" w14:textId="77777777" w:rsidR="00EB683D" w:rsidRDefault="00EB683D" w:rsidP="00A70E94">
      <w:pPr>
        <w:pStyle w:val="afffff6"/>
        <w:ind w:left="0"/>
      </w:pPr>
    </w:p>
    <w:p w14:paraId="26C618C7" w14:textId="77777777" w:rsidR="00E357A5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214"/>
        <w:gridCol w:w="1384"/>
        <w:gridCol w:w="1116"/>
        <w:gridCol w:w="544"/>
        <w:gridCol w:w="876"/>
        <w:gridCol w:w="1116"/>
        <w:gridCol w:w="634"/>
        <w:gridCol w:w="2127"/>
        <w:gridCol w:w="993"/>
        <w:gridCol w:w="1546"/>
        <w:gridCol w:w="1273"/>
        <w:gridCol w:w="1007"/>
      </w:tblGrid>
      <w:tr w:rsidR="00AE575D" w:rsidRPr="00AE575D" w14:paraId="58C3EDC8" w14:textId="77777777" w:rsidTr="00AE575D">
        <w:trPr>
          <w:trHeight w:val="450"/>
        </w:trPr>
        <w:tc>
          <w:tcPr>
            <w:tcW w:w="15466" w:type="dxa"/>
            <w:gridSpan w:val="13"/>
            <w:shd w:val="clear" w:color="000000" w:fill="FFFFFF"/>
            <w:noWrap/>
            <w:vAlign w:val="center"/>
            <w:hideMark/>
          </w:tcPr>
          <w:p w14:paraId="7F8CD49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M104"/>
            <w:r w:rsidRPr="00AE5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 Процессная часть</w:t>
            </w:r>
            <w:bookmarkEnd w:id="1"/>
          </w:p>
        </w:tc>
      </w:tr>
      <w:tr w:rsidR="00AE575D" w:rsidRPr="00AE575D" w14:paraId="089491F2" w14:textId="77777777" w:rsidTr="00AE575D">
        <w:trPr>
          <w:trHeight w:val="300"/>
        </w:trPr>
        <w:tc>
          <w:tcPr>
            <w:tcW w:w="636" w:type="dxa"/>
            <w:shd w:val="clear" w:color="000000" w:fill="FFFFFF"/>
            <w:noWrap/>
            <w:vAlign w:val="bottom"/>
            <w:hideMark/>
          </w:tcPr>
          <w:p w14:paraId="6F85FE86" w14:textId="77777777" w:rsidR="00AE575D" w:rsidRPr="00AE575D" w:rsidRDefault="00AE575D" w:rsidP="00AE57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14" w:type="dxa"/>
            <w:shd w:val="clear" w:color="000000" w:fill="FFFFFF"/>
            <w:noWrap/>
            <w:vAlign w:val="center"/>
            <w:hideMark/>
          </w:tcPr>
          <w:p w14:paraId="028257F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14:paraId="5D7546D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2AA09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44" w:type="dxa"/>
            <w:shd w:val="clear" w:color="000000" w:fill="FFFFFF"/>
            <w:noWrap/>
            <w:vAlign w:val="center"/>
            <w:hideMark/>
          </w:tcPr>
          <w:p w14:paraId="395F711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14:paraId="1D83181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940DB5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center"/>
            <w:hideMark/>
          </w:tcPr>
          <w:p w14:paraId="582A70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F2C4E3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1C1D6B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noWrap/>
            <w:vAlign w:val="center"/>
            <w:hideMark/>
          </w:tcPr>
          <w:p w14:paraId="54572D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center"/>
            <w:hideMark/>
          </w:tcPr>
          <w:p w14:paraId="2F8BC78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07" w:type="dxa"/>
            <w:shd w:val="clear" w:color="000000" w:fill="FFFFFF"/>
            <w:noWrap/>
            <w:vAlign w:val="center"/>
            <w:hideMark/>
          </w:tcPr>
          <w:p w14:paraId="2073767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</w:tr>
      <w:tr w:rsidR="00AE575D" w:rsidRPr="00AE575D" w14:paraId="7ED3ADFC" w14:textId="77777777" w:rsidTr="00AE575D">
        <w:trPr>
          <w:trHeight w:val="100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46AF94C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58EC7C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384" w:type="dxa"/>
            <w:vMerge w:val="restart"/>
            <w:shd w:val="clear" w:color="000000" w:fill="FFFFFF"/>
            <w:vAlign w:val="center"/>
            <w:hideMark/>
          </w:tcPr>
          <w:p w14:paraId="03806A2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286" w:type="dxa"/>
            <w:gridSpan w:val="5"/>
            <w:shd w:val="clear" w:color="000000" w:fill="FFFFFF"/>
            <w:vAlign w:val="center"/>
            <w:hideMark/>
          </w:tcPr>
          <w:p w14:paraId="707467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CAEC39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1792391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5FA615C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019D6F8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0FCB219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AE575D" w:rsidRPr="00AE575D" w14:paraId="40ACA06A" w14:textId="77777777" w:rsidTr="00AE575D">
        <w:trPr>
          <w:trHeight w:val="315"/>
        </w:trPr>
        <w:tc>
          <w:tcPr>
            <w:tcW w:w="636" w:type="dxa"/>
            <w:vMerge/>
            <w:vAlign w:val="center"/>
            <w:hideMark/>
          </w:tcPr>
          <w:p w14:paraId="19C6A0F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41AAC2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E4B2E6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653F33C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0" w:type="dxa"/>
            <w:gridSpan w:val="4"/>
            <w:shd w:val="clear" w:color="000000" w:fill="FFFFFF"/>
            <w:vAlign w:val="center"/>
            <w:hideMark/>
          </w:tcPr>
          <w:p w14:paraId="44B137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DBA42A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3" w:type="dxa"/>
            <w:vMerge/>
            <w:vAlign w:val="center"/>
            <w:hideMark/>
          </w:tcPr>
          <w:p w14:paraId="4D9BE12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701A536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CFDE73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39BF25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6630575" w14:textId="77777777" w:rsidTr="00AE575D">
        <w:trPr>
          <w:trHeight w:val="885"/>
        </w:trPr>
        <w:tc>
          <w:tcPr>
            <w:tcW w:w="636" w:type="dxa"/>
            <w:vMerge/>
            <w:vAlign w:val="center"/>
            <w:hideMark/>
          </w:tcPr>
          <w:p w14:paraId="3992CDF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FF42CD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6568D8B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14:paraId="024FEA6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EE07B8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4EF215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4DFD64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A2C7EC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80813A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14:paraId="18E6971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13FAB7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62A0F69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4204E2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1BC81C2" w14:textId="77777777" w:rsidTr="00AE575D">
        <w:trPr>
          <w:trHeight w:val="315"/>
        </w:trPr>
        <w:tc>
          <w:tcPr>
            <w:tcW w:w="636" w:type="dxa"/>
            <w:shd w:val="clear" w:color="000000" w:fill="FFFFFF"/>
            <w:vAlign w:val="center"/>
            <w:hideMark/>
          </w:tcPr>
          <w:p w14:paraId="4FD54A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shd w:val="clear" w:color="000000" w:fill="FFFFFF"/>
            <w:vAlign w:val="center"/>
            <w:hideMark/>
          </w:tcPr>
          <w:p w14:paraId="44A340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5E14CB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F4A0BC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6B2F40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A48EB3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A737C2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B6FF88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19F459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63C875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B201EB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14:paraId="5A48439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2155557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E575D" w:rsidRPr="00AE575D" w14:paraId="5A23F3E4" w14:textId="77777777" w:rsidTr="00AE575D">
        <w:trPr>
          <w:trHeight w:val="480"/>
        </w:trPr>
        <w:tc>
          <w:tcPr>
            <w:tcW w:w="15466" w:type="dxa"/>
            <w:gridSpan w:val="13"/>
            <w:shd w:val="clear" w:color="000000" w:fill="FFFFFF"/>
            <w:vAlign w:val="center"/>
            <w:hideMark/>
          </w:tcPr>
          <w:p w14:paraId="17CACCEA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сохранение и улучшение физического здоровья жителей Кавказского района</w:t>
            </w:r>
          </w:p>
        </w:tc>
      </w:tr>
      <w:tr w:rsidR="00AE575D" w:rsidRPr="00AE575D" w14:paraId="4CAAA28A" w14:textId="77777777" w:rsidTr="00AE575D">
        <w:trPr>
          <w:trHeight w:val="48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30504539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127C7BE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руководство и управление в сфере физической культуры и спорта</w:t>
            </w:r>
          </w:p>
        </w:tc>
      </w:tr>
      <w:tr w:rsidR="00AE575D" w:rsidRPr="00AE575D" w14:paraId="16231C5D" w14:textId="77777777" w:rsidTr="00AE575D">
        <w:trPr>
          <w:trHeight w:val="645"/>
        </w:trPr>
        <w:tc>
          <w:tcPr>
            <w:tcW w:w="636" w:type="dxa"/>
            <w:vMerge/>
            <w:vAlign w:val="center"/>
            <w:hideMark/>
          </w:tcPr>
          <w:p w14:paraId="492A5C8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792B88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AE575D" w:rsidRPr="00AE575D" w14:paraId="7F878464" w14:textId="77777777" w:rsidTr="00AE575D">
        <w:trPr>
          <w:trHeight w:val="63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5C03CEA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191C100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сфере физической культуры и спорта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4A0705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A031E4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4ADBE7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86FF2D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9C4946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57EDD9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F06873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отдела по физической культуре и спорту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7D779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0626B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4AC7855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6352EE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3C992B50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0CEEE6F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41E73B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F49BD8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AF87E3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A0E06B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723E64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74534A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5022A9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5F2790C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E9300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BE4565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51CFDF6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EBA4FE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6066473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5B1F6B5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5F65A2D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92457A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243D48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F3CE24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DC0E60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C46660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3C4E43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5373413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996F7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454E5B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67FD890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47DB7F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575B7A7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1E48900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0CB41B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0A551D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14173B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700AF1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048B72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0A731C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92E6F1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569D67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54B9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561B2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001AD1D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FF2175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0674C2C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3013442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6E29843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9C352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52FD5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72FB69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C7C036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C9CB80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34CC4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3167CE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60C3791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460893B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5218783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0FC916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E575D" w:rsidRPr="00AE575D" w14:paraId="6540DE49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05E2134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D0AFFE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A07609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810378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12EE6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F5CC98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5AB9D2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3B7BC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ABDC51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D3F7F3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7FF413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6766AB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7E9F3F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A09C2F1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049C801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2EAEFF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A038E2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57117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EB1D04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69088D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1DD7CE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90DDF5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43D1D1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792B0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18D362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163FAF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3A0C74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779B0F1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33884A5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E993E6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7FAE75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F8A58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981CE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3CC345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C004A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23869A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93AC7A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F09EED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B1B94A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C22A48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80DE0E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A0CEAD5" w14:textId="77777777" w:rsidTr="00AE575D">
        <w:trPr>
          <w:trHeight w:val="765"/>
        </w:trPr>
        <w:tc>
          <w:tcPr>
            <w:tcW w:w="15466" w:type="dxa"/>
            <w:gridSpan w:val="13"/>
            <w:shd w:val="clear" w:color="000000" w:fill="FFFFFF"/>
            <w:vAlign w:val="center"/>
            <w:hideMark/>
          </w:tcPr>
          <w:p w14:paraId="42860224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повышение качества и расширение спектра муниципальных услуг в сфере физической культуры и спорта; повышение эффективности и результативности бюджетных расходов на оказание муниципальных услуг в сфере физической культуры и спорта</w:t>
            </w:r>
          </w:p>
        </w:tc>
      </w:tr>
      <w:tr w:rsidR="00AE575D" w:rsidRPr="00AE575D" w14:paraId="0C8BCA13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4C99B95B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4068B8F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реализация программ в области физической культуры и спорта</w:t>
            </w:r>
          </w:p>
        </w:tc>
      </w:tr>
      <w:tr w:rsidR="00AE575D" w:rsidRPr="00AE575D" w14:paraId="04302A29" w14:textId="77777777" w:rsidTr="00AE575D">
        <w:trPr>
          <w:trHeight w:val="645"/>
        </w:trPr>
        <w:tc>
          <w:tcPr>
            <w:tcW w:w="636" w:type="dxa"/>
            <w:vMerge/>
            <w:vAlign w:val="center"/>
            <w:hideMark/>
          </w:tcPr>
          <w:p w14:paraId="69D3EA2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01CBD82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AE575D" w:rsidRPr="00AE575D" w14:paraId="47CA70C2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46CE202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6CB3ED3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спортивной направленности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DA05A5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BB6326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228818,3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7B7F30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6F439E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25F0AC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220918,3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32D00F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08A853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учреждений, подведомственных отделу по физической культуре и спорту администрации МО Кавказский район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260B3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78819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1B4F3CD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49DD3F1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613DBCAB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3C5491A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365737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60B590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C6214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249498,1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9B50D6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1D10B5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BAD661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241598,1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6327DD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6A135B4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A1A4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6B2C2B8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188EB16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538DB3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6AAFECB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187BCC1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051F56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34184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373FA0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245414,1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34BE2C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148501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E34C9E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237514,1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A33B84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2D316FB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974C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36234E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5993E83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A407A9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9768C54" w14:textId="77777777" w:rsidTr="00AE575D">
        <w:trPr>
          <w:trHeight w:val="1110"/>
        </w:trPr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FD7DB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CD031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FC5DE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AA300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245414,1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00FAE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A5FD2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EEAD5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237514,1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7BF3E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4A0D3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8EAA8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5EE4F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83786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AFE87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A42F1D3" w14:textId="77777777" w:rsidTr="00AE575D">
        <w:trPr>
          <w:trHeight w:val="111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3D9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CA3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спорта, наказы избирателей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32D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196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86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DC8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F89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C44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72B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работы по ремонту, материально-техническому обеспечению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F84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8F6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7E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E9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3A898F6C" w14:textId="77777777" w:rsidTr="00AE575D">
        <w:trPr>
          <w:trHeight w:val="1110"/>
        </w:trPr>
        <w:tc>
          <w:tcPr>
            <w:tcW w:w="6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543FA4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57D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20AD73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EEC8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944B3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165EA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3B5A6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  <w:bookmarkStart w:id="2" w:name="_GoBack"/>
            <w:bookmarkEnd w:id="2"/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807305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6D6C2D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FE6DC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C64EC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0C9CA5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8644A7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5695A68" w14:textId="77777777" w:rsidTr="00AE575D">
        <w:trPr>
          <w:trHeight w:val="1110"/>
        </w:trPr>
        <w:tc>
          <w:tcPr>
            <w:tcW w:w="63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A4FF42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844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03C0A6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0BBCA8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F5671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25EFC6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105D5E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7ECF5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89287B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6D400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23D865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1D57638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C91835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0B2BAD7" w14:textId="77777777" w:rsidTr="00AE575D">
        <w:trPr>
          <w:trHeight w:val="1110"/>
        </w:trPr>
        <w:tc>
          <w:tcPr>
            <w:tcW w:w="63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5BE168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359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46DB1DE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F16BDB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67837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D052B0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A5169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05907D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728E375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EDF0F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7419B8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3AF8708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80270E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0C7B463" w14:textId="77777777" w:rsidTr="00AE575D">
        <w:trPr>
          <w:trHeight w:val="174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23B6B14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2BBF5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полномочий Краснодарского края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FC8906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C59436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77C451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573B93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394FA0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54894D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C83D69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Предоставлена  социальная поддержка молодым и заслуженным отдельным категориям работников спортивных школ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8CB9BA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61EE56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5A537F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учреждения подведомственные отделу по физической культуре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50607DD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4A68442D" w14:textId="77777777" w:rsidTr="00AE575D">
        <w:trPr>
          <w:trHeight w:val="1740"/>
        </w:trPr>
        <w:tc>
          <w:tcPr>
            <w:tcW w:w="636" w:type="dxa"/>
            <w:vMerge/>
            <w:vAlign w:val="center"/>
            <w:hideMark/>
          </w:tcPr>
          <w:p w14:paraId="285FFE4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5AB9CA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3A478F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7C2A46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12AE8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63890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30EEB0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E5B8D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95D353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7CF5D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9331A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288FE78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3B1E34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F2E207A" w14:textId="77777777" w:rsidTr="00AE575D">
        <w:trPr>
          <w:trHeight w:val="1740"/>
        </w:trPr>
        <w:tc>
          <w:tcPr>
            <w:tcW w:w="636" w:type="dxa"/>
            <w:vMerge/>
            <w:vAlign w:val="center"/>
            <w:hideMark/>
          </w:tcPr>
          <w:p w14:paraId="1D0C4D1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BF61D8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BD8C5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613FB0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792CA2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5634A3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D22CAF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AD22FC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C80371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CE5D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0F7F38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63461C0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3AEACF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1CD6E158" w14:textId="77777777" w:rsidTr="00AE575D">
        <w:trPr>
          <w:trHeight w:val="2310"/>
        </w:trPr>
        <w:tc>
          <w:tcPr>
            <w:tcW w:w="636" w:type="dxa"/>
            <w:vMerge/>
            <w:vAlign w:val="center"/>
            <w:hideMark/>
          </w:tcPr>
          <w:p w14:paraId="17A0AA4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9B079D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23E50F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BB41DB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7E4F27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53671C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4B8DCF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302477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97BDE7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1182D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6AD4A7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7B1B152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907D72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AABFEF3" w14:textId="77777777" w:rsidTr="00AE575D">
        <w:trPr>
          <w:trHeight w:val="126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7A8FBA7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76F07A3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</w:t>
            </w:r>
            <w:proofErr w:type="spell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требованиями федеральных  стандартов спортивной подготовки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28D388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EBE042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AB1609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1D2B8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BF348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F3969A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0897D98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 углубленный медицинский осмотр и медицинский осмотр спортсменов спортивных школ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81EF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7E0506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0378EED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5170424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7B878A07" w14:textId="77777777" w:rsidTr="00AE575D">
        <w:trPr>
          <w:trHeight w:val="1260"/>
        </w:trPr>
        <w:tc>
          <w:tcPr>
            <w:tcW w:w="636" w:type="dxa"/>
            <w:vMerge/>
            <w:vAlign w:val="center"/>
            <w:hideMark/>
          </w:tcPr>
          <w:p w14:paraId="1360A9F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E651B9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7E0EFF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B62848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D826EC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FDFC1C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61A874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2C566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A05611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69DBE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17255F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0FDF720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A2654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3FBFF43" w14:textId="77777777" w:rsidTr="00AE575D">
        <w:trPr>
          <w:trHeight w:val="1260"/>
        </w:trPr>
        <w:tc>
          <w:tcPr>
            <w:tcW w:w="636" w:type="dxa"/>
            <w:vMerge/>
            <w:vAlign w:val="center"/>
            <w:hideMark/>
          </w:tcPr>
          <w:p w14:paraId="19C72DB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930E8F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465593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F1D646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5A0DAA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6F1AE8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0C089A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56D3F4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B226E4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EE471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A29B2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3CB4388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8E929F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90060C1" w14:textId="77777777" w:rsidTr="00AE575D">
        <w:trPr>
          <w:trHeight w:val="1605"/>
        </w:trPr>
        <w:tc>
          <w:tcPr>
            <w:tcW w:w="636" w:type="dxa"/>
            <w:vMerge/>
            <w:vAlign w:val="center"/>
            <w:hideMark/>
          </w:tcPr>
          <w:p w14:paraId="057C83F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4DF26F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FE5DCB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05056C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51E006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B01A59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93B551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43C6A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CCDFF0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BE4DB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60B7738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78D75E3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946B7A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453D97A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0E8C92E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41ED34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обеспечение условий для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развития физической культуры и массового спорта в части оплаты труда инструкторов по спорту.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3F6ED3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2F785D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CD7472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9D265B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795B5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568ED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579526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оплате труда  инструкторов по спорту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физкультурно - спортивных организаций, занимающих должности, не отнесенные к должностям муниципальной службы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5C339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E33AB0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0F3410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5B7BB82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14F9A9FD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0FCAF11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78FDC0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4F95FE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DE1B6F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735714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847B68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232AEB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D66640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C17179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CF0A93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7976C2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771D0C9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0785FA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52FD774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48FB041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0D97EA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2DD071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465D43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18A700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6F7E18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E92F77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72C75C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FAE721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25C85D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286A77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72D3B32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E8D137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66466EE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57694B3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D77612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7D7361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643D6A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38F39A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8A4C71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4759E8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F4EB81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79F8520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6F6E9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BF2A2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666017B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F79956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AC0E148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14CD97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2E301D1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ремонта зданий, сооружений, ограждения территории и благоустройство территорий, прилегающих к зданиям и сооружениям муниципальных организаций  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6D9911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3A0EC7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19609,8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F9D40E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ED0321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41F6BF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19609,8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47D85A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E7CFD8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 текущий ремонт и  благоустройство территории в спортивных организациях,  в том числе разработана проектно-сметная документация, выполнен ремонт оборудования и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расходы, связанные с ремонтом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C1633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AC855D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4291566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учреждения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5CAD2DB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44A83B16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548F92B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2FD928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4EA7F5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324C91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544052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D87463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99CC48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E2B68B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325C5AC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13E75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29E433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4C85ED5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8F0458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E5D8F82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04EF9C2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747346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1B1326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5E73F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383D5A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3A747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37E9C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B4EB2D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530530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ECFFD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420AB7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745E901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ACB252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298215B" w14:textId="77777777" w:rsidTr="00AE575D">
        <w:trPr>
          <w:trHeight w:val="3000"/>
        </w:trPr>
        <w:tc>
          <w:tcPr>
            <w:tcW w:w="636" w:type="dxa"/>
            <w:vMerge/>
            <w:vAlign w:val="center"/>
            <w:hideMark/>
          </w:tcPr>
          <w:p w14:paraId="36571A3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69554F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9EA8A2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5C22FD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5B21DC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D2C35F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420836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E5CF0F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E93F2B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CD333E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D7B854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46B3E20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DF246E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70A2149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3144748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2A3647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спортивных учреждений района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F63485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EDABE7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8CACAE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6D6E5A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D35C4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10785,2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2C384D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1CADCA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учреждения материально-технически обеспечены, в том числе спортивн</w:t>
            </w: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технологическимоборудованием</w:t>
            </w:r>
            <w:proofErr w:type="spell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инвентарем и экипировкой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E7EE7C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58D93B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336944C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687F4F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600AF753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5AABD7F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D8A097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399B3B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A8FF74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00F28E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0A1F1C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FC5256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939A10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2E3B96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4C63C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E9DC94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1640654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F7AAB5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704BA4C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1FBF0E2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F8E062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68F74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886FD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DB316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A8468A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4AEC82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042181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2A3684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E517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CB260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221BEF7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4BECE8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8F89BD2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1B6BDF7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46964C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A4BD9C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AEE2C3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E23F98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529647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FFF5B8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2673C6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D845C7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DCD5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17F9F15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6AABA1D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56D9BA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B8D8971" w14:textId="77777777" w:rsidTr="00AE575D">
        <w:trPr>
          <w:trHeight w:val="174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247EBEC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2D6A8D7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BC1397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EC739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BF747C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888DB9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55CB19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0155B6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E61243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Оказана поддержка в виде компенсации расходов на оплату жилых помещений,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отопления и освещения педагогическим работникам  спортивных учреждений района и членам их семей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FB70D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C927D1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5AD54CD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43F0E4F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100ACB9E" w14:textId="77777777" w:rsidTr="00AE575D">
        <w:trPr>
          <w:trHeight w:val="1740"/>
        </w:trPr>
        <w:tc>
          <w:tcPr>
            <w:tcW w:w="636" w:type="dxa"/>
            <w:vMerge/>
            <w:vAlign w:val="center"/>
            <w:hideMark/>
          </w:tcPr>
          <w:p w14:paraId="4FDE6B1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2C0718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BCF5B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CFAC2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B1686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A377C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DB2BB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CDB0A8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A3098B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55F881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CF390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Merge/>
            <w:vAlign w:val="center"/>
            <w:hideMark/>
          </w:tcPr>
          <w:p w14:paraId="07010B0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E117D9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E61685B" w14:textId="77777777" w:rsidTr="00AE575D">
        <w:trPr>
          <w:trHeight w:val="1740"/>
        </w:trPr>
        <w:tc>
          <w:tcPr>
            <w:tcW w:w="636" w:type="dxa"/>
            <w:vMerge/>
            <w:vAlign w:val="center"/>
            <w:hideMark/>
          </w:tcPr>
          <w:p w14:paraId="093218C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1EC925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BB6A82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95D17B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363888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C79234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E4AD67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811BF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BDC898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9403E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765F62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Merge/>
            <w:vAlign w:val="center"/>
            <w:hideMark/>
          </w:tcPr>
          <w:p w14:paraId="5DA021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33549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67AA00B" w14:textId="77777777" w:rsidTr="00AE575D">
        <w:trPr>
          <w:trHeight w:val="1740"/>
        </w:trPr>
        <w:tc>
          <w:tcPr>
            <w:tcW w:w="636" w:type="dxa"/>
            <w:vMerge/>
            <w:vAlign w:val="center"/>
            <w:hideMark/>
          </w:tcPr>
          <w:p w14:paraId="49ED367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C4E363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F819E9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AACCCF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23FBA4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1D934F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4D2C4E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4D8701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E51EA2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91411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1A7B2EE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Merge/>
            <w:vAlign w:val="center"/>
            <w:hideMark/>
          </w:tcPr>
          <w:p w14:paraId="02C23CA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09D1D5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E99C861" w14:textId="77777777" w:rsidTr="00AE575D">
        <w:trPr>
          <w:trHeight w:val="94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395A9AE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63F4EE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многофункциональной спортивно-игровой площадки, по адресу: РФ, Краснодарский край, Кавказский район, Мирское с/</w:t>
            </w: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пер. Центральный, 11 (неисполненные ассигнования за 2024 год, по решению арбитражного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суда)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67FBD1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D86DD6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9E860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2B9D64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E5EF9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CA7BF0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A589B5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Обустроена многофункциональная спортивно-игровая площадка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4CB8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E5A093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4F1FF85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1887036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00E71C21" w14:textId="77777777" w:rsidTr="00AE575D">
        <w:trPr>
          <w:trHeight w:val="945"/>
        </w:trPr>
        <w:tc>
          <w:tcPr>
            <w:tcW w:w="636" w:type="dxa"/>
            <w:vMerge/>
            <w:vAlign w:val="center"/>
            <w:hideMark/>
          </w:tcPr>
          <w:p w14:paraId="3CA8FBC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9D06A5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B8BA1E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6CE29A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E1FC6C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418959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E303DB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BBB75B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1A07D4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F1AC8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674C4A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/>
            <w:vAlign w:val="center"/>
            <w:hideMark/>
          </w:tcPr>
          <w:p w14:paraId="58A9466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0FEFAC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2EC1359" w14:textId="77777777" w:rsidTr="00AE575D">
        <w:trPr>
          <w:trHeight w:val="945"/>
        </w:trPr>
        <w:tc>
          <w:tcPr>
            <w:tcW w:w="636" w:type="dxa"/>
            <w:vMerge/>
            <w:vAlign w:val="center"/>
            <w:hideMark/>
          </w:tcPr>
          <w:p w14:paraId="3D2ED94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951867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79FEE6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D89AC3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5A0F98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B90617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CF7F4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F6751D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9BC1AD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5FAE7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1B4A95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/>
            <w:vAlign w:val="center"/>
            <w:hideMark/>
          </w:tcPr>
          <w:p w14:paraId="1AD1BC4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B31072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4FE8E34" w14:textId="77777777" w:rsidTr="00AE575D">
        <w:trPr>
          <w:trHeight w:val="945"/>
        </w:trPr>
        <w:tc>
          <w:tcPr>
            <w:tcW w:w="636" w:type="dxa"/>
            <w:vMerge/>
            <w:vAlign w:val="center"/>
            <w:hideMark/>
          </w:tcPr>
          <w:p w14:paraId="55AF0F6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7EDD21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9A235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EF67A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0C16F3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7D58A7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62DFBA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D1B27C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5D0EFE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90542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AF815F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/>
            <w:vAlign w:val="center"/>
            <w:hideMark/>
          </w:tcPr>
          <w:p w14:paraId="6A702D8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C8F6AB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45C732C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44A24D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2193C88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малой спортивной площадки ГТО в г. Кропоткине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D7F9CB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3ABAD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C1EDCD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70A902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B49DC0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B8BA0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688484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Обустроена малая спортивная площадка ГТО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4983C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050C3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757B3C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13CC6C1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AE575D" w:rsidRPr="00AE575D" w14:paraId="70D4392C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09BB224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B1E8F4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E6A707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468E2B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6CD5DE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F97D98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F80165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FE6A1D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DDC57F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927F09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C463B8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/>
            <w:vAlign w:val="center"/>
            <w:hideMark/>
          </w:tcPr>
          <w:p w14:paraId="7D66A65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6088B4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5856F5F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18A23C0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2E5B9E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2189E5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57F52E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3691,9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09B9BC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CB47F9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3138,1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390346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E36234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DF399C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5E67D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61C27E1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vMerge/>
            <w:vAlign w:val="center"/>
            <w:hideMark/>
          </w:tcPr>
          <w:p w14:paraId="7D6B3FA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675853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D58600B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5B0E4CC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EA544A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5471E3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45E3D1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E5AFF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40C01F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BB4773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54D3C1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F06F50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F3E4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6F91776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Merge/>
            <w:vAlign w:val="center"/>
            <w:hideMark/>
          </w:tcPr>
          <w:p w14:paraId="3A9ED57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A709D8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9E43D7E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526966B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3096DA8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649D7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9EA1D6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282631,9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5780C5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97EE19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3494,1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3A1323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271237,8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A10A2C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B417F9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0AC9834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6FBDFB1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665628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12614D6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E575D" w:rsidRPr="00AE575D" w14:paraId="1CDBCBEA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0417DE0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2AD381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A4D8EC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C6AC8D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255568,5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7A7156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FECE6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3972,7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E56DDF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243695,8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358EF00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479C04F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76E38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7027DB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759CC11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9A9A99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7DEDD63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372AA37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9CE667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E3EF48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038739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253677,5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0B7C59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52337B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7111,9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31D8B3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238665,6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F71F8F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6268387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4A7A2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B3C227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7D0357A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447218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2A814F6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7BDFFD8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5B0DE05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E650BC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582A44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249986,8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FE4BB0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4E75B0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A9BD57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238111,8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758F95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3B635B6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B6202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7EFBAE8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862C2A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FD2BCF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AD83AA6" w14:textId="77777777" w:rsidTr="00AE575D">
        <w:trPr>
          <w:trHeight w:val="465"/>
        </w:trPr>
        <w:tc>
          <w:tcPr>
            <w:tcW w:w="15466" w:type="dxa"/>
            <w:gridSpan w:val="13"/>
            <w:shd w:val="clear" w:color="000000" w:fill="FFFFFF"/>
            <w:vAlign w:val="center"/>
            <w:hideMark/>
          </w:tcPr>
          <w:p w14:paraId="35391B4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вовлечение молодёжи в систематические занятия спортом, рост спортивного мастерства спортсменов района</w:t>
            </w:r>
          </w:p>
        </w:tc>
      </w:tr>
      <w:tr w:rsidR="00AE575D" w:rsidRPr="00AE575D" w14:paraId="1245D9D8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044ED391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5F170C7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организация и проведение спортивно-массовых и физкультурно-оздоровительных мероприятий</w:t>
            </w:r>
          </w:p>
        </w:tc>
      </w:tr>
      <w:tr w:rsidR="00AE575D" w:rsidRPr="00AE575D" w14:paraId="6B2DADBB" w14:textId="77777777" w:rsidTr="00AE575D">
        <w:trPr>
          <w:trHeight w:val="675"/>
        </w:trPr>
        <w:tc>
          <w:tcPr>
            <w:tcW w:w="636" w:type="dxa"/>
            <w:vMerge/>
            <w:vAlign w:val="center"/>
            <w:hideMark/>
          </w:tcPr>
          <w:p w14:paraId="1CC2F82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7EB7C5D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 по физической культуре и спорту администрации муниципального образования Кавказский район</w:t>
            </w:r>
          </w:p>
        </w:tc>
      </w:tr>
      <w:tr w:rsidR="00AE575D" w:rsidRPr="00AE575D" w14:paraId="449AFAA0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526EDD0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0222971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спортивной направленности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40AE14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071938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034682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58BDEB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1EC0C6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7A5900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592717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МКУ "Клуб по спортивно-массовой и физкультурно-оздоровительной работе"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17F33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77DA710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122EF0B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учреждения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подведомственные отделу по физической 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2DD44D0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56CC6216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088DAF1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E8376A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46AAD7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B8DAA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6583,2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4C5D15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3FDE14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00B050"/>
            <w:vAlign w:val="center"/>
            <w:hideMark/>
          </w:tcPr>
          <w:p w14:paraId="4DB7803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6583,2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3BE6C4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B4D101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66F784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1D663C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763AF5C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EF2E1C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5CE84C8F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79DBDB2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27450D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34E664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1B69CA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5A4312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6FF268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576A03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2EDA2F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191CC0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14CEA6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EC964A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7F2768F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5F2565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59FC606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56CDDFD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31034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FCA9C4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AD9E3C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404F60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D60552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3AE5E8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36D39D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05083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BD4D7D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7F698F2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0FA6880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2BDC79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1E0ABE98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1D7CB4E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5435529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CAE660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98D58C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E93F7F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D9D0D4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D14614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1E5730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A7ACC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53FAA4F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519873E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60A401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0EE5B98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E575D" w:rsidRPr="00AE575D" w14:paraId="4A42815E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1D3E853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28876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839D41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D899B3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6583,2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3158F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D21F8A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B4BFF1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6583,2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D85339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A1866A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2786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86F7BD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27EF208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BC0B09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7AE9FB9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7469D30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AD2AD1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F47C9B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01324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979030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27602D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45840D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8BC0A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0F89D5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B803A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A7094E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6C0D3D8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2FF500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21408E19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71323AF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2F0E2AB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D89A5D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4AC108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802182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366651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A410F0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CEA5A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58DB51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869CDD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E0A5C5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E85481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A2BE6C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1BCE969C" w14:textId="77777777" w:rsidTr="00AE575D">
        <w:trPr>
          <w:trHeight w:val="330"/>
        </w:trPr>
        <w:tc>
          <w:tcPr>
            <w:tcW w:w="15466" w:type="dxa"/>
            <w:gridSpan w:val="13"/>
            <w:shd w:val="clear" w:color="000000" w:fill="FFFFFF"/>
            <w:vAlign w:val="center"/>
            <w:hideMark/>
          </w:tcPr>
          <w:p w14:paraId="449824F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достижение высоких результатов на соревнованиях спортсменами МО Кавказский район</w:t>
            </w:r>
          </w:p>
        </w:tc>
      </w:tr>
      <w:tr w:rsidR="00AE575D" w:rsidRPr="00AE575D" w14:paraId="5D63AD4B" w14:textId="77777777" w:rsidTr="00AE575D">
        <w:trPr>
          <w:trHeight w:val="7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5F749CB6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17ACDB3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обеспечение условий для развития физической культуры и массового спорта, организация и проведение  физкультурно-оздоровительных и спортивных мероприятий</w:t>
            </w:r>
          </w:p>
        </w:tc>
      </w:tr>
      <w:tr w:rsidR="00AE575D" w:rsidRPr="00AE575D" w14:paraId="33C203FE" w14:textId="77777777" w:rsidTr="00AE575D">
        <w:trPr>
          <w:trHeight w:val="645"/>
        </w:trPr>
        <w:tc>
          <w:tcPr>
            <w:tcW w:w="636" w:type="dxa"/>
            <w:vMerge/>
            <w:vAlign w:val="center"/>
            <w:hideMark/>
          </w:tcPr>
          <w:p w14:paraId="53FBF2E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03A388C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 по физической культуре и спорту администрации муниципального образования Кавказский район</w:t>
            </w:r>
          </w:p>
        </w:tc>
      </w:tr>
      <w:tr w:rsidR="00AE575D" w:rsidRPr="00AE575D" w14:paraId="273EA95A" w14:textId="77777777" w:rsidTr="00AE575D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352003B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283C22A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проведение мероприятий в области физической культуры и спорта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60B4FD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B01E04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205544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17F6E9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0C1F97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C8CDC1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2E45A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 календарный план официальных спортивных мероприятий и мероприятий, проводимых министерством физической культуры и спорта Краснодарского края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D740C7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480F71F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139331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учреждения подведомственные отделу по физической </w:t>
            </w: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культуре и спорту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10E473E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AE575D" w:rsidRPr="00AE575D" w14:paraId="57A709C0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29F3AC0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41B433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4EE511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5A9134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5594,1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25663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727153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14:paraId="616548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5594,1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5A103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0D127D7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62E8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27148C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4F01087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5AF0D8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3DE9980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3E2DE19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1344BB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E48F6C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031227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580313A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916D0C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B534E1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5E770E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AE2BEE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7C3A41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077A512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7A8846B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90DDCD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372C0065" w14:textId="77777777" w:rsidTr="00AE575D">
        <w:trPr>
          <w:trHeight w:val="1110"/>
        </w:trPr>
        <w:tc>
          <w:tcPr>
            <w:tcW w:w="636" w:type="dxa"/>
            <w:vMerge/>
            <w:vAlign w:val="center"/>
            <w:hideMark/>
          </w:tcPr>
          <w:p w14:paraId="0DB3721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82D4EE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D38A64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14F814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22057D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DD5B58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AA1FC9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3652DE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B9F2EC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D2F1D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B94CC0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Merge/>
            <w:vAlign w:val="center"/>
            <w:hideMark/>
          </w:tcPr>
          <w:p w14:paraId="5664EDB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901050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1DA51ED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2E17E48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65A7E87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58DDEA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EA3295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476FBA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3A0FCD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211001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13DB52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75C16A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22DDCAF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31BFB4C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2288053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573D32F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E575D" w:rsidRPr="00AE575D" w14:paraId="5074338B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0F85E38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E76007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FFBBF7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7EC74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5594,1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5497DA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F66CE8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60D0C7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5594,1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DA5319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56D26D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777884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FB3EFE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50717C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C291E1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15DD754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14EA379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863320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083541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93EDC7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B9B90D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A10BEB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F70F27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B13328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A86105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2E261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977E83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814781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450230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7050D8C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381AAC6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72549AB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2BF901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A0835F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80A727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3D5E1E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F48F86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D6E167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236133B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309D4C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B36078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2CBA95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A2BA27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64FC4B2" w14:textId="77777777" w:rsidTr="00AE575D">
        <w:trPr>
          <w:trHeight w:val="465"/>
        </w:trPr>
        <w:tc>
          <w:tcPr>
            <w:tcW w:w="15466" w:type="dxa"/>
            <w:gridSpan w:val="13"/>
            <w:shd w:val="clear" w:color="000000" w:fill="FFFFFF"/>
            <w:vAlign w:val="center"/>
            <w:hideMark/>
          </w:tcPr>
          <w:p w14:paraId="67E5649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достижение высоких результатов на соревнованиях спортсменами МО Кавказский район</w:t>
            </w:r>
          </w:p>
        </w:tc>
      </w:tr>
      <w:tr w:rsidR="00AE575D" w:rsidRPr="00AE575D" w14:paraId="6FB22541" w14:textId="77777777" w:rsidTr="00AE575D">
        <w:trPr>
          <w:trHeight w:val="67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1D39DF72" w14:textId="77777777" w:rsidR="00AE575D" w:rsidRPr="00AE575D" w:rsidRDefault="00AE575D" w:rsidP="00AE5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503DD8C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предоставление субсидий физкультурно-спортивным организациям по игровым видам спорта (в том числе клубам и центрам)</w:t>
            </w:r>
          </w:p>
        </w:tc>
      </w:tr>
      <w:tr w:rsidR="00AE575D" w:rsidRPr="00AE575D" w14:paraId="4264132D" w14:textId="77777777" w:rsidTr="00AE575D">
        <w:trPr>
          <w:trHeight w:val="645"/>
        </w:trPr>
        <w:tc>
          <w:tcPr>
            <w:tcW w:w="636" w:type="dxa"/>
            <w:vMerge/>
            <w:vAlign w:val="center"/>
            <w:hideMark/>
          </w:tcPr>
          <w:p w14:paraId="204C1C1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0" w:type="dxa"/>
            <w:gridSpan w:val="12"/>
            <w:shd w:val="clear" w:color="000000" w:fill="FFFFFF"/>
            <w:vAlign w:val="center"/>
            <w:hideMark/>
          </w:tcPr>
          <w:p w14:paraId="22DE3A0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AE575D" w:rsidRPr="00AE575D" w14:paraId="7BAE2105" w14:textId="77777777" w:rsidTr="00AE575D">
        <w:trPr>
          <w:trHeight w:val="63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144084E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0A369C4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C16494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E0506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1E864E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B74D15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B8F7FA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B21C27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92F7A3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Подготовлены  спортсмены для участия в муниципальных и краевых соревнованиях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D71A35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B9351D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3DB8534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63602D1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AE575D" w:rsidRPr="00AE575D" w14:paraId="16049A27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6235A4F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F06842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8089FA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DE117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F4B35D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35C485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6506BB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16419FE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EA038E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3B3196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8E1920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60AAFC3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A99B6C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C522459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499A78B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6153D2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7D7B7A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9ACEA7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9AABF0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67032F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95ED3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5D7D20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73A0C28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953EEF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2402600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3" w:type="dxa"/>
            <w:vMerge/>
            <w:vAlign w:val="center"/>
            <w:hideMark/>
          </w:tcPr>
          <w:p w14:paraId="0A2BBE1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B2883B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1A308EA5" w14:textId="77777777" w:rsidTr="00AE575D">
        <w:trPr>
          <w:trHeight w:val="630"/>
        </w:trPr>
        <w:tc>
          <w:tcPr>
            <w:tcW w:w="636" w:type="dxa"/>
            <w:vMerge/>
            <w:vAlign w:val="center"/>
            <w:hideMark/>
          </w:tcPr>
          <w:p w14:paraId="264969D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696EFCC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1E35E2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AA05A3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24B275A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D57866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1CC840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2DF29DC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4F9C61F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6820A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5EBA205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vMerge/>
            <w:vAlign w:val="center"/>
            <w:hideMark/>
          </w:tcPr>
          <w:p w14:paraId="2577190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6508B5B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87F7E47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53DCFC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5FDEDCC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3C93E6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A6BA30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6E5AF4F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273F63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5B9005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54E95B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2D3843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37835AC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453DDA8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70F6731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39AB379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E575D" w:rsidRPr="00AE575D" w14:paraId="7E1BFD4F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4E1C6A5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3298CA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C061A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13516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1CB0A5B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FD2A89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F9B52E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4C8F0F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3BD012C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6D7C9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5B508E7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C75F8C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14D658D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1F8947FB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12D1B68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125482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F2ECFA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1E11D8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437629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BCD454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CE8285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15F454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1EF181D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20E24A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3A068C4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BE0021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BBD12D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25EDF89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709B3BB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E4F3CB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0D912E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2B7A46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0A2BC86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CB328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034DC7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56FAA40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vMerge/>
            <w:vAlign w:val="center"/>
            <w:hideMark/>
          </w:tcPr>
          <w:p w14:paraId="6874C3B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843AE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5D3EB4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2DF61AA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56A197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678972B7" w14:textId="77777777" w:rsidTr="00AE575D">
        <w:trPr>
          <w:trHeight w:val="46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14:paraId="6CB282A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vMerge w:val="restart"/>
            <w:shd w:val="clear" w:color="000000" w:fill="FFFFFF"/>
            <w:vAlign w:val="center"/>
            <w:hideMark/>
          </w:tcPr>
          <w:p w14:paraId="174B32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ADC959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B6393D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296928,6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62AFAE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9E8C71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3494,1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22B70C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285534,5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7792B34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1F45F9E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27050C7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14:paraId="07BCD3F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721C087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07" w:type="dxa"/>
            <w:vMerge w:val="restart"/>
            <w:shd w:val="clear" w:color="000000" w:fill="FFFFFF"/>
            <w:vAlign w:val="center"/>
            <w:hideMark/>
          </w:tcPr>
          <w:p w14:paraId="387E7CE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E575D" w:rsidRPr="00AE575D" w14:paraId="0B110FFE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1F02D26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4A4EF09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171BB8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3334977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272230,8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3196088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3D2535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3972,7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6D46689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260358,1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6D6E4A2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3B1F460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CD892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D14640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24D6058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D75CB9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4A2D8646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289F417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009F42E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8D76FFC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BF01A5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265251,9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452F9AD4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E53906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7111,9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6D7B401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250240,0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4C217C7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3BB146BD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F3822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AD4BC3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E44EC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5416E3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03142B4D" w14:textId="77777777" w:rsidTr="00AE575D">
        <w:trPr>
          <w:trHeight w:val="465"/>
        </w:trPr>
        <w:tc>
          <w:tcPr>
            <w:tcW w:w="636" w:type="dxa"/>
            <w:vMerge/>
            <w:vAlign w:val="center"/>
            <w:hideMark/>
          </w:tcPr>
          <w:p w14:paraId="4F850CE9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14:paraId="3E4D2C8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1B2D1E6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42B32A2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261561,2</w:t>
            </w:r>
          </w:p>
        </w:tc>
        <w:tc>
          <w:tcPr>
            <w:tcW w:w="544" w:type="dxa"/>
            <w:shd w:val="clear" w:color="000000" w:fill="FFFFFF"/>
            <w:vAlign w:val="center"/>
            <w:hideMark/>
          </w:tcPr>
          <w:p w14:paraId="78422EA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E052A58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7362BBD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249686,2</w:t>
            </w:r>
          </w:p>
        </w:tc>
        <w:tc>
          <w:tcPr>
            <w:tcW w:w="634" w:type="dxa"/>
            <w:shd w:val="clear" w:color="000000" w:fill="FFFFFF"/>
            <w:vAlign w:val="center"/>
            <w:hideMark/>
          </w:tcPr>
          <w:p w14:paraId="0438CD3A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2127" w:type="dxa"/>
            <w:vMerge/>
            <w:vAlign w:val="center"/>
            <w:hideMark/>
          </w:tcPr>
          <w:p w14:paraId="1225DC3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17D57D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50A069C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35064BB0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4D925D5A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75D" w:rsidRPr="00AE575D" w14:paraId="714F6546" w14:textId="77777777" w:rsidTr="00AE575D">
        <w:trPr>
          <w:trHeight w:val="315"/>
        </w:trPr>
        <w:tc>
          <w:tcPr>
            <w:tcW w:w="15466" w:type="dxa"/>
            <w:gridSpan w:val="13"/>
            <w:shd w:val="clear" w:color="000000" w:fill="FFFFFF"/>
            <w:noWrap/>
            <w:vAlign w:val="center"/>
            <w:hideMark/>
          </w:tcPr>
          <w:p w14:paraId="37CDE823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75D" w:rsidRPr="00AE575D" w14:paraId="4D5B8B3D" w14:textId="77777777" w:rsidTr="00AE575D">
        <w:trPr>
          <w:trHeight w:val="315"/>
        </w:trPr>
        <w:tc>
          <w:tcPr>
            <w:tcW w:w="636" w:type="dxa"/>
            <w:shd w:val="clear" w:color="000000" w:fill="FFFFFF"/>
            <w:noWrap/>
            <w:vAlign w:val="center"/>
            <w:hideMark/>
          </w:tcPr>
          <w:p w14:paraId="0DED281E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shd w:val="clear" w:color="000000" w:fill="FFFFFF"/>
            <w:noWrap/>
            <w:vAlign w:val="center"/>
            <w:hideMark/>
          </w:tcPr>
          <w:p w14:paraId="5E28B9C6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14:paraId="5B6BC79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0D4731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dxa"/>
            <w:shd w:val="clear" w:color="000000" w:fill="FFFFFF"/>
            <w:noWrap/>
            <w:vAlign w:val="center"/>
            <w:hideMark/>
          </w:tcPr>
          <w:p w14:paraId="01515DDB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center"/>
            <w:hideMark/>
          </w:tcPr>
          <w:p w14:paraId="298A5C1F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BFCE8A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center"/>
            <w:hideMark/>
          </w:tcPr>
          <w:p w14:paraId="707545E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06EC15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A9BBA9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noWrap/>
            <w:vAlign w:val="center"/>
            <w:hideMark/>
          </w:tcPr>
          <w:p w14:paraId="53513DD1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000000" w:fill="FFFFFF"/>
            <w:noWrap/>
            <w:vAlign w:val="center"/>
            <w:hideMark/>
          </w:tcPr>
          <w:p w14:paraId="6EBD5F67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shd w:val="clear" w:color="000000" w:fill="FFFFFF"/>
            <w:noWrap/>
            <w:vAlign w:val="center"/>
            <w:hideMark/>
          </w:tcPr>
          <w:p w14:paraId="7201E282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75D" w:rsidRPr="00AE575D" w14:paraId="6551440A" w14:textId="77777777" w:rsidTr="00AE575D">
        <w:trPr>
          <w:trHeight w:val="375"/>
        </w:trPr>
        <w:tc>
          <w:tcPr>
            <w:tcW w:w="8520" w:type="dxa"/>
            <w:gridSpan w:val="8"/>
            <w:shd w:val="clear" w:color="000000" w:fill="FFFFFF"/>
            <w:noWrap/>
            <w:vAlign w:val="center"/>
            <w:hideMark/>
          </w:tcPr>
          <w:p w14:paraId="4BF9804C" w14:textId="77777777" w:rsidR="00AE575D" w:rsidRPr="00AE575D" w:rsidRDefault="00AE575D" w:rsidP="00AE57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муниципального образования Кавказский район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DBBB4FB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51AE510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E575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noWrap/>
            <w:vAlign w:val="center"/>
            <w:hideMark/>
          </w:tcPr>
          <w:p w14:paraId="53D27585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5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  <w:tc>
          <w:tcPr>
            <w:tcW w:w="1273" w:type="dxa"/>
            <w:shd w:val="clear" w:color="000000" w:fill="FFFFFF"/>
            <w:noWrap/>
            <w:vAlign w:val="center"/>
            <w:hideMark/>
          </w:tcPr>
          <w:p w14:paraId="4BF35FEF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7" w:type="dxa"/>
            <w:shd w:val="clear" w:color="000000" w:fill="FFFFFF"/>
            <w:noWrap/>
            <w:vAlign w:val="center"/>
            <w:hideMark/>
          </w:tcPr>
          <w:p w14:paraId="52B42DE3" w14:textId="77777777" w:rsidR="00AE575D" w:rsidRPr="00AE575D" w:rsidRDefault="00AE575D" w:rsidP="00AE5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CF1904" w14:textId="77777777" w:rsidR="00AE575D" w:rsidRPr="00994059" w:rsidRDefault="00AE575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AE575D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468"/>
      </w:tblGrid>
      <w:tr w:rsidR="00B105CD" w:rsidRPr="00B105CD" w14:paraId="7AC7A8A4" w14:textId="77777777" w:rsidTr="000C6FC1">
        <w:trPr>
          <w:trHeight w:val="49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252" w:type="dxa"/>
              <w:tblLook w:val="04A0" w:firstRow="1" w:lastRow="0" w:firstColumn="1" w:lastColumn="0" w:noHBand="0" w:noVBand="1"/>
            </w:tblPr>
            <w:tblGrid>
              <w:gridCol w:w="4773"/>
              <w:gridCol w:w="1384"/>
              <w:gridCol w:w="1024"/>
              <w:gridCol w:w="1010"/>
              <w:gridCol w:w="976"/>
              <w:gridCol w:w="570"/>
              <w:gridCol w:w="515"/>
            </w:tblGrid>
            <w:tr w:rsidR="000C6FC1" w:rsidRPr="000C6FC1" w14:paraId="5F9F362E" w14:textId="77777777" w:rsidTr="00AE575D">
              <w:trPr>
                <w:trHeight w:val="49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9480" w:type="dxa"/>
                    <w:tblLook w:val="04A0" w:firstRow="1" w:lastRow="0" w:firstColumn="1" w:lastColumn="0" w:noHBand="0" w:noVBand="1"/>
                  </w:tblPr>
                  <w:tblGrid>
                    <w:gridCol w:w="2722"/>
                    <w:gridCol w:w="1453"/>
                    <w:gridCol w:w="1194"/>
                    <w:gridCol w:w="1194"/>
                    <w:gridCol w:w="1194"/>
                    <w:gridCol w:w="1194"/>
                  </w:tblGrid>
                  <w:tr w:rsidR="00AE575D" w:rsidRPr="00AE575D" w14:paraId="422A67E2" w14:textId="77777777" w:rsidTr="00AE575D">
                    <w:trPr>
                      <w:trHeight w:val="495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898E7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4. Финансовое обеспечение реализации муниципальной программы</w:t>
                        </w:r>
                      </w:p>
                    </w:tc>
                  </w:tr>
                  <w:tr w:rsidR="00AE575D" w:rsidRPr="00AE575D" w14:paraId="024504C6" w14:textId="77777777" w:rsidTr="00AE575D">
                    <w:trPr>
                      <w:trHeight w:val="675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E012F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4.1. Финансовое обеспечение первого этапа реализации муниципальной программы</w:t>
                        </w:r>
                      </w:p>
                    </w:tc>
                  </w:tr>
                  <w:tr w:rsidR="00AE575D" w:rsidRPr="00AE575D" w14:paraId="59CFF3C9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D4CE7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0156F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731BB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FC67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22F48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0AAE5C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435CBC2" w14:textId="77777777" w:rsidTr="00AE575D">
                    <w:trPr>
                      <w:trHeight w:val="1815"/>
                    </w:trPr>
                    <w:tc>
                      <w:tcPr>
                        <w:tcW w:w="29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9C8433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Наименование источника финансового обеспечения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2C806C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Объем финансового обеспечения, тыс. рублей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B8B9B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B8740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47D0E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26667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2AB1A2D0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ED693D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8F35C9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3364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ACCB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C705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EE3D4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913F23B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BBFCD1E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Всего, в том числе: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82CE3A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1 789 027,3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261293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35EE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7BB08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3046AB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498AA90D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D406852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AEEF60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2 966,4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61DF3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BBEA1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1029EE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25646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79999CFD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784307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краевой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54314E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327 302,7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869294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B2006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C516B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05ABB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5F559CD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5288C6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4F9DF91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1 382 896,7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69ECB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AB81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B79AE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97F74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1581EF63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082B124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0D2773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75 861,5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352BBD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DBBD9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04173A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BE4B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2CF1782" w14:textId="77777777" w:rsidTr="00AE575D">
                    <w:trPr>
                      <w:trHeight w:val="315"/>
                    </w:trPr>
                    <w:tc>
                      <w:tcPr>
                        <w:tcW w:w="2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C977B7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027DA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B1ECC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F95B9D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3C784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DEA79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7D0CFDE6" w14:textId="77777777" w:rsidTr="00AE575D">
                    <w:trPr>
                      <w:trHeight w:val="810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C581A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4.2. Финансовое обеспечение второго этапа реализации муниципальной программы</w:t>
                        </w:r>
                      </w:p>
                    </w:tc>
                  </w:tr>
                  <w:tr w:rsidR="00AE575D" w:rsidRPr="00AE575D" w14:paraId="791FBBF3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7563E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867EC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BAFE8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C421A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4C6AA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A52240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6833E217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7A5D2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Наименование источника финансового обеспечения</w:t>
                        </w:r>
                      </w:p>
                    </w:tc>
                    <w:tc>
                      <w:tcPr>
                        <w:tcW w:w="6540" w:type="dxa"/>
                        <w:gridSpan w:val="5"/>
                        <w:tcBorders>
                          <w:top w:val="single" w:sz="8" w:space="0" w:color="auto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546F0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Объем финансового обеспечения по годам реализации, </w:t>
                        </w:r>
                        <w:proofErr w:type="spellStart"/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тыс</w:t>
                        </w:r>
                        <w:proofErr w:type="gramStart"/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AE575D" w:rsidRPr="00AE575D" w14:paraId="50983107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29756CF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E11233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83EE4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597CD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2027 год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1692B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2028 год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07CEE0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всего</w:t>
                        </w:r>
                      </w:p>
                    </w:tc>
                  </w:tr>
                  <w:tr w:rsidR="00AE575D" w:rsidRPr="00AE575D" w14:paraId="0E747B70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99DC895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52503A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80ACDF3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8BD5C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94AF05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0B457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AE575D" w:rsidRPr="00AE575D" w14:paraId="67B2BF51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5B03AAD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Всего, в том числе: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4C7C12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346 414,9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E4A123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281 022,0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A9BD6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269 055,9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D3975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261 561,2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62DC8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1 158 054,0</w:t>
                        </w:r>
                      </w:p>
                    </w:tc>
                  </w:tr>
                  <w:tr w:rsidR="00AE575D" w:rsidRPr="00AE575D" w14:paraId="2D50F23B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4F6280EF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0F929F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41CCAE9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52D555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CF0F1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82F72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AE575D" w:rsidRPr="00AE575D" w14:paraId="090BBDDA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5699176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краевой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DFE0F0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44 522,5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693F52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3 972,7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30E96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7 111,9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7078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3 975,0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67E01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59 582,1</w:t>
                        </w:r>
                      </w:p>
                    </w:tc>
                  </w:tr>
                  <w:tr w:rsidR="00AE575D" w:rsidRPr="00AE575D" w14:paraId="18999D90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27F073A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E44EF6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293 992,4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5A24FB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269 149,3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D95F13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254 044,0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2120D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249 686,2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F58FC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1 066 871,9</w:t>
                        </w:r>
                      </w:p>
                    </w:tc>
                  </w:tr>
                  <w:tr w:rsidR="00AE575D" w:rsidRPr="00AE575D" w14:paraId="215C89D0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83E4FBD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985E8D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143530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D43CB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9C27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156F53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31 600,0</w:t>
                        </w:r>
                      </w:p>
                    </w:tc>
                  </w:tr>
                  <w:tr w:rsidR="00AE575D" w:rsidRPr="00AE575D" w14:paraId="4EF23B3E" w14:textId="77777777" w:rsidTr="00AE575D">
                    <w:trPr>
                      <w:trHeight w:val="645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1FAF0D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Проектная часть (всего),              в том числе: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8B724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49 486,3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AC88B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8 791,2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062D7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3 804,0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0B55F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EEE5C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62 081,5</w:t>
                        </w:r>
                      </w:p>
                    </w:tc>
                  </w:tr>
                  <w:tr w:rsidR="00AE575D" w:rsidRPr="00AE575D" w14:paraId="3EED369D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D79097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D2CD3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189BF0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32CE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7EE7F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96029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AE575D" w:rsidRPr="00AE575D" w14:paraId="1C19DFC4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54F8E2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краевой бюджет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DCB365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41 028,4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DAF37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BC25C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01360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8381D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41 028,4</w:t>
                        </w:r>
                      </w:p>
                    </w:tc>
                  </w:tr>
                  <w:tr w:rsidR="00AE575D" w:rsidRPr="00AE575D" w14:paraId="7385742F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AA2BEF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643F7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8 457,9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E3E205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8 791,2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62A43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3 804,0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42E05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A56E4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21 053,1</w:t>
                        </w:r>
                      </w:p>
                    </w:tc>
                  </w:tr>
                  <w:tr w:rsidR="00AE575D" w:rsidRPr="00AE575D" w14:paraId="78F20636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C724B6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D83AD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5683C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0A472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597A0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ABB2A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AE575D" w:rsidRPr="00AE575D" w14:paraId="3DC791B4" w14:textId="77777777" w:rsidTr="00AE575D">
                    <w:trPr>
                      <w:trHeight w:val="645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E53987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Процессная часть (всего),             в том числе: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DCF03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296 928,6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F972A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272 230,8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AF913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265 251,9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628EB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261 561,2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0A1B5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1 095 972,5</w:t>
                        </w:r>
                      </w:p>
                    </w:tc>
                  </w:tr>
                  <w:tr w:rsidR="00AE575D" w:rsidRPr="00AE575D" w14:paraId="64A0CF5C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2D699A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39102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2DDF3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D9378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33AA6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1E11E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AE575D" w:rsidRPr="00AE575D" w14:paraId="61A6CA52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3FE879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краевой бюджет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C61A9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3 494,1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F6C1E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3 972,7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79E42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7 111,9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339F1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3 975,0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6A074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18 553,7</w:t>
                        </w:r>
                      </w:p>
                    </w:tc>
                  </w:tr>
                  <w:tr w:rsidR="00AE575D" w:rsidRPr="00AE575D" w14:paraId="4D81FEEB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AC9237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местный бюджет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5722D6F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285 534,5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45D2E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260 358,1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B941D0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250 240,0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1E8421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249 686,2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BFCF5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1 045 818,8</w:t>
                        </w:r>
                      </w:p>
                    </w:tc>
                  </w:tr>
                  <w:tr w:rsidR="00AE575D" w:rsidRPr="00AE575D" w14:paraId="4AE7B94F" w14:textId="77777777" w:rsidTr="00AE575D">
                    <w:trPr>
                      <w:trHeight w:val="330"/>
                    </w:trPr>
                    <w:tc>
                      <w:tcPr>
                        <w:tcW w:w="29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1D4DB3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3A74B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9C5C2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88560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5A23A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7 900,0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16FCA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31 600,0</w:t>
                        </w:r>
                      </w:p>
                    </w:tc>
                  </w:tr>
                  <w:tr w:rsidR="00AE575D" w:rsidRPr="00AE575D" w14:paraId="0790B2E1" w14:textId="77777777" w:rsidTr="00AE575D">
                    <w:trPr>
                      <w:trHeight w:val="315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BCE45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6F2A840C" w14:textId="77777777" w:rsidTr="00AE575D">
                    <w:trPr>
                      <w:trHeight w:val="375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2B09F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Заместитель главы </w:t>
                        </w:r>
                        <w:proofErr w:type="gramStart"/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муниципального</w:t>
                        </w:r>
                        <w:proofErr w:type="gramEnd"/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575D" w:rsidRPr="00AE575D" w14:paraId="4A359F56" w14:textId="77777777" w:rsidTr="00AE575D">
                    <w:trPr>
                      <w:trHeight w:val="375"/>
                    </w:trPr>
                    <w:tc>
                      <w:tcPr>
                        <w:tcW w:w="94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8C47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образования Кавказский район                                             </w:t>
                        </w:r>
                        <w:proofErr w:type="spellStart"/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С.Г.Чепов</w:t>
                        </w:r>
                        <w:proofErr w:type="spellEnd"/>
                      </w:p>
                    </w:tc>
                  </w:tr>
                  <w:tr w:rsidR="00AE575D" w:rsidRPr="00AE575D" w14:paraId="6D13B965" w14:textId="77777777" w:rsidTr="00AE575D">
                    <w:trPr>
                      <w:trHeight w:val="300"/>
                    </w:trPr>
                    <w:tc>
                      <w:tcPr>
                        <w:tcW w:w="2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2E702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032D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B83A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668D3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20213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A8495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</w:tbl>
                <w:p w14:paraId="3B39493A" w14:textId="64673785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B1AA0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93CD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72AEFBD3" w14:textId="77777777" w:rsidTr="00AE575D">
              <w:trPr>
                <w:trHeight w:val="6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EE6025" w14:textId="77777777" w:rsidR="00222709" w:rsidRPr="000C6FC1" w:rsidRDefault="00222709" w:rsidP="000C6F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B58B0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62B7C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35B5AB4C" w14:textId="77777777" w:rsidTr="00AE575D">
              <w:trPr>
                <w:trHeight w:val="31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908AA3" w14:textId="77777777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38AD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27595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6944B629" w14:textId="77777777" w:rsidTr="00AE575D">
              <w:trPr>
                <w:trHeight w:val="3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79581B" w14:textId="3B7CB4AE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5C0F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80C8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39FFE9AB" w14:textId="77777777" w:rsidTr="00AE575D">
              <w:trPr>
                <w:trHeight w:val="3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0D220F" w14:textId="3A2C3F25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040C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246B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08E17C0D" w14:textId="77777777" w:rsidTr="00AE575D">
              <w:trPr>
                <w:trHeight w:val="300"/>
              </w:trPr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4236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E2D68" w14:textId="77777777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0E19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A825F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8324F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EB23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8376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5D42DE22" w14:textId="77777777" w:rsidTr="00AE575D">
              <w:trPr>
                <w:trHeight w:val="300"/>
              </w:trPr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0C335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DA2D8" w14:textId="77777777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D031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CACA1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7481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5B5FB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3424A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69945682" w14:textId="4D220207" w:rsidR="00B105CD" w:rsidRPr="00B105CD" w:rsidRDefault="00B105CD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05CD" w:rsidRPr="00B105CD" w14:paraId="3200B2E2" w14:textId="77777777" w:rsidTr="000C6FC1">
        <w:trPr>
          <w:trHeight w:val="6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CBC4" w14:textId="05AF31EE" w:rsidR="00B105CD" w:rsidRDefault="00B105CD" w:rsidP="000C6F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AD0E00" w14:textId="77777777" w:rsidR="00FB11E2" w:rsidRDefault="00FB11E2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261" w:type="dxa"/>
              <w:tblInd w:w="10" w:type="dxa"/>
              <w:tblLook w:val="04A0" w:firstRow="1" w:lastRow="0" w:firstColumn="1" w:lastColumn="0" w:noHBand="0" w:noVBand="1"/>
            </w:tblPr>
            <w:tblGrid>
              <w:gridCol w:w="4480"/>
              <w:gridCol w:w="1561"/>
              <w:gridCol w:w="1100"/>
              <w:gridCol w:w="1080"/>
              <w:gridCol w:w="1040"/>
            </w:tblGrid>
            <w:tr w:rsidR="00FB11E2" w:rsidRPr="00FB11E2" w14:paraId="72476C14" w14:textId="77777777" w:rsidTr="000C6FC1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ADC23" w14:textId="77777777" w:rsidR="00FB11E2" w:rsidRPr="00FB11E2" w:rsidRDefault="00FB11E2" w:rsidP="00FB11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C042F" w14:textId="77777777" w:rsidR="00FB11E2" w:rsidRPr="00FB11E2" w:rsidRDefault="00FB11E2" w:rsidP="00FB11E2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92DE8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2E4EB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4C85D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589D9F9A" w14:textId="77777777" w:rsidR="00FB11E2" w:rsidRPr="00B105CD" w:rsidRDefault="00FB11E2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3E9AC89" w14:textId="026AEAB8" w:rsidR="004E18AB" w:rsidRDefault="004E18AB" w:rsidP="00994059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tbl>
      <w:tblPr>
        <w:tblW w:w="27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23"/>
        <w:gridCol w:w="2027"/>
      </w:tblGrid>
      <w:tr w:rsidR="00FB11E2" w:rsidRPr="00E91F41" w14:paraId="70BAFB9F" w14:textId="77777777" w:rsidTr="00F95333">
        <w:trPr>
          <w:trHeight w:val="300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84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487"/>
              <w:gridCol w:w="3447"/>
              <w:gridCol w:w="1106"/>
              <w:gridCol w:w="1595"/>
              <w:gridCol w:w="860"/>
              <w:gridCol w:w="1111"/>
              <w:gridCol w:w="236"/>
            </w:tblGrid>
            <w:tr w:rsidR="00FB11E2" w:rsidRPr="008500B2" w14:paraId="3681FAB2" w14:textId="77777777" w:rsidTr="00F95333">
              <w:trPr>
                <w:gridAfter w:val="2"/>
                <w:wAfter w:w="1347" w:type="dxa"/>
                <w:trHeight w:val="315"/>
              </w:trPr>
              <w:tc>
                <w:tcPr>
                  <w:tcW w:w="154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5E80DA" w14:textId="77777777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1E2" w:rsidRPr="008500B2" w14:paraId="713526D4" w14:textId="77777777" w:rsidTr="000C6FC1">
              <w:trPr>
                <w:trHeight w:val="375"/>
              </w:trPr>
              <w:tc>
                <w:tcPr>
                  <w:tcW w:w="8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7B4DCA" w14:textId="6E494C88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641108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EE20CB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6CF11F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500B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С.Г.Чепов</w:t>
                  </w:r>
                  <w:proofErr w:type="spellEnd"/>
                </w:p>
              </w:tc>
              <w:tc>
                <w:tcPr>
                  <w:tcW w:w="19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B293F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A40D0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1E2" w:rsidRPr="008500B2" w14:paraId="71872C9F" w14:textId="77777777" w:rsidTr="00F95333">
              <w:trPr>
                <w:trHeight w:val="375"/>
              </w:trPr>
              <w:tc>
                <w:tcPr>
                  <w:tcW w:w="8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5C7808" w14:textId="77777777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759DB3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2FD137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7A081E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963846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F992F2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1F86DB" w14:textId="77777777" w:rsidR="00FB11E2" w:rsidRPr="00E91F41" w:rsidRDefault="00FB11E2" w:rsidP="00F953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5282" w14:textId="77777777" w:rsidR="00FB11E2" w:rsidRPr="00E91F41" w:rsidRDefault="00FB11E2" w:rsidP="00F953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7A0B30DD" w14:textId="77777777" w:rsidR="00FB11E2" w:rsidRPr="00994059" w:rsidRDefault="00FB11E2" w:rsidP="00994059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FB11E2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9215B" w14:textId="77777777" w:rsidR="005B304A" w:rsidRDefault="005B304A" w:rsidP="004E1DAA">
      <w:pPr>
        <w:spacing w:after="0" w:line="240" w:lineRule="auto"/>
      </w:pPr>
      <w:r>
        <w:separator/>
      </w:r>
    </w:p>
  </w:endnote>
  <w:endnote w:type="continuationSeparator" w:id="0">
    <w:p w14:paraId="44E79A88" w14:textId="77777777" w:rsidR="005B304A" w:rsidRDefault="005B304A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4751A" w14:textId="77777777" w:rsidR="005B304A" w:rsidRDefault="005B304A" w:rsidP="004E1DAA">
      <w:pPr>
        <w:spacing w:after="0" w:line="240" w:lineRule="auto"/>
      </w:pPr>
      <w:r>
        <w:separator/>
      </w:r>
    </w:p>
  </w:footnote>
  <w:footnote w:type="continuationSeparator" w:id="0">
    <w:p w14:paraId="63812EBC" w14:textId="77777777" w:rsidR="005B304A" w:rsidRDefault="005B304A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670CE4"/>
    <w:multiLevelType w:val="multilevel"/>
    <w:tmpl w:val="CE0C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3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4"/>
  </w:num>
  <w:num w:numId="3">
    <w:abstractNumId w:val="9"/>
  </w:num>
  <w:num w:numId="4">
    <w:abstractNumId w:val="31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9"/>
  </w:num>
  <w:num w:numId="11">
    <w:abstractNumId w:val="29"/>
  </w:num>
  <w:num w:numId="12">
    <w:abstractNumId w:val="41"/>
  </w:num>
  <w:num w:numId="13">
    <w:abstractNumId w:val="20"/>
  </w:num>
  <w:num w:numId="14">
    <w:abstractNumId w:val="36"/>
  </w:num>
  <w:num w:numId="15">
    <w:abstractNumId w:val="2"/>
  </w:num>
  <w:num w:numId="16">
    <w:abstractNumId w:val="25"/>
  </w:num>
  <w:num w:numId="17">
    <w:abstractNumId w:val="43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2"/>
  </w:num>
  <w:num w:numId="27">
    <w:abstractNumId w:val="18"/>
  </w:num>
  <w:num w:numId="28">
    <w:abstractNumId w:val="28"/>
  </w:num>
  <w:num w:numId="29">
    <w:abstractNumId w:val="12"/>
  </w:num>
  <w:num w:numId="30">
    <w:abstractNumId w:val="26"/>
  </w:num>
  <w:num w:numId="31">
    <w:abstractNumId w:val="38"/>
  </w:num>
  <w:num w:numId="32">
    <w:abstractNumId w:val="45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3"/>
  </w:num>
  <w:num w:numId="38">
    <w:abstractNumId w:val="14"/>
  </w:num>
  <w:num w:numId="39">
    <w:abstractNumId w:val="30"/>
  </w:num>
  <w:num w:numId="40">
    <w:abstractNumId w:val="32"/>
  </w:num>
  <w:num w:numId="41">
    <w:abstractNumId w:val="34"/>
  </w:num>
  <w:num w:numId="42">
    <w:abstractNumId w:val="35"/>
  </w:num>
  <w:num w:numId="43">
    <w:abstractNumId w:val="37"/>
  </w:num>
  <w:num w:numId="44">
    <w:abstractNumId w:val="16"/>
  </w:num>
  <w:num w:numId="45">
    <w:abstractNumId w:val="40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5FAD"/>
    <w:rsid w:val="000A685C"/>
    <w:rsid w:val="000C5FEF"/>
    <w:rsid w:val="000C6FC1"/>
    <w:rsid w:val="000E2DFC"/>
    <w:rsid w:val="000F58C7"/>
    <w:rsid w:val="001234DB"/>
    <w:rsid w:val="001248FA"/>
    <w:rsid w:val="00130266"/>
    <w:rsid w:val="00145DC7"/>
    <w:rsid w:val="00156531"/>
    <w:rsid w:val="00163C97"/>
    <w:rsid w:val="001807A6"/>
    <w:rsid w:val="0018552C"/>
    <w:rsid w:val="001A507F"/>
    <w:rsid w:val="001B352D"/>
    <w:rsid w:val="001C4115"/>
    <w:rsid w:val="001D3A9F"/>
    <w:rsid w:val="001F01A0"/>
    <w:rsid w:val="001F2936"/>
    <w:rsid w:val="001F35DE"/>
    <w:rsid w:val="00216820"/>
    <w:rsid w:val="00222709"/>
    <w:rsid w:val="002331E2"/>
    <w:rsid w:val="0024086C"/>
    <w:rsid w:val="00255595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56E3D"/>
    <w:rsid w:val="00462CFF"/>
    <w:rsid w:val="00470C2D"/>
    <w:rsid w:val="00485145"/>
    <w:rsid w:val="00493C9B"/>
    <w:rsid w:val="004C19FF"/>
    <w:rsid w:val="004D339E"/>
    <w:rsid w:val="004E18AB"/>
    <w:rsid w:val="004E1DAA"/>
    <w:rsid w:val="004E3819"/>
    <w:rsid w:val="004E3CDF"/>
    <w:rsid w:val="004E4BFC"/>
    <w:rsid w:val="004F3D08"/>
    <w:rsid w:val="0050076F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B304A"/>
    <w:rsid w:val="005C3AFC"/>
    <w:rsid w:val="005D372D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6E7C21"/>
    <w:rsid w:val="00700EAB"/>
    <w:rsid w:val="007066E4"/>
    <w:rsid w:val="007405AD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25C5"/>
    <w:rsid w:val="00804945"/>
    <w:rsid w:val="00804EED"/>
    <w:rsid w:val="008132A2"/>
    <w:rsid w:val="00814436"/>
    <w:rsid w:val="00824C78"/>
    <w:rsid w:val="008500B2"/>
    <w:rsid w:val="0086370F"/>
    <w:rsid w:val="00880D75"/>
    <w:rsid w:val="00894234"/>
    <w:rsid w:val="008966EF"/>
    <w:rsid w:val="008C3C7A"/>
    <w:rsid w:val="008C4E5C"/>
    <w:rsid w:val="008D424A"/>
    <w:rsid w:val="008E36C2"/>
    <w:rsid w:val="008F0606"/>
    <w:rsid w:val="00910D6D"/>
    <w:rsid w:val="00915802"/>
    <w:rsid w:val="00920E18"/>
    <w:rsid w:val="00936D1C"/>
    <w:rsid w:val="00954180"/>
    <w:rsid w:val="00962F4B"/>
    <w:rsid w:val="00963BC5"/>
    <w:rsid w:val="00983ED7"/>
    <w:rsid w:val="0098616C"/>
    <w:rsid w:val="00994059"/>
    <w:rsid w:val="009A65F1"/>
    <w:rsid w:val="009D0A64"/>
    <w:rsid w:val="009F31B2"/>
    <w:rsid w:val="00A0169A"/>
    <w:rsid w:val="00A16536"/>
    <w:rsid w:val="00A16DC6"/>
    <w:rsid w:val="00A2693A"/>
    <w:rsid w:val="00A33DDA"/>
    <w:rsid w:val="00A70E94"/>
    <w:rsid w:val="00A74CDA"/>
    <w:rsid w:val="00A96FDF"/>
    <w:rsid w:val="00AA1B90"/>
    <w:rsid w:val="00AB1C64"/>
    <w:rsid w:val="00AC33D7"/>
    <w:rsid w:val="00AE40F7"/>
    <w:rsid w:val="00AE50C5"/>
    <w:rsid w:val="00AE575D"/>
    <w:rsid w:val="00B105CD"/>
    <w:rsid w:val="00B20392"/>
    <w:rsid w:val="00B208DD"/>
    <w:rsid w:val="00B21AC2"/>
    <w:rsid w:val="00B344E4"/>
    <w:rsid w:val="00B354EA"/>
    <w:rsid w:val="00B37C66"/>
    <w:rsid w:val="00B41A95"/>
    <w:rsid w:val="00B41D79"/>
    <w:rsid w:val="00B571C2"/>
    <w:rsid w:val="00B622FE"/>
    <w:rsid w:val="00B7667E"/>
    <w:rsid w:val="00B9036C"/>
    <w:rsid w:val="00B923CB"/>
    <w:rsid w:val="00BA5DF6"/>
    <w:rsid w:val="00BB30C0"/>
    <w:rsid w:val="00BB75A7"/>
    <w:rsid w:val="00BC19C3"/>
    <w:rsid w:val="00BF03E6"/>
    <w:rsid w:val="00C05D24"/>
    <w:rsid w:val="00C22B63"/>
    <w:rsid w:val="00C32244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2E68"/>
    <w:rsid w:val="00D04940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555B"/>
    <w:rsid w:val="00D83693"/>
    <w:rsid w:val="00DC1ED9"/>
    <w:rsid w:val="00DD111C"/>
    <w:rsid w:val="00DD193D"/>
    <w:rsid w:val="00DE5DB2"/>
    <w:rsid w:val="00DF2441"/>
    <w:rsid w:val="00E07F47"/>
    <w:rsid w:val="00E10F3A"/>
    <w:rsid w:val="00E25F49"/>
    <w:rsid w:val="00E357A5"/>
    <w:rsid w:val="00E4251C"/>
    <w:rsid w:val="00E50981"/>
    <w:rsid w:val="00E50FE9"/>
    <w:rsid w:val="00E663CA"/>
    <w:rsid w:val="00E67D0F"/>
    <w:rsid w:val="00E745B2"/>
    <w:rsid w:val="00E81C42"/>
    <w:rsid w:val="00E858C7"/>
    <w:rsid w:val="00E91F41"/>
    <w:rsid w:val="00EB683D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95333"/>
    <w:rsid w:val="00FA5948"/>
    <w:rsid w:val="00FB11E2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D4DBF-7BB5-441B-8DE3-AB2ED648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15</cp:revision>
  <cp:lastPrinted>2014-11-20T14:43:00Z</cp:lastPrinted>
  <dcterms:created xsi:type="dcterms:W3CDTF">2025-04-09T08:27:00Z</dcterms:created>
  <dcterms:modified xsi:type="dcterms:W3CDTF">2026-04-03T09:25:00Z</dcterms:modified>
</cp:coreProperties>
</file>