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83" w:rsidRDefault="00FD2683" w:rsidP="00FD2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 муниципального образования Кавказский район «Экономическое развитие и инновационная экономика»</w:t>
      </w:r>
    </w:p>
    <w:p w:rsidR="00FD2683" w:rsidRDefault="00FD2683" w:rsidP="00FD2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2683" w:rsidRDefault="00FD2683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(утверждена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муниципального образования Кавказский район от 06 ноября 2014 г. № 1743 с изменениями и дополнениями </w:t>
      </w:r>
      <w:r w:rsidR="00A453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16.02.2015 № 294, 08.07.2015 № 1074, 04.08.2015 № 1150, 30.10.2015 № 1445, 11.12.2015 № 1581, 29.12.2015 № 1663, 20.04.2016 № 636, 23.06.2016 №885, 02.09.2016 г. № 1185, 24.11.2016 №1558, 20.02.2017 №393, 20.04.2017 №740, 22.06.2017 №1006,  24.10.2017 № 1610, 22.11.2017 № 1728, 13.12.2017 № 1804, 19.06.2018 № 819,  21.06.2018 № 837, 21.11.2018 № 1600, 25.12.2018 № 1815, 11.02.2019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152, 19.04.2019 № 504, 21.06.2019 № 839, 12.12.2019 № 1962, 27.12.2019 г. № 2093, 19.02.2020 г. №179, 19.06.2020 г. №642, 26.08.2020 г. №1066, 19.11.2020 г. №1576, 21.12.2020 г. №1789, 10.03.2022 № 350, 15.12.2022 № 905,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27.09.2023 № 1555, 20.12.2023 № 2198,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31.01.2024 № 92, 27.03.2024 № 444, от 25.04.2024 № 684, от 25.09.2024 № 1593, от 20.12.2024 № 2157)</w:t>
      </w:r>
      <w:bookmarkStart w:id="0" w:name="_GoBack"/>
      <w:bookmarkEnd w:id="0"/>
      <w:proofErr w:type="gramEnd"/>
    </w:p>
    <w:p w:rsidR="0070176D" w:rsidRDefault="0070176D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6237"/>
      </w:tblGrid>
      <w:tr w:rsidR="0070176D" w:rsidRPr="0070176D" w:rsidTr="0070176D">
        <w:trPr>
          <w:trHeight w:val="37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76D">
              <w:rPr>
                <w:rFonts w:ascii="Times New Roman" w:hAnsi="Times New Roman"/>
                <w:sz w:val="28"/>
                <w:szCs w:val="28"/>
              </w:rPr>
              <w:t>1. Паспорт муниципальной программы</w:t>
            </w:r>
          </w:p>
        </w:tc>
      </w:tr>
      <w:tr w:rsidR="0070176D" w:rsidRPr="0070176D" w:rsidTr="0070176D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76D" w:rsidRPr="0070176D" w:rsidRDefault="0070176D" w:rsidP="0070176D">
            <w:pPr>
              <w:spacing w:after="0" w:line="240" w:lineRule="auto"/>
            </w:pPr>
          </w:p>
        </w:tc>
      </w:tr>
      <w:tr w:rsidR="0070176D" w:rsidRPr="0070176D" w:rsidTr="0070176D">
        <w:trPr>
          <w:trHeight w:val="10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70176D" w:rsidRPr="0070176D" w:rsidTr="0070176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176D" w:rsidRPr="0070176D" w:rsidTr="0070176D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70176D" w:rsidRPr="0070176D" w:rsidTr="0070176D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I этап – 2015-2024 годы, II этап – 2025-2030 годы</w:t>
            </w:r>
          </w:p>
        </w:tc>
      </w:tr>
      <w:tr w:rsidR="0070176D" w:rsidRPr="0070176D" w:rsidTr="0070176D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населения;                                                        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70176D" w:rsidRPr="0070176D" w:rsidTr="0070176D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0176D" w:rsidRPr="0070176D" w:rsidTr="0070176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Всего: 101 620,5 тыс. рублей, в том числе:                                                                          1 этап: 95 110,5 тыс. рублей,                                                              2 этап: 6510,0 тыс. рублей</w:t>
            </w:r>
            <w:proofErr w:type="gramEnd"/>
          </w:p>
        </w:tc>
      </w:tr>
      <w:tr w:rsidR="0070176D" w:rsidRPr="0070176D" w:rsidTr="0070176D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Устойчивая и динамичная экономика</w:t>
            </w:r>
          </w:p>
        </w:tc>
      </w:tr>
      <w:tr w:rsidR="0070176D" w:rsidRPr="0070176D" w:rsidTr="0070176D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76D" w:rsidRPr="0070176D" w:rsidRDefault="0070176D" w:rsidP="0070176D">
            <w:pPr>
              <w:spacing w:after="0" w:line="240" w:lineRule="auto"/>
            </w:pPr>
          </w:p>
        </w:tc>
      </w:tr>
      <w:tr w:rsidR="0070176D" w:rsidRPr="0070176D" w:rsidTr="0070176D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76D" w:rsidRPr="0070176D" w:rsidRDefault="0070176D" w:rsidP="0070176D">
            <w:pPr>
              <w:spacing w:after="0" w:line="240" w:lineRule="auto"/>
            </w:pPr>
          </w:p>
        </w:tc>
      </w:tr>
      <w:tr w:rsidR="0070176D" w:rsidRPr="0070176D" w:rsidTr="0070176D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76D" w:rsidRPr="0070176D" w:rsidRDefault="0070176D" w:rsidP="0070176D">
            <w:pPr>
              <w:spacing w:after="0" w:line="240" w:lineRule="auto"/>
            </w:pPr>
          </w:p>
        </w:tc>
      </w:tr>
      <w:tr w:rsidR="0070176D" w:rsidRPr="0070176D" w:rsidTr="0070176D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76D" w:rsidRPr="0070176D" w:rsidRDefault="0070176D" w:rsidP="0070176D">
            <w:pPr>
              <w:spacing w:after="0" w:line="240" w:lineRule="auto"/>
            </w:pPr>
          </w:p>
        </w:tc>
      </w:tr>
      <w:tr w:rsidR="0070176D" w:rsidRPr="0070176D" w:rsidTr="0070176D">
        <w:trPr>
          <w:trHeight w:val="31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70176D" w:rsidRPr="0070176D" w:rsidTr="0070176D">
        <w:trPr>
          <w:trHeight w:val="31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Кавказский район                                                                                     А.Г.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Синегубова</w:t>
            </w:r>
            <w:proofErr w:type="spellEnd"/>
          </w:p>
        </w:tc>
      </w:tr>
    </w:tbl>
    <w:p w:rsidR="0070176D" w:rsidRDefault="0070176D">
      <w:pPr>
        <w:sectPr w:rsidR="00701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2839"/>
        <w:gridCol w:w="1134"/>
        <w:gridCol w:w="850"/>
        <w:gridCol w:w="565"/>
        <w:gridCol w:w="708"/>
        <w:gridCol w:w="709"/>
        <w:gridCol w:w="2835"/>
        <w:gridCol w:w="2027"/>
        <w:gridCol w:w="2296"/>
        <w:gridCol w:w="283"/>
      </w:tblGrid>
      <w:tr w:rsidR="0070176D" w:rsidRPr="0070176D" w:rsidTr="00974FB3">
        <w:trPr>
          <w:trHeight w:val="37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76D">
              <w:rPr>
                <w:rFonts w:ascii="Times New Roman" w:hAnsi="Times New Roman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70176D" w:rsidRPr="0070176D" w:rsidTr="00974FB3">
        <w:trPr>
          <w:trHeight w:val="31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76D" w:rsidRPr="0070176D" w:rsidTr="00974FB3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70176D" w:rsidRPr="0070176D" w:rsidTr="00974FB3">
        <w:trPr>
          <w:trHeight w:val="10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76D" w:rsidRPr="0070176D" w:rsidTr="00974FB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176D" w:rsidRPr="0070176D" w:rsidTr="00974FB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70176D" w:rsidRPr="0070176D" w:rsidTr="00974FB3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Цель муниципальной программы - 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</w:t>
            </w:r>
          </w:p>
        </w:tc>
      </w:tr>
      <w:tr w:rsidR="0070176D" w:rsidRPr="0070176D" w:rsidTr="00974FB3">
        <w:trPr>
          <w:trHeight w:val="55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миллион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End"/>
          </w:p>
        </w:tc>
      </w:tr>
      <w:tr w:rsidR="0070176D" w:rsidRPr="0070176D" w:rsidTr="00974FB3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Цель муниципальной программы -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70176D" w:rsidRPr="0070176D" w:rsidTr="00974FB3">
        <w:trPr>
          <w:trHeight w:val="5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4388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5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Количество самозанятых граждан, зафиксировавших свой статус и применяющих специальный налоговый режим "Налог на профессиональный доход" (НПД), накопленным итогом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5570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7415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Показатели проектной части муниципальной программы</w:t>
            </w:r>
          </w:p>
        </w:tc>
      </w:tr>
      <w:tr w:rsidR="0070176D" w:rsidRPr="0070176D" w:rsidTr="00974FB3">
        <w:trPr>
          <w:trHeight w:val="5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консультационных услуг, предоставленных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муниципальный контракт на оказание консультационных услуг субъектам МСП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НЦ: 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человек;                                                       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                                            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6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отдел имущественных </w:t>
            </w: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6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направленных на развитие МСП (конференции, семинары, совещания, круглые столы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6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70176D" w:rsidRPr="0070176D" w:rsidTr="00974FB3">
        <w:trPr>
          <w:trHeight w:val="7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End"/>
          </w:p>
        </w:tc>
      </w:tr>
      <w:tr w:rsidR="0070176D" w:rsidRPr="0070176D" w:rsidTr="00974FB3">
        <w:trPr>
          <w:trHeight w:val="81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  <w:t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муниципальных районах Краснодарского края (муниципальный инвестиционный стандарт) от 1 декабря 2023 г.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  <w:t>ВДЛ: объем инвестиций в основной капитал (за исключением бюджетных средств) в расчете на 1 жителя (рублей);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70176D" w:rsidRPr="0070176D" w:rsidTr="00974FB3">
        <w:trPr>
          <w:trHeight w:val="6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>-ярмарочных  мероприятий, конкурсов, выставок по презентации инвестиционного потенциала, в которых администрация муниципального образования принимала участие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End"/>
          </w:p>
        </w:tc>
      </w:tr>
      <w:tr w:rsidR="0070176D" w:rsidRPr="0070176D" w:rsidTr="00974FB3">
        <w:trPr>
          <w:trHeight w:val="7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посетителей инвестиционного портала муниципального образования Кавказский район  www.kavkaz-invest.ru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  <w:t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0176D">
              <w:rPr>
                <w:rFonts w:ascii="Times New Roman" w:hAnsi="Times New Roman"/>
                <w:sz w:val="24"/>
                <w:szCs w:val="24"/>
              </w:rPr>
              <w:br w:type="page"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-ярмарочных и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конгрессных</w:t>
            </w:r>
            <w:proofErr w:type="spell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End"/>
          </w:p>
        </w:tc>
      </w:tr>
      <w:tr w:rsidR="0070176D" w:rsidRPr="0070176D" w:rsidTr="00974FB3">
        <w:trPr>
          <w:trHeight w:val="4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Число граждан, прошедших обучение в рамках программ подготовки и переподготовки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4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Количество резидентов коворкинг-центра - субъектов малого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5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предпринимательства, проконсультированных по вопросам поддержки организаций-экспортеров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3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проинформированных о существующих инвестиционных предложениях по проектам и инвестиционно - привлекательным земельным участкам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</w:t>
            </w: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7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бизнеса, проконсультированных по вопросам оказания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ВДЛ: число субъектов малого и среднего предпринимательства в расчете на </w:t>
            </w:r>
            <w:proofErr w:type="spellStart"/>
            <w:proofErr w:type="gramStart"/>
            <w:r w:rsidRPr="007017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70176D">
              <w:rPr>
                <w:rFonts w:ascii="Times New Roman" w:hAnsi="Times New Roman"/>
                <w:sz w:val="24"/>
                <w:szCs w:val="24"/>
              </w:rPr>
              <w:t xml:space="preserve">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70176D" w:rsidRPr="0070176D" w:rsidTr="00974FB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176D" w:rsidRPr="0070176D" w:rsidTr="00974FB3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176D" w:rsidRPr="0070176D" w:rsidTr="00974FB3">
        <w:trPr>
          <w:trHeight w:val="31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</w:tr>
      <w:tr w:rsidR="0070176D" w:rsidRPr="0070176D" w:rsidTr="00974FB3">
        <w:trPr>
          <w:trHeight w:val="315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76D" w:rsidRPr="0070176D" w:rsidRDefault="0070176D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70176D" w:rsidRPr="0070176D" w:rsidTr="00974FB3">
        <w:trPr>
          <w:gridAfter w:val="1"/>
          <w:wAfter w:w="283" w:type="dxa"/>
          <w:trHeight w:val="315"/>
        </w:trPr>
        <w:tc>
          <w:tcPr>
            <w:tcW w:w="146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70176D" w:rsidRDefault="0070176D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6D">
              <w:rPr>
                <w:rFonts w:ascii="Times New Roman" w:hAnsi="Times New Roman"/>
                <w:sz w:val="24"/>
                <w:szCs w:val="24"/>
              </w:rPr>
              <w:t xml:space="preserve">Кавказский район                                                                                                                                                             А.Г. </w:t>
            </w:r>
            <w:proofErr w:type="spellStart"/>
            <w:r w:rsidRPr="0070176D">
              <w:rPr>
                <w:rFonts w:ascii="Times New Roman" w:hAnsi="Times New Roman"/>
                <w:sz w:val="24"/>
                <w:szCs w:val="24"/>
              </w:rPr>
              <w:t>Синегубова</w:t>
            </w:r>
            <w:proofErr w:type="spellEnd"/>
          </w:p>
        </w:tc>
      </w:tr>
    </w:tbl>
    <w:p w:rsidR="00974FB3" w:rsidRDefault="00974FB3" w:rsidP="0070176D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FB3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330"/>
        <w:gridCol w:w="1276"/>
        <w:gridCol w:w="663"/>
        <w:gridCol w:w="471"/>
        <w:gridCol w:w="916"/>
        <w:gridCol w:w="870"/>
        <w:gridCol w:w="960"/>
        <w:gridCol w:w="960"/>
        <w:gridCol w:w="1680"/>
        <w:gridCol w:w="709"/>
        <w:gridCol w:w="1276"/>
        <w:gridCol w:w="74"/>
        <w:gridCol w:w="1768"/>
        <w:gridCol w:w="851"/>
      </w:tblGrid>
      <w:tr w:rsidR="00974FB3" w:rsidRPr="0070176D" w:rsidTr="00434515">
        <w:trPr>
          <w:gridAfter w:val="2"/>
          <w:wAfter w:w="2619" w:type="dxa"/>
          <w:trHeight w:val="315"/>
        </w:trPr>
        <w:tc>
          <w:tcPr>
            <w:tcW w:w="12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4FB3" w:rsidRPr="0070176D" w:rsidRDefault="00974FB3" w:rsidP="0070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FB3" w:rsidRPr="00974FB3" w:rsidTr="00434515">
        <w:trPr>
          <w:trHeight w:val="37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FB3">
              <w:rPr>
                <w:rFonts w:ascii="Times New Roman" w:hAnsi="Times New Roman"/>
                <w:color w:val="000000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974FB3" w:rsidRPr="00974FB3" w:rsidTr="00434515">
        <w:trPr>
          <w:trHeight w:val="375"/>
        </w:trPr>
        <w:tc>
          <w:tcPr>
            <w:tcW w:w="153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FB3">
              <w:rPr>
                <w:rFonts w:ascii="Times New Roman" w:hAnsi="Times New Roman"/>
                <w:color w:val="000000"/>
                <w:sz w:val="28"/>
                <w:szCs w:val="28"/>
              </w:rPr>
              <w:t>3.1. Проектная часть</w:t>
            </w:r>
          </w:p>
        </w:tc>
      </w:tr>
      <w:tr w:rsidR="00974FB3" w:rsidRPr="00974FB3" w:rsidTr="00434515">
        <w:trPr>
          <w:trHeight w:val="159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974FB3" w:rsidRPr="00974FB3" w:rsidTr="00434515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4FB3" w:rsidRPr="00974FB3" w:rsidTr="00434515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ФБ 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4FB3" w:rsidRPr="00974FB3" w:rsidTr="0043451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434515" w:rsidRPr="00974FB3" w:rsidTr="00434515">
        <w:trPr>
          <w:trHeight w:val="1020"/>
        </w:trPr>
        <w:tc>
          <w:tcPr>
            <w:tcW w:w="15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Задача муниципальной программы - вовлечение населения муниципального образования Кавказский район в сферу малого и среднего предпринимательства,</w:t>
            </w:r>
            <w:r w:rsidRPr="00974FB3">
              <w:rPr>
                <w:rFonts w:ascii="Times New Roman" w:hAnsi="Times New Roman"/>
                <w:sz w:val="24"/>
                <w:szCs w:val="24"/>
              </w:rPr>
              <w:br/>
              <w:t>информационная, правовая и консультационная поддержка малого и среднего предпринимательства, развитие инфраструктуры поддержки субъектов малого и среднего предпринимательства</w:t>
            </w:r>
          </w:p>
        </w:tc>
      </w:tr>
      <w:tr w:rsidR="00434515" w:rsidRPr="00974FB3" w:rsidTr="00434515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Мероприятия, реализуемые в рамках муниципального проекта "Малое и среднее предпринимательство и поддержка индивидуальной предпринимательской инициативы". Статус проекта -3*</w:t>
            </w:r>
          </w:p>
        </w:tc>
      </w:tr>
      <w:tr w:rsidR="00974FB3" w:rsidRPr="00974FB3" w:rsidTr="00434515">
        <w:trPr>
          <w:trHeight w:val="13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консультационного пункта по вопросам ведения </w:t>
            </w: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деятельности для субъектов малого и среднего предпринимательства, участие в семинарах, форумах, выставках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 xml:space="preserve">организована работа консультационного пункта для субъектов  </w:t>
            </w: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малого и среднего предпринимательства  и физических лиц, не являющихся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 xml:space="preserve">отдел развития бизнеса и внешнеэкономической деятельности </w:t>
            </w: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п. 1.2.1</w:t>
            </w:r>
          </w:p>
        </w:tc>
      </w:tr>
      <w:tr w:rsidR="00974FB3" w:rsidRPr="00974FB3" w:rsidTr="00434515">
        <w:trPr>
          <w:trHeight w:val="17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п. 1.2.1</w:t>
            </w:r>
          </w:p>
        </w:tc>
      </w:tr>
      <w:tr w:rsidR="00974FB3" w:rsidRPr="00974FB3" w:rsidTr="00434515">
        <w:trPr>
          <w:trHeight w:val="17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п. 1.2.1</w:t>
            </w:r>
          </w:p>
        </w:tc>
      </w:tr>
      <w:tr w:rsidR="00974FB3" w:rsidRPr="00974FB3" w:rsidTr="00434515">
        <w:trPr>
          <w:trHeight w:val="11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Размещение информации по вопросам ведения предпринимательской деятельности в средствах массовой информации Кавказского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 xml:space="preserve">обеспечено оказание субъектам малого и среднего предпринимательства информационной поддержки в формате выпуска специализированных </w:t>
            </w: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печатных изданий для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п. 1.2.1</w:t>
            </w:r>
          </w:p>
        </w:tc>
      </w:tr>
      <w:tr w:rsidR="00974FB3" w:rsidRPr="00974FB3" w:rsidTr="00434515">
        <w:trPr>
          <w:trHeight w:val="14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п. 1.2.1</w:t>
            </w:r>
          </w:p>
        </w:tc>
      </w:tr>
      <w:tr w:rsidR="00974FB3" w:rsidRPr="00974FB3" w:rsidTr="00434515">
        <w:trPr>
          <w:trHeight w:val="13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п. 1.2.1</w:t>
            </w:r>
          </w:p>
        </w:tc>
      </w:tr>
      <w:tr w:rsidR="00974FB3" w:rsidRPr="00974FB3" w:rsidTr="00434515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Всего проектная 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74FB3" w:rsidRPr="00974FB3" w:rsidTr="00434515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FB3" w:rsidRPr="00974FB3" w:rsidTr="00434515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1590,0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15" w:rsidRPr="00974FB3" w:rsidTr="00434515">
        <w:trPr>
          <w:trHeight w:val="315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sz w:val="24"/>
                <w:szCs w:val="24"/>
              </w:rPr>
              <w:t>* 3- в рамках муниципального проекта, не направленного на обеспечение достижения  и (или) вклад в достижение целей и (или) показателей и реализацию регионального проекта</w:t>
            </w:r>
          </w:p>
        </w:tc>
      </w:tr>
      <w:tr w:rsidR="00974FB3" w:rsidRPr="00974FB3" w:rsidTr="0043451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974FB3" w:rsidTr="00434515">
        <w:trPr>
          <w:trHeight w:val="315"/>
        </w:trPr>
        <w:tc>
          <w:tcPr>
            <w:tcW w:w="11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974FB3" w:rsidTr="00434515">
        <w:trPr>
          <w:trHeight w:val="315"/>
        </w:trPr>
        <w:tc>
          <w:tcPr>
            <w:tcW w:w="11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974FB3" w:rsidTr="00434515">
        <w:trPr>
          <w:trHeight w:val="315"/>
        </w:trPr>
        <w:tc>
          <w:tcPr>
            <w:tcW w:w="144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FB3" w:rsidRPr="00974FB3" w:rsidRDefault="00974FB3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Кавказский район                                                                                                                                                                           А.Г. </w:t>
            </w:r>
            <w:proofErr w:type="spellStart"/>
            <w:r w:rsidRPr="00974FB3">
              <w:rPr>
                <w:rFonts w:ascii="Times New Roman" w:hAnsi="Times New Roman"/>
                <w:color w:val="000000"/>
                <w:sz w:val="24"/>
                <w:szCs w:val="24"/>
              </w:rPr>
              <w:t>Синегубова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FB3" w:rsidRPr="00974FB3" w:rsidRDefault="00974FB3" w:rsidP="00974FB3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A1B56" w:rsidRDefault="00A45337"/>
    <w:p w:rsidR="00434515" w:rsidRDefault="00434515"/>
    <w:p w:rsidR="00434515" w:rsidRDefault="00434515">
      <w:pPr>
        <w:sectPr w:rsidR="00434515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352"/>
        <w:gridCol w:w="1134"/>
        <w:gridCol w:w="992"/>
        <w:gridCol w:w="709"/>
        <w:gridCol w:w="741"/>
        <w:gridCol w:w="796"/>
        <w:gridCol w:w="828"/>
        <w:gridCol w:w="2455"/>
        <w:gridCol w:w="992"/>
        <w:gridCol w:w="1417"/>
        <w:gridCol w:w="1701"/>
        <w:gridCol w:w="851"/>
      </w:tblGrid>
      <w:tr w:rsidR="00434515" w:rsidRPr="00434515" w:rsidTr="00434515">
        <w:trPr>
          <w:trHeight w:val="450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51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3.2. Процессная часть</w:t>
            </w: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:rsidTr="00434515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434515" w:rsidRPr="00434515" w:rsidTr="00434515">
        <w:trPr>
          <w:trHeight w:val="73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Задача муниципальной программы - Разработка комплекса мероприятий, направленных на создание и продвижение инвестиционно - привлекательного образа муниципального образования Кавказский район</w:t>
            </w:r>
          </w:p>
        </w:tc>
      </w:tr>
      <w:tr w:rsidR="00434515" w:rsidRPr="00434515" w:rsidTr="00434515">
        <w:trPr>
          <w:trHeight w:val="76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- формирование и продвижение инвестиционно - привлекательного образа муниципального образования Кавказский район</w:t>
            </w:r>
          </w:p>
        </w:tc>
      </w:tr>
      <w:tr w:rsidR="00434515" w:rsidRPr="00434515" w:rsidTr="00434515">
        <w:trPr>
          <w:trHeight w:val="8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434515" w:rsidRPr="00434515" w:rsidTr="00434515">
        <w:trPr>
          <w:trHeight w:val="9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участие в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-ярмарочных мероприятиях, конкурсах, выставках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бизнеса и внешнеэкономической деятельности администрации муниципальн</w:t>
            </w: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ого образования Кавказский район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1.1.1</w:t>
            </w:r>
          </w:p>
        </w:tc>
      </w:tr>
      <w:tr w:rsidR="00434515" w:rsidRPr="00434515" w:rsidTr="00434515">
        <w:trPr>
          <w:trHeight w:val="13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изготовлены и распространены информационно-справочные и презентационные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21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заключены протоколы </w:t>
            </w: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с инвесторами о намерениях по взаимодействию в сфере инвестиций во время</w:t>
            </w:r>
            <w:proofErr w:type="gram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участия в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-ярмарочных и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конгрессных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2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изготовлены и распространены информационно-справочные и презентационные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21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заключены протоколы </w:t>
            </w: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с инвесторами о намерениях по взаимодействию в сфере инвестиций во время</w:t>
            </w:r>
            <w:proofErr w:type="gram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участия в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-ярмарочных и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конгрессных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1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изготовлены и распространены информационно-справочные и презентационные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9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заключены протоколы </w:t>
            </w:r>
            <w:proofErr w:type="gram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с инвесторами о намерениях по взаимодействию в сфере инвестиций во время</w:t>
            </w:r>
            <w:proofErr w:type="gram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участия в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-ярмарочных и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конгрессных</w:t>
            </w:r>
            <w:proofErr w:type="spellEnd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1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1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 модернизация инвестиционного портала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сопровождение (обслуживание) специализированных информационных ресурсов в сети "Интернет"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п. 3.4</w:t>
            </w:r>
          </w:p>
        </w:tc>
      </w:tr>
      <w:tr w:rsidR="00434515" w:rsidRPr="00434515" w:rsidTr="00434515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3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Услуги по размещению информации в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размещенных в СМИ (федерального, краевого уровня) материалов в рамках презентации инвестиционного потенциала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п. 1.1.1</w:t>
            </w:r>
          </w:p>
        </w:tc>
      </w:tr>
      <w:tr w:rsidR="00434515" w:rsidRPr="00434515" w:rsidTr="00434515">
        <w:trPr>
          <w:trHeight w:val="15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1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sz w:val="24"/>
                <w:szCs w:val="24"/>
              </w:rPr>
              <w:t xml:space="preserve">Задача муниципальной программы - информационная, правовая и консультационная поддержка малого и среднего предпринимательства </w:t>
            </w:r>
          </w:p>
        </w:tc>
      </w:tr>
      <w:tr w:rsidR="00434515" w:rsidRPr="00434515" w:rsidTr="00434515">
        <w:trPr>
          <w:trHeight w:val="76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— поддержка и развитие малого и среднего предпринимательства в муниципальном образовании Кавказский район</w:t>
            </w:r>
          </w:p>
        </w:tc>
      </w:tr>
      <w:tr w:rsidR="00434515" w:rsidRPr="00434515" w:rsidTr="00434515">
        <w:trPr>
          <w:trHeight w:val="8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434515" w:rsidRPr="00434515" w:rsidTr="00434515">
        <w:trPr>
          <w:trHeight w:val="10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sz w:val="24"/>
                <w:szCs w:val="24"/>
              </w:rPr>
              <w:t>Стартовое обучение начинающих предпринимателей, учащихся старших классов, студентов учебных заведений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число граждан, прошедших обучение в рамках программ подготовки и переподготовки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бизнеса и внешнеэкономической деятельности администраци</w:t>
            </w: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муниципального образования Кавказский район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34515" w:rsidRPr="00434515" w:rsidTr="00434515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12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34515" w:rsidRPr="00434515" w:rsidTr="00434515">
        <w:trPr>
          <w:trHeight w:val="315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:rsidTr="00434515">
        <w:trPr>
          <w:trHeight w:val="315"/>
        </w:trPr>
        <w:tc>
          <w:tcPr>
            <w:tcW w:w="14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Кавказский район                                                                                                                                                                                      А.Г. </w:t>
            </w:r>
            <w:proofErr w:type="spellStart"/>
            <w:r w:rsidRPr="00434515">
              <w:rPr>
                <w:rFonts w:ascii="Times New Roman" w:hAnsi="Times New Roman"/>
                <w:color w:val="000000"/>
                <w:sz w:val="24"/>
                <w:szCs w:val="24"/>
              </w:rPr>
              <w:t>Синегубова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8C0A96" w:rsidRDefault="008C0A96" w:rsidP="004345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8C0A96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7"/>
        <w:gridCol w:w="851"/>
      </w:tblGrid>
      <w:tr w:rsidR="008C0A96" w:rsidRPr="00434515" w:rsidTr="00434515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2480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  <w:gridCol w:w="1375"/>
              <w:gridCol w:w="1158"/>
              <w:gridCol w:w="1120"/>
              <w:gridCol w:w="1107"/>
              <w:gridCol w:w="960"/>
              <w:gridCol w:w="960"/>
              <w:gridCol w:w="960"/>
              <w:gridCol w:w="960"/>
            </w:tblGrid>
            <w:tr w:rsidR="008C0A96" w:rsidRPr="008C0A96" w:rsidTr="008C0A96">
              <w:trPr>
                <w:trHeight w:val="375"/>
              </w:trPr>
              <w:tc>
                <w:tcPr>
                  <w:tcW w:w="8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4. Финансовое обеспечение реализации муниципальной программы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915"/>
              </w:trPr>
              <w:tc>
                <w:tcPr>
                  <w:tcW w:w="8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4.1. Финансовое обеспечение первого этапа реализации муниципальной программы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2025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Объем финансового обеспечения, тыс. рублей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95110,5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15841,6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1852,4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51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74536,5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54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2880,0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750"/>
              </w:trPr>
              <w:tc>
                <w:tcPr>
                  <w:tcW w:w="8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4.2. Финансовое обеспечение второго этапа реализации муниципальной программы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47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Объем финансового обеспечения по годам реализации, </w:t>
                  </w:r>
                  <w:proofErr w:type="spellStart"/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тыс</w:t>
                  </w:r>
                  <w:proofErr w:type="gramStart"/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ублей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6510,0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2170,0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6510,0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63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Проектная часть (всего), в том числе: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краевой бюджет 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4770,0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63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Процессная часть (всего), в том числе: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краевой бюджет 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12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Заместитель главы </w:t>
                  </w: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124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муниципального образования</w:t>
                  </w:r>
                </w:p>
              </w:tc>
            </w:tr>
            <w:tr w:rsidR="008C0A96" w:rsidRPr="008C0A96" w:rsidTr="008C0A96">
              <w:trPr>
                <w:trHeight w:val="315"/>
              </w:trPr>
              <w:tc>
                <w:tcPr>
                  <w:tcW w:w="8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Кавказский район                                                                    А.Г. </w:t>
                  </w:r>
                  <w:proofErr w:type="spellStart"/>
                  <w:r w:rsidRPr="008C0A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Синегубова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0A96" w:rsidRPr="008C0A96" w:rsidRDefault="008C0A96" w:rsidP="008C0A9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0A96" w:rsidRPr="00434515" w:rsidRDefault="008C0A96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A96" w:rsidRPr="00434515" w:rsidRDefault="008C0A96" w:rsidP="0043451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434515" w:rsidRDefault="00434515"/>
    <w:sectPr w:rsidR="00434515" w:rsidSect="00701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83"/>
    <w:rsid w:val="00434515"/>
    <w:rsid w:val="005D3C56"/>
    <w:rsid w:val="00601D89"/>
    <w:rsid w:val="0070176D"/>
    <w:rsid w:val="008C0A96"/>
    <w:rsid w:val="00974FB3"/>
    <w:rsid w:val="00A45337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Martusenko</cp:lastModifiedBy>
  <cp:revision>5</cp:revision>
  <dcterms:created xsi:type="dcterms:W3CDTF">2024-12-27T12:15:00Z</dcterms:created>
  <dcterms:modified xsi:type="dcterms:W3CDTF">2025-01-13T06:09:00Z</dcterms:modified>
</cp:coreProperties>
</file>