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345F21" w:rsidRDefault="00C64088">
      <w:pPr>
        <w:pStyle w:val="1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с изм.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</w:t>
      </w:r>
      <w:proofErr w:type="gramEnd"/>
      <w:r>
        <w:rPr>
          <w:b w:val="0"/>
          <w:szCs w:val="28"/>
        </w:rPr>
        <w:t xml:space="preserve">, </w:t>
      </w:r>
      <w:proofErr w:type="gramStart"/>
      <w:r>
        <w:rPr>
          <w:b w:val="0"/>
          <w:szCs w:val="28"/>
        </w:rPr>
        <w:t>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</w:t>
      </w:r>
      <w:proofErr w:type="gramEnd"/>
      <w:r>
        <w:rPr>
          <w:b w:val="0"/>
          <w:szCs w:val="28"/>
        </w:rPr>
        <w:t xml:space="preserve">. № </w:t>
      </w:r>
      <w:proofErr w:type="gramStart"/>
      <w:r>
        <w:rPr>
          <w:b w:val="0"/>
          <w:szCs w:val="28"/>
        </w:rPr>
        <w:t>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 г. № 352, 27.07.2022г. № 1112, 29.09.2022 г. № 1449, 24.11.2022 г. № 1749, 15.12.2022  № 1914, 21.02.2023</w:t>
      </w:r>
      <w:proofErr w:type="gramEnd"/>
      <w:r>
        <w:rPr>
          <w:b w:val="0"/>
          <w:szCs w:val="28"/>
        </w:rPr>
        <w:t xml:space="preserve"> г. № 200, 27.04.2023 г. № 600, 12.07.2023 г. № 1103, 27.09.2023 г. № 1562, 22.11.2023 г. № 2025, 20.12.2023 г. № 2206, 31.01.2024 № 90,  27.03.2024 № 451,  25.04.2024 № 691, </w:t>
      </w:r>
      <w:r w:rsidR="00B47935" w:rsidRPr="00B47935">
        <w:rPr>
          <w:b w:val="0"/>
          <w:color w:val="00B050"/>
          <w:szCs w:val="28"/>
        </w:rPr>
        <w:t>26.06.20</w:t>
      </w:r>
      <w:r w:rsidRPr="00B47935">
        <w:rPr>
          <w:b w:val="0"/>
          <w:color w:val="00B050"/>
          <w:szCs w:val="28"/>
        </w:rPr>
        <w:t>24</w:t>
      </w:r>
      <w:r w:rsidR="00B47935" w:rsidRPr="00B47935">
        <w:rPr>
          <w:b w:val="0"/>
          <w:color w:val="00B050"/>
          <w:szCs w:val="28"/>
        </w:rPr>
        <w:t xml:space="preserve"> № 1068</w:t>
      </w:r>
      <w:r w:rsidRPr="00B47935">
        <w:rPr>
          <w:b w:val="0"/>
          <w:color w:val="00B050"/>
          <w:szCs w:val="28"/>
        </w:rPr>
        <w:t xml:space="preserve">, </w:t>
      </w:r>
      <w:r w:rsidR="00B47935" w:rsidRPr="00B47935">
        <w:rPr>
          <w:b w:val="0"/>
          <w:color w:val="00B050"/>
          <w:szCs w:val="28"/>
        </w:rPr>
        <w:t>25.09.20</w:t>
      </w:r>
      <w:r w:rsidRPr="00B47935">
        <w:rPr>
          <w:b w:val="0"/>
          <w:color w:val="00B050"/>
          <w:szCs w:val="28"/>
        </w:rPr>
        <w:t>24</w:t>
      </w:r>
      <w:r w:rsidR="00B47935" w:rsidRPr="00B47935">
        <w:rPr>
          <w:b w:val="0"/>
          <w:color w:val="00B050"/>
          <w:szCs w:val="28"/>
        </w:rPr>
        <w:t xml:space="preserve"> № 1602</w:t>
      </w:r>
      <w:r>
        <w:rPr>
          <w:b w:val="0"/>
          <w:szCs w:val="28"/>
        </w:rPr>
        <w:t>)</w:t>
      </w:r>
    </w:p>
    <w:p w:rsidR="00345F21" w:rsidRDefault="00C6408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45F21" w:rsidRDefault="00C64088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  <w:r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345F21" w:rsidRDefault="00345F21">
      <w:pPr>
        <w:jc w:val="center"/>
        <w:rPr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791"/>
        <w:gridCol w:w="6098"/>
      </w:tblGrid>
      <w:tr w:rsidR="00345F21" w:rsidTr="00C64088"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345F21" w:rsidTr="00C64088">
        <w:trPr>
          <w:trHeight w:val="386"/>
        </w:trPr>
        <w:tc>
          <w:tcPr>
            <w:tcW w:w="3791" w:type="dxa"/>
            <w:shd w:val="clear" w:color="auto" w:fill="auto"/>
          </w:tcPr>
          <w:p w:rsidR="00345F21" w:rsidRDefault="00C64088" w:rsidP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</w:tc>
        <w:tc>
          <w:tcPr>
            <w:tcW w:w="6098" w:type="dxa"/>
            <w:shd w:val="clear" w:color="auto" w:fill="auto"/>
          </w:tcPr>
          <w:p w:rsidR="00C64088" w:rsidRPr="00C64088" w:rsidRDefault="00C64088" w:rsidP="00C64088">
            <w:pPr>
              <w:widowControl w:val="0"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Управление опеки и попечительства в отношении несовершеннолетних администрации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правовой отдел администрации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jc w:val="both"/>
            </w:pPr>
            <w:r w:rsidRPr="00C64088">
              <w:t>управление архитектуры и градостроительства администрации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организационный отдел администрации муниципального образования Кавказский район;</w:t>
            </w:r>
          </w:p>
          <w:p w:rsidR="00345F21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 xml:space="preserve">управление имущественных отношений администрации муниципального образования </w:t>
            </w:r>
            <w:r w:rsidRPr="00C64088">
              <w:rPr>
                <w:szCs w:val="28"/>
              </w:rPr>
              <w:lastRenderedPageBreak/>
              <w:t>Кавказский район</w:t>
            </w:r>
          </w:p>
        </w:tc>
      </w:tr>
      <w:tr w:rsidR="00345F21" w:rsidTr="00C64088">
        <w:trPr>
          <w:trHeight w:val="699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Участники</w:t>
            </w: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8" w:type="dxa"/>
            <w:shd w:val="clear" w:color="auto" w:fill="auto"/>
          </w:tcPr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Администраци</w:t>
            </w:r>
            <w:r>
              <w:rPr>
                <w:szCs w:val="28"/>
              </w:rPr>
              <w:t>я</w:t>
            </w:r>
            <w:r w:rsidRPr="00C64088">
              <w:rPr>
                <w:szCs w:val="28"/>
              </w:rPr>
              <w:t xml:space="preserve">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управление образования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отдел культуры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район»;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отдел по делам несовершеннолетних администрации муниципального образования Кавказский район;</w:t>
            </w:r>
          </w:p>
          <w:p w:rsidR="00C64088" w:rsidRPr="00C64088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муниципальное казенное учреждение «Управление по делам гражданской обороны и чрезвычайным ситуациям Кавказского района;</w:t>
            </w:r>
          </w:p>
          <w:p w:rsidR="00345F21" w:rsidRDefault="00C64088" w:rsidP="00C64088">
            <w:pPr>
              <w:widowControl w:val="0"/>
              <w:suppressAutoHyphens/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345F21" w:rsidTr="00C64088">
        <w:trPr>
          <w:trHeight w:val="1401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Подпрограммы  муниципальной программы </w:t>
            </w:r>
          </w:p>
        </w:tc>
        <w:tc>
          <w:tcPr>
            <w:tcW w:w="609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rPr>
                <w:rStyle w:val="a5"/>
                <w:b w:val="0"/>
                <w:color w:val="auto"/>
              </w:rPr>
              <w:t xml:space="preserve">«Доступная среда в муниципальном </w:t>
            </w:r>
            <w:r>
              <w:rPr>
                <w:rStyle w:val="a5"/>
                <w:b w:val="0"/>
                <w:color w:val="auto"/>
              </w:rPr>
              <w:lastRenderedPageBreak/>
              <w:t>образовании Кавказский район</w:t>
            </w:r>
            <w:r>
              <w:rPr>
                <w:rStyle w:val="a5"/>
                <w:color w:val="auto"/>
              </w:rPr>
              <w:t>"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345F21" w:rsidTr="00C64088">
        <w:trPr>
          <w:trHeight w:val="731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 w:rsidTr="00C64088">
        <w:trPr>
          <w:trHeight w:val="419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ind w:left="34"/>
              <w:jc w:val="both"/>
            </w:pPr>
            <w:r>
              <w:t xml:space="preserve">создание условий для роста благосостояния отдельных категорий граждан, повышение доступности объектов социальной сферы для инвалидов и других маломобильных групп населения, обеспечение </w:t>
            </w:r>
            <w:proofErr w:type="gramStart"/>
            <w:r>
              <w:t>безопасности мест проживания отдельных категорий семей</w:t>
            </w:r>
            <w:proofErr w:type="gramEnd"/>
            <w:r>
              <w:t xml:space="preserve"> с детьми</w:t>
            </w:r>
          </w:p>
        </w:tc>
      </w:tr>
      <w:tr w:rsidR="00345F21" w:rsidTr="00C64088">
        <w:trPr>
          <w:trHeight w:val="1401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Увязка со стратегическими целями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345F21" w:rsidRDefault="00C6408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снижение семейного неблагополучия, социально-средовая реабилитация и адаптация детей;</w:t>
            </w:r>
          </w:p>
          <w:p w:rsidR="00345F21" w:rsidRDefault="00C64088">
            <w:pPr>
              <w:rPr>
                <w:szCs w:val="28"/>
              </w:rPr>
            </w:pPr>
            <w:r>
              <w:rPr>
                <w:szCs w:val="28"/>
              </w:rPr>
              <w:t>формирование системы муниципальной поддержки некоммерческой общественной организации "Кавказская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345F21" w:rsidRDefault="00C64088">
            <w:pPr>
              <w:rPr>
                <w:szCs w:val="28"/>
              </w:rPr>
            </w:pPr>
            <w:r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345F21" w:rsidRDefault="00C64088">
            <w:pPr>
              <w:rPr>
                <w:szCs w:val="28"/>
              </w:rPr>
            </w:pPr>
            <w:r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345F21" w:rsidRDefault="00C64088">
            <w:pPr>
              <w:rPr>
                <w:szCs w:val="28"/>
              </w:rPr>
            </w:pPr>
            <w:r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путем предоставления жилых помещений по договорам социального найма;                       обеспечение социальной поддержки отдельных </w:t>
            </w:r>
            <w:r>
              <w:rPr>
                <w:szCs w:val="28"/>
              </w:rPr>
              <w:lastRenderedPageBreak/>
              <w:t>категорий граждан</w:t>
            </w: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 Стратегии социально-экономического развития муниципального образования Кавказский район</w:t>
            </w:r>
          </w:p>
          <w:p w:rsidR="00345F21" w:rsidRDefault="00345F2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345F21" w:rsidTr="00C64088">
        <w:trPr>
          <w:trHeight w:val="898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8" w:type="dxa"/>
            <w:shd w:val="clear" w:color="auto" w:fill="auto"/>
          </w:tcPr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поддержки;</w:t>
            </w:r>
          </w:p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количество приобретенных (построенных) жилых помещений для отдельных категорий граждан;</w:t>
            </w:r>
          </w:p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населения;</w:t>
            </w:r>
          </w:p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численность граждан пожилого возраста, охваченных различными видами государственной социальной помощи и поддержки;</w:t>
            </w:r>
          </w:p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 xml:space="preserve">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</w:t>
            </w:r>
            <w:proofErr w:type="spellStart"/>
            <w:r w:rsidRPr="00C64088">
              <w:rPr>
                <w:szCs w:val="28"/>
              </w:rPr>
              <w:t>извещателями</w:t>
            </w:r>
            <w:proofErr w:type="spellEnd"/>
            <w:r w:rsidRPr="00C64088">
              <w:rPr>
                <w:szCs w:val="28"/>
              </w:rPr>
              <w:t xml:space="preserve">;  </w:t>
            </w:r>
          </w:p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количество приобретенных и установленных автономных дымовых пожарных извещателей;</w:t>
            </w:r>
          </w:p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>количество приобретенных новогодних подарков для несовершеннолетних детей граждан Российской Федерации, участвующих в специальной военной операции;</w:t>
            </w:r>
          </w:p>
          <w:p w:rsidR="00C64088" w:rsidRPr="00C64088" w:rsidRDefault="00C64088" w:rsidP="00C64088">
            <w:pPr>
              <w:jc w:val="both"/>
              <w:rPr>
                <w:szCs w:val="28"/>
              </w:rPr>
            </w:pPr>
            <w:r w:rsidRPr="00C64088">
              <w:rPr>
                <w:szCs w:val="28"/>
              </w:rPr>
              <w:t xml:space="preserve">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</w:t>
            </w:r>
            <w:r w:rsidRPr="00C64088">
              <w:rPr>
                <w:szCs w:val="28"/>
              </w:rPr>
              <w:lastRenderedPageBreak/>
              <w:t>службу по мобилизации и добровольцев в Вооруженные силы  Российской Федерации;</w:t>
            </w:r>
          </w:p>
          <w:p w:rsidR="00345F21" w:rsidRDefault="00C64088" w:rsidP="00C64088">
            <w:pPr>
              <w:widowControl w:val="0"/>
              <w:suppressAutoHyphens/>
              <w:jc w:val="both"/>
            </w:pPr>
            <w:r w:rsidRPr="00C64088">
              <w:rPr>
                <w:szCs w:val="28"/>
              </w:rPr>
              <w:t>доля граждан, получивших 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</w:tr>
      <w:tr w:rsidR="00345F21" w:rsidTr="00C64088">
        <w:trPr>
          <w:trHeight w:val="863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Проекты и (или) программы</w:t>
            </w: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Срок реализации муниципальной программы: 2015 - 2026 годы, I этап: 2015-2019  годы, II этап: 2020-2026годы</w:t>
            </w:r>
          </w:p>
        </w:tc>
      </w:tr>
      <w:tr w:rsidR="00345F21" w:rsidTr="00C64088">
        <w:trPr>
          <w:trHeight w:val="863"/>
        </w:trPr>
        <w:tc>
          <w:tcPr>
            <w:tcW w:w="3791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345F21" w:rsidRDefault="00345F21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муниципальной программы составляет – 2 362 080,1тыс. руб., в том числе:</w:t>
            </w:r>
          </w:p>
          <w:p w:rsidR="00345F21" w:rsidRDefault="00C64088">
            <w:pPr>
              <w:widowControl w:val="0"/>
              <w:suppressAutoHyphens/>
              <w:ind w:firstLine="36"/>
              <w:jc w:val="both"/>
            </w:pPr>
            <w:r>
              <w:rPr>
                <w:szCs w:val="28"/>
              </w:rPr>
              <w:t xml:space="preserve">из средств федерального бюджета- </w:t>
            </w:r>
            <w:r>
              <w:rPr>
                <w:bCs/>
              </w:rPr>
              <w:t xml:space="preserve">84 002,9 </w:t>
            </w:r>
            <w:r>
              <w:rPr>
                <w:szCs w:val="28"/>
              </w:rPr>
              <w:t>тыс. руб.;</w:t>
            </w:r>
          </w:p>
          <w:p w:rsidR="00345F21" w:rsidRDefault="00C64088">
            <w:pPr>
              <w:widowControl w:val="0"/>
              <w:suppressAutoHyphens/>
              <w:ind w:firstLine="36"/>
              <w:jc w:val="both"/>
            </w:pPr>
            <w:r>
              <w:rPr>
                <w:szCs w:val="28"/>
              </w:rPr>
              <w:t>из сре</w:t>
            </w:r>
            <w:proofErr w:type="gramStart"/>
            <w:r>
              <w:rPr>
                <w:szCs w:val="28"/>
              </w:rPr>
              <w:t>дств  кр</w:t>
            </w:r>
            <w:proofErr w:type="gramEnd"/>
            <w:r>
              <w:rPr>
                <w:szCs w:val="28"/>
              </w:rPr>
              <w:t>аевого бюджета –</w:t>
            </w:r>
            <w:r>
              <w:rPr>
                <w:bCs/>
                <w:szCs w:val="28"/>
              </w:rPr>
              <w:t xml:space="preserve">2 176 494,9 </w:t>
            </w:r>
            <w:r>
              <w:rPr>
                <w:szCs w:val="28"/>
              </w:rPr>
              <w:t>тыс. руб.;</w:t>
            </w:r>
          </w:p>
          <w:p w:rsidR="00345F21" w:rsidRDefault="00C64088">
            <w:pPr>
              <w:widowControl w:val="0"/>
              <w:suppressAutoHyphens/>
              <w:ind w:firstLine="36"/>
              <w:jc w:val="both"/>
            </w:pPr>
            <w:r>
              <w:rPr>
                <w:szCs w:val="28"/>
              </w:rPr>
              <w:t>из средств  местного бюджета –</w:t>
            </w:r>
            <w:r>
              <w:t xml:space="preserve">101 544,2 </w:t>
            </w:r>
            <w:r>
              <w:rPr>
                <w:szCs w:val="28"/>
              </w:rPr>
              <w:t>тыс. руб.;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345F21" w:rsidRDefault="00345F21">
      <w:pPr>
        <w:pStyle w:val="ConsPlusNormal0"/>
        <w:jc w:val="both"/>
        <w:outlineLvl w:val="1"/>
        <w:rPr>
          <w:rFonts w:ascii="Times New Roman" w:hAnsi="Times New Roman" w:cs="Times New Roman"/>
          <w:szCs w:val="28"/>
        </w:rPr>
      </w:pPr>
    </w:p>
    <w:p w:rsidR="00345F21" w:rsidRDefault="00345F21">
      <w:pPr>
        <w:pStyle w:val="ConsPlusNormal0"/>
        <w:jc w:val="both"/>
        <w:outlineLvl w:val="1"/>
        <w:rPr>
          <w:rFonts w:ascii="Times New Roman" w:hAnsi="Times New Roman" w:cs="Times New Roman"/>
          <w:szCs w:val="28"/>
        </w:rPr>
      </w:pPr>
    </w:p>
    <w:p w:rsidR="00345F21" w:rsidRDefault="00C64088">
      <w:pPr>
        <w:pStyle w:val="ConsPlusNormal0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Заместитель </w:t>
      </w:r>
    </w:p>
    <w:p w:rsidR="00345F21" w:rsidRDefault="00C64088">
      <w:pPr>
        <w:pStyle w:val="ConsPlusNormal0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Cs w:val="28"/>
        </w:rPr>
        <w:t>муниципального</w:t>
      </w:r>
      <w:proofErr w:type="gramEnd"/>
    </w:p>
    <w:p w:rsidR="00345F21" w:rsidRDefault="00C64088">
      <w:pPr>
        <w:pStyle w:val="ConsPlusNormal0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образования Кавказский район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С.В.Филатова</w:t>
      </w:r>
      <w:proofErr w:type="spellEnd"/>
    </w:p>
    <w:p w:rsidR="00345F21" w:rsidRDefault="00345F21">
      <w:pPr>
        <w:pStyle w:val="ConsPlusNormal0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p w:rsidR="00345F21" w:rsidRDefault="00345F21">
      <w:pPr>
        <w:pStyle w:val="ConsPlusNormal0"/>
        <w:ind w:left="1305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p w:rsidR="00345F21" w:rsidRDefault="00345F21">
      <w:pPr>
        <w:pStyle w:val="ConsPlusNormal0"/>
        <w:ind w:left="1305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p w:rsidR="00345F21" w:rsidRDefault="00C64088">
      <w:pPr>
        <w:pStyle w:val="ConsPlusNormal0"/>
        <w:ind w:left="1305"/>
        <w:jc w:val="center"/>
        <w:outlineLvl w:val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1.Характеристика текущего состояния и прогноз развития реализации муниципальной программы в сфере социальной поддержки граждан муниципального образования Кавказский район</w:t>
      </w:r>
    </w:p>
    <w:p w:rsidR="00345F21" w:rsidRDefault="00C64088">
      <w:pPr>
        <w:widowControl w:val="0"/>
        <w:suppressAutoHyphens/>
        <w:ind w:firstLine="851"/>
        <w:jc w:val="both"/>
      </w:pPr>
      <w:r>
        <w:t xml:space="preserve"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</w:t>
      </w:r>
      <w:r>
        <w:lastRenderedPageBreak/>
        <w:t>заработной платы, однако численность населения с доходами ниже прожиточного минимума остается по-прежнему высокой.</w:t>
      </w:r>
    </w:p>
    <w:p w:rsidR="00345F21" w:rsidRDefault="00C64088">
      <w:pPr>
        <w:widowControl w:val="0"/>
        <w:suppressAutoHyphens/>
        <w:ind w:firstLine="851"/>
        <w:jc w:val="both"/>
      </w:pPr>
      <w: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345F21" w:rsidRDefault="00C64088">
      <w:pPr>
        <w:widowControl w:val="0"/>
        <w:suppressAutoHyphens/>
        <w:ind w:firstLine="851"/>
        <w:jc w:val="both"/>
      </w:pPr>
      <w:r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>
        <w:rPr>
          <w:rStyle w:val="a5"/>
          <w:b w:val="0"/>
          <w:color w:val="auto"/>
        </w:rPr>
        <w:t xml:space="preserve">Конституции </w:t>
      </w:r>
      <w:r>
        <w:t>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345F21" w:rsidRDefault="00C64088">
      <w:pPr>
        <w:widowControl w:val="0"/>
        <w:suppressAutoHyphens/>
        <w:ind w:firstLine="851"/>
        <w:jc w:val="both"/>
      </w:pPr>
      <w:r>
        <w:t>Действующая система социальной поддержки граждан базируется на ряде принципиальных положений, в том числе:</w:t>
      </w:r>
    </w:p>
    <w:p w:rsidR="00345F21" w:rsidRDefault="00C64088">
      <w:pPr>
        <w:widowControl w:val="0"/>
        <w:suppressAutoHyphens/>
        <w:ind w:firstLine="851"/>
        <w:jc w:val="both"/>
      </w:pPr>
      <w:r>
        <w:t>-добровольность предоставления мер социальной поддержки;</w:t>
      </w:r>
    </w:p>
    <w:p w:rsidR="00345F21" w:rsidRDefault="00C64088">
      <w:pPr>
        <w:widowControl w:val="0"/>
        <w:suppressAutoHyphens/>
        <w:ind w:firstLine="851"/>
        <w:jc w:val="both"/>
      </w:pPr>
      <w:r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345F21" w:rsidRDefault="00C64088">
      <w:pPr>
        <w:widowControl w:val="0"/>
        <w:suppressAutoHyphens/>
        <w:ind w:firstLine="851"/>
        <w:jc w:val="both"/>
      </w:pPr>
      <w:r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</w:t>
      </w:r>
      <w:proofErr w:type="gramStart"/>
      <w:r>
        <w:t>другое</w:t>
      </w:r>
      <w:proofErr w:type="gramEnd"/>
      <w:r>
        <w:t xml:space="preserve">. </w:t>
      </w:r>
      <w:proofErr w:type="gramStart"/>
      <w:r>
        <w:t xml:space="preserve">В соответствии с </w:t>
      </w:r>
      <w:r>
        <w:rPr>
          <w:rStyle w:val="a5"/>
          <w:b w:val="0"/>
          <w:color w:val="auto"/>
        </w:rPr>
        <w:t>Федеральным законом</w:t>
      </w:r>
      <w:r>
        <w:t xml:space="preserve"> от 31 декабря 2005 года № 199-ФЗ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</w:t>
      </w:r>
      <w:r>
        <w:lastRenderedPageBreak/>
        <w:t>отдельных категорий граждан вне</w:t>
      </w:r>
      <w:proofErr w:type="gramEnd"/>
      <w:r>
        <w:t xml:space="preserve"> зависимости от наличия в федеральных законах положений, устанавливающих указанное право.</w:t>
      </w:r>
    </w:p>
    <w:p w:rsidR="00345F21" w:rsidRDefault="00C64088">
      <w:pPr>
        <w:widowControl w:val="0"/>
        <w:suppressAutoHyphens/>
        <w:ind w:firstLine="851"/>
        <w:jc w:val="both"/>
      </w:pPr>
      <w:proofErr w:type="gramStart"/>
      <w:r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>
        <w:rPr>
          <w:szCs w:val="28"/>
        </w:rPr>
        <w:t>инвалиды и другие маломобильные группы населения Кавказского района</w:t>
      </w:r>
      <w:r>
        <w:t>, малоимущие граждане.</w:t>
      </w:r>
      <w:proofErr w:type="gramEnd"/>
    </w:p>
    <w:p w:rsidR="00345F21" w:rsidRDefault="00C64088">
      <w:pPr>
        <w:widowControl w:val="0"/>
        <w:suppressAutoHyphens/>
        <w:jc w:val="both"/>
      </w:pPr>
      <w:r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>
        <w:t>дств кр</w:t>
      </w:r>
      <w:proofErr w:type="gramEnd"/>
      <w:r>
        <w:t xml:space="preserve">аевого и федерального бюджета. </w:t>
      </w:r>
      <w:proofErr w:type="gramStart"/>
      <w:r>
        <w:t xml:space="preserve">В связи с принятием 15 февраля 2012 года Государственной Думой изменений в </w:t>
      </w:r>
      <w:r>
        <w:rPr>
          <w:rStyle w:val="a5"/>
          <w:b w:val="0"/>
          <w:color w:val="auto"/>
        </w:rPr>
        <w:t>Федеральный Закон</w:t>
      </w:r>
      <w:r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по достижении    23-х летнего</w:t>
      </w:r>
      <w:proofErr w:type="gramEnd"/>
      <w:r>
        <w:t xml:space="preserve"> возраста. 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>
        <w:rPr>
          <w:szCs w:val="28"/>
        </w:rPr>
        <w:t>родителей, проживающих на территории Кавказского района составляет</w:t>
      </w:r>
      <w:proofErr w:type="gramEnd"/>
      <w:r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345F21" w:rsidRDefault="00C64088">
      <w:pPr>
        <w:widowControl w:val="0"/>
        <w:suppressAutoHyphens/>
        <w:ind w:firstLine="851"/>
        <w:jc w:val="both"/>
      </w:pPr>
      <w:proofErr w:type="gramStart"/>
      <w:r>
        <w:rPr>
          <w:szCs w:val="28"/>
        </w:rPr>
        <w:t xml:space="preserve">В соответствии с </w:t>
      </w:r>
      <w:r>
        <w:rPr>
          <w:rStyle w:val="a5"/>
          <w:b w:val="0"/>
          <w:color w:val="auto"/>
          <w:szCs w:val="28"/>
        </w:rPr>
        <w:t>Федеральным законом</w:t>
      </w:r>
      <w:r>
        <w:rPr>
          <w:szCs w:val="28"/>
        </w:rPr>
        <w:t xml:space="preserve"> от 24 апреля 2008 года                         №  48-ФЗ "Об опеке и попечительстве", </w:t>
      </w:r>
      <w:r>
        <w:rPr>
          <w:rStyle w:val="a5"/>
          <w:b w:val="0"/>
          <w:color w:val="auto"/>
          <w:szCs w:val="28"/>
        </w:rPr>
        <w:t>постановлением</w:t>
      </w:r>
      <w:r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>
        <w:rPr>
          <w:rStyle w:val="a5"/>
          <w:b w:val="0"/>
          <w:color w:val="auto"/>
          <w:szCs w:val="28"/>
        </w:rPr>
        <w:t>Законом</w:t>
      </w:r>
      <w:r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</w:t>
      </w:r>
      <w:proofErr w:type="spellStart"/>
      <w:r>
        <w:rPr>
          <w:szCs w:val="28"/>
        </w:rPr>
        <w:t>оставшихсябез</w:t>
      </w:r>
      <w:proofErr w:type="spellEnd"/>
      <w:r>
        <w:rPr>
          <w:szCs w:val="28"/>
        </w:rPr>
        <w:t xml:space="preserve"> попечения родителей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  <w:proofErr w:type="gramEnd"/>
      <w:r>
        <w:rPr>
          <w:szCs w:val="28"/>
        </w:rPr>
        <w:t xml:space="preserve"> </w:t>
      </w:r>
      <w:r>
        <w:t xml:space="preserve">В соответствии с </w:t>
      </w:r>
      <w:r>
        <w:rPr>
          <w:rStyle w:val="a5"/>
          <w:b w:val="0"/>
          <w:color w:val="auto"/>
        </w:rPr>
        <w:t>Федеральным законом</w:t>
      </w:r>
      <w:r>
        <w:t xml:space="preserve"> от </w:t>
      </w:r>
      <w:r>
        <w:lastRenderedPageBreak/>
        <w:t xml:space="preserve">24 апреля 2008 года № 48-ФЗ «Об опеке и </w:t>
      </w:r>
      <w:proofErr w:type="spellStart"/>
      <w:r>
        <w:t>попечительстве»</w:t>
      </w:r>
      <w:proofErr w:type="gramStart"/>
      <w:r>
        <w:t>,</w:t>
      </w:r>
      <w:r>
        <w:rPr>
          <w:rStyle w:val="a5"/>
          <w:b w:val="0"/>
          <w:color w:val="auto"/>
        </w:rPr>
        <w:t>п</w:t>
      </w:r>
      <w:proofErr w:type="gramEnd"/>
      <w:r>
        <w:rPr>
          <w:rStyle w:val="a5"/>
          <w:b w:val="0"/>
          <w:color w:val="auto"/>
        </w:rPr>
        <w:t>остановлением</w:t>
      </w:r>
      <w:proofErr w:type="spellEnd"/>
      <w:r>
        <w:t xml:space="preserve"> Правительства РФ от 18 мая 2009 года № 423 «Об отдельных вопросах осуществления опеки и попечительства в отношении несовершеннолетних граждан», </w:t>
      </w:r>
      <w:proofErr w:type="spellStart"/>
      <w:r>
        <w:rPr>
          <w:rStyle w:val="a5"/>
          <w:b w:val="0"/>
          <w:color w:val="auto"/>
        </w:rPr>
        <w:t>Законом</w:t>
      </w:r>
      <w:r>
        <w:t>Краснодарского</w:t>
      </w:r>
      <w:proofErr w:type="spellEnd"/>
      <w:r>
        <w:t xml:space="preserve"> края от 13 октября 2009 года № 1836-КЗ «О мерах государственной поддержки семейных форм жизнеустройства и воспитания детей-сирот и детей, </w:t>
      </w:r>
      <w:proofErr w:type="spellStart"/>
      <w:r>
        <w:t>оставшихсябез</w:t>
      </w:r>
      <w:proofErr w:type="spellEnd"/>
      <w:r>
        <w:t xml:space="preserve"> попечения родителей в Краснодарском </w:t>
      </w:r>
      <w:proofErr w:type="gramStart"/>
      <w:r>
        <w:t>крае</w:t>
      </w:r>
      <w:proofErr w:type="gramEnd"/>
      <w:r>
        <w:t>», все замещающие семьи получают соответствующую социальную поддержку из средств краевого бюджета.</w:t>
      </w:r>
    </w:p>
    <w:p w:rsidR="00345F21" w:rsidRDefault="00C64088">
      <w:pPr>
        <w:widowControl w:val="0"/>
        <w:suppressAutoHyphens/>
        <w:ind w:firstLine="851"/>
        <w:jc w:val="both"/>
      </w:pPr>
      <w:r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345F21" w:rsidRDefault="00C64088">
      <w:pPr>
        <w:widowControl w:val="0"/>
        <w:suppressAutoHyphens/>
        <w:ind w:firstLine="851"/>
        <w:jc w:val="both"/>
      </w:pPr>
      <w:r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proofErr w:type="spellStart"/>
      <w:r>
        <w:rPr>
          <w:rStyle w:val="a5"/>
          <w:b w:val="0"/>
          <w:color w:val="auto"/>
        </w:rPr>
        <w:t>подпрограммы</w:t>
      </w:r>
      <w:proofErr w:type="gramStart"/>
      <w:r>
        <w:rPr>
          <w:b/>
        </w:rPr>
        <w:t>«</w:t>
      </w:r>
      <w:r>
        <w:t>С</w:t>
      </w:r>
      <w:proofErr w:type="gramEnd"/>
      <w:r>
        <w:t>оциальная</w:t>
      </w:r>
      <w:proofErr w:type="spellEnd"/>
      <w:r>
        <w:t xml:space="preserve"> поддержка детей-сирот и детей, оставшихся без попечения родителей».</w:t>
      </w:r>
    </w:p>
    <w:p w:rsidR="00345F21" w:rsidRDefault="00C64088">
      <w:pPr>
        <w:widowControl w:val="0"/>
        <w:suppressAutoHyphens/>
        <w:ind w:firstLine="851"/>
        <w:jc w:val="both"/>
      </w:pPr>
      <w:bookmarkStart w:id="0" w:name="sub_116"/>
      <w:r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</w:t>
      </w:r>
      <w:proofErr w:type="spellStart"/>
      <w:r>
        <w:t>Законами</w:t>
      </w:r>
      <w:r>
        <w:rPr>
          <w:rStyle w:val="a5"/>
          <w:b w:val="0"/>
          <w:color w:val="auto"/>
        </w:rPr>
        <w:t>от</w:t>
      </w:r>
      <w:proofErr w:type="spellEnd"/>
      <w:r>
        <w:rPr>
          <w:rStyle w:val="a5"/>
          <w:b w:val="0"/>
          <w:color w:val="auto"/>
        </w:rPr>
        <w:t xml:space="preserve"> 12 января 1995 года № 5-ФЗ</w:t>
      </w:r>
      <w:proofErr w:type="gramStart"/>
      <w:r>
        <w:t>«О</w:t>
      </w:r>
      <w:proofErr w:type="gramEnd"/>
      <w:r>
        <w:t xml:space="preserve"> ветеранах», </w:t>
      </w:r>
      <w:r>
        <w:rPr>
          <w:rStyle w:val="a5"/>
          <w:b w:val="0"/>
          <w:color w:val="auto"/>
        </w:rPr>
        <w:t>от 19 мая 1995 года № 82-ФЗ</w:t>
      </w:r>
      <w:r>
        <w:t xml:space="preserve">«Об общественных объединениях», </w:t>
      </w:r>
      <w:r>
        <w:rPr>
          <w:rStyle w:val="a5"/>
          <w:b w:val="0"/>
          <w:color w:val="auto"/>
        </w:rPr>
        <w:t>от 12 января 1996 года № 7-ФЗ</w:t>
      </w:r>
      <w:r>
        <w:t xml:space="preserve">«О некоммерческих организациях», </w:t>
      </w:r>
      <w:r>
        <w:rPr>
          <w:rStyle w:val="a5"/>
          <w:b w:val="0"/>
          <w:color w:val="auto"/>
        </w:rPr>
        <w:t>от 5 апреля 2013 года № 44-ФЗ</w:t>
      </w:r>
      <w:r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>
        <w:rPr>
          <w:rStyle w:val="a5"/>
          <w:b w:val="0"/>
          <w:color w:val="auto"/>
        </w:rPr>
        <w:t>от26 ноября 2003 года № 627-КЗ</w:t>
      </w:r>
      <w:r>
        <w:t xml:space="preserve">«О взаимодействии органов государственной власти Краснодарского края и общественных объединений» и </w:t>
      </w:r>
      <w:r>
        <w:rPr>
          <w:rStyle w:val="a5"/>
          <w:b w:val="0"/>
          <w:color w:val="auto"/>
        </w:rPr>
        <w:t>от 10 июля 2001 года № 384-КЗ</w:t>
      </w:r>
      <w:proofErr w:type="gramStart"/>
      <w:r>
        <w:t>«О</w:t>
      </w:r>
      <w:proofErr w:type="gramEnd"/>
      <w:r>
        <w:t xml:space="preserve"> прогнозировании, индикативном планировании и программах социально-экономического </w:t>
      </w:r>
      <w:r>
        <w:lastRenderedPageBreak/>
        <w:t xml:space="preserve">развития Краснодарского края» на территории муниципального образования Кавказский район успешно работает </w:t>
      </w:r>
      <w:r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345F21" w:rsidRDefault="00C64088">
      <w:pPr>
        <w:widowControl w:val="0"/>
        <w:suppressAutoHyphens/>
        <w:ind w:firstLine="851"/>
        <w:jc w:val="both"/>
      </w:pPr>
      <w:r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>
        <w:t>контроля за</w:t>
      </w:r>
      <w:proofErr w:type="gramEnd"/>
      <w:r>
        <w:t xml:space="preserve"> их реализацией посредством проведения различных экспертиз, консультаций, общественных слушаний.</w:t>
      </w:r>
    </w:p>
    <w:p w:rsidR="00345F21" w:rsidRDefault="00C64088">
      <w:pPr>
        <w:widowControl w:val="0"/>
        <w:suppressAutoHyphens/>
        <w:ind w:firstLine="851"/>
        <w:jc w:val="both"/>
      </w:pPr>
      <w:r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345F21" w:rsidRDefault="00C64088">
      <w:pPr>
        <w:widowControl w:val="0"/>
        <w:suppressAutoHyphens/>
        <w:ind w:firstLine="851"/>
        <w:jc w:val="both"/>
      </w:pPr>
      <w:proofErr w:type="gramStart"/>
      <w:r>
        <w:t xml:space="preserve">В соответствии с </w:t>
      </w:r>
      <w:r>
        <w:rPr>
          <w:rStyle w:val="a5"/>
          <w:b w:val="0"/>
          <w:color w:val="auto"/>
        </w:rPr>
        <w:t>Федеральным законом</w:t>
      </w:r>
      <w:r>
        <w:t xml:space="preserve"> от 15 декабря 2001 года                       № 166-ФЗ «О государственном пенсионном обеспечении в Российской Федерации», </w:t>
      </w:r>
      <w:r>
        <w:rPr>
          <w:rStyle w:val="a5"/>
          <w:b w:val="0"/>
          <w:color w:val="auto"/>
        </w:rPr>
        <w:t xml:space="preserve">Законом </w:t>
      </w:r>
      <w:r>
        <w:t xml:space="preserve">Краснодарского края от 21 июля 2005 года № 920-КЗ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>
        <w:rPr>
          <w:rStyle w:val="a5"/>
          <w:b w:val="0"/>
          <w:color w:val="auto"/>
        </w:rPr>
        <w:t>Уставом</w:t>
      </w:r>
      <w:r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>
        <w:t xml:space="preserve"> разработан проект </w:t>
      </w:r>
      <w:proofErr w:type="spellStart"/>
      <w:r>
        <w:rPr>
          <w:rStyle w:val="a5"/>
          <w:b w:val="0"/>
          <w:color w:val="auto"/>
        </w:rPr>
        <w:t>подпрограммы</w:t>
      </w:r>
      <w:proofErr w:type="gramStart"/>
      <w:r>
        <w:t>«Д</w:t>
      </w:r>
      <w:proofErr w:type="gramEnd"/>
      <w:r>
        <w:t>ополнительное</w:t>
      </w:r>
      <w:proofErr w:type="spellEnd"/>
      <w:r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345F21" w:rsidRDefault="00C64088">
      <w:pPr>
        <w:widowControl w:val="0"/>
        <w:suppressAutoHyphens/>
        <w:ind w:firstLine="851"/>
        <w:jc w:val="both"/>
      </w:pPr>
      <w:bookmarkStart w:id="1" w:name="sub_117"/>
      <w:r>
        <w:t xml:space="preserve">По состоянию на 1 января 2015 года численность населения </w:t>
      </w:r>
      <w:r>
        <w:lastRenderedPageBreak/>
        <w:t xml:space="preserve">Кавказского района превышает 124 тыс. человек, </w:t>
      </w:r>
      <w:bookmarkEnd w:id="1"/>
      <w:r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345F21" w:rsidRDefault="00C64088">
      <w:pPr>
        <w:widowControl w:val="0"/>
        <w:suppressAutoHyphens/>
        <w:ind w:firstLine="851"/>
        <w:jc w:val="both"/>
      </w:pPr>
      <w:r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</w:t>
      </w:r>
      <w:proofErr w:type="spellStart"/>
      <w:r>
        <w:t>оснащении</w:t>
      </w:r>
      <w:proofErr w:type="gramStart"/>
      <w:r>
        <w:t>.Н</w:t>
      </w:r>
      <w:proofErr w:type="gramEnd"/>
      <w:r>
        <w:t>еобходимо</w:t>
      </w:r>
      <w:proofErr w:type="spellEnd"/>
      <w:r>
        <w:t xml:space="preserve"> оснастить </w:t>
      </w:r>
      <w:r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>
        <w:rPr>
          <w:szCs w:val="28"/>
        </w:rPr>
        <w:t>радиоинформаторами</w:t>
      </w:r>
      <w:proofErr w:type="spellEnd"/>
      <w:r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345F21" w:rsidRDefault="00C64088">
      <w:pPr>
        <w:widowControl w:val="0"/>
        <w:suppressAutoHyphens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С 1 января 2016 года вступил в силу Закон Краснодарского </w:t>
      </w:r>
      <w:proofErr w:type="spellStart"/>
      <w:r>
        <w:rPr>
          <w:szCs w:val="28"/>
        </w:rPr>
        <w:t>краяот</w:t>
      </w:r>
      <w:proofErr w:type="spellEnd"/>
      <w:r>
        <w:rPr>
          <w:szCs w:val="28"/>
        </w:rPr>
        <w:t xml:space="preserve">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345F21" w:rsidRDefault="00C64088">
      <w:pPr>
        <w:pStyle w:val="af7"/>
        <w:suppressAutoHyphens/>
        <w:ind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345F21" w:rsidRDefault="00C64088">
      <w:pPr>
        <w:widowControl w:val="0"/>
        <w:suppressAutoHyphens/>
        <w:ind w:firstLine="851"/>
        <w:jc w:val="both"/>
      </w:pPr>
      <w:proofErr w:type="gramStart"/>
      <w:r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proofErr w:type="spellStart"/>
      <w:r>
        <w:rPr>
          <w:rStyle w:val="a5"/>
          <w:b w:val="0"/>
          <w:color w:val="auto"/>
          <w:szCs w:val="28"/>
        </w:rPr>
        <w:t>порядке</w:t>
      </w:r>
      <w:r>
        <w:rPr>
          <w:szCs w:val="28"/>
        </w:rPr>
        <w:t>учета</w:t>
      </w:r>
      <w:proofErr w:type="spellEnd"/>
      <w:r>
        <w:rPr>
          <w:szCs w:val="28"/>
        </w:rPr>
        <w:t xml:space="preserve">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>
        <w:rPr>
          <w:rStyle w:val="a5"/>
          <w:b w:val="0"/>
          <w:color w:val="auto"/>
          <w:szCs w:val="28"/>
        </w:rPr>
        <w:t xml:space="preserve">порядке </w:t>
      </w:r>
      <w:r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345F21" w:rsidRDefault="00C64088">
      <w:pPr>
        <w:pStyle w:val="af7"/>
        <w:suppressAutoHyphens/>
        <w:ind w:firstLine="851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>
        <w:rPr>
          <w:rFonts w:ascii="Times New Roman" w:hAnsi="Times New Roman"/>
          <w:sz w:val="28"/>
          <w:szCs w:val="28"/>
          <w:lang w:eastAsia="en-US"/>
        </w:rPr>
        <w:t>от 8 августа 2016 года № 3459-КЗ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«О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закреплении за сельскими поселениями Краснодарского края отдельных вопросов местного значения городских поселений».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</w:pPr>
      <w:r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Необходимость решения проблемы программными методами обусловлено: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направленностью на улучшение условий и качества жизни населения;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невозможностью решения проблемы в рамках одного финансового года;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345F21" w:rsidRDefault="00C64088">
      <w:pPr>
        <w:pStyle w:val="ConsPlusNormal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pStyle w:val="ConsPlusNormal0"/>
        <w:jc w:val="center"/>
        <w:outlineLvl w:val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 Цели, задачи, и целевые показатели, сроки и этапы реализации</w:t>
      </w:r>
    </w:p>
    <w:p w:rsidR="00345F21" w:rsidRDefault="00C64088">
      <w:pPr>
        <w:pStyle w:val="ConsPlusNormal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муниципальной программы</w:t>
      </w:r>
    </w:p>
    <w:p w:rsidR="00345F21" w:rsidRDefault="00345F21">
      <w:pPr>
        <w:pStyle w:val="ConsPlusNormal0"/>
        <w:jc w:val="center"/>
        <w:rPr>
          <w:szCs w:val="28"/>
        </w:rPr>
      </w:pPr>
    </w:p>
    <w:p w:rsidR="00345F21" w:rsidRDefault="00C64088">
      <w:pPr>
        <w:jc w:val="both"/>
        <w:rPr>
          <w:szCs w:val="28"/>
        </w:rPr>
      </w:pPr>
      <w:r>
        <w:rPr>
          <w:szCs w:val="28"/>
        </w:rPr>
        <w:t xml:space="preserve">Цели, задачи и целевые показатели муниципальной программы представлены 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табличной </w:t>
      </w:r>
      <w:proofErr w:type="spellStart"/>
      <w:r>
        <w:rPr>
          <w:szCs w:val="28"/>
        </w:rPr>
        <w:t>формеприложения</w:t>
      </w:r>
      <w:proofErr w:type="spellEnd"/>
      <w:r>
        <w:rPr>
          <w:szCs w:val="28"/>
        </w:rPr>
        <w:t xml:space="preserve"> № 1.</w:t>
      </w:r>
    </w:p>
    <w:p w:rsidR="00345F21" w:rsidRDefault="00C64088">
      <w:pPr>
        <w:pStyle w:val="afa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  2015 - 2026 годы, в том числе:</w:t>
      </w:r>
    </w:p>
    <w:p w:rsidR="00345F21" w:rsidRDefault="00C64088">
      <w:pPr>
        <w:pStyle w:val="afa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этап - 2015-2019 годы,</w:t>
      </w:r>
    </w:p>
    <w:p w:rsidR="00345F21" w:rsidRDefault="00C64088">
      <w:pPr>
        <w:pStyle w:val="ConsPlusNormal0"/>
        <w:ind w:firstLine="851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II этап - 2020-2026 годы</w:t>
      </w:r>
    </w:p>
    <w:p w:rsidR="00345F21" w:rsidRDefault="00345F21">
      <w:pPr>
        <w:pStyle w:val="ConsPlusNormal0"/>
        <w:jc w:val="center"/>
        <w:outlineLvl w:val="1"/>
        <w:rPr>
          <w:rFonts w:ascii="Times New Roman" w:hAnsi="Times New Roman" w:cs="Times New Roman"/>
          <w:szCs w:val="28"/>
        </w:rPr>
      </w:pPr>
    </w:p>
    <w:p w:rsidR="00345F21" w:rsidRDefault="00C64088">
      <w:pPr>
        <w:pStyle w:val="ConsPlusNormal0"/>
        <w:jc w:val="center"/>
        <w:outlineLvl w:val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345F21" w:rsidRDefault="00C64088">
      <w:p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     Муниципальная программа включает 6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p w:rsidR="00345F21" w:rsidRDefault="00C64088">
      <w:pPr>
        <w:suppressAutoHyphens/>
        <w:ind w:firstLine="993"/>
        <w:jc w:val="both"/>
        <w:rPr>
          <w:szCs w:val="28"/>
        </w:rPr>
      </w:pPr>
      <w:r>
        <w:rPr>
          <w:szCs w:val="28"/>
        </w:rPr>
        <w:t>- подпрограмма «Обеспечение жильем детей-сирот и детей, оставшихся без попечения родителей», которая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помещениями;</w:t>
      </w:r>
    </w:p>
    <w:p w:rsidR="00345F21" w:rsidRDefault="00C64088">
      <w:pPr>
        <w:suppressAutoHyphens/>
        <w:ind w:firstLine="993"/>
        <w:jc w:val="both"/>
      </w:pPr>
      <w:r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органов», которая предусматривает формирование системы муниципальной поддержки социально ориентированной некоммерческой организации;</w:t>
      </w:r>
    </w:p>
    <w:p w:rsidR="00345F21" w:rsidRDefault="00C64088">
      <w:pPr>
        <w:suppressAutoHyphens/>
        <w:ind w:firstLine="993"/>
        <w:jc w:val="both"/>
      </w:pPr>
      <w:r>
        <w:rPr>
          <w:szCs w:val="28"/>
        </w:rPr>
        <w:t xml:space="preserve">- подпрограмма «Социальная поддержка детей-сирот и детей, оставшихся без попечения родителей», которая предусматривает мероприятия по </w:t>
      </w:r>
      <w:r>
        <w:rPr>
          <w:spacing w:val="3"/>
          <w:szCs w:val="28"/>
        </w:rPr>
        <w:t xml:space="preserve">развитию форм семейного устройства детей-сирот и детей, оставшихся без </w:t>
      </w:r>
      <w:r>
        <w:rPr>
          <w:spacing w:val="6"/>
          <w:szCs w:val="28"/>
        </w:rPr>
        <w:t xml:space="preserve">попечения родителей и обеспечению приоритета устройства детей-сирот и </w:t>
      </w:r>
      <w:r>
        <w:rPr>
          <w:spacing w:val="5"/>
          <w:szCs w:val="28"/>
        </w:rPr>
        <w:t>детей, оставшихся без попечения родителей, в семьи граждан Кавказского</w:t>
      </w:r>
      <w:r>
        <w:rPr>
          <w:spacing w:val="5"/>
          <w:szCs w:val="28"/>
        </w:rPr>
        <w:br/>
      </w:r>
      <w:r>
        <w:rPr>
          <w:szCs w:val="28"/>
        </w:rPr>
        <w:t>района, обеспечению защиты прав и интересов несовершеннолетних;</w:t>
      </w:r>
    </w:p>
    <w:p w:rsidR="00345F21" w:rsidRDefault="00C64088">
      <w:pPr>
        <w:suppressAutoHyphens/>
        <w:ind w:firstLine="993"/>
        <w:jc w:val="both"/>
        <w:rPr>
          <w:szCs w:val="28"/>
        </w:rPr>
      </w:pPr>
      <w:r>
        <w:rPr>
          <w:szCs w:val="28"/>
        </w:rPr>
        <w:t>- 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район», которая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пенсию;</w:t>
      </w:r>
    </w:p>
    <w:p w:rsidR="00345F21" w:rsidRDefault="00C64088">
      <w:pPr>
        <w:suppressAutoHyphens/>
        <w:ind w:firstLine="993"/>
        <w:jc w:val="both"/>
        <w:rPr>
          <w:szCs w:val="28"/>
        </w:rPr>
      </w:pPr>
      <w:r>
        <w:rPr>
          <w:szCs w:val="28"/>
        </w:rPr>
        <w:t>- подпрограмма «Доступная среда в муниципальном образовании Кавказский район», реализация мероприятий которой позволит добиться создания доступной среды жизнедеятельности для инвалидов и других маломобильных групп населения Кавказского района;</w:t>
      </w:r>
    </w:p>
    <w:p w:rsidR="00345F21" w:rsidRDefault="00C64088">
      <w:pPr>
        <w:suppressAutoHyphens/>
        <w:ind w:firstLine="993"/>
        <w:jc w:val="both"/>
        <w:rPr>
          <w:szCs w:val="28"/>
        </w:rPr>
      </w:pPr>
      <w:r>
        <w:rPr>
          <w:szCs w:val="28"/>
        </w:rPr>
        <w:t xml:space="preserve">- подпрограмма «Обеспечение жильем малоимущих граждан, состоящих на учете в качестве нуждающихся в жилых помещениях», </w:t>
      </w:r>
      <w:proofErr w:type="gramStart"/>
      <w:r>
        <w:rPr>
          <w:szCs w:val="28"/>
        </w:rPr>
        <w:t>реализация</w:t>
      </w:r>
      <w:proofErr w:type="gramEnd"/>
      <w:r>
        <w:rPr>
          <w:szCs w:val="28"/>
        </w:rPr>
        <w:t xml:space="preserve"> мероприятий </w:t>
      </w:r>
      <w:proofErr w:type="gramStart"/>
      <w:r>
        <w:rPr>
          <w:szCs w:val="28"/>
        </w:rPr>
        <w:t>которой</w:t>
      </w:r>
      <w:proofErr w:type="gramEnd"/>
      <w:r>
        <w:rPr>
          <w:szCs w:val="28"/>
        </w:rPr>
        <w:t xml:space="preserve"> позволит 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на получение жилых помещений, предоставляемых по договорам социального найма.</w:t>
      </w:r>
    </w:p>
    <w:p w:rsidR="00345F21" w:rsidRDefault="00C64088">
      <w:pPr>
        <w:suppressAutoHyphens/>
        <w:ind w:firstLine="993"/>
        <w:jc w:val="both"/>
        <w:rPr>
          <w:szCs w:val="28"/>
        </w:rPr>
      </w:pPr>
      <w:r>
        <w:rPr>
          <w:szCs w:val="28"/>
        </w:rPr>
        <w:t>В муниципальную программу также включены два основных мероприятия:</w:t>
      </w:r>
    </w:p>
    <w:p w:rsidR="00345F21" w:rsidRDefault="00C64088">
      <w:pPr>
        <w:suppressAutoHyphens/>
        <w:ind w:firstLine="993"/>
        <w:jc w:val="both"/>
        <w:rPr>
          <w:szCs w:val="28"/>
        </w:rPr>
      </w:pPr>
      <w:proofErr w:type="gramStart"/>
      <w:r>
        <w:rPr>
          <w:szCs w:val="28"/>
        </w:rPr>
        <w:t xml:space="preserve">- основное мероприятие № 1 "Организация и проведение социально значимых мероприятий, направленных на поддержку семьи и </w:t>
      </w:r>
      <w:r>
        <w:rPr>
          <w:szCs w:val="28"/>
        </w:rPr>
        <w:lastRenderedPageBreak/>
        <w:t>детей, укрепление семейных ценностей и традиций", в рамках реализации которого обеспечивается установка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социально-опасном положении и приобретаются новогодние подарки детям военнослужащих проходящих службу по контракту в зоне</w:t>
      </w:r>
      <w:proofErr w:type="gramEnd"/>
      <w:r>
        <w:rPr>
          <w:szCs w:val="28"/>
        </w:rPr>
        <w:t xml:space="preserve">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Федерации;</w:t>
      </w:r>
    </w:p>
    <w:p w:rsidR="00345F21" w:rsidRDefault="00C64088">
      <w:pPr>
        <w:suppressAutoHyphens/>
        <w:ind w:firstLine="993"/>
        <w:jc w:val="both"/>
      </w:pPr>
      <w:r>
        <w:rPr>
          <w:szCs w:val="28"/>
        </w:rPr>
        <w:t xml:space="preserve">- основное мероприятие № 2 «Предоставление дополнительной меры социальной поддержки отдельных категорий граждан», в рамках реализации </w:t>
      </w:r>
      <w:proofErr w:type="gramStart"/>
      <w:r>
        <w:rPr>
          <w:szCs w:val="28"/>
        </w:rPr>
        <w:t>которого</w:t>
      </w:r>
      <w:proofErr w:type="gramEnd"/>
      <w:r>
        <w:rPr>
          <w:sz w:val="24"/>
          <w:szCs w:val="24"/>
        </w:rPr>
        <w:t xml:space="preserve"> </w:t>
      </w:r>
      <w:r>
        <w:rPr>
          <w:szCs w:val="28"/>
        </w:rPr>
        <w:t xml:space="preserve">осуществляется единовременная денежная выплата гражданам, заключившим контракт о прохождении военной службы или контракт о пребывании в добровольческом формировании. </w:t>
      </w:r>
    </w:p>
    <w:p w:rsidR="00345F21" w:rsidRDefault="00C64088">
      <w:pPr>
        <w:suppressAutoHyphens/>
        <w:ind w:firstLine="993"/>
        <w:jc w:val="both"/>
        <w:rPr>
          <w:szCs w:val="28"/>
        </w:rPr>
      </w:pPr>
      <w:r>
        <w:rPr>
          <w:szCs w:val="28"/>
        </w:rPr>
        <w:t>Перечень основных мероприятий муниципальной программы представлен в приложении 4 к муниципальной программе.</w:t>
      </w:r>
    </w:p>
    <w:p w:rsidR="00345F21" w:rsidRDefault="00C64088">
      <w:pPr>
        <w:suppressAutoHyphens/>
        <w:jc w:val="both"/>
        <w:rPr>
          <w:szCs w:val="28"/>
        </w:rPr>
      </w:pPr>
      <w:r>
        <w:rPr>
          <w:szCs w:val="28"/>
        </w:rPr>
        <w:t xml:space="preserve">             Ведомственные целевые программы в муниципальной программе не предусмотрены. </w:t>
      </w:r>
    </w:p>
    <w:p w:rsidR="00345F21" w:rsidRDefault="00345F21">
      <w:pPr>
        <w:spacing w:after="200"/>
        <w:ind w:left="-567" w:hanging="720"/>
        <w:jc w:val="both"/>
        <w:rPr>
          <w:b/>
          <w:szCs w:val="28"/>
        </w:rPr>
      </w:pPr>
    </w:p>
    <w:p w:rsidR="00345F21" w:rsidRPr="00C64088" w:rsidRDefault="00C64088">
      <w:pPr>
        <w:widowControl w:val="0"/>
        <w:shd w:val="clear" w:color="auto" w:fill="FFFFFF"/>
        <w:spacing w:before="280" w:after="280"/>
        <w:jc w:val="center"/>
        <w:rPr>
          <w:b/>
          <w:szCs w:val="28"/>
        </w:rPr>
      </w:pPr>
      <w:r w:rsidRPr="00C64088">
        <w:rPr>
          <w:b/>
          <w:color w:val="00B050"/>
          <w:szCs w:val="28"/>
        </w:rPr>
        <w:t>4.</w:t>
      </w:r>
      <w:r w:rsidRPr="00C64088">
        <w:rPr>
          <w:b/>
          <w:szCs w:val="28"/>
        </w:rPr>
        <w:t xml:space="preserve"> Обоснование ресурсного обеспечения муниципальной программы</w:t>
      </w:r>
    </w:p>
    <w:tbl>
      <w:tblPr>
        <w:tblW w:w="155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12"/>
        <w:gridCol w:w="1049"/>
        <w:gridCol w:w="1621"/>
        <w:gridCol w:w="1781"/>
        <w:gridCol w:w="27"/>
        <w:gridCol w:w="52"/>
        <w:gridCol w:w="1480"/>
        <w:gridCol w:w="24"/>
        <w:gridCol w:w="46"/>
        <w:gridCol w:w="1347"/>
        <w:gridCol w:w="9"/>
        <w:gridCol w:w="984"/>
        <w:gridCol w:w="236"/>
        <w:gridCol w:w="297"/>
        <w:gridCol w:w="547"/>
        <w:gridCol w:w="252"/>
        <w:gridCol w:w="543"/>
        <w:gridCol w:w="288"/>
        <w:gridCol w:w="508"/>
        <w:gridCol w:w="286"/>
        <w:gridCol w:w="881"/>
        <w:gridCol w:w="252"/>
        <w:gridCol w:w="545"/>
        <w:gridCol w:w="288"/>
      </w:tblGrid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местный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25051F" w:rsidTr="0025051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345F21" w:rsidRDefault="00345F21"/>
        </w:tc>
        <w:tc>
          <w:tcPr>
            <w:tcW w:w="1096" w:type="dxa"/>
            <w:gridSpan w:val="3"/>
            <w:shd w:val="clear" w:color="auto" w:fill="auto"/>
          </w:tcPr>
          <w:p w:rsidR="00345F21" w:rsidRDefault="00345F21"/>
        </w:tc>
        <w:tc>
          <w:tcPr>
            <w:tcW w:w="831" w:type="dxa"/>
            <w:gridSpan w:val="2"/>
            <w:shd w:val="clear" w:color="auto" w:fill="auto"/>
          </w:tcPr>
          <w:p w:rsidR="00345F21" w:rsidRDefault="00345F21"/>
        </w:tc>
        <w:tc>
          <w:tcPr>
            <w:tcW w:w="794" w:type="dxa"/>
            <w:gridSpan w:val="2"/>
            <w:shd w:val="clear" w:color="auto" w:fill="auto"/>
          </w:tcPr>
          <w:p w:rsidR="00345F21" w:rsidRDefault="00345F21"/>
        </w:tc>
        <w:tc>
          <w:tcPr>
            <w:tcW w:w="1133" w:type="dxa"/>
            <w:gridSpan w:val="2"/>
            <w:shd w:val="clear" w:color="auto" w:fill="auto"/>
          </w:tcPr>
          <w:p w:rsidR="00345F21" w:rsidRDefault="00345F21"/>
        </w:tc>
        <w:tc>
          <w:tcPr>
            <w:tcW w:w="833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  <w:trHeight w:val="613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 Муниципальная программа «Социальная поддержка граждан»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Общий объем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муниципальной программе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2 362 080,1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84 002,9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2 176 494,9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101 544,2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38,1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99 906,3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1 703,0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95 769,5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2 395,7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38,1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112 636,1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540,0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109 205,6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2 890,5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143 793,9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9 379,7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131 327,2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3 087,0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159 777,4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154 656,4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5 121,0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194 471,1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10 946,0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175 600,1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7 925,0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207 171,2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9 375,7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192 863,6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4 931,9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212 443,1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11 726,8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194 636,1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6 080,2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229 780,2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222 745,5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7 034,7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232 716,2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2 047,2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219 585,2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11 083,8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281 440,4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9 619,0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241 877,5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29 943,9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241 592,9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12 856,8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217 679,5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11 056,6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246 351,3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15 808,7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220 548,7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9 993,9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  <w:trHeight w:val="695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853 497,1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79 511,2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773 948,6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2 247,2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2 247,2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5 753,3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5 753,3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30 945,4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8 248,9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22 696,5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45 182,8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45 182,8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69 711,6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9 828,1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59 883,5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79 878,7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9 375,7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70 503,0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85  495,7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11 726,8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73 731,6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37,3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101 623,4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101623,4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95 365,6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2047,2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93 318,4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 xml:space="preserve">128 168,7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9 619,0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118 549,7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102 953,7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12 856,8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90 096,9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106 171,0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15 808,7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90 362,3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7 400,0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  <w:trHeight w:val="779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1 400 163,2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1 400 163,2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92 622,3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92 622,3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103 220,3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103 220,3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107 732,6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107 732,6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109 473,6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109 473,6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115 363,6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115 363,6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122 360,6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122 360,6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120 904,5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120 904,5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121 122,1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121 122,1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126 266,8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126 266,8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123 327,8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123 327,8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127 582,6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127 582,6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130 186,4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130 186,4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Cs w:val="28"/>
              </w:rPr>
              <w:t>1.4.  В том числе по подпрограмме «</w:t>
            </w:r>
            <w:bookmarkStart w:id="2" w:name="_Hlk177402499"/>
            <w:r>
              <w:rPr>
                <w:szCs w:val="28"/>
              </w:rPr>
              <w:t>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</w:t>
            </w:r>
            <w:bookmarkEnd w:id="2"/>
            <w:r>
              <w:rPr>
                <w:szCs w:val="28"/>
              </w:rPr>
              <w:t>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  <w:p w:rsidR="00345F21" w:rsidRDefault="00345F21">
            <w:pPr>
              <w:jc w:val="center"/>
              <w:rPr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42 581,1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42 581,1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1  040,5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1  040,5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1 970,5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1 970,5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2 135,0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2 135,0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2 321,0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2 321,0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2 500,0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2 500,0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2685,0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2685,0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3 225,0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3 225,0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t>7 242,1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t>7 242,1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t>6 831,0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t>6 831,0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6 831,0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6 831,0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Cs w:val="28"/>
              </w:rPr>
              <w:t xml:space="preserve">1.5. В том числе по подпрограмме </w:t>
            </w:r>
            <w:r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14 004,6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4 491,7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2 383,1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7091,7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38,1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3 596,3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1 703,0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900,0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955,2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38,1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1 292,0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540,0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232,0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520,0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2 580,9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1 130,8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898,1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552,0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2285,9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1 117,9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353,0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815,0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430,9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430,9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825,3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825,3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442,3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442,3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1 366,0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1 366,0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485,0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485,0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lastRenderedPageBreak/>
              <w:t>по</w:t>
            </w:r>
            <w:proofErr w:type="gramEnd"/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24 624,5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24 624,5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2 200,0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2 200,0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3 850,0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3 850,0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1 416,0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1 416,0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1 917,6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1 917,6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2 752,4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2 752,4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4 200,0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4 200,0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3 125,6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3 125,6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2 062,9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2 062,9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</w:pPr>
            <w:r>
              <w:rPr>
                <w:szCs w:val="28"/>
              </w:rPr>
              <w:t>1.7. В том числе по основному мероприятию 1 «</w:t>
            </w:r>
            <w:r>
              <w:rPr>
                <w:szCs w:val="28"/>
                <w:highlight w:val="white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  <w:r>
              <w:rPr>
                <w:szCs w:val="28"/>
              </w:rPr>
              <w:t>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2 220,6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2 220,6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</w:pPr>
            <w:r>
              <w:rPr>
                <w:szCs w:val="28"/>
              </w:rPr>
              <w:t>финансирования по основному мероприятию № 1</w:t>
            </w:r>
          </w:p>
          <w:p w:rsidR="00345F21" w:rsidRDefault="00345F21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4 809,6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4 809,6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2 592,8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2 592,8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  <w:trHeight w:val="589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2 216,8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2 216,8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  <w:trHeight w:val="589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1.8. В том числе по основному мероприятию 2 «Предоставление дополнительной меры социальной поддержки отдельных категорий граждан»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по основному мероприятию № 2</w:t>
            </w:r>
          </w:p>
          <w:p w:rsidR="00345F21" w:rsidRDefault="00345F21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15 000,0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15 000,0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15 000,0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15 000,0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rPr>
                <w:szCs w:val="28"/>
              </w:rPr>
            </w:pPr>
            <w:r>
              <w:rPr>
                <w:szCs w:val="28"/>
              </w:rPr>
              <w:t>Всего по основным мероприятиям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19 809,6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19 809,6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2 592,8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2 592,8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17 216,8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17 216,8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  <w:tr w:rsidR="00345F21" w:rsidTr="0025051F">
        <w:trPr>
          <w:gridAfter w:val="1"/>
          <w:wAfter w:w="288" w:type="dxa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345F21" w:rsidRDefault="00345F21"/>
        </w:tc>
        <w:tc>
          <w:tcPr>
            <w:tcW w:w="547" w:type="dxa"/>
            <w:shd w:val="clear" w:color="auto" w:fill="auto"/>
          </w:tcPr>
          <w:p w:rsidR="00345F21" w:rsidRDefault="00345F21"/>
        </w:tc>
        <w:tc>
          <w:tcPr>
            <w:tcW w:w="795" w:type="dxa"/>
            <w:gridSpan w:val="2"/>
            <w:shd w:val="clear" w:color="auto" w:fill="auto"/>
          </w:tcPr>
          <w:p w:rsidR="00345F21" w:rsidRDefault="00345F21"/>
        </w:tc>
        <w:tc>
          <w:tcPr>
            <w:tcW w:w="796" w:type="dxa"/>
            <w:gridSpan w:val="2"/>
            <w:shd w:val="clear" w:color="auto" w:fill="auto"/>
          </w:tcPr>
          <w:p w:rsidR="00345F21" w:rsidRDefault="00345F21"/>
        </w:tc>
        <w:tc>
          <w:tcPr>
            <w:tcW w:w="1167" w:type="dxa"/>
            <w:gridSpan w:val="2"/>
            <w:shd w:val="clear" w:color="auto" w:fill="auto"/>
          </w:tcPr>
          <w:p w:rsidR="00345F21" w:rsidRDefault="00345F21"/>
        </w:tc>
        <w:tc>
          <w:tcPr>
            <w:tcW w:w="797" w:type="dxa"/>
            <w:gridSpan w:val="2"/>
            <w:shd w:val="clear" w:color="auto" w:fill="auto"/>
          </w:tcPr>
          <w:p w:rsidR="00345F21" w:rsidRDefault="00345F21"/>
        </w:tc>
      </w:tr>
    </w:tbl>
    <w:p w:rsidR="00345F21" w:rsidRDefault="00C64088" w:rsidP="0086592E">
      <w:pPr>
        <w:pStyle w:val="msonormalbullet2gifbullet2gif"/>
        <w:widowControl w:val="0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Распределение расходов из краевого и муниципального бюджета на </w:t>
      </w:r>
      <w:r w:rsidR="0086592E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еализацию мероприятий подпрограмм подлежит ежегодному уточнению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работке проектов краевого и муниципального бюджета.</w:t>
      </w:r>
    </w:p>
    <w:p w:rsidR="0086592E" w:rsidRDefault="0086592E" w:rsidP="0086592E">
      <w:pPr>
        <w:pStyle w:val="msonormalbullet2gifbullet2gif"/>
        <w:widowControl w:val="0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345F21" w:rsidRDefault="00C64088">
      <w:pPr>
        <w:spacing w:after="200"/>
        <w:ind w:left="-567" w:hanging="720"/>
        <w:jc w:val="center"/>
        <w:rPr>
          <w:b/>
          <w:szCs w:val="28"/>
        </w:rPr>
      </w:pPr>
      <w:r>
        <w:rPr>
          <w:b/>
          <w:szCs w:val="28"/>
        </w:rPr>
        <w:t>5.</w:t>
      </w:r>
      <w:r w:rsidR="0086592E">
        <w:rPr>
          <w:b/>
          <w:szCs w:val="28"/>
        </w:rPr>
        <w:t xml:space="preserve"> </w:t>
      </w:r>
      <w:r>
        <w:rPr>
          <w:b/>
          <w:szCs w:val="28"/>
        </w:rPr>
        <w:t>Прогноз сводных показателей муниципальных заданий на оказание муниципальных услу</w:t>
      </w:r>
      <w:proofErr w:type="gramStart"/>
      <w:r>
        <w:rPr>
          <w:b/>
          <w:szCs w:val="28"/>
        </w:rPr>
        <w:t>г(</w:t>
      </w:r>
      <w:proofErr w:type="gramEnd"/>
      <w:r>
        <w:rPr>
          <w:b/>
          <w:szCs w:val="28"/>
        </w:rPr>
        <w:t>выполнение работ) муниципальными учреждениями в сфере реализации муниципальной программы</w:t>
      </w:r>
    </w:p>
    <w:p w:rsidR="00345F21" w:rsidRDefault="00C64088">
      <w:pPr>
        <w:ind w:left="-426" w:firstLine="852"/>
        <w:jc w:val="both"/>
        <w:rPr>
          <w:szCs w:val="28"/>
        </w:rPr>
      </w:pPr>
      <w:r>
        <w:rPr>
          <w:szCs w:val="28"/>
        </w:rPr>
        <w:t>Муниципальных заданий на оказание муниципальных услуг</w:t>
      </w:r>
      <w:r w:rsidR="0086592E">
        <w:rPr>
          <w:szCs w:val="28"/>
        </w:rPr>
        <w:t xml:space="preserve"> </w:t>
      </w:r>
      <w:r>
        <w:rPr>
          <w:szCs w:val="28"/>
        </w:rPr>
        <w:t>(выполнение работ) в муниципальной программе не предусмотрено.</w:t>
      </w:r>
    </w:p>
    <w:p w:rsidR="00345F21" w:rsidRDefault="00345F21">
      <w:pPr>
        <w:ind w:left="-426"/>
        <w:jc w:val="both"/>
        <w:rPr>
          <w:szCs w:val="28"/>
        </w:rPr>
      </w:pPr>
    </w:p>
    <w:p w:rsidR="00345F21" w:rsidRDefault="00C64088">
      <w:pPr>
        <w:ind w:left="-426"/>
        <w:jc w:val="center"/>
        <w:rPr>
          <w:b/>
          <w:szCs w:val="28"/>
        </w:rPr>
      </w:pPr>
      <w:r>
        <w:rPr>
          <w:b/>
          <w:szCs w:val="28"/>
        </w:rPr>
        <w:lastRenderedPageBreak/>
        <w:t>6.</w:t>
      </w:r>
      <w:r w:rsidR="0086592E">
        <w:rPr>
          <w:b/>
          <w:szCs w:val="28"/>
        </w:rPr>
        <w:t xml:space="preserve"> </w:t>
      </w:r>
      <w:r>
        <w:rPr>
          <w:b/>
          <w:szCs w:val="28"/>
        </w:rPr>
        <w:t>Меры муниципального регулирования  и управления рисками с целью минимизации их влияния на достижение целей муниципальной программы</w:t>
      </w:r>
    </w:p>
    <w:p w:rsidR="00345F21" w:rsidRDefault="00345F21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Способами ограничения административного риска являются: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- формирование ежегодных планов реализации муниципальной программы;</w:t>
      </w:r>
    </w:p>
    <w:p w:rsidR="00345F21" w:rsidRDefault="00C64088">
      <w:pPr>
        <w:ind w:left="-426" w:firstLine="852"/>
        <w:jc w:val="both"/>
        <w:outlineLvl w:val="0"/>
        <w:rPr>
          <w:szCs w:val="28"/>
        </w:rPr>
      </w:pPr>
      <w:r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345F21" w:rsidRDefault="00C64088">
      <w:pPr>
        <w:ind w:left="-426" w:firstLine="852"/>
        <w:jc w:val="both"/>
        <w:outlineLvl w:val="0"/>
      </w:pPr>
      <w:r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>
        <w:rPr>
          <w:i/>
          <w:szCs w:val="28"/>
        </w:rPr>
        <w:t>.</w:t>
      </w:r>
    </w:p>
    <w:p w:rsidR="00345F21" w:rsidRDefault="00C64088">
      <w:pPr>
        <w:pStyle w:val="ConsPlusNormal0"/>
        <w:ind w:left="-426" w:firstLine="85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Принятие мер по управлению рисками осуществляется ответственным исполнителем –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345F21" w:rsidRDefault="00345F21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</w:p>
    <w:p w:rsidR="00345F21" w:rsidRDefault="00C64088">
      <w:pPr>
        <w:widowControl w:val="0"/>
        <w:suppressAutoHyphens/>
        <w:jc w:val="center"/>
        <w:rPr>
          <w:b/>
          <w:szCs w:val="28"/>
        </w:rPr>
      </w:pPr>
      <w:r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345F21" w:rsidRDefault="00345F21">
      <w:pPr>
        <w:widowControl w:val="0"/>
        <w:suppressAutoHyphens/>
        <w:jc w:val="center"/>
        <w:rPr>
          <w:szCs w:val="28"/>
        </w:rPr>
      </w:pPr>
    </w:p>
    <w:p w:rsidR="00345F21" w:rsidRDefault="00C64088">
      <w:pPr>
        <w:widowControl w:val="0"/>
        <w:suppressAutoHyphens/>
        <w:ind w:firstLine="426"/>
        <w:jc w:val="both"/>
        <w:rPr>
          <w:szCs w:val="28"/>
        </w:rPr>
      </w:pPr>
      <w:r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45F21" w:rsidRDefault="00345F21">
      <w:pPr>
        <w:pStyle w:val="ConsPlusNormal0"/>
        <w:jc w:val="center"/>
        <w:rPr>
          <w:rFonts w:ascii="Times New Roman" w:hAnsi="Times New Roman" w:cs="Times New Roman"/>
          <w:b/>
          <w:szCs w:val="28"/>
        </w:rPr>
      </w:pPr>
    </w:p>
    <w:p w:rsidR="00345F21" w:rsidRDefault="00C64088">
      <w:pPr>
        <w:pStyle w:val="ConsPlusNormal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8. Методика оценки эффективности</w:t>
      </w:r>
      <w:r w:rsidR="0086592E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реализации муниципальной программы</w:t>
      </w:r>
    </w:p>
    <w:p w:rsidR="00345F21" w:rsidRDefault="00C64088">
      <w:pPr>
        <w:jc w:val="both"/>
        <w:rPr>
          <w:szCs w:val="28"/>
        </w:rPr>
      </w:pPr>
      <w:proofErr w:type="gramStart"/>
      <w:r>
        <w:rPr>
          <w:szCs w:val="28"/>
        </w:rPr>
        <w:lastRenderedPageBreak/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345F21" w:rsidRDefault="00345F21">
      <w:pPr>
        <w:pStyle w:val="ConsPlusNormal0"/>
        <w:jc w:val="both"/>
        <w:rPr>
          <w:szCs w:val="28"/>
        </w:rPr>
      </w:pPr>
    </w:p>
    <w:p w:rsidR="00345F21" w:rsidRDefault="00C64088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выполнением.</w:t>
      </w:r>
    </w:p>
    <w:p w:rsidR="00345F21" w:rsidRDefault="00345F21">
      <w:pPr>
        <w:pStyle w:val="ConsPlusNormal0"/>
        <w:ind w:firstLine="540"/>
        <w:jc w:val="center"/>
        <w:rPr>
          <w:rFonts w:ascii="Times New Roman" w:hAnsi="Times New Roman" w:cs="Times New Roman"/>
          <w:b/>
          <w:szCs w:val="28"/>
        </w:rPr>
      </w:pPr>
    </w:p>
    <w:p w:rsidR="00345F21" w:rsidRDefault="00C64088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345F21" w:rsidRDefault="00C64088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345F21" w:rsidRDefault="00C64088">
      <w:pPr>
        <w:ind w:firstLine="709"/>
        <w:jc w:val="both"/>
      </w:pPr>
      <w:r>
        <w:rPr>
          <w:szCs w:val="28"/>
        </w:rPr>
        <w:t>Координатором муниципальной программы является управление по вопросам семьи и детства администрации муниципального образования Кавказский район (далее – координатор муниципальной программы).</w:t>
      </w:r>
      <w:bookmarkStart w:id="3" w:name="sub_410"/>
      <w:r>
        <w:rPr>
          <w:szCs w:val="28"/>
        </w:rPr>
        <w:tab/>
        <w:t>Текущее управление программой осуществляет ее координатор, который:</w:t>
      </w:r>
      <w:bookmarkEnd w:id="3"/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</w:t>
      </w:r>
      <w:r>
        <w:rPr>
          <w:szCs w:val="28"/>
        </w:rPr>
        <w:lastRenderedPageBreak/>
        <w:t xml:space="preserve">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ежегодно проводит оценку эффективности реализации муниципальной программы;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готовит ежегодный доклад о ходе реализации муниципальной программы и оценке эффективности ее реализации (далее – доклад о ходе реализации муниципальной программы);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45F21" w:rsidRDefault="00C64088">
      <w:pPr>
        <w:ind w:firstLine="709"/>
        <w:jc w:val="both"/>
      </w:pPr>
      <w:r>
        <w:rPr>
          <w:szCs w:val="28"/>
        </w:rPr>
        <w:t>- осуществляет иные полномочия, установленные муниципальной программой.</w:t>
      </w:r>
      <w:bookmarkStart w:id="4" w:name="sub_420"/>
    </w:p>
    <w:bookmarkEnd w:id="4"/>
    <w:p w:rsidR="00345F21" w:rsidRDefault="00C64088">
      <w:pPr>
        <w:ind w:firstLine="709"/>
        <w:jc w:val="both"/>
      </w:pPr>
      <w:r>
        <w:rPr>
          <w:szCs w:val="28"/>
        </w:rPr>
        <w:t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– план реализации муниципальной программы) по форме согласно Приложению №2 к муниципальной программе.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ожидаемый) результат) реализации мероприятий);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предусматривающих реализацию функций по осуществлению муниципального контрол</w:t>
      </w:r>
      <w:proofErr w:type="gramStart"/>
      <w:r>
        <w:rPr>
          <w:szCs w:val="28"/>
        </w:rPr>
        <w:t>я(</w:t>
      </w:r>
      <w:proofErr w:type="gramEnd"/>
      <w:r>
        <w:rPr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45F21" w:rsidRDefault="00C64088">
      <w:pPr>
        <w:widowControl w:val="0"/>
        <w:suppressAutoHyphens/>
        <w:ind w:firstLine="708"/>
        <w:jc w:val="both"/>
      </w:pPr>
      <w:r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45F21" w:rsidRDefault="00C64088">
      <w:pPr>
        <w:ind w:firstLine="709"/>
        <w:jc w:val="both"/>
      </w:pPr>
      <w:bookmarkStart w:id="5" w:name="sub_48"/>
      <w:r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>
        <w:rPr>
          <w:szCs w:val="28"/>
        </w:rPr>
        <w:t>)в</w:t>
      </w:r>
      <w:proofErr w:type="gramEnd"/>
      <w:r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утверждения. Мониторинг реализации муниципальной программы осуществляется по отчетным формам, утверждаемым финансовым управлением.</w:t>
      </w:r>
      <w:bookmarkStart w:id="6" w:name="sub_49"/>
      <w:bookmarkEnd w:id="5"/>
    </w:p>
    <w:p w:rsidR="00345F21" w:rsidRDefault="00C64088">
      <w:pPr>
        <w:ind w:firstLine="709"/>
        <w:jc w:val="both"/>
      </w:pPr>
      <w:r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7" w:name="sub_4100"/>
      <w:bookmarkEnd w:id="6"/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финансовое управление </w:t>
      </w:r>
      <w:r>
        <w:rPr>
          <w:szCs w:val="28"/>
        </w:rPr>
        <w:lastRenderedPageBreak/>
        <w:t>доклад о ходе реализации муниципальной программы на бумажных и электронных носителях.</w:t>
      </w:r>
      <w:bookmarkEnd w:id="7"/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Доклад о ходе реализации муниципальной программы должен содержать: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- оценку эффективности реализации муниципальной программы.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345F21" w:rsidRDefault="00C64088">
      <w:pPr>
        <w:ind w:firstLine="709"/>
        <w:jc w:val="both"/>
      </w:pPr>
      <w:r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szCs w:val="28"/>
        </w:rPr>
        <w:t>факторов</w:t>
      </w:r>
      <w:proofErr w:type="gramEnd"/>
      <w:r>
        <w:rPr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45F21" w:rsidRDefault="00C64088">
      <w:pPr>
        <w:ind w:firstLine="709"/>
        <w:jc w:val="both"/>
        <w:rPr>
          <w:szCs w:val="28"/>
        </w:rPr>
      </w:pPr>
      <w:r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45F21" w:rsidRDefault="00345F21">
      <w:pPr>
        <w:ind w:firstLine="709"/>
        <w:jc w:val="both"/>
      </w:pPr>
      <w:bookmarkStart w:id="8" w:name="sub_411"/>
      <w:bookmarkEnd w:id="8"/>
    </w:p>
    <w:p w:rsidR="00345F21" w:rsidRDefault="00345F21">
      <w:pPr>
        <w:pStyle w:val="ConsPlusNormal0"/>
        <w:ind w:firstLine="540"/>
        <w:jc w:val="center"/>
        <w:rPr>
          <w:rFonts w:ascii="Times New Roman" w:hAnsi="Times New Roman" w:cs="Times New Roman"/>
          <w:b/>
          <w:szCs w:val="28"/>
        </w:rPr>
      </w:pPr>
    </w:p>
    <w:p w:rsidR="00345F21" w:rsidRDefault="00C64088">
      <w:pPr>
        <w:pStyle w:val="af5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45F21" w:rsidRDefault="00C64088">
      <w:pPr>
        <w:pStyle w:val="af5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Кавказский район                                              </w:t>
      </w:r>
      <w:proofErr w:type="spellStart"/>
      <w:r>
        <w:rPr>
          <w:sz w:val="28"/>
          <w:szCs w:val="28"/>
        </w:rPr>
        <w:t>С.В.Филатова</w:t>
      </w:r>
      <w:proofErr w:type="spellEnd"/>
    </w:p>
    <w:p w:rsidR="00345F21" w:rsidRDefault="00345F21">
      <w:pPr>
        <w:pStyle w:val="af5"/>
        <w:spacing w:before="0"/>
        <w:jc w:val="both"/>
        <w:rPr>
          <w:sz w:val="28"/>
          <w:szCs w:val="28"/>
        </w:rPr>
      </w:pPr>
    </w:p>
    <w:p w:rsidR="00345F21" w:rsidRDefault="00345F21">
      <w:pPr>
        <w:pStyle w:val="af5"/>
        <w:spacing w:before="0"/>
        <w:jc w:val="both"/>
        <w:rPr>
          <w:sz w:val="28"/>
          <w:szCs w:val="28"/>
        </w:rPr>
      </w:pPr>
    </w:p>
    <w:p w:rsidR="00345F21" w:rsidRDefault="00345F21">
      <w:pPr>
        <w:pStyle w:val="af5"/>
        <w:spacing w:before="0"/>
        <w:jc w:val="both"/>
        <w:rPr>
          <w:sz w:val="28"/>
          <w:szCs w:val="28"/>
        </w:rPr>
      </w:pPr>
    </w:p>
    <w:p w:rsidR="00345F21" w:rsidRDefault="00345F21">
      <w:pPr>
        <w:pStyle w:val="af5"/>
        <w:spacing w:before="0"/>
        <w:jc w:val="both"/>
        <w:rPr>
          <w:sz w:val="28"/>
          <w:szCs w:val="28"/>
        </w:rPr>
        <w:sectPr w:rsidR="00345F21">
          <w:headerReference w:type="default" r:id="rId8"/>
          <w:footerReference w:type="default" r:id="rId9"/>
          <w:pgSz w:w="11906" w:h="16838"/>
          <w:pgMar w:top="777" w:right="1133" w:bottom="1134" w:left="1701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widowControl w:val="0"/>
        <w:jc w:val="right"/>
        <w:outlineLvl w:val="2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 xml:space="preserve">      к муниципальной программе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 xml:space="preserve"> муниципального 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>образования Кавказский район</w:t>
      </w:r>
    </w:p>
    <w:p w:rsidR="00345F21" w:rsidRDefault="00C64088">
      <w:pPr>
        <w:widowControl w:val="0"/>
        <w:ind w:left="8505"/>
        <w:jc w:val="right"/>
        <w:outlineLvl w:val="2"/>
        <w:rPr>
          <w:szCs w:val="28"/>
        </w:rPr>
      </w:pPr>
      <w:r>
        <w:rPr>
          <w:szCs w:val="28"/>
        </w:rPr>
        <w:t xml:space="preserve">                                   «Социальная поддержка граждан»</w:t>
      </w:r>
    </w:p>
    <w:p w:rsidR="00345F21" w:rsidRDefault="00345F21">
      <w:pPr>
        <w:jc w:val="center"/>
        <w:rPr>
          <w:b/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C6408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345F21" w:rsidRDefault="00C6408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«Социальная поддержка граждан»</w:t>
      </w:r>
    </w:p>
    <w:p w:rsidR="00345F21" w:rsidRDefault="00345F21">
      <w:pPr>
        <w:rPr>
          <w:szCs w:val="44"/>
        </w:rPr>
      </w:pPr>
    </w:p>
    <w:tbl>
      <w:tblPr>
        <w:tblW w:w="14789" w:type="dxa"/>
        <w:tblLook w:val="0000" w:firstRow="0" w:lastRow="0" w:firstColumn="0" w:lastColumn="0" w:noHBand="0" w:noVBand="0"/>
      </w:tblPr>
      <w:tblGrid>
        <w:gridCol w:w="636"/>
        <w:gridCol w:w="2961"/>
        <w:gridCol w:w="1313"/>
        <w:gridCol w:w="1099"/>
        <w:gridCol w:w="696"/>
        <w:gridCol w:w="696"/>
        <w:gridCol w:w="696"/>
        <w:gridCol w:w="696"/>
        <w:gridCol w:w="704"/>
        <w:gridCol w:w="704"/>
        <w:gridCol w:w="763"/>
        <w:gridCol w:w="763"/>
        <w:gridCol w:w="703"/>
        <w:gridCol w:w="60"/>
        <w:gridCol w:w="763"/>
        <w:gridCol w:w="756"/>
        <w:gridCol w:w="780"/>
      </w:tblGrid>
      <w:tr w:rsidR="00345F21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345F21" w:rsidRDefault="00C640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 *</w:t>
            </w:r>
          </w:p>
        </w:tc>
        <w:tc>
          <w:tcPr>
            <w:tcW w:w="8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345F21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2025 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2026 год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Социальная поддержка граждан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</w:t>
            </w:r>
          </w:p>
          <w:p w:rsidR="00345F21" w:rsidRDefault="00345F21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создание комфортной, безопасной и доброжелательной среды для жизни детей в Кавказском районе Краснодарского края; улучшение жилищных условий малоимущих граждан, состоящих на учете в администрации муниципального образования Кавказский район </w:t>
            </w:r>
            <w:r>
              <w:rPr>
                <w:sz w:val="24"/>
                <w:szCs w:val="24"/>
              </w:rPr>
              <w:lastRenderedPageBreak/>
              <w:t>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uppressAutoHyphens/>
              <w:spacing w:line="100" w:lineRule="atLeast"/>
              <w:jc w:val="both"/>
            </w:pPr>
            <w:r>
              <w:rPr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r>
              <w:rPr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  <w:highlight w:val="white"/>
              </w:rPr>
              <w:t>снижение семейного неблагополучия, социально-средовая реабилитация и адаптация детей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</w:t>
            </w:r>
            <w:proofErr w:type="spellStart"/>
            <w:r>
              <w:rPr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и установленных автономных дымовых пожарных извещателей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45F21" w:rsidRDefault="00345F21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 xml:space="preserve">Целевой показатель: 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</w:t>
            </w:r>
            <w:r>
              <w:rPr>
                <w:sz w:val="24"/>
                <w:szCs w:val="24"/>
              </w:rPr>
              <w:lastRenderedPageBreak/>
              <w:t>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F21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обеспечение социальной поддержки отдельных категорий граждан</w:t>
            </w:r>
          </w:p>
        </w:tc>
      </w:tr>
      <w:tr w:rsidR="00345F21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Целевой показатель:</w:t>
            </w:r>
            <w:r>
              <w:rPr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доля граждан, получивших 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center"/>
            </w:pPr>
            <w:r>
              <w:rPr>
                <w:sz w:val="24"/>
                <w:szCs w:val="24"/>
              </w:rPr>
              <w:t>Подпрограмма № 1 «</w:t>
            </w:r>
            <w:r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0"/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Подпрограмма N 2</w:t>
            </w:r>
            <w:r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Задача: создание условий для деятельности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</w:pPr>
            <w:r>
              <w:rPr>
                <w:sz w:val="24"/>
                <w:szCs w:val="24"/>
              </w:rPr>
              <w:t>Целевой показатель: ч</w:t>
            </w:r>
            <w:r>
              <w:rPr>
                <w:bCs/>
                <w:i/>
                <w:iCs/>
                <w:sz w:val="24"/>
                <w:szCs w:val="24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b/>
                <w:szCs w:val="44"/>
              </w:rPr>
            </w:pPr>
            <w:r>
              <w:rPr>
                <w:b/>
                <w:szCs w:val="44"/>
              </w:rPr>
              <w:t>3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4"/>
                <w:szCs w:val="24"/>
              </w:rPr>
              <w:t>Подпрограмма N 3</w:t>
            </w:r>
            <w:r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205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</w:t>
            </w:r>
            <w:r>
              <w:rPr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both"/>
            </w:pPr>
            <w:proofErr w:type="gramStart"/>
            <w:r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детей-сирот, детей, </w:t>
            </w:r>
            <w:r>
              <w:rPr>
                <w:sz w:val="24"/>
                <w:szCs w:val="24"/>
              </w:rPr>
              <w:lastRenderedPageBreak/>
              <w:t>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</w:pPr>
            <w:r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outlineLvl w:val="0"/>
            </w:pPr>
            <w:r>
              <w:rPr>
                <w:sz w:val="24"/>
                <w:szCs w:val="24"/>
              </w:rPr>
              <w:t>Подпрограмма N 4</w:t>
            </w:r>
            <w:r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345F21">
        <w:tc>
          <w:tcPr>
            <w:tcW w:w="147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пенсионеров муниципальной службы муниципального образования Кавказский район, получающих дополнительное </w:t>
            </w:r>
            <w:r>
              <w:rPr>
                <w:sz w:val="24"/>
                <w:szCs w:val="24"/>
              </w:rPr>
              <w:lastRenderedPageBreak/>
              <w:t>материальное обеспечение к пенсии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0"/>
            </w:pPr>
            <w:r>
              <w:rPr>
                <w:sz w:val="24"/>
                <w:szCs w:val="24"/>
              </w:rPr>
              <w:t>Подпрограмма N 5</w:t>
            </w:r>
            <w:r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</w:pPr>
            <w:r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</w:t>
            </w:r>
            <w:r>
              <w:rPr>
                <w:sz w:val="24"/>
                <w:szCs w:val="24"/>
              </w:rPr>
              <w:lastRenderedPageBreak/>
              <w:t xml:space="preserve">оборудованием для 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сфер</w:t>
            </w:r>
          </w:p>
          <w:p w:rsidR="00345F21" w:rsidRDefault="00C640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>
              <w:rPr>
                <w:sz w:val="24"/>
                <w:szCs w:val="24"/>
              </w:rPr>
              <w:t>нуждающихся</w:t>
            </w:r>
            <w:proofErr w:type="gramEnd"/>
            <w:r>
              <w:rPr>
                <w:sz w:val="24"/>
                <w:szCs w:val="24"/>
              </w:rPr>
              <w:t xml:space="preserve"> в оснащен</w:t>
            </w:r>
          </w:p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</w:pPr>
            <w:r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55,0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 муниципального общественного </w:t>
            </w:r>
            <w:r>
              <w:rPr>
                <w:sz w:val="24"/>
                <w:szCs w:val="24"/>
              </w:rPr>
              <w:lastRenderedPageBreak/>
              <w:t xml:space="preserve">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345F21" w:rsidRDefault="00345F21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b/>
                <w:szCs w:val="44"/>
              </w:rPr>
            </w:pPr>
            <w:r>
              <w:rPr>
                <w:b/>
                <w:szCs w:val="44"/>
              </w:rPr>
              <w:t>6.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left="7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345F21" w:rsidRDefault="00345F21">
            <w:pPr>
              <w:rPr>
                <w:szCs w:val="44"/>
              </w:rPr>
            </w:pP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Cs w:val="44"/>
              </w:rPr>
            </w:pPr>
            <w:r>
              <w:rPr>
                <w:szCs w:val="44"/>
              </w:rPr>
              <w:t>6.1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Cs w:val="44"/>
              </w:rPr>
            </w:pPr>
            <w:r>
              <w:rPr>
                <w:szCs w:val="44"/>
              </w:rPr>
              <w:t>6.2</w:t>
            </w:r>
          </w:p>
        </w:tc>
        <w:tc>
          <w:tcPr>
            <w:tcW w:w="14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 реализация права малоимущих граждан, состоящих на учете в администрации муниципального образования Кавказский район </w:t>
            </w:r>
            <w:r>
              <w:rPr>
                <w:sz w:val="24"/>
                <w:szCs w:val="24"/>
              </w:rPr>
              <w:lastRenderedPageBreak/>
              <w:t>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>
              <w:rPr>
                <w:sz w:val="24"/>
                <w:szCs w:val="24"/>
              </w:rPr>
              <w:t>малоимущих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образования </w:t>
            </w:r>
            <w:proofErr w:type="gramStart"/>
            <w:r>
              <w:rPr>
                <w:sz w:val="24"/>
                <w:szCs w:val="24"/>
              </w:rPr>
              <w:t>Кавказский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в качестве </w:t>
            </w:r>
            <w:proofErr w:type="gramStart"/>
            <w:r>
              <w:rPr>
                <w:sz w:val="24"/>
                <w:szCs w:val="24"/>
              </w:rPr>
              <w:t>нуждающихся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жилых помещениях,  </w:t>
            </w:r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предоставляемых</w:t>
            </w:r>
            <w:proofErr w:type="gramEnd"/>
            <w:r>
              <w:rPr>
                <w:sz w:val="24"/>
                <w:szCs w:val="24"/>
              </w:rPr>
              <w:t xml:space="preserve"> по договорам </w:t>
            </w:r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right="-4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345F21" w:rsidRDefault="00345F2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345F2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45F21" w:rsidRDefault="00345F21">
      <w:pPr>
        <w:widowControl w:val="0"/>
        <w:ind w:left="9360"/>
        <w:jc w:val="center"/>
        <w:rPr>
          <w:sz w:val="24"/>
          <w:szCs w:val="24"/>
        </w:rPr>
      </w:pPr>
    </w:p>
    <w:p w:rsidR="00345F21" w:rsidRDefault="00345F21">
      <w:pPr>
        <w:widowControl w:val="0"/>
        <w:ind w:left="9360"/>
        <w:jc w:val="center"/>
        <w:rPr>
          <w:sz w:val="24"/>
          <w:szCs w:val="24"/>
        </w:rPr>
      </w:pPr>
    </w:p>
    <w:p w:rsidR="00345F21" w:rsidRDefault="00C64088">
      <w:pPr>
        <w:widowControl w:val="0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  <w:proofErr w:type="gramStart"/>
      <w:r>
        <w:rPr>
          <w:szCs w:val="28"/>
        </w:rPr>
        <w:t>муниципального</w:t>
      </w:r>
      <w:proofErr w:type="gramEnd"/>
    </w:p>
    <w:p w:rsidR="00345F21" w:rsidRDefault="00C64088">
      <w:pPr>
        <w:widowControl w:val="0"/>
        <w:jc w:val="both"/>
        <w:rPr>
          <w:szCs w:val="28"/>
        </w:rPr>
      </w:pPr>
      <w:r>
        <w:rPr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C64088">
      <w:pPr>
        <w:ind w:left="4678"/>
        <w:jc w:val="righ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№2</w:t>
      </w:r>
    </w:p>
    <w:p w:rsidR="00345F21" w:rsidRDefault="00C64088">
      <w:pPr>
        <w:spacing w:line="228" w:lineRule="auto"/>
        <w:ind w:left="7230"/>
        <w:jc w:val="right"/>
      </w:pPr>
      <w:r>
        <w:rPr>
          <w:szCs w:val="28"/>
          <w:lang w:eastAsia="en-US"/>
        </w:rPr>
        <w:t xml:space="preserve">к </w:t>
      </w:r>
      <w:r>
        <w:rPr>
          <w:szCs w:val="28"/>
        </w:rPr>
        <w:t>муниципальной программе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>Кавказский район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>«Социальная поддержка граждан»</w:t>
      </w: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418"/>
        <w:gridCol w:w="276"/>
        <w:gridCol w:w="2672"/>
        <w:gridCol w:w="511"/>
        <w:gridCol w:w="1062"/>
        <w:gridCol w:w="1829"/>
        <w:gridCol w:w="493"/>
        <w:gridCol w:w="1932"/>
        <w:gridCol w:w="1793"/>
        <w:gridCol w:w="1043"/>
        <w:gridCol w:w="1164"/>
        <w:gridCol w:w="745"/>
        <w:gridCol w:w="299"/>
        <w:gridCol w:w="378"/>
        <w:gridCol w:w="553"/>
      </w:tblGrid>
      <w:tr w:rsidR="00345F21">
        <w:tc>
          <w:tcPr>
            <w:tcW w:w="418" w:type="dxa"/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</w:tc>
        <w:tc>
          <w:tcPr>
            <w:tcW w:w="13439" w:type="dxa"/>
            <w:gridSpan w:val="11"/>
            <w:shd w:val="clear" w:color="auto" w:fill="auto"/>
          </w:tcPr>
          <w:p w:rsidR="00345F21" w:rsidRDefault="00C64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345F21" w:rsidRDefault="00C64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45F21" w:rsidRDefault="0034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345F21" w:rsidRDefault="00345F21"/>
        </w:tc>
      </w:tr>
      <w:tr w:rsidR="00345F21">
        <w:tc>
          <w:tcPr>
            <w:tcW w:w="14564" w:type="dxa"/>
            <w:gridSpan w:val="14"/>
            <w:shd w:val="clear" w:color="auto" w:fill="auto"/>
          </w:tcPr>
          <w:p w:rsidR="00345F21" w:rsidRDefault="00345F21">
            <w:pPr>
              <w:jc w:val="both"/>
              <w:rPr>
                <w:szCs w:val="28"/>
              </w:rPr>
            </w:pPr>
          </w:p>
        </w:tc>
        <w:tc>
          <w:tcPr>
            <w:tcW w:w="604" w:type="dxa"/>
            <w:shd w:val="clear" w:color="auto" w:fill="auto"/>
          </w:tcPr>
          <w:p w:rsidR="00345F21" w:rsidRDefault="00345F21"/>
        </w:tc>
      </w:tr>
      <w:tr w:rsidR="00345F21"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</w:pPr>
            <w:r>
              <w:rPr>
                <w:rFonts w:ascii="Times New Roman" w:hAnsi="Times New Roman" w:cs="Times New Roman"/>
              </w:rPr>
              <w:t>Статус</w:t>
            </w:r>
            <w:proofErr w:type="gramStart"/>
            <w:r>
              <w:rPr>
                <w:rStyle w:val="a5"/>
                <w:rFonts w:cs="Times New Roman"/>
                <w:b w:val="0"/>
                <w:color w:val="auto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>
              <w:rPr>
                <w:rFonts w:ascii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-приятия, выполнение контрольное событие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</w:pPr>
            <w:r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</w:pPr>
            <w:r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45F21">
        <w:tc>
          <w:tcPr>
            <w:tcW w:w="6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4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кв.</w:t>
            </w: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10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345F21">
        <w:tc>
          <w:tcPr>
            <w:tcW w:w="35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345F21" w:rsidRDefault="00345F21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auto"/>
          </w:tcPr>
          <w:p w:rsidR="00345F21" w:rsidRDefault="00345F21"/>
        </w:tc>
        <w:tc>
          <w:tcPr>
            <w:tcW w:w="1984" w:type="dxa"/>
            <w:shd w:val="clear" w:color="auto" w:fill="auto"/>
          </w:tcPr>
          <w:p w:rsidR="00345F21" w:rsidRDefault="00345F21"/>
        </w:tc>
        <w:tc>
          <w:tcPr>
            <w:tcW w:w="1416" w:type="dxa"/>
            <w:shd w:val="clear" w:color="auto" w:fill="auto"/>
          </w:tcPr>
          <w:p w:rsidR="00345F21" w:rsidRDefault="00345F21"/>
        </w:tc>
        <w:tc>
          <w:tcPr>
            <w:tcW w:w="1133" w:type="dxa"/>
            <w:shd w:val="clear" w:color="auto" w:fill="auto"/>
          </w:tcPr>
          <w:p w:rsidR="00345F21" w:rsidRDefault="00345F21"/>
        </w:tc>
        <w:tc>
          <w:tcPr>
            <w:tcW w:w="1274" w:type="dxa"/>
            <w:shd w:val="clear" w:color="auto" w:fill="auto"/>
          </w:tcPr>
          <w:p w:rsidR="00345F21" w:rsidRDefault="00345F21"/>
        </w:tc>
        <w:tc>
          <w:tcPr>
            <w:tcW w:w="824" w:type="dxa"/>
            <w:shd w:val="clear" w:color="auto" w:fill="auto"/>
          </w:tcPr>
          <w:p w:rsidR="00345F21" w:rsidRDefault="00345F21"/>
        </w:tc>
        <w:tc>
          <w:tcPr>
            <w:tcW w:w="309" w:type="dxa"/>
            <w:shd w:val="clear" w:color="auto" w:fill="auto"/>
          </w:tcPr>
          <w:p w:rsidR="00345F21" w:rsidRDefault="00345F21"/>
        </w:tc>
        <w:tc>
          <w:tcPr>
            <w:tcW w:w="398" w:type="dxa"/>
            <w:shd w:val="clear" w:color="auto" w:fill="auto"/>
          </w:tcPr>
          <w:p w:rsidR="00345F21" w:rsidRDefault="00345F21"/>
        </w:tc>
        <w:tc>
          <w:tcPr>
            <w:tcW w:w="604" w:type="dxa"/>
            <w:shd w:val="clear" w:color="auto" w:fill="auto"/>
          </w:tcPr>
          <w:p w:rsidR="00345F21" w:rsidRDefault="00345F21"/>
        </w:tc>
      </w:tr>
    </w:tbl>
    <w:p w:rsidR="00345F21" w:rsidRDefault="00C64088">
      <w:pPr>
        <w:jc w:val="both"/>
      </w:pP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345F21" w:rsidRDefault="00C64088">
      <w:pPr>
        <w:jc w:val="both"/>
      </w:pPr>
      <w:r>
        <w:rPr>
          <w:sz w:val="24"/>
          <w:szCs w:val="24"/>
          <w:vertAlign w:val="superscript"/>
        </w:rPr>
        <w:t xml:space="preserve">2) </w:t>
      </w:r>
      <w:r>
        <w:rPr>
          <w:sz w:val="24"/>
          <w:szCs w:val="24"/>
        </w:rPr>
        <w:t xml:space="preserve"> Контрольное событие отмечается в следующих случаях:</w:t>
      </w:r>
    </w:p>
    <w:p w:rsidR="00345F21" w:rsidRDefault="00C640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45F21" w:rsidRDefault="00C640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345F21" w:rsidRDefault="00C64088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45F21" w:rsidRDefault="00C64088">
      <w:pPr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45F21" w:rsidRDefault="00C64088">
      <w:pPr>
        <w:jc w:val="both"/>
      </w:pPr>
      <w:r>
        <w:rPr>
          <w:sz w:val="24"/>
          <w:szCs w:val="24"/>
          <w:vertAlign w:val="superscript"/>
        </w:rPr>
        <w:t xml:space="preserve">3)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45F21" w:rsidRDefault="00C64088">
      <w:pPr>
        <w:jc w:val="both"/>
      </w:pPr>
      <w:r>
        <w:rPr>
          <w:sz w:val="24"/>
          <w:szCs w:val="24"/>
          <w:vertAlign w:val="superscript"/>
        </w:rPr>
        <w:t xml:space="preserve">4) </w:t>
      </w:r>
      <w:r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45F21" w:rsidRDefault="00C64088">
      <w:pPr>
        <w:jc w:val="both"/>
      </w:pPr>
      <w:r>
        <w:rPr>
          <w:sz w:val="24"/>
          <w:szCs w:val="24"/>
          <w:vertAlign w:val="superscript"/>
        </w:rPr>
        <w:t xml:space="preserve">5) </w:t>
      </w:r>
      <w:r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345F21" w:rsidRDefault="00345F21">
      <w:pPr>
        <w:widowControl w:val="0"/>
        <w:rPr>
          <w:sz w:val="24"/>
          <w:szCs w:val="24"/>
        </w:rPr>
      </w:pPr>
    </w:p>
    <w:p w:rsidR="00345F21" w:rsidRDefault="00345F21">
      <w:pPr>
        <w:widowControl w:val="0"/>
        <w:rPr>
          <w:sz w:val="24"/>
          <w:szCs w:val="24"/>
        </w:rPr>
      </w:pPr>
    </w:p>
    <w:tbl>
      <w:tblPr>
        <w:tblW w:w="15029" w:type="dxa"/>
        <w:tblInd w:w="108" w:type="dxa"/>
        <w:tblLook w:val="0000" w:firstRow="0" w:lastRow="0" w:firstColumn="0" w:lastColumn="0" w:noHBand="0" w:noVBand="0"/>
      </w:tblPr>
      <w:tblGrid>
        <w:gridCol w:w="10015"/>
        <w:gridCol w:w="5014"/>
      </w:tblGrid>
      <w:tr w:rsidR="00345F21">
        <w:trPr>
          <w:trHeight w:val="1005"/>
        </w:trPr>
        <w:tc>
          <w:tcPr>
            <w:tcW w:w="10015" w:type="dxa"/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br/>
              <w:t>муниципального образования</w:t>
            </w:r>
            <w:r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14" w:type="dxa"/>
            <w:shd w:val="clear" w:color="auto" w:fill="auto"/>
          </w:tcPr>
          <w:p w:rsidR="00345F21" w:rsidRDefault="00345F21">
            <w:pPr>
              <w:jc w:val="right"/>
              <w:rPr>
                <w:sz w:val="24"/>
                <w:szCs w:val="24"/>
              </w:rPr>
            </w:pPr>
          </w:p>
          <w:p w:rsidR="00345F21" w:rsidRDefault="00345F21">
            <w:pPr>
              <w:jc w:val="right"/>
              <w:rPr>
                <w:sz w:val="24"/>
                <w:szCs w:val="24"/>
              </w:rPr>
            </w:pPr>
          </w:p>
          <w:p w:rsidR="00345F21" w:rsidRDefault="00345F21">
            <w:pPr>
              <w:jc w:val="right"/>
              <w:rPr>
                <w:sz w:val="24"/>
                <w:szCs w:val="24"/>
              </w:rPr>
            </w:pPr>
          </w:p>
          <w:p w:rsidR="00345F21" w:rsidRDefault="00C640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 Филатова</w:t>
            </w:r>
          </w:p>
        </w:tc>
      </w:tr>
    </w:tbl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345F21">
      <w:pPr>
        <w:ind w:left="4678"/>
        <w:jc w:val="right"/>
        <w:rPr>
          <w:szCs w:val="28"/>
          <w:lang w:eastAsia="en-US"/>
        </w:rPr>
      </w:pPr>
    </w:p>
    <w:p w:rsidR="00345F21" w:rsidRDefault="00C64088">
      <w:pPr>
        <w:ind w:left="4678"/>
        <w:jc w:val="righ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№3</w:t>
      </w:r>
    </w:p>
    <w:p w:rsidR="00345F21" w:rsidRDefault="00C64088">
      <w:pPr>
        <w:spacing w:line="228" w:lineRule="auto"/>
        <w:ind w:left="7230"/>
        <w:jc w:val="right"/>
      </w:pPr>
      <w:r>
        <w:rPr>
          <w:szCs w:val="28"/>
          <w:lang w:eastAsia="en-US"/>
        </w:rPr>
        <w:t xml:space="preserve">к </w:t>
      </w:r>
      <w:r>
        <w:rPr>
          <w:szCs w:val="28"/>
        </w:rPr>
        <w:t>муниципальной программе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>Кавказский район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>«Социальная поддержка граждан»</w:t>
      </w:r>
    </w:p>
    <w:p w:rsidR="00345F21" w:rsidRDefault="00345F21">
      <w:pPr>
        <w:spacing w:line="228" w:lineRule="auto"/>
        <w:ind w:left="7230"/>
        <w:jc w:val="right"/>
        <w:rPr>
          <w:szCs w:val="28"/>
        </w:rPr>
      </w:pPr>
    </w:p>
    <w:p w:rsidR="00345F21" w:rsidRDefault="00345F21">
      <w:pPr>
        <w:spacing w:line="228" w:lineRule="auto"/>
        <w:ind w:left="7230"/>
        <w:jc w:val="right"/>
        <w:rPr>
          <w:szCs w:val="28"/>
        </w:rPr>
      </w:pPr>
    </w:p>
    <w:p w:rsidR="00345F21" w:rsidRDefault="00C64088">
      <w:pPr>
        <w:ind w:firstLine="851"/>
        <w:jc w:val="center"/>
        <w:rPr>
          <w:szCs w:val="28"/>
        </w:rPr>
      </w:pPr>
      <w:r>
        <w:rPr>
          <w:szCs w:val="28"/>
        </w:rPr>
        <w:t>Сведения</w:t>
      </w:r>
    </w:p>
    <w:p w:rsidR="00345F21" w:rsidRDefault="00C64088">
      <w:pPr>
        <w:ind w:firstLine="851"/>
        <w:jc w:val="center"/>
        <w:rPr>
          <w:szCs w:val="28"/>
        </w:rPr>
      </w:pPr>
      <w:r>
        <w:rPr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345F21" w:rsidRDefault="00C64088">
      <w:pPr>
        <w:ind w:firstLine="851"/>
        <w:jc w:val="center"/>
        <w:rPr>
          <w:szCs w:val="28"/>
        </w:rPr>
      </w:pPr>
      <w:r>
        <w:rPr>
          <w:szCs w:val="28"/>
        </w:rPr>
        <w:t>«Социальная поддержка граждан»</w:t>
      </w:r>
    </w:p>
    <w:p w:rsidR="00345F21" w:rsidRDefault="00345F21">
      <w:pPr>
        <w:ind w:firstLine="851"/>
        <w:jc w:val="center"/>
        <w:rPr>
          <w:sz w:val="24"/>
          <w:szCs w:val="24"/>
        </w:rPr>
      </w:pPr>
    </w:p>
    <w:tbl>
      <w:tblPr>
        <w:tblW w:w="15315" w:type="dxa"/>
        <w:tblInd w:w="108" w:type="dxa"/>
        <w:tblLook w:val="0000" w:firstRow="0" w:lastRow="0" w:firstColumn="0" w:lastColumn="0" w:noHBand="0" w:noVBand="0"/>
      </w:tblPr>
      <w:tblGrid>
        <w:gridCol w:w="637"/>
        <w:gridCol w:w="3121"/>
        <w:gridCol w:w="1210"/>
        <w:gridCol w:w="1410"/>
        <w:gridCol w:w="4256"/>
        <w:gridCol w:w="2468"/>
        <w:gridCol w:w="2213"/>
      </w:tblGrid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Тенденция развития целевого показателя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сбор данных и расчет целевого показателя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345F21">
        <w:trPr>
          <w:trHeight w:val="2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ЧДЛ=ЧДС+ЧДС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+ЧДС2+ЧДС3+ЧДС 4+ЧДС5, где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ЧДЛ </w:t>
            </w:r>
            <w:proofErr w:type="gramStart"/>
            <w:r>
              <w:rPr>
                <w:sz w:val="22"/>
                <w:szCs w:val="22"/>
              </w:rPr>
              <w:t>-ч</w:t>
            </w:r>
            <w:proofErr w:type="gramEnd"/>
            <w:r>
              <w:rPr>
                <w:sz w:val="22"/>
                <w:szCs w:val="22"/>
              </w:rPr>
              <w:t>исло детей-сирот и детей, оставшихся без попечения родителей, а также лиц из их числа</w:t>
            </w:r>
          </w:p>
          <w:p w:rsidR="00345F21" w:rsidRDefault="00C64088">
            <w:pPr>
              <w:jc w:val="both"/>
            </w:pPr>
            <w:r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ЧДС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- 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>
              <w:rPr>
                <w:sz w:val="22"/>
                <w:szCs w:val="22"/>
              </w:rPr>
              <w:lastRenderedPageBreak/>
              <w:t>содержание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ЧДС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  <w:p w:rsidR="00345F21" w:rsidRDefault="0034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</w:t>
            </w:r>
            <w:r>
              <w:rPr>
                <w:sz w:val="22"/>
                <w:szCs w:val="22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КЖП= КЖП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+КЖП2, где: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КЖП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>оличество приобретенных (построенных) жилых помещений для отдельных категорий граждан</w:t>
            </w:r>
          </w:p>
          <w:p w:rsidR="00345F21" w:rsidRDefault="00C64088">
            <w:pPr>
              <w:jc w:val="both"/>
            </w:pPr>
            <w:r>
              <w:rPr>
                <w:sz w:val="22"/>
                <w:szCs w:val="22"/>
              </w:rPr>
              <w:t>КЖП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КЖП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- количество приобретенных (построенных) жилых помещений для малоимущих граждан, состоящих на учете </w:t>
            </w:r>
            <w:r>
              <w:rPr>
                <w:sz w:val="22"/>
                <w:szCs w:val="22"/>
              </w:rPr>
              <w:lastRenderedPageBreak/>
              <w:t>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</w:t>
            </w:r>
            <w:r>
              <w:rPr>
                <w:sz w:val="22"/>
                <w:szCs w:val="22"/>
              </w:rPr>
              <w:lastRenderedPageBreak/>
              <w:t>муниципального образования Кавказский район и освоения средств муниципального бюджета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ДОО=(ЧОО</w:t>
            </w:r>
            <w:proofErr w:type="gramStart"/>
            <w:r>
              <w:rPr>
                <w:sz w:val="22"/>
                <w:szCs w:val="22"/>
              </w:rPr>
              <w:t>:Ч</w:t>
            </w:r>
            <w:proofErr w:type="gramEnd"/>
            <w:r>
              <w:rPr>
                <w:sz w:val="22"/>
                <w:szCs w:val="22"/>
              </w:rPr>
              <w:t xml:space="preserve">ОВ)*100, где 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управления образования, отдела культуры, отдела спорта, отдела жилищно-коммунального хозяйства 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 w:rsidP="008659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</w:t>
            </w:r>
            <w:r w:rsidR="00865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ЧПГ=</w:t>
            </w:r>
            <w:proofErr w:type="spellStart"/>
            <w:r>
              <w:rPr>
                <w:sz w:val="22"/>
                <w:szCs w:val="22"/>
              </w:rPr>
              <w:t>ЧПМс+ЧВ</w:t>
            </w:r>
            <w:proofErr w:type="spellEnd"/>
            <w:r>
              <w:rPr>
                <w:sz w:val="22"/>
                <w:szCs w:val="22"/>
              </w:rPr>
              <w:t>, где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ЧПГ </w:t>
            </w:r>
            <w:proofErr w:type="gramStart"/>
            <w:r>
              <w:rPr>
                <w:sz w:val="22"/>
                <w:szCs w:val="22"/>
              </w:rPr>
              <w:t>–ч</w:t>
            </w:r>
            <w:proofErr w:type="gramEnd"/>
            <w:r>
              <w:rPr>
                <w:sz w:val="22"/>
                <w:szCs w:val="22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ЧПМс</w:t>
            </w:r>
            <w:proofErr w:type="spellEnd"/>
            <w:r>
              <w:rPr>
                <w:sz w:val="22"/>
                <w:szCs w:val="22"/>
              </w:rPr>
              <w:t xml:space="preserve"> – численность пенсионеров муниципальной службы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органов, МКУ «Централизованная бухгалтерия администрации МО </w:t>
            </w:r>
            <w:r>
              <w:rPr>
                <w:sz w:val="22"/>
                <w:szCs w:val="22"/>
              </w:rPr>
              <w:lastRenderedPageBreak/>
              <w:t xml:space="preserve">Кавказский район»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lastRenderedPageBreak/>
              <w:t>Управление опеки и попечительства в отношении несовершеннолетних администрации МО Кавказский район Организационный отдел Правовой отдел администрации МО Кавказский район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1.5.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</w:t>
            </w:r>
            <w:proofErr w:type="spellStart"/>
            <w:r>
              <w:rPr>
                <w:sz w:val="22"/>
                <w:szCs w:val="22"/>
              </w:rPr>
              <w:t>извещателями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ЧС= </w:t>
            </w:r>
            <w:proofErr w:type="spellStart"/>
            <w:r>
              <w:rPr>
                <w:sz w:val="22"/>
                <w:szCs w:val="22"/>
              </w:rPr>
              <w:t>ЧСмм+ЧСсоп+ЧСтжс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ЧС - общее число семей, обеспеченных автономными дымовыми пожарными </w:t>
            </w:r>
            <w:proofErr w:type="spellStart"/>
            <w:r>
              <w:rPr>
                <w:sz w:val="22"/>
                <w:szCs w:val="22"/>
              </w:rPr>
              <w:t>извещателями</w:t>
            </w:r>
            <w:proofErr w:type="spellEnd"/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ЧСтж</w:t>
            </w:r>
            <w:proofErr w:type="spellEnd"/>
            <w:r>
              <w:rPr>
                <w:sz w:val="22"/>
                <w:szCs w:val="22"/>
              </w:rPr>
              <w:t xml:space="preserve"> – число семей, находящихся в трудной жизненной ситуации, обеспеченных автономными дымовыми пожарными </w:t>
            </w:r>
            <w:proofErr w:type="spellStart"/>
            <w:r>
              <w:rPr>
                <w:sz w:val="22"/>
                <w:szCs w:val="22"/>
              </w:rPr>
              <w:t>извещателями</w:t>
            </w:r>
            <w:proofErr w:type="spellEnd"/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ЧСмм</w:t>
            </w:r>
            <w:proofErr w:type="spellEnd"/>
            <w:r>
              <w:rPr>
                <w:sz w:val="22"/>
                <w:szCs w:val="22"/>
              </w:rPr>
              <w:t xml:space="preserve"> – число малоимущих многодетных семей обеспеченных автономными дымовыми пожарными </w:t>
            </w:r>
            <w:proofErr w:type="spellStart"/>
            <w:r>
              <w:rPr>
                <w:sz w:val="22"/>
                <w:szCs w:val="22"/>
              </w:rPr>
              <w:t>извещателями</w:t>
            </w:r>
            <w:proofErr w:type="spellEnd"/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ЧСсоп</w:t>
            </w:r>
            <w:proofErr w:type="spellEnd"/>
            <w:r>
              <w:rPr>
                <w:sz w:val="22"/>
                <w:szCs w:val="22"/>
              </w:rPr>
              <w:t xml:space="preserve"> – число семей, находящихся в социально-опасном положении, обеспеченных автономными дымовыми пожарными </w:t>
            </w:r>
            <w:proofErr w:type="spellStart"/>
            <w:r>
              <w:rPr>
                <w:sz w:val="22"/>
                <w:szCs w:val="22"/>
              </w:rPr>
              <w:t>извещателями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отчетов муниципального казенного учреждения «Управление по делам гражданской обороны и чрезвычайным ситуациям Кавказского района</w:t>
            </w: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отчетов управления образования администрации муниципального образования Кавказский район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  <w:p w:rsidR="00345F21" w:rsidRDefault="00C6408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делам несовершеннолетних администрации муниципального образования Кавказский район</w:t>
            </w:r>
          </w:p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«Управление по делам гражданской обороны и чрезвычайным ситуациям Кавказского района</w:t>
            </w:r>
          </w:p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>образования администрации муниципального образования Кавказский район</w:t>
            </w:r>
          </w:p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делам казачества и военным вопросам </w:t>
            </w:r>
            <w:r>
              <w:rPr>
                <w:sz w:val="22"/>
                <w:szCs w:val="22"/>
              </w:rPr>
              <w:lastRenderedPageBreak/>
              <w:t>администрации муниципального образования Кавказский район</w:t>
            </w: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количество приобретенных и установленных автономных дымовых пожарных извещателей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суммарное значение по всем приобретенным и установленным в текущем году автономным дымовым пожарным  </w:t>
            </w:r>
            <w:proofErr w:type="spellStart"/>
            <w:r>
              <w:rPr>
                <w:sz w:val="22"/>
                <w:szCs w:val="22"/>
              </w:rPr>
              <w:t>извещателям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количество приобретенных новогодних подарков для несовершеннолетних детей граждан Российской Федерации, участвующих в специальной военной операции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суммарное значение по всем   текущем году новогодним подаркам для несовершеннолетних детей граждан Российской Федерации, участвующих в специальной военной операции</w:t>
            </w:r>
            <w:proofErr w:type="gramEnd"/>
          </w:p>
          <w:p w:rsidR="00345F21" w:rsidRDefault="0034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100" w:lineRule="atLeast"/>
              <w:jc w:val="both"/>
            </w:pPr>
            <w:r>
              <w:rPr>
                <w:sz w:val="22"/>
                <w:szCs w:val="22"/>
              </w:rPr>
              <w:t xml:space="preserve">Целевой показатель: доля граждан, получивших </w:t>
            </w:r>
            <w:r>
              <w:rPr>
                <w:sz w:val="22"/>
                <w:szCs w:val="22"/>
              </w:rPr>
              <w:lastRenderedPageBreak/>
              <w:t>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</w:rPr>
              <w:t>ЧГп</w:t>
            </w:r>
            <w:proofErr w:type="spellEnd"/>
            <w:r>
              <w:rPr>
                <w:sz w:val="22"/>
                <w:szCs w:val="22"/>
              </w:rPr>
              <w:t>/ОЧГ *100, где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ДОО - доля граждан, получивших </w:t>
            </w:r>
            <w:r>
              <w:rPr>
                <w:sz w:val="22"/>
                <w:szCs w:val="22"/>
              </w:rPr>
              <w:lastRenderedPageBreak/>
              <w:t>социальную поддержку - единовременную выплату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ЧГп</w:t>
            </w:r>
            <w:proofErr w:type="spellEnd"/>
            <w:r>
              <w:rPr>
                <w:sz w:val="22"/>
                <w:szCs w:val="22"/>
              </w:rPr>
              <w:t xml:space="preserve"> – число граждан, получивших социальную поддержку - единовременную выплату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ОЧГ – общая численность граждан имеющих право на получение выплаты и обратившихся за получением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spacing w:before="108" w:after="108"/>
              <w:jc w:val="center"/>
              <w:outlineLvl w:val="0"/>
            </w:pPr>
            <w:r>
              <w:rPr>
                <w:bCs/>
                <w:sz w:val="22"/>
                <w:szCs w:val="22"/>
              </w:rPr>
              <w:t>Целевые показатели подпрограммы № 1</w:t>
            </w:r>
            <w:r>
              <w:rPr>
                <w:sz w:val="22"/>
                <w:szCs w:val="22"/>
              </w:rPr>
              <w:t xml:space="preserve">  «</w:t>
            </w:r>
            <w:r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</w:t>
            </w:r>
            <w:proofErr w:type="spellStart"/>
            <w:r>
              <w:rPr>
                <w:sz w:val="22"/>
                <w:szCs w:val="22"/>
              </w:rPr>
              <w:t>итогомс</w:t>
            </w:r>
            <w:proofErr w:type="spellEnd"/>
            <w:r>
              <w:rPr>
                <w:sz w:val="22"/>
                <w:szCs w:val="22"/>
              </w:rPr>
              <w:t xml:space="preserve"> 2014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управления имущественных отношений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</w:pPr>
            <w:r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>
              <w:rPr>
                <w:sz w:val="22"/>
                <w:szCs w:val="22"/>
              </w:rPr>
              <w:t xml:space="preserve"> найма специализированных жилых помещений детям-сиротам, детям, оставшимся без </w:t>
            </w:r>
            <w:r>
              <w:rPr>
                <w:sz w:val="22"/>
                <w:szCs w:val="22"/>
              </w:rPr>
              <w:lastRenderedPageBreak/>
              <w:t xml:space="preserve">попечения родителей, а также лицам из их числа, всего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опеки и попечительства в </w:t>
            </w:r>
            <w:r>
              <w:rPr>
                <w:sz w:val="22"/>
                <w:szCs w:val="22"/>
              </w:rPr>
              <w:lastRenderedPageBreak/>
              <w:t xml:space="preserve">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</w:t>
            </w:r>
          </w:p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spacing w:after="2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ЧДС = </w:t>
            </w:r>
            <w:proofErr w:type="spellStart"/>
            <w:r>
              <w:rPr>
                <w:sz w:val="22"/>
                <w:szCs w:val="22"/>
              </w:rPr>
              <w:t>ЧДСс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ЧДСн</w:t>
            </w:r>
            <w:proofErr w:type="spellEnd"/>
            <w:r>
              <w:rPr>
                <w:sz w:val="22"/>
                <w:szCs w:val="22"/>
              </w:rPr>
              <w:t>, где:</w:t>
            </w:r>
          </w:p>
          <w:p w:rsidR="00345F21" w:rsidRDefault="00C64088">
            <w:pPr>
              <w:spacing w:before="280" w:after="28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ЧДСс</w:t>
            </w:r>
            <w:proofErr w:type="spellEnd"/>
            <w:r>
              <w:rPr>
                <w:sz w:val="22"/>
                <w:szCs w:val="22"/>
              </w:rPr>
              <w:t xml:space="preserve">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ЧДСн</w:t>
            </w:r>
            <w:proofErr w:type="spellEnd"/>
            <w:r>
              <w:rPr>
                <w:sz w:val="22"/>
                <w:szCs w:val="22"/>
              </w:rPr>
              <w:t xml:space="preserve">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ЧДСс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ЧДСн</w:t>
            </w:r>
            <w:proofErr w:type="spellEnd"/>
            <w:r>
              <w:rPr>
                <w:sz w:val="22"/>
                <w:szCs w:val="22"/>
              </w:rPr>
              <w:t xml:space="preserve"> - данные списка, формируемого управлением имущественных отношений  администрации МО Кавказский район в соответствии с 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Целевые показатели </w:t>
            </w:r>
            <w:r>
              <w:rPr>
                <w:sz w:val="22"/>
                <w:szCs w:val="22"/>
              </w:rPr>
              <w:t>подпрограммы N 2</w:t>
            </w:r>
            <w:r>
              <w:rPr>
                <w:bCs/>
                <w:sz w:val="22"/>
                <w:szCs w:val="22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 в отчетном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Количество памятных знаков в честь 75-и </w:t>
            </w:r>
            <w:proofErr w:type="spellStart"/>
            <w:r>
              <w:rPr>
                <w:sz w:val="22"/>
                <w:szCs w:val="22"/>
              </w:rPr>
              <w:t>летия</w:t>
            </w:r>
            <w:proofErr w:type="spellEnd"/>
            <w:r>
              <w:rPr>
                <w:sz w:val="22"/>
                <w:szCs w:val="22"/>
              </w:rPr>
              <w:t xml:space="preserve"> освобождения Кубани 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ропоткина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Суммарное количество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Целевые показатели </w:t>
            </w:r>
            <w:r>
              <w:rPr>
                <w:sz w:val="22"/>
                <w:szCs w:val="22"/>
              </w:rPr>
              <w:t>подпрограммы N 3</w:t>
            </w:r>
            <w:r>
              <w:rPr>
                <w:bCs/>
                <w:sz w:val="22"/>
                <w:szCs w:val="22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ДО= (ДО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+ДО2+ДО3+ДО4):4, где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- среднегодовое значение по всем детям, находящимся под опекой (попечительством)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 факту получающим ежемесячные денежные выплаты на содержание</w:t>
            </w:r>
          </w:p>
          <w:p w:rsidR="00345F21" w:rsidRDefault="00C64088">
            <w:pPr>
              <w:jc w:val="both"/>
            </w:pPr>
            <w:r>
              <w:rPr>
                <w:sz w:val="22"/>
                <w:szCs w:val="22"/>
              </w:rPr>
              <w:t>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,ДО2, ДО3, ДО4 - ежеквартальное значение по всем детям, находящимся под опекой (попечительством), по факту получающим ежемесячные денежные выплаты на 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число детей-сирот, детей, </w:t>
            </w:r>
            <w:r>
              <w:rPr>
                <w:sz w:val="22"/>
                <w:szCs w:val="22"/>
              </w:rPr>
              <w:lastRenderedPageBreak/>
              <w:t>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ДПр</w:t>
            </w:r>
            <w:proofErr w:type="spellEnd"/>
            <w:r>
              <w:rPr>
                <w:sz w:val="22"/>
                <w:szCs w:val="22"/>
              </w:rPr>
              <w:t>.= (ДПр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+ДПр2+ДПр3+ДПр4):4, где 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ДПр</w:t>
            </w:r>
            <w:proofErr w:type="spellEnd"/>
            <w:r>
              <w:rPr>
                <w:sz w:val="22"/>
                <w:szCs w:val="22"/>
              </w:rPr>
              <w:t xml:space="preserve">–среднегодовое значение по всем </w:t>
            </w:r>
            <w:r>
              <w:rPr>
                <w:sz w:val="22"/>
                <w:szCs w:val="22"/>
              </w:rPr>
              <w:lastRenderedPageBreak/>
              <w:t>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данные отчетов управления </w:t>
            </w:r>
            <w:r>
              <w:rPr>
                <w:sz w:val="22"/>
                <w:szCs w:val="22"/>
              </w:rPr>
              <w:lastRenderedPageBreak/>
              <w:t xml:space="preserve">образования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опеки и попечительства в </w:t>
            </w:r>
            <w:r>
              <w:rPr>
                <w:sz w:val="22"/>
                <w:szCs w:val="22"/>
              </w:rPr>
              <w:lastRenderedPageBreak/>
              <w:t xml:space="preserve">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значение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 по лицам, принявшим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предоставления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</w:pPr>
            <w:r>
              <w:rPr>
                <w:sz w:val="22"/>
                <w:szCs w:val="22"/>
              </w:rPr>
              <w:t xml:space="preserve">Целевой показатель: число семей (лиц), принявших в приемную семью детей, </w:t>
            </w:r>
            <w:r>
              <w:rPr>
                <w:sz w:val="22"/>
                <w:szCs w:val="22"/>
              </w:rPr>
              <w:lastRenderedPageBreak/>
              <w:t>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Рпр</w:t>
            </w:r>
            <w:proofErr w:type="spellEnd"/>
            <w:r>
              <w:rPr>
                <w:sz w:val="22"/>
                <w:szCs w:val="22"/>
              </w:rPr>
              <w:t xml:space="preserve">.=(Рпр.1+Рпр.2+Рпр.3+Рпр.4):4 среднегодовое значение по лицам, принявшим в приемную семью детей, </w:t>
            </w:r>
            <w:r>
              <w:rPr>
                <w:sz w:val="22"/>
                <w:szCs w:val="22"/>
              </w:rPr>
              <w:lastRenderedPageBreak/>
              <w:t>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данные отчетов управления образования </w:t>
            </w:r>
            <w:r>
              <w:rPr>
                <w:sz w:val="22"/>
                <w:szCs w:val="22"/>
              </w:rPr>
              <w:lastRenderedPageBreak/>
              <w:t xml:space="preserve">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предоставления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Управление опеки и попечительства в отношении </w:t>
            </w:r>
            <w:r>
              <w:rPr>
                <w:sz w:val="22"/>
                <w:szCs w:val="22"/>
              </w:rPr>
              <w:lastRenderedPageBreak/>
              <w:t xml:space="preserve">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345F21" w:rsidRDefault="00C64088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 замещающих семьях,  обеспеченных бесплатным проездом на  городском, пригородном, в сельской местности на внутрирайонном транспорте с нарастающим итогом за отчетный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доля детей-сирот и детей</w:t>
            </w:r>
          </w:p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ДП=ЧП/ЧВ*100, где</w:t>
            </w:r>
          </w:p>
          <w:p w:rsidR="00345F21" w:rsidRDefault="00C6408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П-</w:t>
            </w:r>
            <w:proofErr w:type="gramEnd"/>
            <w:r>
              <w:rPr>
                <w:sz w:val="22"/>
                <w:szCs w:val="22"/>
              </w:rPr>
              <w:t xml:space="preserve"> доля детей-сирот и детей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ЧВ – общее число выявленных детей</w:t>
            </w:r>
          </w:p>
          <w:p w:rsidR="00345F21" w:rsidRDefault="00345F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</w:pPr>
            <w:r>
              <w:rPr>
                <w:sz w:val="22"/>
                <w:szCs w:val="22"/>
              </w:rPr>
              <w:t xml:space="preserve">Целевой показатель: число </w:t>
            </w:r>
            <w:r>
              <w:rPr>
                <w:sz w:val="22"/>
                <w:szCs w:val="22"/>
              </w:rPr>
              <w:lastRenderedPageBreak/>
              <w:t>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lastRenderedPageBreak/>
              <w:t>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Суммарное значение по детям-сиротам и </w:t>
            </w:r>
            <w:r>
              <w:rPr>
                <w:sz w:val="22"/>
                <w:szCs w:val="22"/>
              </w:rPr>
              <w:lastRenderedPageBreak/>
              <w:t>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</w:t>
            </w:r>
            <w:proofErr w:type="gramStart"/>
            <w:r>
              <w:rPr>
                <w:sz w:val="22"/>
                <w:szCs w:val="22"/>
              </w:rPr>
              <w:t>)з</w:t>
            </w:r>
            <w:proofErr w:type="gramEnd"/>
            <w:r>
              <w:rPr>
                <w:sz w:val="22"/>
                <w:szCs w:val="22"/>
              </w:rPr>
              <w:t>а отчетный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Данные списка, </w:t>
            </w:r>
            <w:r>
              <w:rPr>
                <w:sz w:val="22"/>
                <w:szCs w:val="22"/>
              </w:rPr>
              <w:lastRenderedPageBreak/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</w:t>
            </w:r>
            <w:proofErr w:type="gramEnd"/>
            <w:r>
              <w:rPr>
                <w:sz w:val="22"/>
                <w:szCs w:val="22"/>
              </w:rPr>
              <w:t>, за исключением жилых помещений, приобретенных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Управление опеки и </w:t>
            </w:r>
            <w:r>
              <w:rPr>
                <w:sz w:val="22"/>
                <w:szCs w:val="22"/>
              </w:rPr>
              <w:lastRenderedPageBreak/>
              <w:t xml:space="preserve">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</w:t>
            </w:r>
            <w:r>
              <w:rPr>
                <w:sz w:val="22"/>
                <w:szCs w:val="22"/>
              </w:rPr>
              <w:lastRenderedPageBreak/>
              <w:t xml:space="preserve">пособие </w:t>
            </w:r>
            <w:proofErr w:type="spellStart"/>
            <w:r>
              <w:rPr>
                <w:sz w:val="22"/>
                <w:szCs w:val="22"/>
              </w:rPr>
              <w:t>наремонт</w:t>
            </w:r>
            <w:proofErr w:type="spellEnd"/>
            <w:r>
              <w:rPr>
                <w:sz w:val="22"/>
                <w:szCs w:val="22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Суммарное значение по детям-сиротам, детям, оставшимся без попечения родителей, и лицам из их числа, получившим единовременное пособие на ремонт жилых помещений, </w:t>
            </w:r>
            <w:r>
              <w:rPr>
                <w:sz w:val="22"/>
                <w:szCs w:val="22"/>
              </w:rPr>
              <w:lastRenderedPageBreak/>
              <w:t>принадлежащих им  на праве собственности,  при  их возвращении в жилые помещения за отчетный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Данные списка, формируемого управлением по вопросам семьи и детства в соответствии </w:t>
            </w:r>
            <w:r>
              <w:rPr>
                <w:sz w:val="22"/>
                <w:szCs w:val="22"/>
              </w:rPr>
              <w:lastRenderedPageBreak/>
              <w:t xml:space="preserve">с постановлением главы  администрации (губернатора) 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</w:t>
            </w:r>
            <w:proofErr w:type="spellStart"/>
            <w:r>
              <w:rPr>
                <w:sz w:val="22"/>
                <w:szCs w:val="22"/>
              </w:rPr>
              <w:t>вучреждениях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</w:t>
            </w:r>
            <w:r>
              <w:rPr>
                <w:sz w:val="22"/>
                <w:szCs w:val="22"/>
              </w:rPr>
              <w:lastRenderedPageBreak/>
              <w:t>указанные жилые помещения»,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опеки и попечительства в отношении несовершеннолетних администрации МО </w:t>
            </w:r>
            <w:r>
              <w:rPr>
                <w:sz w:val="22"/>
                <w:szCs w:val="22"/>
              </w:rPr>
              <w:lastRenderedPageBreak/>
              <w:t xml:space="preserve">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>Подпрограмма N 4</w:t>
            </w:r>
            <w:r>
              <w:rPr>
                <w:bCs/>
                <w:sz w:val="22"/>
                <w:szCs w:val="22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количество пенсионеров муниципальной службы,  получивших дополнительное материальное обеспечение к пенсии за отчетный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данные отчетов МКУ «Централизованная бухгалтерия администрации МО Кавказский район»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использования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отдел администрации МО Кавказский район</w:t>
            </w:r>
          </w:p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>Подпрограмма N 5</w:t>
            </w:r>
            <w:r>
              <w:rPr>
                <w:bCs/>
                <w:sz w:val="22"/>
                <w:szCs w:val="22"/>
              </w:rPr>
              <w:t>«Доступная среда в муниципальном образовании Кавказский район»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ДОО=ЧОО/ЧОВ*100, где 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управления образования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</w:t>
            </w:r>
            <w:r>
              <w:rPr>
                <w:sz w:val="22"/>
                <w:szCs w:val="22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</w:t>
            </w:r>
          </w:p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культуры Кавказского района, </w:t>
            </w:r>
            <w:proofErr w:type="gramStart"/>
            <w:r>
              <w:rPr>
                <w:sz w:val="22"/>
                <w:szCs w:val="22"/>
              </w:rPr>
              <w:t>нуждающихся</w:t>
            </w:r>
            <w:proofErr w:type="gramEnd"/>
            <w:r>
              <w:rPr>
                <w:sz w:val="22"/>
                <w:szCs w:val="22"/>
              </w:rPr>
              <w:t xml:space="preserve"> в оснащении</w:t>
            </w:r>
          </w:p>
          <w:p w:rsidR="00345F21" w:rsidRDefault="00345F2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ДОО=ЧОО/ЧОВ*100, где 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ДОО - доля муниципальных объектов в сфере культуры, оснащенных пандусами, специальным оборудованием и приспособлениями для обеспечения </w:t>
            </w:r>
            <w:r>
              <w:rPr>
                <w:sz w:val="22"/>
                <w:szCs w:val="22"/>
              </w:rPr>
              <w:lastRenderedPageBreak/>
              <w:t>беспрепятственного доступа к ним инвалидов и других маломобильных групп населения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Данные отчетов отдела культуры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 xml:space="preserve">значений </w:t>
            </w:r>
            <w:r>
              <w:rPr>
                <w:sz w:val="22"/>
                <w:szCs w:val="22"/>
              </w:rPr>
              <w:lastRenderedPageBreak/>
              <w:t>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МО Кавказский район </w:t>
            </w:r>
            <w:r>
              <w:rPr>
                <w:sz w:val="22"/>
                <w:szCs w:val="22"/>
              </w:rPr>
              <w:lastRenderedPageBreak/>
              <w:t>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ДОО=ЧОО/ЧОВ*100, где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- доля муниципальных объектов в 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ЧОВ – численность объектов всего,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отдела физической культуры и  спорта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 xml:space="preserve">или) визуальными (табло, дисплей) информационными системами для обеспечения инвалидов и </w:t>
            </w:r>
            <w:r>
              <w:rPr>
                <w:sz w:val="22"/>
                <w:szCs w:val="22"/>
              </w:rPr>
              <w:lastRenderedPageBreak/>
              <w:t>других маломобильных групп населения, а также других пассажиров сообщениями о маршруте следования и остановках</w:t>
            </w:r>
          </w:p>
          <w:p w:rsidR="00345F21" w:rsidRDefault="00345F2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ДМТ=</w:t>
            </w:r>
            <w:proofErr w:type="spellStart"/>
            <w:r>
              <w:rPr>
                <w:sz w:val="22"/>
                <w:szCs w:val="22"/>
              </w:rPr>
              <w:t>ЧМТо</w:t>
            </w:r>
            <w:proofErr w:type="spellEnd"/>
            <w:r>
              <w:rPr>
                <w:sz w:val="22"/>
                <w:szCs w:val="22"/>
              </w:rPr>
              <w:t>/ЧТВ*100, где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ЧМТо</w:t>
            </w:r>
            <w:proofErr w:type="spellEnd"/>
            <w:r>
              <w:rPr>
                <w:sz w:val="22"/>
                <w:szCs w:val="22"/>
              </w:rPr>
              <w:t xml:space="preserve"> – число оснащенных транспортных средств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ЧОВ – число транспортных сре</w:t>
            </w:r>
            <w:proofErr w:type="gramStart"/>
            <w:r>
              <w:rPr>
                <w:sz w:val="22"/>
                <w:szCs w:val="22"/>
              </w:rPr>
              <w:t>дств вс</w:t>
            </w:r>
            <w:proofErr w:type="gramEnd"/>
            <w:r>
              <w:rPr>
                <w:sz w:val="22"/>
                <w:szCs w:val="22"/>
              </w:rPr>
              <w:t>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отчетов отдела жилищно-коммунального хозяйства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 xml:space="preserve">значений показателя результативности освоения средств муниципального </w:t>
            </w:r>
            <w:r>
              <w:rPr>
                <w:sz w:val="22"/>
                <w:szCs w:val="22"/>
              </w:rPr>
              <w:lastRenderedPageBreak/>
              <w:t>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</w:t>
            </w:r>
            <w:proofErr w:type="spellStart"/>
            <w:r>
              <w:rPr>
                <w:sz w:val="22"/>
                <w:szCs w:val="22"/>
              </w:rPr>
              <w:t>образованияза</w:t>
            </w:r>
            <w:proofErr w:type="spellEnd"/>
            <w:r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left="7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345F21" w:rsidRDefault="00345F21">
            <w:pPr>
              <w:jc w:val="center"/>
              <w:rPr>
                <w:sz w:val="22"/>
                <w:szCs w:val="22"/>
              </w:rPr>
            </w:pP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малоимущих</w:t>
            </w:r>
            <w:proofErr w:type="gramEnd"/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граждан, состоящих на учете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образования </w:t>
            </w:r>
            <w:proofErr w:type="gramStart"/>
            <w:r>
              <w:rPr>
                <w:sz w:val="22"/>
                <w:szCs w:val="22"/>
              </w:rPr>
              <w:t>Кавказский</w:t>
            </w:r>
            <w:proofErr w:type="gramEnd"/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 в качестве </w:t>
            </w:r>
            <w:proofErr w:type="gramStart"/>
            <w:r>
              <w:rPr>
                <w:sz w:val="22"/>
                <w:szCs w:val="22"/>
              </w:rPr>
              <w:t>нуждающихся</w:t>
            </w:r>
            <w:proofErr w:type="gramEnd"/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жилых помещениях,  </w:t>
            </w:r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предоставляемых</w:t>
            </w:r>
            <w:proofErr w:type="gramEnd"/>
            <w:r>
              <w:rPr>
                <w:sz w:val="22"/>
                <w:szCs w:val="22"/>
              </w:rPr>
              <w:t xml:space="preserve"> по договорам </w:t>
            </w:r>
          </w:p>
          <w:p w:rsidR="00345F21" w:rsidRDefault="00C64088">
            <w:pPr>
              <w:widowControl w:val="0"/>
              <w:ind w:right="-4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найма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ind w:right="-45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  <w:p w:rsidR="00345F21" w:rsidRDefault="00345F21">
            <w:pPr>
              <w:widowControl w:val="0"/>
              <w:rPr>
                <w:sz w:val="22"/>
                <w:szCs w:val="22"/>
              </w:rPr>
            </w:pPr>
          </w:p>
          <w:p w:rsidR="00345F21" w:rsidRDefault="00345F21">
            <w:pPr>
              <w:widowControl w:val="0"/>
              <w:rPr>
                <w:sz w:val="22"/>
                <w:szCs w:val="22"/>
              </w:rPr>
            </w:pPr>
          </w:p>
          <w:p w:rsidR="00345F21" w:rsidRDefault="00345F21">
            <w:pPr>
              <w:widowControl w:val="0"/>
              <w:rPr>
                <w:sz w:val="22"/>
                <w:szCs w:val="22"/>
              </w:rPr>
            </w:pPr>
          </w:p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ind w:right="-45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>
              <w:rPr>
                <w:sz w:val="22"/>
                <w:szCs w:val="22"/>
              </w:rPr>
              <w:t>малоимущих</w:t>
            </w:r>
            <w:proofErr w:type="gramEnd"/>
          </w:p>
          <w:p w:rsidR="00345F21" w:rsidRDefault="00C64088">
            <w:pPr>
              <w:widowControl w:val="0"/>
              <w:ind w:right="-45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граждан, состоящих на учете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345F21" w:rsidRDefault="00C64088">
            <w:pPr>
              <w:widowControl w:val="0"/>
              <w:ind w:right="-45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</w:p>
          <w:p w:rsidR="00345F21" w:rsidRDefault="00C64088">
            <w:pPr>
              <w:widowControl w:val="0"/>
              <w:ind w:right="-45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образования </w:t>
            </w:r>
            <w:proofErr w:type="gramStart"/>
            <w:r>
              <w:rPr>
                <w:sz w:val="22"/>
                <w:szCs w:val="22"/>
              </w:rPr>
              <w:t>Кавказский</w:t>
            </w:r>
            <w:proofErr w:type="gramEnd"/>
          </w:p>
          <w:p w:rsidR="00345F21" w:rsidRDefault="00C64088">
            <w:pPr>
              <w:widowControl w:val="0"/>
              <w:ind w:right="-45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 в качестве </w:t>
            </w:r>
            <w:proofErr w:type="gramStart"/>
            <w:r>
              <w:rPr>
                <w:sz w:val="22"/>
                <w:szCs w:val="22"/>
              </w:rPr>
              <w:t>нуждающихся</w:t>
            </w:r>
            <w:proofErr w:type="gramEnd"/>
          </w:p>
          <w:p w:rsidR="00345F21" w:rsidRDefault="00C64088">
            <w:pPr>
              <w:widowControl w:val="0"/>
              <w:ind w:right="-45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жилых помещениях,  </w:t>
            </w:r>
          </w:p>
          <w:p w:rsidR="00345F21" w:rsidRDefault="00C64088">
            <w:pPr>
              <w:widowControl w:val="0"/>
              <w:ind w:right="-456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предоставляемых</w:t>
            </w:r>
            <w:proofErr w:type="gramEnd"/>
            <w:r>
              <w:rPr>
                <w:sz w:val="22"/>
                <w:szCs w:val="22"/>
              </w:rPr>
              <w:t xml:space="preserve"> по договорам </w:t>
            </w:r>
          </w:p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найма, с нарастающим итогом с начала реализации подпрограммы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списка, формируемого управлением 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имущественных отношений администрации МО Кавказский район</w:t>
            </w:r>
          </w:p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</w:tr>
      <w:tr w:rsidR="00345F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количество приобретенных (построенных) жилых </w:t>
            </w:r>
            <w:r>
              <w:rPr>
                <w:sz w:val="22"/>
                <w:szCs w:val="22"/>
              </w:rPr>
              <w:lastRenderedPageBreak/>
              <w:t>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45F21" w:rsidRDefault="00345F2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45F21" w:rsidRDefault="00C640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значений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>
              <w:rPr>
                <w:sz w:val="22"/>
                <w:szCs w:val="22"/>
              </w:rPr>
              <w:t xml:space="preserve">по всем приобретенным в текущем году помещениям для формирования </w:t>
            </w:r>
            <w:r>
              <w:rPr>
                <w:sz w:val="22"/>
                <w:szCs w:val="22"/>
              </w:rPr>
              <w:lastRenderedPageBreak/>
              <w:t>специализированного жилищного фонда на предоставление по договорам</w:t>
            </w:r>
            <w:proofErr w:type="gramEnd"/>
            <w:r>
              <w:rPr>
                <w:sz w:val="22"/>
                <w:szCs w:val="22"/>
              </w:rPr>
              <w:t xml:space="preserve"> социального найма специализированных жилых помещений малоимущим гражданам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Данные отчетов управления имущественных </w:t>
            </w:r>
            <w:r>
              <w:rPr>
                <w:sz w:val="22"/>
                <w:szCs w:val="22"/>
              </w:rPr>
              <w:lastRenderedPageBreak/>
              <w:t xml:space="preserve">отношений администрации МО Кавказский район о достижении </w:t>
            </w:r>
            <w:proofErr w:type="gramStart"/>
            <w:r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имущественных отношений </w:t>
            </w:r>
            <w:r>
              <w:rPr>
                <w:sz w:val="22"/>
                <w:szCs w:val="22"/>
              </w:rPr>
              <w:lastRenderedPageBreak/>
              <w:t>администрации МО Кавказский район</w:t>
            </w:r>
          </w:p>
          <w:p w:rsidR="00345F21" w:rsidRDefault="00C64088">
            <w:pPr>
              <w:jc w:val="center"/>
            </w:pPr>
            <w:r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</w:tr>
    </w:tbl>
    <w:p w:rsidR="00345F21" w:rsidRDefault="00345F21">
      <w:pPr>
        <w:widowControl w:val="0"/>
        <w:jc w:val="both"/>
        <w:rPr>
          <w:szCs w:val="28"/>
        </w:rPr>
      </w:pP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C64088">
      <w:pPr>
        <w:widowControl w:val="0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  <w:proofErr w:type="gramStart"/>
      <w:r>
        <w:rPr>
          <w:szCs w:val="28"/>
        </w:rPr>
        <w:t>муниципального</w:t>
      </w:r>
      <w:proofErr w:type="gramEnd"/>
    </w:p>
    <w:p w:rsidR="00345F21" w:rsidRDefault="00C64088">
      <w:pPr>
        <w:widowControl w:val="0"/>
        <w:jc w:val="both"/>
        <w:rPr>
          <w:szCs w:val="28"/>
        </w:rPr>
      </w:pPr>
      <w:r>
        <w:rPr>
          <w:szCs w:val="28"/>
        </w:rPr>
        <w:t>образования Кавказский район                                                                                                                                   С.В. Филатова</w:t>
      </w: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345F21" w:rsidRDefault="00345F21">
      <w:pPr>
        <w:spacing w:line="228" w:lineRule="auto"/>
        <w:ind w:left="7230"/>
        <w:jc w:val="right"/>
        <w:rPr>
          <w:szCs w:val="28"/>
        </w:rPr>
      </w:pPr>
    </w:p>
    <w:p w:rsidR="00345F21" w:rsidRDefault="00345F21">
      <w:pPr>
        <w:spacing w:line="228" w:lineRule="auto"/>
        <w:ind w:left="7230"/>
        <w:jc w:val="right"/>
        <w:rPr>
          <w:szCs w:val="28"/>
        </w:rPr>
      </w:pPr>
    </w:p>
    <w:p w:rsidR="00345F21" w:rsidRDefault="00345F21">
      <w:pPr>
        <w:spacing w:line="228" w:lineRule="auto"/>
        <w:ind w:left="7230"/>
        <w:jc w:val="right"/>
        <w:rPr>
          <w:szCs w:val="28"/>
        </w:rPr>
      </w:pPr>
    </w:p>
    <w:p w:rsidR="00345F21" w:rsidRDefault="00C64088">
      <w:pPr>
        <w:spacing w:line="228" w:lineRule="auto"/>
        <w:ind w:left="7230"/>
        <w:jc w:val="right"/>
      </w:pPr>
      <w:r>
        <w:rPr>
          <w:szCs w:val="28"/>
        </w:rPr>
        <w:t>ПРИЛОЖЕНИЕ № 4</w:t>
      </w:r>
      <w:r>
        <w:rPr>
          <w:szCs w:val="28"/>
          <w:lang w:eastAsia="en-US"/>
        </w:rPr>
        <w:t xml:space="preserve"> </w:t>
      </w:r>
    </w:p>
    <w:p w:rsidR="00345F21" w:rsidRDefault="00C64088">
      <w:pPr>
        <w:spacing w:line="228" w:lineRule="auto"/>
        <w:ind w:left="7230"/>
        <w:jc w:val="right"/>
      </w:pPr>
      <w:r>
        <w:rPr>
          <w:szCs w:val="28"/>
          <w:lang w:eastAsia="en-US"/>
        </w:rPr>
        <w:t xml:space="preserve">к </w:t>
      </w:r>
      <w:r>
        <w:rPr>
          <w:szCs w:val="28"/>
        </w:rPr>
        <w:t>муниципальной программе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345F21" w:rsidRDefault="00C64088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>Кавказский район</w:t>
      </w:r>
    </w:p>
    <w:tbl>
      <w:tblPr>
        <w:tblW w:w="14766" w:type="dxa"/>
        <w:tblInd w:w="93" w:type="dxa"/>
        <w:tblLook w:val="0000" w:firstRow="0" w:lastRow="0" w:firstColumn="0" w:lastColumn="0" w:noHBand="0" w:noVBand="0"/>
      </w:tblPr>
      <w:tblGrid>
        <w:gridCol w:w="15260"/>
      </w:tblGrid>
      <w:tr w:rsidR="00345F21">
        <w:trPr>
          <w:trHeight w:val="375"/>
        </w:trPr>
        <w:tc>
          <w:tcPr>
            <w:tcW w:w="14766" w:type="dxa"/>
            <w:shd w:val="clear" w:color="auto" w:fill="auto"/>
            <w:vAlign w:val="center"/>
          </w:tcPr>
          <w:p w:rsidR="00345F21" w:rsidRDefault="00C64088">
            <w:pPr>
              <w:jc w:val="right"/>
            </w:pPr>
            <w:r>
              <w:rPr>
                <w:szCs w:val="28"/>
              </w:rPr>
              <w:t xml:space="preserve">     «Социальная поддержка граждан»</w:t>
            </w:r>
            <w:r>
              <w:rPr>
                <w:szCs w:val="28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Cs w:val="28"/>
              </w:rPr>
              <w:t>Перечень основных мероприятий муниципальной программы "Социальная поддержка граждан"</w:t>
            </w:r>
          </w:p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750" w:type="dxa"/>
              <w:tblInd w:w="93" w:type="dxa"/>
              <w:tblLook w:val="0000" w:firstRow="0" w:lastRow="0" w:firstColumn="0" w:lastColumn="0" w:noHBand="0" w:noVBand="0"/>
            </w:tblPr>
            <w:tblGrid>
              <w:gridCol w:w="502"/>
              <w:gridCol w:w="2114"/>
              <w:gridCol w:w="838"/>
              <w:gridCol w:w="1250"/>
              <w:gridCol w:w="1783"/>
              <w:gridCol w:w="1426"/>
              <w:gridCol w:w="935"/>
              <w:gridCol w:w="1002"/>
              <w:gridCol w:w="1175"/>
              <w:gridCol w:w="1953"/>
              <w:gridCol w:w="1747"/>
              <w:gridCol w:w="221"/>
            </w:tblGrid>
            <w:tr w:rsidR="00345F21">
              <w:trPr>
                <w:trHeight w:val="1020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N </w:t>
                  </w: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 реализации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3967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 по годам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3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  <w:tc>
                <w:tcPr>
                  <w:tcW w:w="479" w:type="dxa"/>
                  <w:shd w:val="clear" w:color="auto" w:fill="auto"/>
                </w:tcPr>
                <w:p w:rsidR="00345F21" w:rsidRDefault="00345F21"/>
              </w:tc>
            </w:tr>
            <w:tr w:rsidR="00345F21">
              <w:trPr>
                <w:trHeight w:val="612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</w:pPr>
                  <w:proofErr w:type="spellStart"/>
                  <w:r>
                    <w:rPr>
                      <w:sz w:val="24"/>
                      <w:szCs w:val="24"/>
                    </w:rPr>
                    <w:t>федерадьный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бюджет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99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внебюд-жетные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345F21" w:rsidRDefault="00345F21"/>
              </w:tc>
            </w:tr>
            <w:tr w:rsidR="00345F21">
              <w:trPr>
                <w:trHeight w:val="750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300"/>
              </w:trPr>
              <w:tc>
                <w:tcPr>
                  <w:tcW w:w="152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Цель муниципальной программы: создание условий для роста благосостояния отдельных категорий граждан и повышение доступности объектов социальной сферы для маломобильных групп населения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300"/>
              </w:trPr>
              <w:tc>
                <w:tcPr>
                  <w:tcW w:w="152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r>
                    <w:rPr>
                      <w:sz w:val="24"/>
                      <w:szCs w:val="24"/>
                    </w:rPr>
                    <w:t xml:space="preserve">Задача: </w:t>
                  </w:r>
                  <w:r>
                    <w:rPr>
                      <w:sz w:val="24"/>
                      <w:szCs w:val="24"/>
                      <w:highlight w:val="white"/>
                    </w:rPr>
                    <w:t>снижение семейного неблагополучия, социально-средовая реабилитация и адаптация детей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300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Основное мероприятие № 1</w:t>
                  </w:r>
                </w:p>
                <w:p w:rsidR="00345F21" w:rsidRDefault="00C64088">
                  <w:pPr>
                    <w:jc w:val="center"/>
                    <w:rPr>
                      <w:sz w:val="24"/>
                      <w:szCs w:val="24"/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</w:rPr>
                    <w:t xml:space="preserve">Организация и проведение социально значимых мероприятий, направленных на поддержку семьи и детей, укрепление семейных ценностей и традиций, </w:t>
                  </w:r>
                </w:p>
                <w:p w:rsidR="00345F21" w:rsidRDefault="00C64088">
                  <w:pPr>
                    <w:jc w:val="center"/>
                    <w:rPr>
                      <w:sz w:val="24"/>
                      <w:szCs w:val="24"/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</w:rPr>
                    <w:t>в том числе: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4 809,6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4 809,6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образования Кавказский район,</w:t>
                  </w:r>
                </w:p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Управление образования администрации муниципального образования Кавказский район</w:t>
                  </w:r>
                </w:p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МКУ «Управление по делам гражданской обороны и чрезвычайным ситуациям Кавказского района»</w:t>
                  </w:r>
                </w:p>
                <w:p w:rsidR="00345F21" w:rsidRDefault="00345F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300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2 592,8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2 592,8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300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300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300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70"/>
              </w:trPr>
              <w:tc>
                <w:tcPr>
                  <w:tcW w:w="70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1.1</w:t>
                  </w:r>
                </w:p>
              </w:tc>
              <w:tc>
                <w:tcPr>
                  <w:tcW w:w="208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Мероприятие № 1.1 Обеспечение дополнительных мер социальной поддержки по приобретению и установке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</w:t>
                  </w:r>
                  <w:r>
                    <w:rPr>
                      <w:sz w:val="24"/>
                      <w:szCs w:val="24"/>
                    </w:rPr>
                    <w:lastRenderedPageBreak/>
                    <w:t>опасном положении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4 433,6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4 433,6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и установка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      </w:r>
                </w:p>
              </w:tc>
              <w:tc>
                <w:tcPr>
                  <w:tcW w:w="38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МКУ «</w:t>
                  </w:r>
                  <w:r>
                    <w:rPr>
                      <w:sz w:val="24"/>
                      <w:szCs w:val="24"/>
                    </w:rPr>
                    <w:t>Управление по делам гражданской обороны и чрезвычайным ситуациям Кавказского района»</w:t>
                  </w:r>
                </w:p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2 216,8*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2 216,8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1.2</w:t>
                  </w:r>
                </w:p>
              </w:tc>
              <w:tc>
                <w:tcPr>
                  <w:tcW w:w="208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r>
                    <w:rPr>
                      <w:sz w:val="24"/>
                      <w:szCs w:val="24"/>
                    </w:rPr>
                    <w:t xml:space="preserve">Мероприятие № 1.2 Предоставление новогодних подарков детям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 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376,0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376,0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Приобретение и предоставление 470 новогодних подарков </w:t>
                  </w:r>
                </w:p>
              </w:tc>
              <w:tc>
                <w:tcPr>
                  <w:tcW w:w="384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Управление образования администрации муниципального образования Кавказский район</w:t>
                  </w:r>
                </w:p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376,0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376,0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15271" w:type="dxa"/>
                  <w:gridSpan w:val="11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Задача: обеспечение социальной поддержки отдельных категорий граждан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08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Основное мероприятие № 2.             Предоставление дополнительной меры социальной поддержки отдельных категорий граждан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15 000,0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15 000,0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по делам казачества и военным вопросам администрации муниципального образования Кавказский район</w:t>
                  </w:r>
                </w:p>
                <w:p w:rsidR="00345F21" w:rsidRDefault="00345F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15 000,0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15 000,0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08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Мероприятие № 2.1.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Дополнительная мера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в период с 01.05.2024 года до завершения специальной военной операции контракт о прохождении военной службы или контракт о </w:t>
                  </w:r>
                  <w:r>
                    <w:rPr>
                      <w:sz w:val="24"/>
                      <w:szCs w:val="24"/>
                    </w:rPr>
                    <w:lastRenderedPageBreak/>
                    <w:t>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принимавшем (принимающем) участие в специальной военной операции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после заключения контракта</w:t>
                  </w:r>
                </w:p>
              </w:tc>
              <w:tc>
                <w:tcPr>
                  <w:tcW w:w="9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15 000,0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15 000,0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Предоставление единовременной денежной выплаты</w:t>
                  </w:r>
                </w:p>
                <w:p w:rsidR="00345F21" w:rsidRDefault="00345F2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15 000,0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15 000,0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08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 по основным мероприятиям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19 809,6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19 809,6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2 592,8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2 592,8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17 216,8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17 216,8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  <w:tr w:rsidR="00345F21">
              <w:trPr>
                <w:trHeight w:val="288"/>
              </w:trPr>
              <w:tc>
                <w:tcPr>
                  <w:tcW w:w="70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2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99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11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C64088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3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5F21" w:rsidRDefault="00345F21"/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345F21" w:rsidRDefault="00345F21">
                  <w:pPr>
                    <w:rPr>
                      <w:sz w:val="20"/>
                    </w:rPr>
                  </w:pPr>
                </w:p>
              </w:tc>
            </w:tr>
          </w:tbl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C64088"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highlight w:val="white"/>
              </w:rPr>
              <w:t>Финансовое обеспечение работ, не исполненных в 2023 году.</w:t>
            </w:r>
          </w:p>
          <w:p w:rsidR="00345F21" w:rsidRDefault="00345F21">
            <w:pPr>
              <w:rPr>
                <w:szCs w:val="28"/>
              </w:rPr>
            </w:pPr>
          </w:p>
          <w:p w:rsidR="00345F21" w:rsidRDefault="00345F21">
            <w:pPr>
              <w:rPr>
                <w:szCs w:val="28"/>
              </w:rPr>
            </w:pPr>
          </w:p>
        </w:tc>
      </w:tr>
    </w:tbl>
    <w:p w:rsidR="00345F21" w:rsidRDefault="00C64088">
      <w:pPr>
        <w:rPr>
          <w:szCs w:val="28"/>
        </w:rPr>
      </w:pPr>
      <w:r>
        <w:rPr>
          <w:szCs w:val="28"/>
        </w:rPr>
        <w:lastRenderedPageBreak/>
        <w:t xml:space="preserve">Заместитель главы  </w:t>
      </w:r>
      <w:proofErr w:type="gramStart"/>
      <w:r>
        <w:rPr>
          <w:szCs w:val="28"/>
        </w:rPr>
        <w:t>муниципального</w:t>
      </w:r>
      <w:proofErr w:type="gramEnd"/>
    </w:p>
    <w:p w:rsidR="00345F21" w:rsidRDefault="00C64088">
      <w:pPr>
        <w:widowControl w:val="0"/>
        <w:jc w:val="both"/>
        <w:rPr>
          <w:szCs w:val="28"/>
        </w:rPr>
      </w:pPr>
      <w:r>
        <w:rPr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345F21" w:rsidRDefault="00345F21">
      <w:pPr>
        <w:ind w:left="10490" w:firstLine="142"/>
        <w:jc w:val="right"/>
        <w:rPr>
          <w:color w:val="353842"/>
          <w:szCs w:val="28"/>
          <w:highlight w:val="white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spacing w:line="228" w:lineRule="auto"/>
        <w:ind w:left="7230"/>
        <w:jc w:val="right"/>
        <w:rPr>
          <w:szCs w:val="28"/>
        </w:rPr>
        <w:sectPr w:rsidR="00345F21">
          <w:headerReference w:type="default" r:id="rId10"/>
          <w:footerReference w:type="default" r:id="rId11"/>
          <w:pgSz w:w="16838" w:h="11906" w:orient="landscape"/>
          <w:pgMar w:top="777" w:right="567" w:bottom="777" w:left="1134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Подпрограмма</w:t>
      </w:r>
      <w:r>
        <w:rPr>
          <w:szCs w:val="28"/>
        </w:rPr>
        <w:br/>
        <w:t>"Обеспечение жильем детей-сирот и детей, оставшихся без попечения родителей" муниципальной программы "Социальная поддержка граждан"</w:t>
      </w:r>
      <w:bookmarkStart w:id="9" w:name="sub_1100"/>
      <w:bookmarkEnd w:id="9"/>
    </w:p>
    <w:p w:rsidR="00345F21" w:rsidRDefault="00345F21">
      <w:pPr>
        <w:jc w:val="center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Паспорт</w:t>
      </w:r>
      <w:r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345F21" w:rsidRDefault="00345F21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084"/>
        <w:gridCol w:w="6555"/>
      </w:tblGrid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Координаторы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Цели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Задачи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Срок реализации подпрограммы: 2015 – 2026 годы, I этап: 2015-2019 годы, II этап: 2020-2026 годы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</w:t>
            </w:r>
            <w:r>
              <w:rPr>
                <w:szCs w:val="28"/>
              </w:rPr>
              <w:lastRenderedPageBreak/>
              <w:t>и (или) программ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jc w:val="both"/>
            </w:pPr>
            <w:r>
              <w:rPr>
                <w:szCs w:val="28"/>
              </w:rPr>
              <w:lastRenderedPageBreak/>
              <w:t xml:space="preserve">Общий объем финансирования подпрограммы составляет – </w:t>
            </w:r>
            <w:r>
              <w:rPr>
                <w:color w:val="00B050"/>
              </w:rPr>
              <w:t xml:space="preserve">853 497,1 </w:t>
            </w:r>
            <w:r>
              <w:rPr>
                <w:szCs w:val="28"/>
              </w:rPr>
              <w:t>тыс. рублей, в том числе:</w:t>
            </w:r>
          </w:p>
          <w:p w:rsidR="00345F21" w:rsidRDefault="00C64088">
            <w:pPr>
              <w:widowControl w:val="0"/>
              <w:jc w:val="both"/>
            </w:pPr>
            <w:r>
              <w:rPr>
                <w:szCs w:val="28"/>
              </w:rPr>
              <w:t>из средств федерального бюджета –</w:t>
            </w:r>
            <w:r>
              <w:rPr>
                <w:color w:val="00B050"/>
              </w:rPr>
              <w:t xml:space="preserve">79 511,2 </w:t>
            </w:r>
            <w:r>
              <w:rPr>
                <w:szCs w:val="28"/>
              </w:rPr>
              <w:t xml:space="preserve">руб., </w:t>
            </w:r>
          </w:p>
          <w:p w:rsidR="00345F21" w:rsidRDefault="00C64088">
            <w:pPr>
              <w:widowControl w:val="0"/>
              <w:jc w:val="both"/>
            </w:pPr>
            <w:r>
              <w:rPr>
                <w:szCs w:val="28"/>
              </w:rPr>
              <w:t>из  сре</w:t>
            </w:r>
            <w:proofErr w:type="gramStart"/>
            <w:r>
              <w:rPr>
                <w:szCs w:val="28"/>
              </w:rPr>
              <w:t>дств  кр</w:t>
            </w:r>
            <w:proofErr w:type="gramEnd"/>
            <w:r>
              <w:rPr>
                <w:szCs w:val="28"/>
              </w:rPr>
              <w:t>аевого бюджета –</w:t>
            </w:r>
            <w:r>
              <w:rPr>
                <w:color w:val="00B050"/>
              </w:rPr>
              <w:t xml:space="preserve">773 948,6 </w:t>
            </w:r>
            <w:r>
              <w:rPr>
                <w:szCs w:val="28"/>
              </w:rPr>
              <w:t xml:space="preserve">тыс. рублей, </w:t>
            </w:r>
          </w:p>
          <w:p w:rsidR="00345F21" w:rsidRDefault="00C64088">
            <w:pPr>
              <w:widowControl w:val="0"/>
              <w:jc w:val="both"/>
            </w:pPr>
            <w:r>
              <w:rPr>
                <w:szCs w:val="28"/>
              </w:rPr>
              <w:lastRenderedPageBreak/>
              <w:t>из средств  местного бюджета –</w:t>
            </w:r>
            <w:r>
              <w:rPr>
                <w:bCs/>
              </w:rPr>
              <w:t>37,3</w:t>
            </w:r>
            <w:r>
              <w:rPr>
                <w:szCs w:val="28"/>
              </w:rPr>
              <w:t>тыс. рублей</w:t>
            </w:r>
          </w:p>
        </w:tc>
      </w:tr>
    </w:tbl>
    <w:p w:rsidR="00345F21" w:rsidRDefault="00345F21">
      <w:pPr>
        <w:jc w:val="center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  <w:bookmarkStart w:id="10" w:name="sub_110"/>
      <w:bookmarkEnd w:id="10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ab/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345F21" w:rsidRDefault="00C64088">
      <w:pPr>
        <w:widowControl w:val="0"/>
        <w:suppressAutoHyphens/>
        <w:ind w:firstLine="720"/>
        <w:jc w:val="both"/>
      </w:pPr>
      <w:r>
        <w:t xml:space="preserve">За счет бюджетных средств, выделенных с 2013 по 2019 год в Кавказском районе  приобретено (построено) 229 жилых помещений для лиц указанной </w:t>
      </w:r>
      <w:proofErr w:type="spellStart"/>
      <w:r>
        <w:t>категории</w:t>
      </w:r>
      <w:proofErr w:type="gramStart"/>
      <w:r>
        <w:t>.</w:t>
      </w:r>
      <w:r>
        <w:rPr>
          <w:szCs w:val="28"/>
        </w:rPr>
        <w:t>В</w:t>
      </w:r>
      <w:proofErr w:type="spellEnd"/>
      <w:proofErr w:type="gramEnd"/>
      <w:r>
        <w:rPr>
          <w:szCs w:val="28"/>
        </w:rPr>
        <w:t xml:space="preserve"> связи с принятием 15 февраля 2012 года Государственной Думой Российской Федерации изменений в </w:t>
      </w:r>
      <w:r>
        <w:rPr>
          <w:rStyle w:val="a5"/>
          <w:b w:val="0"/>
          <w:color w:val="auto"/>
          <w:szCs w:val="28"/>
        </w:rPr>
        <w:t>Федеральный закон</w:t>
      </w:r>
      <w:r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 xml:space="preserve">Кавказский район Краснодарского края является </w:t>
      </w:r>
      <w:proofErr w:type="spellStart"/>
      <w:r>
        <w:rPr>
          <w:szCs w:val="28"/>
        </w:rPr>
        <w:t>миграционно</w:t>
      </w:r>
      <w:proofErr w:type="spellEnd"/>
      <w:r>
        <w:rPr>
          <w:szCs w:val="28"/>
        </w:rPr>
        <w:t>-привлекательным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pStyle w:val="1"/>
        <w:ind w:left="284" w:hanging="284"/>
        <w:jc w:val="center"/>
        <w:rPr>
          <w:szCs w:val="28"/>
        </w:rPr>
      </w:pPr>
      <w:r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  <w:bookmarkStart w:id="11" w:name="sub_120"/>
      <w:bookmarkEnd w:id="11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 xml:space="preserve">. в Кавказском районе будет обеспечен жильем 201 гражданин из числа детей-сирот; численность детей-сирот, </w:t>
      </w:r>
      <w:r>
        <w:rPr>
          <w:szCs w:val="28"/>
        </w:rPr>
        <w:lastRenderedPageBreak/>
        <w:t>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345F21" w:rsidRDefault="00C64088">
      <w:pPr>
        <w:jc w:val="both"/>
      </w:pPr>
      <w:r>
        <w:rPr>
          <w:szCs w:val="28"/>
        </w:rPr>
        <w:tab/>
        <w:t xml:space="preserve">Цели, задачи и целевые показатели отражены в </w:t>
      </w:r>
      <w:r>
        <w:rPr>
          <w:rStyle w:val="a5"/>
          <w:color w:val="auto"/>
          <w:szCs w:val="28"/>
        </w:rPr>
        <w:t>приложении N 1</w:t>
      </w:r>
      <w:r>
        <w:rPr>
          <w:szCs w:val="28"/>
        </w:rPr>
        <w:t>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345F21" w:rsidRDefault="00C64088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ab/>
        <w:t>Срок реализации  подпрограммы: 2015-2026 годы, в том числе:</w:t>
      </w:r>
    </w:p>
    <w:p w:rsidR="00345F21" w:rsidRDefault="00C64088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I этап – 2015-2019 годы,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 xml:space="preserve">         II этап – 2020-2026 годы.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bookmarkStart w:id="12" w:name="sub_130"/>
      <w:r>
        <w:rPr>
          <w:szCs w:val="28"/>
        </w:rPr>
        <w:t>3. Перечень мероприятий подпрограммы</w:t>
      </w:r>
      <w:bookmarkEnd w:id="12"/>
    </w:p>
    <w:p w:rsidR="00345F21" w:rsidRDefault="00C64088">
      <w:pPr>
        <w:jc w:val="both"/>
      </w:pPr>
      <w:r>
        <w:rPr>
          <w:szCs w:val="28"/>
        </w:rPr>
        <w:tab/>
        <w:t xml:space="preserve">Перечень мероприятий подпрограммы представлен в </w:t>
      </w:r>
      <w:r>
        <w:rPr>
          <w:rStyle w:val="a5"/>
          <w:color w:val="auto"/>
          <w:szCs w:val="28"/>
        </w:rPr>
        <w:t>приложении N 2</w:t>
      </w:r>
      <w:r>
        <w:rPr>
          <w:szCs w:val="28"/>
        </w:rPr>
        <w:t>.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keepNext/>
        <w:jc w:val="center"/>
        <w:outlineLvl w:val="0"/>
      </w:pPr>
      <w:r>
        <w:rPr>
          <w:b/>
          <w:bCs/>
          <w:szCs w:val="28"/>
        </w:rPr>
        <w:t xml:space="preserve">4. «Обоснование ресурсного обеспечения подпрограммы </w:t>
      </w:r>
      <w:r>
        <w:rPr>
          <w:b/>
          <w:szCs w:val="28"/>
        </w:rPr>
        <w:t xml:space="preserve">«Обеспечение жильем детей-сирот и детей, оставшихся без попечения </w:t>
      </w:r>
      <w:r>
        <w:rPr>
          <w:b/>
          <w:bCs/>
          <w:szCs w:val="28"/>
        </w:rPr>
        <w:t>родителей»</w:t>
      </w:r>
    </w:p>
    <w:p w:rsidR="00345F21" w:rsidRDefault="00345F21">
      <w:pPr>
        <w:keepNext/>
        <w:jc w:val="center"/>
        <w:outlineLvl w:val="0"/>
        <w:rPr>
          <w:szCs w:val="28"/>
        </w:rPr>
      </w:pPr>
    </w:p>
    <w:tbl>
      <w:tblPr>
        <w:tblW w:w="10138" w:type="dxa"/>
        <w:tblLook w:val="0000" w:firstRow="0" w:lastRow="0" w:firstColumn="0" w:lastColumn="0" w:noHBand="0" w:noVBand="0"/>
      </w:tblPr>
      <w:tblGrid>
        <w:gridCol w:w="1860"/>
        <w:gridCol w:w="1497"/>
        <w:gridCol w:w="1268"/>
        <w:gridCol w:w="1712"/>
        <w:gridCol w:w="1268"/>
        <w:gridCol w:w="1189"/>
        <w:gridCol w:w="1910"/>
      </w:tblGrid>
      <w:tr w:rsidR="00345F21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</w:tr>
      <w:tr w:rsidR="00345F21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45F21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853 497,1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79 511,2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773 948,6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37,3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2 247,2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5 753,3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8 248,9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22 696,5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45 182,8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9 828,1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59 883,5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9 375,7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70 503,0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</w:rPr>
            </w:pPr>
            <w:r>
              <w:rPr>
                <w:bCs/>
              </w:rPr>
              <w:t>85  495,7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11 726,8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73 731,6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101 623,4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101623,4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95 365,6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93 318,4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128 168,7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9 619,0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118 549,7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102 953,7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12 856,8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90 096,9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5F21"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106 171,0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15 808,7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</w:pPr>
            <w:r>
              <w:t>90 362,3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45F21" w:rsidRDefault="00345F21">
      <w:pPr>
        <w:widowControl w:val="0"/>
        <w:suppressAutoHyphens/>
        <w:ind w:firstLine="567"/>
        <w:jc w:val="center"/>
        <w:rPr>
          <w:color w:val="0070C0"/>
        </w:rPr>
      </w:pPr>
    </w:p>
    <w:p w:rsidR="00345F21" w:rsidRDefault="00345F21">
      <w:pPr>
        <w:keepNext/>
        <w:jc w:val="center"/>
        <w:outlineLvl w:val="0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5. Механизм реализации подпрограммы</w:t>
      </w:r>
      <w:bookmarkStart w:id="13" w:name="sub_160"/>
      <w:bookmarkEnd w:id="13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ab/>
        <w:t>Текущее управление подпрограммой осуществляет ее координатор, который: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ab/>
        <w:t>Муниципальный заказчик:</w:t>
      </w:r>
    </w:p>
    <w:p w:rsidR="00345F21" w:rsidRDefault="00C64088">
      <w:pPr>
        <w:ind w:firstLine="993"/>
        <w:jc w:val="both"/>
      </w:pPr>
      <w:r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>
        <w:rPr>
          <w:rStyle w:val="a5"/>
          <w:b w:val="0"/>
          <w:color w:val="auto"/>
          <w:szCs w:val="28"/>
        </w:rPr>
        <w:t>Федерального закона</w:t>
      </w:r>
      <w:r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проводит анализ выполнения мероприятия;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ab/>
        <w:t>Исполнитель: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выполнения;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45F21" w:rsidRDefault="00C64088">
      <w:pPr>
        <w:ind w:firstLine="993"/>
        <w:jc w:val="both"/>
        <w:rPr>
          <w:szCs w:val="28"/>
        </w:rPr>
      </w:pPr>
      <w:r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345F21" w:rsidRDefault="00C64088">
      <w:pPr>
        <w:ind w:firstLine="993"/>
        <w:jc w:val="both"/>
        <w:rPr>
          <w:szCs w:val="28"/>
        </w:rPr>
        <w:sectPr w:rsidR="00345F21">
          <w:headerReference w:type="default" r:id="rId12"/>
          <w:footerReference w:type="default" r:id="rId13"/>
          <w:pgSz w:w="11906" w:h="16838"/>
          <w:pgMar w:top="777" w:right="567" w:bottom="1134" w:left="851" w:header="720" w:footer="720" w:gutter="0"/>
          <w:cols w:space="720"/>
          <w:formProt w:val="0"/>
          <w:docGrid w:linePitch="100"/>
        </w:sectPr>
      </w:pPr>
      <w:r>
        <w:rPr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</w:rPr>
      </w:pPr>
    </w:p>
    <w:p w:rsidR="00345F21" w:rsidRDefault="00C64088">
      <w:pPr>
        <w:ind w:firstLine="698"/>
        <w:jc w:val="right"/>
      </w:pPr>
      <w:r>
        <w:rPr>
          <w:rStyle w:val="a7"/>
          <w:b w:val="0"/>
          <w:bCs/>
          <w:color w:val="auto"/>
        </w:rPr>
        <w:t>Приложение N 1</w:t>
      </w:r>
      <w:r>
        <w:rPr>
          <w:rStyle w:val="a7"/>
          <w:b w:val="0"/>
          <w:bCs/>
          <w:color w:val="auto"/>
        </w:rPr>
        <w:br/>
        <w:t xml:space="preserve">к </w:t>
      </w:r>
      <w:r>
        <w:rPr>
          <w:rStyle w:val="a5"/>
          <w:b w:val="0"/>
          <w:color w:val="auto"/>
        </w:rPr>
        <w:t>подпрограмме</w:t>
      </w:r>
      <w:r>
        <w:rPr>
          <w:rStyle w:val="a7"/>
          <w:b w:val="0"/>
          <w:bCs/>
          <w:color w:val="auto"/>
        </w:rPr>
        <w:t xml:space="preserve"> "Обеспечение</w:t>
      </w:r>
      <w:r>
        <w:rPr>
          <w:rStyle w:val="a7"/>
          <w:b w:val="0"/>
          <w:bCs/>
          <w:color w:val="auto"/>
        </w:rPr>
        <w:br/>
        <w:t>жильем детей-сирот, детей,</w:t>
      </w:r>
      <w:r>
        <w:rPr>
          <w:rStyle w:val="a7"/>
          <w:b w:val="0"/>
          <w:bCs/>
          <w:color w:val="auto"/>
        </w:rPr>
        <w:br/>
        <w:t>оставшихся без</w:t>
      </w:r>
      <w:r>
        <w:rPr>
          <w:rStyle w:val="a7"/>
          <w:b w:val="0"/>
          <w:bCs/>
          <w:color w:val="auto"/>
        </w:rPr>
        <w:br/>
        <w:t>попечения родителей"</w:t>
      </w:r>
      <w:bookmarkStart w:id="14" w:name="sub_201"/>
      <w:bookmarkEnd w:id="14"/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 w:val="24"/>
          <w:szCs w:val="24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 w:val="24"/>
          <w:szCs w:val="24"/>
        </w:rPr>
      </w:pPr>
    </w:p>
    <w:p w:rsidR="00345F21" w:rsidRDefault="00C64088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Цели, задачи и целевые показатели подпрограммы</w:t>
      </w:r>
    </w:p>
    <w:p w:rsidR="00345F21" w:rsidRDefault="00C64088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 xml:space="preserve"> "Обеспечение жильем детей-сирот и детей, оставшихся без попечения родителей"</w:t>
      </w:r>
    </w:p>
    <w:p w:rsidR="00345F21" w:rsidRDefault="00345F21"/>
    <w:tbl>
      <w:tblPr>
        <w:tblW w:w="15730" w:type="dxa"/>
        <w:tblInd w:w="-601" w:type="dxa"/>
        <w:tblLook w:val="0000" w:firstRow="0" w:lastRow="0" w:firstColumn="0" w:lastColumn="0" w:noHBand="0" w:noVBand="0"/>
      </w:tblPr>
      <w:tblGrid>
        <w:gridCol w:w="573"/>
        <w:gridCol w:w="4888"/>
        <w:gridCol w:w="667"/>
        <w:gridCol w:w="1039"/>
        <w:gridCol w:w="746"/>
        <w:gridCol w:w="696"/>
        <w:gridCol w:w="696"/>
        <w:gridCol w:w="696"/>
        <w:gridCol w:w="696"/>
        <w:gridCol w:w="696"/>
        <w:gridCol w:w="696"/>
        <w:gridCol w:w="696"/>
        <w:gridCol w:w="696"/>
        <w:gridCol w:w="746"/>
        <w:gridCol w:w="745"/>
        <w:gridCol w:w="758"/>
      </w:tblGrid>
      <w:tr w:rsidR="00345F21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Статус*</w:t>
            </w:r>
          </w:p>
        </w:tc>
        <w:tc>
          <w:tcPr>
            <w:tcW w:w="85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345F21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4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45F2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tabs>
                <w:tab w:val="left" w:pos="402"/>
              </w:tabs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tabs>
                <w:tab w:val="left" w:pos="402"/>
              </w:tabs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45F2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345F2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51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345F2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51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345F2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детей-сирот и детей, </w:t>
            </w:r>
            <w:proofErr w:type="spellStart"/>
            <w:r>
              <w:rPr>
                <w:sz w:val="24"/>
                <w:szCs w:val="24"/>
              </w:rPr>
              <w:t>оставшихсябез</w:t>
            </w:r>
            <w:proofErr w:type="spellEnd"/>
            <w:r>
              <w:rPr>
                <w:sz w:val="24"/>
                <w:szCs w:val="24"/>
              </w:rPr>
              <w:t xml:space="preserve"> попечения родителей, а также лиц </w:t>
            </w:r>
            <w:proofErr w:type="spellStart"/>
            <w:r>
              <w:rPr>
                <w:sz w:val="24"/>
                <w:szCs w:val="24"/>
              </w:rPr>
              <w:t>изих</w:t>
            </w:r>
            <w:proofErr w:type="spellEnd"/>
            <w:r>
              <w:rPr>
                <w:sz w:val="24"/>
                <w:szCs w:val="24"/>
              </w:rPr>
              <w:t xml:space="preserve"> числа, обеспеченных жилыми помещениями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463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>
              <w:rPr>
                <w:color w:val="00B050"/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528</w:t>
            </w:r>
          </w:p>
        </w:tc>
      </w:tr>
      <w:tr w:rsidR="00345F2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(построенных) жилых помещений для детей-сирот, детей, оставшихся без попечения родителей, а также лиц из их числа  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>
              <w:rPr>
                <w:color w:val="00B05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33</w:t>
            </w:r>
          </w:p>
        </w:tc>
      </w:tr>
      <w:tr w:rsidR="00345F2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</w:t>
            </w:r>
            <w:r>
              <w:rPr>
                <w:sz w:val="24"/>
                <w:szCs w:val="24"/>
              </w:rPr>
              <w:lastRenderedPageBreak/>
              <w:t>состоянию на конец финансового года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>Начальник управления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имущественных отношений                                                                                                                                          Л.В. </w:t>
      </w:r>
      <w:proofErr w:type="gramStart"/>
      <w:r>
        <w:rPr>
          <w:szCs w:val="28"/>
        </w:rPr>
        <w:t>Юрина</w:t>
      </w:r>
      <w:proofErr w:type="gramEnd"/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C64088">
      <w:pPr>
        <w:ind w:firstLine="698"/>
        <w:jc w:val="right"/>
      </w:pPr>
      <w:r>
        <w:rPr>
          <w:rStyle w:val="a7"/>
          <w:b w:val="0"/>
          <w:bCs/>
          <w:color w:val="auto"/>
          <w:szCs w:val="28"/>
        </w:rPr>
        <w:t>Приложение N 2</w:t>
      </w:r>
      <w:r>
        <w:rPr>
          <w:rStyle w:val="a7"/>
          <w:b w:val="0"/>
          <w:bCs/>
          <w:color w:val="auto"/>
          <w:szCs w:val="28"/>
        </w:rPr>
        <w:br/>
        <w:t xml:space="preserve">к </w:t>
      </w:r>
      <w:r>
        <w:rPr>
          <w:rStyle w:val="a5"/>
          <w:b w:val="0"/>
          <w:color w:val="auto"/>
          <w:szCs w:val="28"/>
        </w:rPr>
        <w:t>подпрограмме</w:t>
      </w:r>
      <w:r>
        <w:rPr>
          <w:rStyle w:val="a7"/>
          <w:b w:val="0"/>
          <w:bCs/>
          <w:color w:val="auto"/>
          <w:szCs w:val="28"/>
        </w:rPr>
        <w:t xml:space="preserve"> "Обеспечение</w:t>
      </w:r>
      <w:r>
        <w:rPr>
          <w:rStyle w:val="a7"/>
          <w:b w:val="0"/>
          <w:bCs/>
          <w:color w:val="auto"/>
          <w:szCs w:val="28"/>
        </w:rPr>
        <w:br/>
        <w:t>жильем детей-сирот, детей,</w:t>
      </w:r>
      <w:r>
        <w:rPr>
          <w:rStyle w:val="a7"/>
          <w:b w:val="0"/>
          <w:bCs/>
          <w:color w:val="auto"/>
          <w:szCs w:val="28"/>
        </w:rPr>
        <w:br/>
        <w:t>оставшихся без</w:t>
      </w:r>
      <w:r>
        <w:rPr>
          <w:rStyle w:val="a7"/>
          <w:b w:val="0"/>
          <w:bCs/>
          <w:color w:val="auto"/>
          <w:szCs w:val="28"/>
        </w:rPr>
        <w:br/>
        <w:t>попечения родителей"</w:t>
      </w:r>
    </w:p>
    <w:p w:rsidR="00345F21" w:rsidRDefault="00345F21">
      <w:pPr>
        <w:widowControl w:val="0"/>
        <w:jc w:val="both"/>
        <w:rPr>
          <w:szCs w:val="28"/>
        </w:rPr>
      </w:pPr>
    </w:p>
    <w:p w:rsidR="00345F21" w:rsidRDefault="00C64088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345F21" w:rsidRDefault="00C64088">
      <w:pPr>
        <w:jc w:val="center"/>
        <w:rPr>
          <w:szCs w:val="28"/>
        </w:rPr>
      </w:pPr>
      <w:r>
        <w:rPr>
          <w:szCs w:val="28"/>
        </w:rPr>
        <w:t>мероприятий подпрограммы «Обеспечение жильем детей-сирот и детей, оставшихся без попечения родителей»</w:t>
      </w:r>
    </w:p>
    <w:p w:rsidR="00345F21" w:rsidRDefault="00345F21">
      <w:pPr>
        <w:jc w:val="center"/>
        <w:rPr>
          <w:szCs w:val="28"/>
        </w:rPr>
      </w:pPr>
    </w:p>
    <w:tbl>
      <w:tblPr>
        <w:tblW w:w="15984" w:type="dxa"/>
        <w:tblLook w:val="0000" w:firstRow="0" w:lastRow="0" w:firstColumn="0" w:lastColumn="0" w:noHBand="0" w:noVBand="0"/>
      </w:tblPr>
      <w:tblGrid>
        <w:gridCol w:w="497"/>
        <w:gridCol w:w="1984"/>
        <w:gridCol w:w="866"/>
        <w:gridCol w:w="1384"/>
        <w:gridCol w:w="1195"/>
        <w:gridCol w:w="1581"/>
        <w:gridCol w:w="1195"/>
        <w:gridCol w:w="1178"/>
        <w:gridCol w:w="1762"/>
        <w:gridCol w:w="2178"/>
        <w:gridCol w:w="2164"/>
      </w:tblGrid>
      <w:tr w:rsidR="00345F21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345F21" w:rsidRDefault="00C64088">
            <w:pPr>
              <w:widowControl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6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краевой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местные </w:t>
            </w:r>
            <w:r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внебюджетные </w:t>
            </w:r>
            <w:r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</w:tc>
      </w:tr>
      <w:tr w:rsidR="00345F21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45F21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5F21" w:rsidRDefault="00345F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</w:t>
            </w:r>
          </w:p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853 497,1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79 511,2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773 948,6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имуществен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45F21" w:rsidRDefault="00C640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</w:p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отношений</w:t>
            </w:r>
          </w:p>
          <w:p w:rsidR="00345F21" w:rsidRDefault="00345F21">
            <w:pPr>
              <w:jc w:val="center"/>
              <w:rPr>
                <w:sz w:val="24"/>
                <w:szCs w:val="24"/>
              </w:rPr>
            </w:pPr>
          </w:p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8 248,9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22 696,5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9 828,1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9 375,7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70 503,0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11 726,8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101 623,4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101623,4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128 168,7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9 619,0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102 953,7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15 808,7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90 362,3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853 497,1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79 511,2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773 948,6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8 248,9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22 696,5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9 828,1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9 375,7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70 503,0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11 726,8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101 623,4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101623,4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128 168,7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9 619,0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102 953,7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15 808,7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90 362,3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</w:tbl>
    <w:p w:rsidR="00345F21" w:rsidRDefault="00345F21">
      <w:pPr>
        <w:widowControl w:val="0"/>
        <w:rPr>
          <w:color w:val="00B050"/>
          <w:sz w:val="24"/>
          <w:szCs w:val="24"/>
        </w:rPr>
      </w:pPr>
    </w:p>
    <w:p w:rsidR="00345F21" w:rsidRDefault="00345F21">
      <w:pPr>
        <w:widowControl w:val="0"/>
        <w:rPr>
          <w:szCs w:val="28"/>
        </w:rPr>
      </w:pPr>
    </w:p>
    <w:p w:rsidR="00345F21" w:rsidRDefault="00345F21">
      <w:pPr>
        <w:widowControl w:val="0"/>
        <w:rPr>
          <w:szCs w:val="28"/>
        </w:rPr>
      </w:pPr>
    </w:p>
    <w:p w:rsidR="00345F21" w:rsidRDefault="00345F21">
      <w:pPr>
        <w:widowControl w:val="0"/>
        <w:rPr>
          <w:szCs w:val="28"/>
        </w:rPr>
      </w:pPr>
    </w:p>
    <w:p w:rsidR="00345F21" w:rsidRDefault="00C64088">
      <w:pPr>
        <w:widowControl w:val="0"/>
        <w:ind w:left="-284"/>
        <w:rPr>
          <w:szCs w:val="28"/>
        </w:rPr>
      </w:pPr>
      <w:r>
        <w:rPr>
          <w:szCs w:val="28"/>
        </w:rPr>
        <w:t>Начальник управления</w:t>
      </w:r>
    </w:p>
    <w:p w:rsidR="00345F21" w:rsidRDefault="00C64088">
      <w:pPr>
        <w:widowControl w:val="0"/>
        <w:ind w:left="-284"/>
        <w:rPr>
          <w:szCs w:val="28"/>
        </w:rPr>
      </w:pPr>
      <w:r>
        <w:rPr>
          <w:szCs w:val="28"/>
        </w:rPr>
        <w:t xml:space="preserve">имущественных  отношений   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Л.В.</w:t>
      </w:r>
      <w:proofErr w:type="gramStart"/>
      <w:r>
        <w:rPr>
          <w:szCs w:val="28"/>
        </w:rPr>
        <w:t>Юрина</w:t>
      </w:r>
      <w:proofErr w:type="spellEnd"/>
      <w:proofErr w:type="gramEnd"/>
    </w:p>
    <w:p w:rsidR="00345F21" w:rsidRDefault="00C64088">
      <w:pPr>
        <w:widowControl w:val="0"/>
        <w:ind w:left="-284"/>
        <w:rPr>
          <w:szCs w:val="28"/>
        </w:rPr>
      </w:pPr>
      <w:r>
        <w:rPr>
          <w:szCs w:val="28"/>
        </w:rPr>
        <w:t xml:space="preserve">                 </w:t>
      </w:r>
    </w:p>
    <w:p w:rsidR="00345F21" w:rsidRDefault="00345F21">
      <w:pPr>
        <w:widowControl w:val="0"/>
        <w:ind w:left="-284"/>
        <w:rPr>
          <w:szCs w:val="28"/>
        </w:rPr>
      </w:pPr>
    </w:p>
    <w:p w:rsidR="00345F21" w:rsidRDefault="00345F21">
      <w:pPr>
        <w:widowControl w:val="0"/>
        <w:rPr>
          <w:sz w:val="24"/>
          <w:szCs w:val="24"/>
        </w:rPr>
      </w:pPr>
    </w:p>
    <w:p w:rsidR="00345F21" w:rsidRDefault="00345F21">
      <w:pPr>
        <w:widowControl w:val="0"/>
        <w:jc w:val="both"/>
        <w:rPr>
          <w:sz w:val="24"/>
          <w:szCs w:val="24"/>
        </w:rPr>
        <w:sectPr w:rsidR="00345F21">
          <w:headerReference w:type="default" r:id="rId14"/>
          <w:footerReference w:type="default" r:id="rId15"/>
          <w:pgSz w:w="16838" w:h="11906" w:orient="landscape"/>
          <w:pgMar w:top="777" w:right="567" w:bottom="777" w:left="1134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pStyle w:val="1"/>
        <w:jc w:val="center"/>
      </w:pPr>
      <w:r>
        <w:rPr>
          <w:szCs w:val="28"/>
        </w:rPr>
        <w:lastRenderedPageBreak/>
        <w:t>Подпрограмма</w:t>
      </w:r>
      <w:r>
        <w:rPr>
          <w:szCs w:val="28"/>
        </w:rPr>
        <w:br/>
        <w:t xml:space="preserve">«Поддержка некоммерческой общественной </w:t>
      </w:r>
      <w:proofErr w:type="spellStart"/>
      <w:r>
        <w:rPr>
          <w:szCs w:val="28"/>
        </w:rPr>
        <w:t>организации</w:t>
      </w:r>
      <w:proofErr w:type="gramStart"/>
      <w:r>
        <w:rPr>
          <w:szCs w:val="28"/>
        </w:rPr>
        <w:t>«К</w:t>
      </w:r>
      <w:proofErr w:type="gramEnd"/>
      <w:r>
        <w:rPr>
          <w:szCs w:val="28"/>
        </w:rPr>
        <w:t>авказская</w:t>
      </w:r>
      <w:proofErr w:type="spellEnd"/>
      <w:r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>
        <w:rPr>
          <w:bCs w:val="0"/>
          <w:kern w:val="2"/>
          <w:szCs w:val="28"/>
          <w:lang w:eastAsia="ar-SA"/>
        </w:rPr>
        <w:t xml:space="preserve"> муниципальной программы </w:t>
      </w:r>
      <w:r>
        <w:rPr>
          <w:szCs w:val="28"/>
        </w:rPr>
        <w:t>муниципального образования Кавказский район  «Социальная поддержка граждан»</w:t>
      </w:r>
      <w:bookmarkStart w:id="15" w:name="sub_1200"/>
      <w:bookmarkEnd w:id="15"/>
    </w:p>
    <w:p w:rsidR="00345F21" w:rsidRDefault="00345F21">
      <w:pPr>
        <w:jc w:val="center"/>
        <w:rPr>
          <w:szCs w:val="28"/>
        </w:rPr>
      </w:pPr>
    </w:p>
    <w:p w:rsidR="00345F21" w:rsidRDefault="00C6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16" w:name="sub_1011"/>
      <w:r>
        <w:rPr>
          <w:b/>
          <w:szCs w:val="28"/>
        </w:rPr>
        <w:t>Паспорт</w:t>
      </w:r>
      <w:r>
        <w:rPr>
          <w:b/>
          <w:szCs w:val="28"/>
        </w:rPr>
        <w:br/>
      </w:r>
      <w:bookmarkEnd w:id="16"/>
      <w:r>
        <w:rPr>
          <w:b/>
          <w:szCs w:val="28"/>
        </w:rPr>
        <w:t xml:space="preserve">подпрограммы «Поддержка некоммерческой общественной </w:t>
      </w:r>
      <w:proofErr w:type="spellStart"/>
      <w:r>
        <w:rPr>
          <w:b/>
          <w:szCs w:val="28"/>
        </w:rPr>
        <w:t>организации</w:t>
      </w:r>
      <w:proofErr w:type="gramStart"/>
      <w:r>
        <w:rPr>
          <w:b/>
          <w:szCs w:val="28"/>
        </w:rPr>
        <w:t>«К</w:t>
      </w:r>
      <w:proofErr w:type="gramEnd"/>
      <w:r>
        <w:rPr>
          <w:b/>
          <w:szCs w:val="28"/>
        </w:rPr>
        <w:t>авказская</w:t>
      </w:r>
      <w:proofErr w:type="spellEnd"/>
      <w:r>
        <w:rPr>
          <w:b/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>
        <w:rPr>
          <w:b/>
          <w:bCs/>
          <w:kern w:val="2"/>
          <w:szCs w:val="28"/>
          <w:lang w:eastAsia="ar-SA"/>
        </w:rPr>
        <w:t xml:space="preserve"> муниципальной программы </w:t>
      </w:r>
      <w:r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345F21" w:rsidRDefault="00345F21">
      <w:pPr>
        <w:jc w:val="both"/>
        <w:rPr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657"/>
        <w:gridCol w:w="5982"/>
      </w:tblGrid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 отсутствуют</w:t>
            </w:r>
          </w:p>
        </w:tc>
      </w:tr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-количество </w:t>
            </w:r>
            <w:proofErr w:type="gramStart"/>
            <w:r>
              <w:rPr>
                <w:szCs w:val="28"/>
              </w:rPr>
              <w:t>ветеранских</w:t>
            </w:r>
            <w:proofErr w:type="gramEnd"/>
            <w:r>
              <w:rPr>
                <w:szCs w:val="28"/>
              </w:rPr>
              <w:t xml:space="preserve"> первичных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организаций, получивших </w:t>
            </w:r>
            <w:proofErr w:type="gramStart"/>
            <w:r>
              <w:rPr>
                <w:szCs w:val="28"/>
              </w:rPr>
              <w:t>финансовую</w:t>
            </w:r>
            <w:proofErr w:type="gramEnd"/>
            <w:r>
              <w:rPr>
                <w:szCs w:val="28"/>
              </w:rPr>
              <w:t xml:space="preserve"> и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консультационную поддержку;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-количество памятных знаков в честь 75-летия освобождения Кубани и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ропоткина</w:t>
            </w:r>
            <w:proofErr w:type="spellEnd"/>
            <w:r>
              <w:rPr>
                <w:szCs w:val="28"/>
              </w:rPr>
              <w:t>;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  <w:r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Срок реализации подпрограммы: 2015-</w:t>
            </w:r>
            <w:r>
              <w:rPr>
                <w:szCs w:val="28"/>
              </w:rPr>
              <w:lastRenderedPageBreak/>
              <w:t>2026годы, в том числе:</w:t>
            </w:r>
          </w:p>
          <w:p w:rsidR="00345F21" w:rsidRDefault="00C64088">
            <w:pPr>
              <w:widowControl w:val="0"/>
              <w:suppressAutoHyphens/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этап – 2015-2019 годы,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rPr>
                <w:rFonts w:eastAsia="Calibri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Cs w:val="28"/>
                <w:lang w:eastAsia="en-US"/>
              </w:rPr>
              <w:t xml:space="preserve"> этап – 2020-2026 годы</w:t>
            </w:r>
          </w:p>
        </w:tc>
      </w:tr>
      <w:tr w:rsidR="00345F21">
        <w:tc>
          <w:tcPr>
            <w:tcW w:w="365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  <w:shd w:val="clear" w:color="auto" w:fill="auto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подпрограммы составляет – 7 400,0 тыс. рублей, </w:t>
            </w:r>
          </w:p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из средств  местного бюджета –</w:t>
            </w:r>
          </w:p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7 400,0 тыс. рублей.</w:t>
            </w:r>
          </w:p>
          <w:p w:rsidR="00345F21" w:rsidRDefault="00345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345F21" w:rsidRDefault="00345F21">
      <w:pPr>
        <w:jc w:val="both"/>
        <w:rPr>
          <w:szCs w:val="28"/>
        </w:rPr>
      </w:pPr>
    </w:p>
    <w:p w:rsidR="00345F21" w:rsidRDefault="00C64088">
      <w:pPr>
        <w:pStyle w:val="1"/>
        <w:jc w:val="center"/>
      </w:pPr>
      <w:r>
        <w:rPr>
          <w:szCs w:val="28"/>
        </w:rPr>
        <w:t xml:space="preserve">1. </w:t>
      </w:r>
      <w:r>
        <w:t>Характеристика текущего состояния и прогноз развития реализации подпрограммы в сфере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jc w:val="both"/>
      </w:pPr>
      <w:r>
        <w:t xml:space="preserve">Подпрограмма "Поддержка некоммерческой общественной организации "Кавказская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" (далее - Подпрограмма) разработана в соответствии с Федеральными законами </w:t>
      </w:r>
      <w:r>
        <w:rPr>
          <w:rStyle w:val="a5"/>
          <w:rFonts w:cs="Times New Roman CYR"/>
          <w:color w:val="auto"/>
        </w:rPr>
        <w:t xml:space="preserve">от </w:t>
      </w:r>
      <w:r>
        <w:rPr>
          <w:rStyle w:val="a5"/>
          <w:rFonts w:cs="Times New Roman CYR"/>
          <w:b w:val="0"/>
          <w:color w:val="auto"/>
        </w:rPr>
        <w:t>12 января 1995 года N 5-ФЗ</w:t>
      </w:r>
      <w:r>
        <w:t xml:space="preserve"> "О ветеранах", </w:t>
      </w:r>
      <w:r>
        <w:rPr>
          <w:rStyle w:val="a5"/>
          <w:rFonts w:cs="Times New Roman CYR"/>
          <w:b w:val="0"/>
          <w:color w:val="auto"/>
        </w:rPr>
        <w:t>от 19 мая 1995 года N 82-ФЗ</w:t>
      </w:r>
      <w:proofErr w:type="gramStart"/>
      <w:r>
        <w:t>"О</w:t>
      </w:r>
      <w:proofErr w:type="gramEnd"/>
      <w:r>
        <w:t xml:space="preserve">б общественных объединениях", </w:t>
      </w:r>
      <w:r>
        <w:rPr>
          <w:rStyle w:val="a5"/>
          <w:rFonts w:cs="Times New Roman CYR"/>
          <w:b w:val="0"/>
          <w:color w:val="auto"/>
        </w:rPr>
        <w:t>от 12 января 1996 года N 7-ФЗ</w:t>
      </w:r>
      <w:r>
        <w:rPr>
          <w:b/>
        </w:rPr>
        <w:t xml:space="preserve"> "О</w:t>
      </w:r>
      <w:r>
        <w:t xml:space="preserve"> некоммерческих организациях</w:t>
      </w:r>
      <w:r>
        <w:rPr>
          <w:b/>
        </w:rPr>
        <w:t xml:space="preserve">", </w:t>
      </w:r>
      <w:r>
        <w:rPr>
          <w:rStyle w:val="a5"/>
          <w:rFonts w:cs="Times New Roman CYR"/>
          <w:b w:val="0"/>
          <w:color w:val="auto"/>
        </w:rPr>
        <w:t xml:space="preserve">от21 </w:t>
      </w:r>
      <w:proofErr w:type="gramStart"/>
      <w:r>
        <w:rPr>
          <w:rStyle w:val="a5"/>
          <w:rFonts w:cs="Times New Roman CYR"/>
          <w:b w:val="0"/>
          <w:color w:val="auto"/>
        </w:rPr>
        <w:t>июля 2005 года N 94-ФЗ</w:t>
      </w:r>
      <w:r>
        <w:t xml:space="preserve"> "О размещении заказов на поставки товаров, выполнение работ, оказание услуг для государственных и муниципальных нужд", Законами Краснодарского края </w:t>
      </w:r>
      <w:r>
        <w:rPr>
          <w:rStyle w:val="a5"/>
          <w:rFonts w:cs="Times New Roman CYR"/>
          <w:b w:val="0"/>
          <w:color w:val="auto"/>
        </w:rPr>
        <w:t>от 26 ноября 2003 года</w:t>
      </w:r>
      <w:r>
        <w:rPr>
          <w:rStyle w:val="a5"/>
          <w:rFonts w:cs="Times New Roman CYR"/>
          <w:color w:val="auto"/>
        </w:rPr>
        <w:t xml:space="preserve"> N 627-</w:t>
      </w:r>
      <w:r>
        <w:rPr>
          <w:rStyle w:val="a5"/>
          <w:rFonts w:cs="Times New Roman CYR"/>
          <w:b w:val="0"/>
          <w:color w:val="auto"/>
        </w:rPr>
        <w:t>КЗ</w:t>
      </w:r>
      <w:r>
        <w:t xml:space="preserve"> "О взаимодействии органов государственной власти Краснодарского края и общественных объединений" </w:t>
      </w:r>
      <w:r>
        <w:rPr>
          <w:b/>
        </w:rPr>
        <w:t xml:space="preserve">и </w:t>
      </w:r>
      <w:r>
        <w:rPr>
          <w:rStyle w:val="a5"/>
          <w:rFonts w:cs="Times New Roman CYR"/>
          <w:b w:val="0"/>
          <w:color w:val="auto"/>
        </w:rPr>
        <w:t>от 10 июля 2001 года N 384-КЗ</w:t>
      </w:r>
      <w:r>
        <w:t xml:space="preserve"> "О прогнозировании, индикативном планировании и программах социально-экономического развития Краснодарского края".</w:t>
      </w:r>
      <w:proofErr w:type="gramEnd"/>
    </w:p>
    <w:p w:rsidR="00345F21" w:rsidRDefault="00C64088">
      <w:pPr>
        <w:jc w:val="both"/>
      </w:pPr>
      <w:bookmarkStart w:id="17" w:name="sub_165"/>
      <w:bookmarkEnd w:id="17"/>
      <w:r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>
        <w:t>контроля за</w:t>
      </w:r>
      <w:proofErr w:type="gramEnd"/>
      <w:r>
        <w:t xml:space="preserve"> их реализацией посредством проведения различных экспертиз, консультаций, общественных слушаний.</w:t>
      </w:r>
    </w:p>
    <w:p w:rsidR="00345F21" w:rsidRDefault="00C64088">
      <w:pPr>
        <w:jc w:val="both"/>
      </w:pPr>
      <w: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345F21" w:rsidRDefault="00C64088">
      <w:pPr>
        <w:jc w:val="both"/>
      </w:pPr>
      <w:r>
        <w:t xml:space="preserve">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муниципального образования Кавказский район пользуется огромным влиянием в районе, поскольку объединяет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</w:t>
      </w:r>
      <w:r>
        <w:lastRenderedPageBreak/>
        <w:t>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345F21" w:rsidRDefault="00C64088">
      <w:pPr>
        <w:jc w:val="both"/>
      </w:pPr>
      <w:proofErr w:type="gramStart"/>
      <w:r>
        <w:t>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 способствует достижению гражданского согласия и мира между народами, выступает против любых проявлений национализма и экстремизма;</w:t>
      </w:r>
      <w:proofErr w:type="gramEnd"/>
      <w:r>
        <w:t xml:space="preserve"> участвует в работе по созданию музеев боевой и трудовой славы, надлежащему содержанию воинских захоронений, памятников, обелисков и мемориальных досок. 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345F21" w:rsidRDefault="00C64088">
      <w:pPr>
        <w:jc w:val="both"/>
      </w:pPr>
      <w:r>
        <w:t>Актуальность муниципальной подпрограммы, ее цели и задачи определяются исходя из наличия имеющихся проблем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на 2015 - 2021 годы, муниципальной программы "Социальная поддержка граждан".</w:t>
      </w:r>
    </w:p>
    <w:p w:rsidR="00345F21" w:rsidRDefault="00345F21">
      <w:pPr>
        <w:widowControl w:val="0"/>
        <w:suppressAutoHyphens/>
        <w:ind w:firstLine="851"/>
        <w:jc w:val="center"/>
        <w:rPr>
          <w:b/>
          <w:szCs w:val="28"/>
        </w:rPr>
      </w:pPr>
    </w:p>
    <w:p w:rsidR="00345F21" w:rsidRDefault="00C64088">
      <w:pPr>
        <w:widowControl w:val="0"/>
        <w:suppressAutoHyphens/>
        <w:ind w:firstLine="851"/>
        <w:jc w:val="center"/>
        <w:rPr>
          <w:b/>
          <w:szCs w:val="28"/>
        </w:rPr>
      </w:pPr>
      <w:r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45F21" w:rsidRDefault="00345F21">
      <w:pPr>
        <w:widowControl w:val="0"/>
        <w:suppressAutoHyphens/>
        <w:ind w:firstLine="851"/>
        <w:rPr>
          <w:szCs w:val="28"/>
        </w:rPr>
      </w:pPr>
    </w:p>
    <w:p w:rsidR="00345F21" w:rsidRDefault="00C64088">
      <w:pPr>
        <w:widowControl w:val="0"/>
        <w:suppressAutoHyphens/>
        <w:ind w:firstLine="851"/>
        <w:jc w:val="both"/>
      </w:pPr>
      <w:r>
        <w:rPr>
          <w:szCs w:val="28"/>
        </w:rPr>
        <w:t xml:space="preserve">Цели, задачи и целевые показатели подпрограммы отражены в </w:t>
      </w:r>
      <w:r>
        <w:rPr>
          <w:rStyle w:val="a5"/>
          <w:b w:val="0"/>
          <w:color w:val="auto"/>
          <w:szCs w:val="28"/>
        </w:rPr>
        <w:t>приложении № 1</w:t>
      </w:r>
      <w:r>
        <w:rPr>
          <w:b/>
          <w:szCs w:val="28"/>
        </w:rPr>
        <w:t>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345F21" w:rsidRDefault="00C64088">
      <w:pPr>
        <w:widowControl w:val="0"/>
        <w:suppressAutoHyphens/>
        <w:ind w:firstLine="851"/>
        <w:rPr>
          <w:szCs w:val="28"/>
        </w:rPr>
      </w:pPr>
      <w:r>
        <w:rPr>
          <w:szCs w:val="28"/>
        </w:rPr>
        <w:t>Срок реализации подпрограммы: 2015-2025  годы, в том числе:</w:t>
      </w:r>
    </w:p>
    <w:p w:rsidR="00345F21" w:rsidRDefault="00C64088">
      <w:pPr>
        <w:widowControl w:val="0"/>
        <w:suppressAutoHyphens/>
        <w:ind w:firstLine="851"/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 – 2015-2019годы,</w:t>
      </w:r>
    </w:p>
    <w:p w:rsidR="00345F21" w:rsidRDefault="00C64088">
      <w:pPr>
        <w:widowControl w:val="0"/>
        <w:suppressAutoHyphens/>
        <w:ind w:firstLine="851"/>
      </w:pPr>
      <w:proofErr w:type="gramStart"/>
      <w:r>
        <w:rPr>
          <w:rFonts w:eastAsia="Calibri"/>
          <w:szCs w:val="28"/>
          <w:lang w:val="en-US" w:eastAsia="en-US"/>
        </w:rPr>
        <w:t>II</w:t>
      </w:r>
      <w:r>
        <w:rPr>
          <w:rFonts w:eastAsia="Calibri"/>
          <w:szCs w:val="28"/>
          <w:lang w:eastAsia="en-US"/>
        </w:rPr>
        <w:t xml:space="preserve"> этап – 2020-2025годы.</w:t>
      </w:r>
      <w:proofErr w:type="gramEnd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3. Перечень мероприятий подпрограммы</w:t>
      </w:r>
      <w:bookmarkStart w:id="18" w:name="sub_703"/>
      <w:bookmarkEnd w:id="18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jc w:val="both"/>
      </w:pPr>
      <w:r>
        <w:rPr>
          <w:szCs w:val="28"/>
        </w:rPr>
        <w:tab/>
        <w:t xml:space="preserve">Перечень мероприятий подпрограммы представлен в </w:t>
      </w:r>
      <w:r>
        <w:rPr>
          <w:rStyle w:val="a5"/>
          <w:color w:val="auto"/>
          <w:szCs w:val="28"/>
        </w:rPr>
        <w:t>приложении N 2</w:t>
      </w:r>
      <w:r>
        <w:rPr>
          <w:szCs w:val="28"/>
        </w:rPr>
        <w:t>.</w:t>
      </w:r>
    </w:p>
    <w:p w:rsidR="00345F21" w:rsidRDefault="00345F21">
      <w:pPr>
        <w:ind w:firstLine="851"/>
        <w:jc w:val="both"/>
        <w:rPr>
          <w:bCs/>
          <w:szCs w:val="28"/>
        </w:rPr>
      </w:pPr>
    </w:p>
    <w:p w:rsidR="00345F21" w:rsidRDefault="00C64088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4.«Обоснование ресурсного обеспечения подпрограммы» </w:t>
      </w:r>
    </w:p>
    <w:p w:rsidR="00345F21" w:rsidRDefault="00C64088">
      <w:pPr>
        <w:keepNext/>
        <w:ind w:firstLine="709"/>
        <w:jc w:val="both"/>
        <w:outlineLvl w:val="0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>«</w:t>
      </w:r>
    </w:p>
    <w:tbl>
      <w:tblPr>
        <w:tblW w:w="9996" w:type="dxa"/>
        <w:tblLook w:val="0000" w:firstRow="0" w:lastRow="0" w:firstColumn="0" w:lastColumn="0" w:noHBand="0" w:noVBand="0"/>
      </w:tblPr>
      <w:tblGrid>
        <w:gridCol w:w="2561"/>
        <w:gridCol w:w="1483"/>
        <w:gridCol w:w="858"/>
        <w:gridCol w:w="1696"/>
        <w:gridCol w:w="1096"/>
        <w:gridCol w:w="1260"/>
        <w:gridCol w:w="1892"/>
      </w:tblGrid>
      <w:tr w:rsidR="00345F21"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</w:tr>
      <w:tr w:rsidR="00345F2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45F21"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подпрограмма «Поддержка </w:t>
            </w:r>
            <w:r>
              <w:rPr>
                <w:szCs w:val="28"/>
              </w:rPr>
              <w:lastRenderedPageBreak/>
              <w:t>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</w:tbl>
    <w:p w:rsidR="00345F21" w:rsidRDefault="00345F21">
      <w:pPr>
        <w:jc w:val="both"/>
        <w:rPr>
          <w:szCs w:val="28"/>
        </w:rPr>
      </w:pPr>
    </w:p>
    <w:p w:rsidR="00345F21" w:rsidRDefault="00345F21">
      <w:pPr>
        <w:widowControl w:val="0"/>
        <w:suppressAutoHyphens/>
        <w:jc w:val="center"/>
        <w:rPr>
          <w:szCs w:val="28"/>
        </w:rPr>
      </w:pPr>
    </w:p>
    <w:p w:rsidR="00345F21" w:rsidRDefault="00C64088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5. Механизм реализации подпрограммы</w:t>
      </w:r>
      <w:bookmarkStart w:id="19" w:name="sub_705"/>
      <w:bookmarkEnd w:id="19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ab/>
        <w:t>Текущее управление подпрограммой осуществляет ее координатор, который: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345F21" w:rsidRDefault="00C64088">
      <w:pPr>
        <w:suppressAutoHyphens/>
        <w:ind w:firstLine="709"/>
        <w:jc w:val="both"/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45F21" w:rsidRDefault="00C640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- несет ответственность за нецелевое и неэффективное использование выделенных бюджетных средств.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345F21" w:rsidRDefault="00345F21">
      <w:pPr>
        <w:ind w:left="9204"/>
        <w:jc w:val="both"/>
        <w:rPr>
          <w:szCs w:val="28"/>
        </w:rPr>
      </w:pPr>
    </w:p>
    <w:p w:rsidR="00345F21" w:rsidRDefault="00345F21">
      <w:pPr>
        <w:ind w:left="9204"/>
        <w:jc w:val="both"/>
        <w:rPr>
          <w:szCs w:val="28"/>
        </w:rPr>
      </w:pPr>
    </w:p>
    <w:p w:rsidR="00345F21" w:rsidRDefault="00C64088">
      <w:pPr>
        <w:rPr>
          <w:szCs w:val="28"/>
          <w:highlight w:val="white"/>
        </w:rPr>
      </w:pPr>
      <w:r>
        <w:rPr>
          <w:szCs w:val="28"/>
          <w:highlight w:val="white"/>
        </w:rPr>
        <w:t>Начальник организационного отдела</w:t>
      </w:r>
    </w:p>
    <w:p w:rsidR="00345F21" w:rsidRDefault="00C64088">
      <w:pPr>
        <w:rPr>
          <w:szCs w:val="28"/>
          <w:highlight w:val="white"/>
        </w:rPr>
      </w:pPr>
      <w:r>
        <w:rPr>
          <w:szCs w:val="28"/>
          <w:highlight w:val="white"/>
        </w:rPr>
        <w:t>администрации муниципального образования</w:t>
      </w:r>
    </w:p>
    <w:p w:rsidR="00345F21" w:rsidRDefault="00C64088">
      <w:pPr>
        <w:rPr>
          <w:szCs w:val="28"/>
          <w:highlight w:val="white"/>
        </w:rPr>
      </w:pPr>
      <w:r>
        <w:rPr>
          <w:szCs w:val="28"/>
          <w:highlight w:val="white"/>
        </w:rPr>
        <w:t xml:space="preserve">Кавказский район                                                                                              </w:t>
      </w:r>
      <w:proofErr w:type="spellStart"/>
      <w:r>
        <w:rPr>
          <w:szCs w:val="28"/>
          <w:highlight w:val="white"/>
        </w:rPr>
        <w:t>О.Г.Крупенко</w:t>
      </w:r>
      <w:proofErr w:type="spellEnd"/>
    </w:p>
    <w:p w:rsidR="00345F21" w:rsidRDefault="00345F21">
      <w:pPr>
        <w:ind w:left="9204"/>
        <w:jc w:val="both"/>
        <w:rPr>
          <w:szCs w:val="28"/>
        </w:rPr>
      </w:pPr>
    </w:p>
    <w:p w:rsidR="00345F21" w:rsidRDefault="00345F21">
      <w:pPr>
        <w:jc w:val="both"/>
        <w:rPr>
          <w:szCs w:val="28"/>
        </w:rPr>
      </w:pPr>
    </w:p>
    <w:p w:rsidR="00345F21" w:rsidRDefault="00345F21">
      <w:pPr>
        <w:ind w:left="9204"/>
        <w:jc w:val="both"/>
        <w:rPr>
          <w:szCs w:val="28"/>
        </w:rPr>
      </w:pPr>
    </w:p>
    <w:p w:rsidR="00345F21" w:rsidRDefault="00345F21">
      <w:pPr>
        <w:ind w:left="9204"/>
        <w:jc w:val="both"/>
        <w:rPr>
          <w:szCs w:val="28"/>
        </w:rPr>
      </w:pPr>
    </w:p>
    <w:p w:rsidR="00345F21" w:rsidRDefault="00345F21">
      <w:pPr>
        <w:ind w:left="9204"/>
        <w:jc w:val="both"/>
        <w:rPr>
          <w:szCs w:val="28"/>
        </w:rPr>
      </w:pPr>
    </w:p>
    <w:p w:rsidR="00345F21" w:rsidRDefault="00345F21">
      <w:pPr>
        <w:ind w:left="9204"/>
        <w:jc w:val="both"/>
        <w:rPr>
          <w:szCs w:val="28"/>
        </w:rPr>
        <w:sectPr w:rsidR="00345F21">
          <w:headerReference w:type="default" r:id="rId16"/>
          <w:footerReference w:type="default" r:id="rId17"/>
          <w:pgSz w:w="11906" w:h="16838"/>
          <w:pgMar w:top="777" w:right="567" w:bottom="1134" w:left="709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spacing w:line="228" w:lineRule="auto"/>
        <w:ind w:left="9204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345F21" w:rsidRDefault="00C64088">
      <w:pPr>
        <w:spacing w:line="228" w:lineRule="auto"/>
        <w:ind w:left="9204"/>
        <w:jc w:val="center"/>
        <w:rPr>
          <w:szCs w:val="28"/>
        </w:rPr>
      </w:pPr>
      <w:r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345F21" w:rsidRDefault="00345F21">
      <w:pPr>
        <w:spacing w:line="228" w:lineRule="auto"/>
        <w:ind w:left="9204"/>
        <w:rPr>
          <w:szCs w:val="28"/>
        </w:rPr>
      </w:pPr>
    </w:p>
    <w:p w:rsidR="00345F21" w:rsidRDefault="00345F21">
      <w:pPr>
        <w:spacing w:line="228" w:lineRule="auto"/>
        <w:ind w:left="9204"/>
        <w:rPr>
          <w:szCs w:val="28"/>
        </w:rPr>
      </w:pPr>
    </w:p>
    <w:p w:rsidR="00345F21" w:rsidRDefault="00C64088">
      <w:pPr>
        <w:widowControl w:val="0"/>
        <w:suppressAutoHyphens/>
        <w:jc w:val="center"/>
        <w:rPr>
          <w:szCs w:val="28"/>
        </w:rPr>
      </w:pPr>
      <w:r>
        <w:rPr>
          <w:szCs w:val="28"/>
        </w:rPr>
        <w:t>Цели, задачи и целевые  показатели подпрограммы</w:t>
      </w:r>
    </w:p>
    <w:p w:rsidR="00345F21" w:rsidRDefault="00C64088">
      <w:pPr>
        <w:widowControl w:val="0"/>
        <w:suppressAutoHyphens/>
        <w:jc w:val="center"/>
        <w:rPr>
          <w:szCs w:val="28"/>
        </w:rPr>
      </w:pPr>
      <w:r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6"/>
        <w:gridCol w:w="2456"/>
        <w:gridCol w:w="1442"/>
        <w:gridCol w:w="1106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345F21">
        <w:trPr>
          <w:trHeight w:val="386"/>
          <w:tblHeader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proofErr w:type="gramStart"/>
            <w:r>
              <w:rPr>
                <w:szCs w:val="28"/>
              </w:rPr>
              <w:t>целевого</w:t>
            </w:r>
            <w:proofErr w:type="gramEnd"/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Единица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измерения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</w:pPr>
            <w:r>
              <w:rPr>
                <w:szCs w:val="28"/>
              </w:rPr>
              <w:t>Статус</w:t>
            </w:r>
            <w:r>
              <w:rPr>
                <w:szCs w:val="28"/>
                <w:vertAlign w:val="superscript"/>
              </w:rPr>
              <w:t>*</w:t>
            </w:r>
          </w:p>
        </w:tc>
        <w:tc>
          <w:tcPr>
            <w:tcW w:w="9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показателей</w:t>
            </w:r>
          </w:p>
        </w:tc>
      </w:tr>
      <w:tr w:rsidR="00345F21">
        <w:trPr>
          <w:trHeight w:val="521"/>
          <w:tblHeader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2015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345F21">
        <w:trPr>
          <w:trHeight w:val="259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345F21">
        <w:trPr>
          <w:trHeight w:val="297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9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</w:pPr>
            <w:r>
              <w:rPr>
                <w:i/>
                <w:szCs w:val="28"/>
              </w:rPr>
              <w:t>Подпрограмма</w:t>
            </w:r>
            <w:r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rPr>
          <w:trHeight w:val="259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9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rPr>
          <w:trHeight w:val="259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9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45F21">
        <w:trPr>
          <w:trHeight w:val="273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45F21">
        <w:trPr>
          <w:trHeight w:val="273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Целевой показатель: Количество памятных знаков в честь 75-летия освобождения Кубани и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ропоткина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F21">
        <w:trPr>
          <w:trHeight w:val="273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szCs w:val="28"/>
              </w:rPr>
              <w:t>Целевой показатель: Ч</w:t>
            </w:r>
            <w:r>
              <w:rPr>
                <w:rStyle w:val="20"/>
                <w:b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345F21" w:rsidRDefault="00C64088">
      <w:pPr>
        <w:widowControl w:val="0"/>
        <w:tabs>
          <w:tab w:val="left" w:pos="6915"/>
        </w:tabs>
        <w:suppressAutoHyphens/>
        <w:ind w:firstLine="709"/>
        <w:jc w:val="both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ab/>
      </w:r>
    </w:p>
    <w:p w:rsidR="00345F21" w:rsidRDefault="00345F21">
      <w:pPr>
        <w:widowControl w:val="0"/>
        <w:suppressAutoHyphens/>
        <w:ind w:left="9204"/>
        <w:rPr>
          <w:i/>
          <w:szCs w:val="28"/>
        </w:rPr>
      </w:pPr>
    </w:p>
    <w:p w:rsidR="00345F21" w:rsidRDefault="00C64088">
      <w:pPr>
        <w:widowControl w:val="0"/>
        <w:suppressAutoHyphens/>
        <w:rPr>
          <w:szCs w:val="28"/>
          <w:highlight w:val="white"/>
        </w:rPr>
      </w:pPr>
      <w:r>
        <w:rPr>
          <w:szCs w:val="28"/>
          <w:highlight w:val="white"/>
        </w:rPr>
        <w:t>Начальник организационного отдела</w:t>
      </w:r>
    </w:p>
    <w:p w:rsidR="00345F21" w:rsidRDefault="00C64088">
      <w:pPr>
        <w:widowControl w:val="0"/>
        <w:suppressAutoHyphens/>
        <w:rPr>
          <w:szCs w:val="28"/>
          <w:highlight w:val="white"/>
        </w:rPr>
      </w:pPr>
      <w:r>
        <w:rPr>
          <w:szCs w:val="28"/>
          <w:highlight w:val="white"/>
        </w:rPr>
        <w:t>администрации муниципального образования</w:t>
      </w:r>
    </w:p>
    <w:p w:rsidR="00345F21" w:rsidRDefault="00C64088">
      <w:pPr>
        <w:widowControl w:val="0"/>
        <w:suppressAutoHyphens/>
        <w:rPr>
          <w:szCs w:val="28"/>
          <w:highlight w:val="white"/>
        </w:rPr>
      </w:pPr>
      <w:r>
        <w:rPr>
          <w:szCs w:val="28"/>
          <w:highlight w:val="white"/>
        </w:rPr>
        <w:t xml:space="preserve">Кавказский район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highlight w:val="white"/>
        </w:rPr>
        <w:t>О.Г.Крупенко</w:t>
      </w:r>
      <w:proofErr w:type="spellEnd"/>
      <w:r>
        <w:rPr>
          <w:szCs w:val="28"/>
          <w:highlight w:val="white"/>
        </w:rPr>
        <w:t xml:space="preserve">             </w:t>
      </w:r>
    </w:p>
    <w:p w:rsidR="00345F21" w:rsidRDefault="00345F21">
      <w:pPr>
        <w:widowControl w:val="0"/>
        <w:ind w:left="9360"/>
        <w:jc w:val="right"/>
        <w:rPr>
          <w:color w:val="0070C0"/>
          <w:szCs w:val="28"/>
        </w:rPr>
      </w:pPr>
    </w:p>
    <w:p w:rsidR="00345F21" w:rsidRDefault="00345F21">
      <w:pPr>
        <w:widowControl w:val="0"/>
        <w:ind w:left="9360"/>
        <w:jc w:val="right"/>
        <w:rPr>
          <w:szCs w:val="28"/>
        </w:rPr>
      </w:pPr>
    </w:p>
    <w:p w:rsidR="00345F21" w:rsidRDefault="00345F21">
      <w:pPr>
        <w:widowControl w:val="0"/>
        <w:ind w:left="9360"/>
        <w:jc w:val="right"/>
        <w:rPr>
          <w:szCs w:val="28"/>
        </w:rPr>
      </w:pPr>
    </w:p>
    <w:p w:rsidR="00345F21" w:rsidRDefault="00C64088">
      <w:pPr>
        <w:spacing w:line="228" w:lineRule="auto"/>
        <w:ind w:left="9204"/>
        <w:jc w:val="right"/>
        <w:rPr>
          <w:szCs w:val="28"/>
        </w:rPr>
      </w:pPr>
      <w:r>
        <w:rPr>
          <w:szCs w:val="28"/>
        </w:rPr>
        <w:t>ПРИЛОЖЕНИЕ №2</w:t>
      </w:r>
    </w:p>
    <w:p w:rsidR="00345F21" w:rsidRDefault="00C64088">
      <w:pPr>
        <w:ind w:left="7788"/>
        <w:jc w:val="right"/>
        <w:rPr>
          <w:szCs w:val="28"/>
        </w:rPr>
      </w:pPr>
      <w:r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345F21" w:rsidRDefault="00345F21">
      <w:pPr>
        <w:jc w:val="center"/>
        <w:rPr>
          <w:szCs w:val="28"/>
          <w:highlight w:val="white"/>
        </w:rPr>
      </w:pPr>
    </w:p>
    <w:p w:rsidR="00345F21" w:rsidRDefault="00345F21">
      <w:pPr>
        <w:jc w:val="center"/>
        <w:rPr>
          <w:szCs w:val="28"/>
        </w:rPr>
      </w:pPr>
    </w:p>
    <w:p w:rsidR="00345F21" w:rsidRDefault="00C64088">
      <w:pPr>
        <w:widowControl w:val="0"/>
        <w:suppressAutoHyphens/>
        <w:jc w:val="center"/>
        <w:rPr>
          <w:szCs w:val="28"/>
        </w:rPr>
      </w:pPr>
      <w:r>
        <w:rPr>
          <w:szCs w:val="28"/>
        </w:rPr>
        <w:t xml:space="preserve">Перечень мероприятий подпрограммы «Поддержка некоммерческой общественной организации «Кавказская районная </w:t>
      </w:r>
      <w:r>
        <w:rPr>
          <w:szCs w:val="28"/>
        </w:rPr>
        <w:lastRenderedPageBreak/>
        <w:t>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345F21" w:rsidRDefault="00345F21">
      <w:pPr>
        <w:ind w:left="7788"/>
        <w:jc w:val="right"/>
        <w:rPr>
          <w:szCs w:val="28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474"/>
        <w:gridCol w:w="2207"/>
        <w:gridCol w:w="815"/>
        <w:gridCol w:w="1292"/>
        <w:gridCol w:w="879"/>
        <w:gridCol w:w="1473"/>
        <w:gridCol w:w="964"/>
        <w:gridCol w:w="1102"/>
        <w:gridCol w:w="1640"/>
        <w:gridCol w:w="2023"/>
        <w:gridCol w:w="1809"/>
      </w:tblGrid>
      <w:tr w:rsidR="00345F21">
        <w:trPr>
          <w:trHeight w:val="3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345F21" w:rsidRDefault="00C64088">
            <w:pPr>
              <w:widowControl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45F21">
        <w:trPr>
          <w:trHeight w:val="31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31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</w:tr>
      <w:tr w:rsidR="00345F21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45F21">
        <w:trPr>
          <w:trHeight w:val="3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 1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совместного </w:t>
            </w:r>
            <w:r>
              <w:rPr>
                <w:sz w:val="24"/>
                <w:szCs w:val="24"/>
              </w:rPr>
              <w:lastRenderedPageBreak/>
              <w:t>отдыха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Кавказский район</w:t>
            </w: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Кавказский район</w:t>
            </w:r>
          </w:p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2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34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28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2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2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2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 2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>
              <w:rPr>
                <w:sz w:val="24"/>
                <w:szCs w:val="24"/>
              </w:rPr>
              <w:tab/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 3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памятного знака в честь 75-и-летия освобождения Кубани 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ропоткин</w:t>
            </w:r>
            <w:proofErr w:type="spellEnd"/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подпрограмме:</w:t>
            </w: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rPr>
          <w:trHeight w:val="9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</w:tbl>
    <w:p w:rsidR="00345F21" w:rsidRDefault="00345F21">
      <w:pPr>
        <w:rPr>
          <w:szCs w:val="28"/>
          <w:highlight w:val="white"/>
        </w:rPr>
      </w:pPr>
    </w:p>
    <w:p w:rsidR="00345F21" w:rsidRDefault="00345F21">
      <w:pPr>
        <w:rPr>
          <w:vanish/>
          <w:szCs w:val="28"/>
          <w:highlight w:val="white"/>
        </w:rPr>
      </w:pPr>
    </w:p>
    <w:p w:rsidR="00345F21" w:rsidRDefault="00345F21">
      <w:pPr>
        <w:rPr>
          <w:szCs w:val="28"/>
          <w:highlight w:val="white"/>
        </w:rPr>
      </w:pPr>
    </w:p>
    <w:p w:rsidR="00345F21" w:rsidRDefault="00345F21">
      <w:pPr>
        <w:widowControl w:val="0"/>
        <w:suppressAutoHyphens/>
        <w:jc w:val="center"/>
        <w:rPr>
          <w:sz w:val="24"/>
          <w:szCs w:val="24"/>
        </w:rPr>
      </w:pPr>
    </w:p>
    <w:p w:rsidR="00345F21" w:rsidRDefault="00C64088">
      <w:pPr>
        <w:widowControl w:val="0"/>
        <w:suppressAutoHyphens/>
        <w:rPr>
          <w:szCs w:val="28"/>
          <w:highlight w:val="white"/>
        </w:rPr>
      </w:pPr>
      <w:r>
        <w:rPr>
          <w:szCs w:val="28"/>
          <w:highlight w:val="white"/>
        </w:rPr>
        <w:t>Начальник организационного отдела</w:t>
      </w:r>
    </w:p>
    <w:p w:rsidR="00345F21" w:rsidRDefault="00C64088">
      <w:pPr>
        <w:widowControl w:val="0"/>
        <w:suppressAutoHyphens/>
        <w:rPr>
          <w:szCs w:val="28"/>
          <w:highlight w:val="white"/>
        </w:rPr>
      </w:pPr>
      <w:r>
        <w:rPr>
          <w:szCs w:val="28"/>
          <w:highlight w:val="white"/>
        </w:rPr>
        <w:t>администрации муниципального образования</w:t>
      </w:r>
    </w:p>
    <w:p w:rsidR="00345F21" w:rsidRDefault="00C64088">
      <w:pPr>
        <w:widowControl w:val="0"/>
        <w:suppressAutoHyphens/>
        <w:rPr>
          <w:szCs w:val="28"/>
          <w:highlight w:val="white"/>
        </w:rPr>
        <w:sectPr w:rsidR="00345F21">
          <w:headerReference w:type="default" r:id="rId18"/>
          <w:footerReference w:type="default" r:id="rId19"/>
          <w:pgSz w:w="16838" w:h="11906" w:orient="landscape"/>
          <w:pgMar w:top="1701" w:right="1134" w:bottom="777" w:left="1134" w:header="720" w:footer="720" w:gutter="0"/>
          <w:cols w:space="720"/>
          <w:formProt w:val="0"/>
          <w:docGrid w:linePitch="360"/>
        </w:sectPr>
      </w:pPr>
      <w:r>
        <w:rPr>
          <w:szCs w:val="28"/>
          <w:highlight w:val="white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highlight w:val="white"/>
        </w:rPr>
        <w:t>О.Г.Крупенко</w:t>
      </w:r>
      <w:proofErr w:type="spellEnd"/>
    </w:p>
    <w:p w:rsidR="00345F21" w:rsidRDefault="00345F21">
      <w:pPr>
        <w:pStyle w:val="1"/>
        <w:jc w:val="both"/>
        <w:sectPr w:rsidR="00345F21">
          <w:headerReference w:type="default" r:id="rId20"/>
          <w:footerReference w:type="default" r:id="rId21"/>
          <w:pgSz w:w="16838" w:h="11906" w:orient="landscape"/>
          <w:pgMar w:top="777" w:right="567" w:bottom="777" w:left="1134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Подпрограмма</w:t>
      </w:r>
      <w:r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  <w:bookmarkStart w:id="20" w:name="sub_1300"/>
      <w:bookmarkEnd w:id="20"/>
    </w:p>
    <w:p w:rsidR="00345F21" w:rsidRDefault="00345F21">
      <w:pPr>
        <w:jc w:val="center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Паспорт</w:t>
      </w:r>
      <w:r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345F21" w:rsidRDefault="00345F21">
      <w:pPr>
        <w:jc w:val="center"/>
        <w:rPr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928"/>
        <w:gridCol w:w="5853"/>
      </w:tblGrid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bookmarkStart w:id="21" w:name="sub_73"/>
            <w:r>
              <w:rPr>
                <w:szCs w:val="28"/>
              </w:rPr>
              <w:t>Участники подпрограммы</w:t>
            </w:r>
            <w:bookmarkEnd w:id="21"/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345F2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>
              <w:rPr>
                <w:szCs w:val="28"/>
              </w:rPr>
              <w:lastRenderedPageBreak/>
              <w:t>содержание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Срок реализации подпрограммы: 2015-20256 годы, в том числе:</w:t>
            </w:r>
          </w:p>
          <w:p w:rsidR="00345F21" w:rsidRDefault="00C64088">
            <w:pPr>
              <w:widowControl w:val="0"/>
              <w:suppressAutoHyphens/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этап – 2015-2019 годы,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rPr>
                <w:rFonts w:eastAsia="Calibri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Cs w:val="28"/>
                <w:lang w:eastAsia="en-US"/>
              </w:rPr>
              <w:t xml:space="preserve"> этап – 2020-2026 годы</w:t>
            </w:r>
          </w:p>
        </w:tc>
      </w:tr>
      <w:tr w:rsidR="00345F21">
        <w:trPr>
          <w:trHeight w:val="134"/>
        </w:trPr>
        <w:tc>
          <w:tcPr>
            <w:tcW w:w="3928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ind w:left="209"/>
              <w:jc w:val="both"/>
            </w:pPr>
            <w:r>
              <w:rPr>
                <w:szCs w:val="28"/>
              </w:rPr>
              <w:t>Общий объем финансирования подпрограммы составляет –</w:t>
            </w:r>
            <w:r>
              <w:rPr>
                <w:color w:val="7030A0"/>
                <w:szCs w:val="28"/>
              </w:rPr>
              <w:t xml:space="preserve">1 400 163,2 </w:t>
            </w:r>
            <w:r>
              <w:rPr>
                <w:szCs w:val="28"/>
              </w:rPr>
              <w:t xml:space="preserve">тыс. рублей, </w:t>
            </w:r>
          </w:p>
          <w:p w:rsidR="00345F21" w:rsidRDefault="00C64088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числе:  </w:t>
            </w:r>
          </w:p>
          <w:p w:rsidR="00345F21" w:rsidRDefault="00C64088">
            <w:pPr>
              <w:widowControl w:val="0"/>
              <w:suppressAutoHyphens/>
              <w:ind w:left="209"/>
              <w:jc w:val="both"/>
            </w:pPr>
            <w:r>
              <w:rPr>
                <w:szCs w:val="28"/>
              </w:rPr>
              <w:t>из сре</w:t>
            </w:r>
            <w:proofErr w:type="gramStart"/>
            <w:r>
              <w:rPr>
                <w:szCs w:val="28"/>
              </w:rPr>
              <w:t>дств кр</w:t>
            </w:r>
            <w:proofErr w:type="gramEnd"/>
            <w:r>
              <w:rPr>
                <w:szCs w:val="28"/>
              </w:rPr>
              <w:t xml:space="preserve">аевого бюджета - </w:t>
            </w:r>
            <w:r>
              <w:rPr>
                <w:color w:val="7030A0"/>
                <w:szCs w:val="28"/>
              </w:rPr>
              <w:t xml:space="preserve">1 400 163,2 </w:t>
            </w:r>
            <w:r>
              <w:rPr>
                <w:szCs w:val="28"/>
              </w:rPr>
              <w:t>тыс. рублей</w:t>
            </w:r>
          </w:p>
          <w:p w:rsidR="00345F21" w:rsidRDefault="00345F21">
            <w:pPr>
              <w:widowControl w:val="0"/>
              <w:jc w:val="both"/>
            </w:pPr>
            <w:bookmarkStart w:id="22" w:name="sub_311"/>
            <w:bookmarkEnd w:id="22"/>
          </w:p>
        </w:tc>
      </w:tr>
    </w:tbl>
    <w:p w:rsidR="00345F21" w:rsidRDefault="00C64088">
      <w:pPr>
        <w:widowControl w:val="0"/>
        <w:suppressAutoHyphens/>
        <w:jc w:val="center"/>
        <w:rPr>
          <w:b/>
          <w:szCs w:val="28"/>
        </w:rPr>
      </w:pPr>
      <w:r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345F21" w:rsidRDefault="00345F21">
      <w:pPr>
        <w:widowControl w:val="0"/>
        <w:suppressAutoHyphens/>
        <w:jc w:val="center"/>
        <w:rPr>
          <w:b/>
          <w:szCs w:val="28"/>
        </w:rPr>
      </w:pPr>
    </w:p>
    <w:p w:rsidR="00345F21" w:rsidRDefault="00C64088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>
        <w:rPr>
          <w:szCs w:val="28"/>
        </w:rPr>
        <w:t>родителей, проживающих  на территории Кавказского района составляет</w:t>
      </w:r>
      <w:proofErr w:type="gramEnd"/>
      <w:r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345F21" w:rsidRDefault="00C64088">
      <w:pPr>
        <w:widowControl w:val="0"/>
        <w:suppressAutoHyphens/>
        <w:jc w:val="both"/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</w:t>
      </w:r>
      <w:r>
        <w:rPr>
          <w:rStyle w:val="a5"/>
          <w:b w:val="0"/>
          <w:color w:val="auto"/>
          <w:szCs w:val="28"/>
        </w:rPr>
        <w:t>Федеральным законом</w:t>
      </w:r>
      <w:r>
        <w:rPr>
          <w:szCs w:val="28"/>
        </w:rPr>
        <w:t xml:space="preserve"> от 24 апреля 2008 года  № 48-ФЗ "Об опеке и попечительстве", </w:t>
      </w:r>
      <w:r>
        <w:rPr>
          <w:rStyle w:val="a5"/>
          <w:b w:val="0"/>
          <w:color w:val="auto"/>
          <w:szCs w:val="28"/>
        </w:rPr>
        <w:t>постановлением</w:t>
      </w:r>
      <w:r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>
        <w:rPr>
          <w:rStyle w:val="a5"/>
          <w:b w:val="0"/>
          <w:color w:val="auto"/>
          <w:szCs w:val="28"/>
        </w:rPr>
        <w:t>Законом</w:t>
      </w:r>
      <w:r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345F21" w:rsidRDefault="00C64088">
      <w:pPr>
        <w:widowControl w:val="0"/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</w:t>
      </w:r>
      <w:r>
        <w:rPr>
          <w:szCs w:val="28"/>
        </w:rPr>
        <w:lastRenderedPageBreak/>
        <w:t>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widowControl w:val="0"/>
        <w:suppressAutoHyphens/>
        <w:ind w:firstLine="567"/>
        <w:jc w:val="center"/>
        <w:rPr>
          <w:b/>
          <w:szCs w:val="28"/>
        </w:rPr>
      </w:pPr>
      <w:r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345F21" w:rsidRDefault="00345F21">
      <w:pPr>
        <w:widowControl w:val="0"/>
        <w:suppressAutoHyphens/>
        <w:ind w:firstLine="567"/>
        <w:jc w:val="center"/>
        <w:rPr>
          <w:b/>
          <w:szCs w:val="28"/>
        </w:rPr>
      </w:pPr>
    </w:p>
    <w:p w:rsidR="00345F21" w:rsidRDefault="00C64088">
      <w:pPr>
        <w:widowControl w:val="0"/>
        <w:suppressAutoHyphens/>
        <w:ind w:firstLine="567"/>
        <w:jc w:val="both"/>
      </w:pPr>
      <w:r>
        <w:rPr>
          <w:b/>
          <w:szCs w:val="28"/>
        </w:rPr>
        <w:tab/>
      </w:r>
      <w:r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345F21" w:rsidRDefault="00C64088">
      <w:pPr>
        <w:widowControl w:val="0"/>
        <w:suppressAutoHyphens/>
        <w:ind w:firstLine="567"/>
        <w:rPr>
          <w:szCs w:val="28"/>
        </w:rPr>
      </w:pPr>
      <w:r>
        <w:rPr>
          <w:szCs w:val="28"/>
        </w:rPr>
        <w:t>Срок реализации муниципальной программы: 2015-2026годы, в том числе:</w:t>
      </w:r>
    </w:p>
    <w:p w:rsidR="00345F21" w:rsidRDefault="00C64088">
      <w:pPr>
        <w:widowControl w:val="0"/>
        <w:suppressAutoHyphens/>
        <w:ind w:firstLine="567"/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 – 2015-2019годы,</w:t>
      </w:r>
    </w:p>
    <w:p w:rsidR="00345F21" w:rsidRDefault="00C64088">
      <w:pPr>
        <w:widowControl w:val="0"/>
        <w:suppressAutoHyphens/>
        <w:jc w:val="both"/>
      </w:pPr>
      <w:proofErr w:type="gramStart"/>
      <w:r>
        <w:rPr>
          <w:rFonts w:eastAsia="Calibri"/>
          <w:szCs w:val="28"/>
          <w:lang w:val="en-US" w:eastAsia="en-US"/>
        </w:rPr>
        <w:t>II</w:t>
      </w:r>
      <w:r>
        <w:rPr>
          <w:rFonts w:eastAsia="Calibri"/>
          <w:szCs w:val="28"/>
          <w:lang w:eastAsia="en-US"/>
        </w:rPr>
        <w:t xml:space="preserve"> этап – 2020-2026 годы».</w:t>
      </w:r>
      <w:proofErr w:type="gramEnd"/>
    </w:p>
    <w:p w:rsidR="00345F21" w:rsidRDefault="00345F21">
      <w:pPr>
        <w:pStyle w:val="1"/>
        <w:jc w:val="center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3. Перечень мероприятий подпрограммы</w:t>
      </w:r>
      <w:bookmarkStart w:id="23" w:name="sub_303"/>
      <w:bookmarkEnd w:id="23"/>
    </w:p>
    <w:p w:rsidR="00345F21" w:rsidRDefault="00345F21">
      <w:pPr>
        <w:jc w:val="center"/>
        <w:rPr>
          <w:szCs w:val="28"/>
        </w:rPr>
      </w:pPr>
    </w:p>
    <w:p w:rsidR="00345F21" w:rsidRDefault="00C64088">
      <w:pPr>
        <w:jc w:val="both"/>
      </w:pPr>
      <w:r>
        <w:rPr>
          <w:szCs w:val="28"/>
        </w:rPr>
        <w:tab/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r>
        <w:rPr>
          <w:rStyle w:val="a5"/>
          <w:b w:val="0"/>
          <w:color w:val="auto"/>
          <w:szCs w:val="28"/>
        </w:rPr>
        <w:t>приложения N 2</w:t>
      </w:r>
      <w:r>
        <w:rPr>
          <w:szCs w:val="28"/>
        </w:rPr>
        <w:t xml:space="preserve"> к подпрограмме.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widowControl w:val="0"/>
        <w:suppressAutoHyphens/>
        <w:ind w:firstLine="851"/>
        <w:jc w:val="center"/>
      </w:pPr>
      <w:r>
        <w:rPr>
          <w:b/>
          <w:bCs/>
          <w:szCs w:val="28"/>
        </w:rPr>
        <w:t xml:space="preserve">4. «Обоснование ресурсного обеспечения </w:t>
      </w:r>
      <w:r>
        <w:rPr>
          <w:b/>
          <w:szCs w:val="28"/>
        </w:rPr>
        <w:t xml:space="preserve">подпрограммы </w:t>
      </w:r>
      <w:r>
        <w:rPr>
          <w:b/>
          <w:bCs/>
          <w:szCs w:val="28"/>
        </w:rPr>
        <w:t>«Социальная поддержка детей-сирот и детей, оставшихся без попечения родителей»</w:t>
      </w:r>
    </w:p>
    <w:p w:rsidR="00345F21" w:rsidRDefault="00345F21">
      <w:pPr>
        <w:widowControl w:val="0"/>
        <w:suppressAutoHyphens/>
        <w:jc w:val="both"/>
        <w:rPr>
          <w:szCs w:val="28"/>
        </w:rPr>
      </w:pPr>
    </w:p>
    <w:tbl>
      <w:tblPr>
        <w:tblW w:w="10241" w:type="dxa"/>
        <w:tblLook w:val="0000" w:firstRow="0" w:lastRow="0" w:firstColumn="0" w:lastColumn="0" w:noHBand="0" w:noVBand="0"/>
      </w:tblPr>
      <w:tblGrid>
        <w:gridCol w:w="1863"/>
        <w:gridCol w:w="1500"/>
        <w:gridCol w:w="1290"/>
        <w:gridCol w:w="1715"/>
        <w:gridCol w:w="1290"/>
        <w:gridCol w:w="1274"/>
        <w:gridCol w:w="1914"/>
      </w:tblGrid>
      <w:tr w:rsidR="00345F21"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</w:tr>
      <w:tr w:rsidR="00345F21"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</w:t>
            </w:r>
            <w:r>
              <w:rPr>
                <w:szCs w:val="28"/>
              </w:rPr>
              <w:lastRenderedPageBreak/>
              <w:t>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92 622,3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103 220,3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107 732,6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109 473,6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122 360,6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120 904,5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121 122,1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5F21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45F21" w:rsidRDefault="00345F21">
      <w:pPr>
        <w:widowControl w:val="0"/>
        <w:suppressAutoHyphens/>
        <w:ind w:firstLine="851"/>
        <w:jc w:val="both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5. Механизм реализации подпрограммы</w:t>
      </w:r>
      <w:bookmarkStart w:id="24" w:name="sub_306"/>
      <w:bookmarkEnd w:id="24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Текущее управление подпрограммой осуществляет ее координатор, который: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обеспечивает разработку и реализацию подпрограммы;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организует работу по достижению целевых показателей подпрограммы;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Муниципальный заказчик:</w:t>
      </w:r>
    </w:p>
    <w:p w:rsidR="00345F21" w:rsidRDefault="00C64088">
      <w:pPr>
        <w:jc w:val="both"/>
      </w:pPr>
      <w:r>
        <w:rPr>
          <w:szCs w:val="28"/>
        </w:rPr>
        <w:tab/>
        <w:t xml:space="preserve">- заключает муниципальные контракты в установленном законодательством порядке на основании положений </w:t>
      </w:r>
      <w:r>
        <w:rPr>
          <w:rStyle w:val="a5"/>
          <w:b w:val="0"/>
          <w:color w:val="auto"/>
          <w:szCs w:val="28"/>
        </w:rPr>
        <w:t>Федерального закона</w:t>
      </w:r>
      <w:r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проводит анализ выполнения мероприятия;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Исполнитель: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- обеспечивает реализацию мероприятия и проводит анализ его выполнения;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lastRenderedPageBreak/>
        <w:tab/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45F21" w:rsidRDefault="00C64088">
      <w:pPr>
        <w:jc w:val="both"/>
        <w:rPr>
          <w:szCs w:val="28"/>
        </w:rPr>
        <w:sectPr w:rsidR="00345F21">
          <w:headerReference w:type="default" r:id="rId22"/>
          <w:footerReference w:type="default" r:id="rId23"/>
          <w:pgSz w:w="11906" w:h="16838"/>
          <w:pgMar w:top="777" w:right="567" w:bottom="1134" w:left="709" w:header="720" w:footer="720" w:gutter="0"/>
          <w:cols w:space="720"/>
          <w:formProt w:val="0"/>
          <w:docGrid w:linePitch="100"/>
        </w:sectPr>
      </w:pPr>
      <w:r>
        <w:rPr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345F21" w:rsidRDefault="00C64088">
      <w:pPr>
        <w:ind w:left="7788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345F21" w:rsidRDefault="00C64088">
      <w:pPr>
        <w:ind w:left="7788"/>
        <w:jc w:val="right"/>
        <w:rPr>
          <w:szCs w:val="28"/>
        </w:rPr>
      </w:pPr>
      <w:r>
        <w:rPr>
          <w:szCs w:val="28"/>
        </w:rPr>
        <w:t>к подпрограмме</w:t>
      </w:r>
    </w:p>
    <w:p w:rsidR="00345F21" w:rsidRDefault="00C64088">
      <w:pPr>
        <w:ind w:left="7788"/>
        <w:jc w:val="right"/>
      </w:pPr>
      <w:r>
        <w:rPr>
          <w:szCs w:val="28"/>
        </w:rPr>
        <w:t>«</w:t>
      </w:r>
      <w:r>
        <w:rPr>
          <w:szCs w:val="28"/>
          <w:highlight w:val="white"/>
        </w:rPr>
        <w:t>Социальная поддержка детей-сирот и детей, оставшихся без попечения родителей»</w:t>
      </w:r>
    </w:p>
    <w:p w:rsidR="00345F21" w:rsidRDefault="00345F21">
      <w:pPr>
        <w:spacing w:line="228" w:lineRule="auto"/>
        <w:ind w:left="9204"/>
        <w:jc w:val="center"/>
        <w:rPr>
          <w:szCs w:val="28"/>
        </w:rPr>
      </w:pPr>
    </w:p>
    <w:p w:rsidR="00345F21" w:rsidRDefault="00C64088">
      <w:pPr>
        <w:widowControl w:val="0"/>
        <w:suppressAutoHyphens/>
        <w:jc w:val="center"/>
        <w:rPr>
          <w:szCs w:val="28"/>
        </w:rPr>
      </w:pPr>
      <w:r>
        <w:rPr>
          <w:szCs w:val="28"/>
        </w:rPr>
        <w:t xml:space="preserve">Цели, задачи и целевые  показатели  подпрограммы </w:t>
      </w:r>
    </w:p>
    <w:p w:rsidR="00345F21" w:rsidRDefault="00C64088">
      <w:pPr>
        <w:widowControl w:val="0"/>
        <w:suppressAutoHyphens/>
        <w:jc w:val="center"/>
        <w:rPr>
          <w:szCs w:val="28"/>
        </w:rPr>
      </w:pPr>
      <w:r>
        <w:rPr>
          <w:szCs w:val="28"/>
        </w:rPr>
        <w:t xml:space="preserve">«Социальная поддержка детей-сирот и детей, оставшихся без попечения </w:t>
      </w:r>
    </w:p>
    <w:p w:rsidR="00345F21" w:rsidRDefault="00C64088">
      <w:pPr>
        <w:widowControl w:val="0"/>
        <w:suppressAutoHyphens/>
        <w:jc w:val="center"/>
        <w:rPr>
          <w:szCs w:val="28"/>
        </w:rPr>
      </w:pPr>
      <w:r>
        <w:rPr>
          <w:szCs w:val="28"/>
        </w:rPr>
        <w:t>родителей»</w:t>
      </w:r>
    </w:p>
    <w:p w:rsidR="00345F21" w:rsidRDefault="00345F21">
      <w:pPr>
        <w:widowControl w:val="0"/>
        <w:suppressAutoHyphens/>
        <w:jc w:val="center"/>
        <w:rPr>
          <w:szCs w:val="28"/>
        </w:rPr>
      </w:pPr>
    </w:p>
    <w:tbl>
      <w:tblPr>
        <w:tblW w:w="15020" w:type="dxa"/>
        <w:tblInd w:w="108" w:type="dxa"/>
        <w:tblLook w:val="0000" w:firstRow="0" w:lastRow="0" w:firstColumn="0" w:lastColumn="0" w:noHBand="0" w:noVBand="0"/>
      </w:tblPr>
      <w:tblGrid>
        <w:gridCol w:w="696"/>
        <w:gridCol w:w="3438"/>
        <w:gridCol w:w="1292"/>
        <w:gridCol w:w="999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30"/>
      </w:tblGrid>
      <w:tr w:rsidR="00345F21">
        <w:trPr>
          <w:trHeight w:val="38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целевого</w:t>
            </w:r>
            <w:proofErr w:type="gramEnd"/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345F21">
        <w:trPr>
          <w:trHeight w:val="77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45F21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345F21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3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345F21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</w:tr>
      <w:tr w:rsidR="00345F21">
        <w:trPr>
          <w:trHeight w:val="27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</w:t>
            </w:r>
            <w:r>
              <w:rPr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205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F21">
        <w:trPr>
          <w:trHeight w:val="3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345F21">
        <w:trPr>
          <w:trHeight w:val="6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3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340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45F2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</w:t>
            </w:r>
            <w:r>
              <w:rPr>
                <w:sz w:val="24"/>
                <w:szCs w:val="24"/>
              </w:rPr>
              <w:lastRenderedPageBreak/>
              <w:t>при  их возвращении в жилые помещения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45F21" w:rsidRDefault="00345F21">
      <w:pPr>
        <w:spacing w:line="228" w:lineRule="auto"/>
        <w:ind w:left="9204"/>
        <w:jc w:val="center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>опеки и попечительства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>в отношении несовершеннолетних                                                                                                                           В.В. Елисеева</w:t>
      </w: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ind w:left="7788"/>
        <w:jc w:val="right"/>
        <w:rPr>
          <w:szCs w:val="28"/>
        </w:rPr>
      </w:pPr>
    </w:p>
    <w:p w:rsidR="00345F21" w:rsidRDefault="00345F21">
      <w:pPr>
        <w:ind w:left="7788"/>
        <w:jc w:val="right"/>
        <w:rPr>
          <w:szCs w:val="28"/>
        </w:rPr>
      </w:pPr>
    </w:p>
    <w:p w:rsidR="00345F21" w:rsidRDefault="00345F21">
      <w:pPr>
        <w:ind w:left="7788"/>
        <w:jc w:val="right"/>
        <w:rPr>
          <w:szCs w:val="28"/>
        </w:rPr>
      </w:pPr>
    </w:p>
    <w:p w:rsidR="00345F21" w:rsidRDefault="00345F21">
      <w:pPr>
        <w:ind w:left="7788"/>
        <w:jc w:val="right"/>
        <w:rPr>
          <w:szCs w:val="28"/>
        </w:rPr>
      </w:pPr>
    </w:p>
    <w:p w:rsidR="00345F21" w:rsidRDefault="00C64088">
      <w:pPr>
        <w:ind w:left="7788"/>
        <w:jc w:val="right"/>
        <w:rPr>
          <w:szCs w:val="28"/>
        </w:rPr>
      </w:pPr>
      <w:r>
        <w:rPr>
          <w:szCs w:val="28"/>
        </w:rPr>
        <w:t xml:space="preserve">ПРИЛОЖЕНИЕ №2 </w:t>
      </w:r>
    </w:p>
    <w:p w:rsidR="00345F21" w:rsidRDefault="00C64088">
      <w:pPr>
        <w:ind w:left="7788"/>
        <w:jc w:val="right"/>
        <w:rPr>
          <w:szCs w:val="28"/>
        </w:rPr>
      </w:pPr>
      <w:r>
        <w:rPr>
          <w:szCs w:val="28"/>
        </w:rPr>
        <w:t>к подпрограмме</w:t>
      </w:r>
    </w:p>
    <w:p w:rsidR="00345F21" w:rsidRDefault="00C64088">
      <w:pPr>
        <w:ind w:left="7788"/>
        <w:jc w:val="right"/>
      </w:pPr>
      <w:r>
        <w:rPr>
          <w:szCs w:val="28"/>
        </w:rPr>
        <w:t xml:space="preserve"> «</w:t>
      </w:r>
      <w:r>
        <w:rPr>
          <w:szCs w:val="28"/>
          <w:highlight w:val="white"/>
        </w:rPr>
        <w:t xml:space="preserve">Социальная поддержка детей-сирот и детей, оставшихся без попечения родителей» </w:t>
      </w:r>
    </w:p>
    <w:p w:rsidR="00345F21" w:rsidRDefault="00345F21">
      <w:pPr>
        <w:widowControl w:val="0"/>
        <w:tabs>
          <w:tab w:val="left" w:pos="7425"/>
        </w:tabs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C64088">
      <w:pPr>
        <w:widowControl w:val="0"/>
        <w:suppressAutoHyphens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Перечень мероприятий подпрограммы </w:t>
      </w:r>
    </w:p>
    <w:p w:rsidR="00345F21" w:rsidRDefault="00C64088">
      <w:pPr>
        <w:widowControl w:val="0"/>
        <w:suppressAutoHyphens/>
        <w:jc w:val="center"/>
        <w:rPr>
          <w:szCs w:val="28"/>
          <w:highlight w:val="white"/>
        </w:rPr>
      </w:pPr>
      <w:r>
        <w:rPr>
          <w:szCs w:val="28"/>
          <w:highlight w:val="white"/>
        </w:rPr>
        <w:t>«Социальная поддержка детей-сирот и детей, оставшихся без попечения родителей»</w:t>
      </w:r>
    </w:p>
    <w:p w:rsidR="00345F21" w:rsidRDefault="00345F21">
      <w:pPr>
        <w:widowControl w:val="0"/>
        <w:suppressAutoHyphens/>
        <w:jc w:val="center"/>
        <w:rPr>
          <w:szCs w:val="28"/>
        </w:rPr>
      </w:pPr>
    </w:p>
    <w:tbl>
      <w:tblPr>
        <w:tblW w:w="1533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8"/>
        <w:gridCol w:w="2837"/>
        <w:gridCol w:w="811"/>
        <w:gridCol w:w="1228"/>
        <w:gridCol w:w="1277"/>
        <w:gridCol w:w="1425"/>
        <w:gridCol w:w="1202"/>
        <w:gridCol w:w="948"/>
        <w:gridCol w:w="632"/>
        <w:gridCol w:w="2238"/>
        <w:gridCol w:w="2093"/>
      </w:tblGrid>
      <w:tr w:rsidR="00345F21" w:rsidTr="0086592E">
        <w:trPr>
          <w:trHeight w:val="76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48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6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1010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8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345F21" w:rsidTr="0086592E">
        <w:trPr>
          <w:trHeight w:val="76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262 299,8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262 299,8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21 341,9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21 341,9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21 479,8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21 479,8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22 339,1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22 339,1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23 233,3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23 233,3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№ 2 Предоставление ежемесячных денежных выплат на содержание детей-сирот, детей, </w:t>
            </w:r>
            <w:r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родителей, переданных на воспитание в приемные семьи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440 541,5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440 541,5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Ежемесячные денежные выплаты на содержание детей-сирот,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переданных на воспитание в приемные семьи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40 570,1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40 570,1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39 291,0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39 291,0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40 863,9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40 863,9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42 497,6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42 497,6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151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№ 3 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3 494,8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3 494,8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362,8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362,8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377,3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377,3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392,4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392,4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постинтернатного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3 949,3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3 949,3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№ 5 Обеспечение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559 656,0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559 656,0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Вознаграждение приемных родителей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за оказание услуг по воспитанию приемных детей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  МО  </w:t>
            </w:r>
            <w:r>
              <w:rPr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34 939,6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34 939,6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41 037,9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41 037,9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44 633,4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44 633,4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45 230,7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45 230,7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49 135,1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49 135,1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52 763,2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52 763,2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50 210,2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50 210,2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48 159,3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48 159,3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49 703,4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49 703,4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47 017,4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47 017,4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48 412,9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48 412,9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2 636,7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1 280,1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1 280,1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82 202,6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82 202,6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345F21" w:rsidTr="0086592E">
        <w:trPr>
          <w:trHeight w:val="1511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5 101,2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5 101,2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4 534,4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4 534,4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4 599,4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4 599,4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5 213,6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5 213,6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6 151,5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6 151,5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7 804,5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7 804,5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7 054,0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7 054,0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8 026,0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8 098,0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8 098,0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8 390,0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8 390,0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8 615,0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8 615,0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№ 8. Осуществление отдельных </w:t>
            </w:r>
            <w:r>
              <w:rPr>
                <w:color w:val="000000"/>
                <w:sz w:val="24"/>
                <w:szCs w:val="24"/>
              </w:rPr>
              <w:lastRenderedPageBreak/>
              <w:t>полномочий Краснодарского края  по организации отдыха и оздоровления детей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7 764,3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7 764,3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по организации отдыха и оздоровления детей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МО Кавказский </w:t>
            </w:r>
            <w:r>
              <w:rPr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546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№ 9.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</w:t>
            </w:r>
            <w:r>
              <w:rPr>
                <w:color w:val="000000"/>
                <w:sz w:val="24"/>
                <w:szCs w:val="24"/>
              </w:rPr>
              <w:lastRenderedPageBreak/>
              <w:t>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13 123,8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13 123,8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1 318,8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1 318,8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1 476,7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1 476,7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1 488,9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1 488,9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1 538,7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1 577,1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1 577,1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011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№ 10 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</w:t>
            </w:r>
            <w:r>
              <w:rPr>
                <w:color w:val="000000"/>
                <w:sz w:val="24"/>
                <w:szCs w:val="24"/>
              </w:rPr>
              <w:lastRenderedPageBreak/>
              <w:t>наследуемого владения)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Администрации МО Кавказский район 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23 864,0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23 864,0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3 441,6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3 441,6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3 923,6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3 923,6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3 959,6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3 959,6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4 104,8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4 104,8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4 217,2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4 217,2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92 622,3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103 220,3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107 732,6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109 473,6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115 363,6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122 360,6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120 904,5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121 122,1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126 266,8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F21" w:rsidTr="0086592E">
        <w:trPr>
          <w:trHeight w:val="262"/>
        </w:trPr>
        <w:tc>
          <w:tcPr>
            <w:tcW w:w="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rPr>
          <w:sz w:val="24"/>
          <w:szCs w:val="24"/>
        </w:rPr>
      </w:pP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>опеки и попечительства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>в отношении несовершеннолетних                                                                                                                           В.В. Елисеева</w:t>
      </w: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 w:val="24"/>
          <w:szCs w:val="24"/>
        </w:rPr>
        <w:sectPr w:rsidR="00345F21">
          <w:headerReference w:type="default" r:id="rId24"/>
          <w:footerReference w:type="default" r:id="rId25"/>
          <w:pgSz w:w="16838" w:h="11906" w:orient="landscape"/>
          <w:pgMar w:top="777" w:right="567" w:bottom="777" w:left="1134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pStyle w:val="1"/>
        <w:jc w:val="center"/>
      </w:pPr>
      <w:r>
        <w:lastRenderedPageBreak/>
        <w:t>Подпрограмма</w:t>
      </w:r>
      <w:r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Start w:id="25" w:name="sub_1400"/>
      <w:bookmarkEnd w:id="25"/>
    </w:p>
    <w:p w:rsidR="00345F21" w:rsidRDefault="00345F21"/>
    <w:p w:rsidR="00345F21" w:rsidRDefault="00C64088">
      <w:pPr>
        <w:pStyle w:val="1"/>
        <w:jc w:val="center"/>
      </w:pPr>
      <w:r>
        <w:t>Паспорт</w:t>
      </w:r>
      <w:r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345F21" w:rsidRDefault="00345F21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834"/>
        <w:gridCol w:w="6805"/>
      </w:tblGrid>
      <w:tr w:rsidR="00345F21">
        <w:tc>
          <w:tcPr>
            <w:tcW w:w="283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bookmarkStart w:id="26" w:name="sub_71"/>
            <w:r>
              <w:rPr>
                <w:szCs w:val="28"/>
              </w:rPr>
              <w:t>Координатор подпрограммы</w:t>
            </w:r>
            <w:bookmarkEnd w:id="26"/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345F21">
        <w:tc>
          <w:tcPr>
            <w:tcW w:w="2834" w:type="dxa"/>
            <w:vMerge w:val="restart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bookmarkStart w:id="27" w:name="sub_72"/>
            <w:r>
              <w:rPr>
                <w:szCs w:val="28"/>
              </w:rPr>
              <w:t>Участники подпрограммы</w:t>
            </w:r>
            <w:bookmarkEnd w:id="27"/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345F21">
        <w:tc>
          <w:tcPr>
            <w:tcW w:w="2834" w:type="dxa"/>
            <w:vMerge/>
            <w:shd w:val="clear" w:color="auto" w:fill="auto"/>
          </w:tcPr>
          <w:p w:rsidR="00345F21" w:rsidRDefault="00345F21"/>
        </w:tc>
        <w:tc>
          <w:tcPr>
            <w:tcW w:w="6805" w:type="dxa"/>
            <w:shd w:val="clear" w:color="auto" w:fill="auto"/>
          </w:tcPr>
          <w:p w:rsidR="00345F21" w:rsidRDefault="00345F2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345F21">
        <w:tc>
          <w:tcPr>
            <w:tcW w:w="283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 подпрограммы</w:t>
            </w:r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345F21">
        <w:tc>
          <w:tcPr>
            <w:tcW w:w="283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подпрограммы</w:t>
            </w:r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345F21">
        <w:tc>
          <w:tcPr>
            <w:tcW w:w="283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345F21">
        <w:tc>
          <w:tcPr>
            <w:tcW w:w="283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Проекты и (или) программы</w:t>
            </w:r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c>
          <w:tcPr>
            <w:tcW w:w="283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Срок реализации подпрограммы: 2015-2026 годы, в том числе:</w:t>
            </w:r>
          </w:p>
          <w:p w:rsidR="00345F21" w:rsidRDefault="00C64088">
            <w:pPr>
              <w:widowControl w:val="0"/>
              <w:suppressAutoHyphens/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этап – 2015-2019 годы,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rPr>
                <w:rFonts w:eastAsia="Calibri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Cs w:val="28"/>
                <w:lang w:eastAsia="en-US"/>
              </w:rPr>
              <w:t xml:space="preserve"> этап – 2020-2026 годы»</w:t>
            </w:r>
          </w:p>
        </w:tc>
      </w:tr>
      <w:tr w:rsidR="00345F21">
        <w:tc>
          <w:tcPr>
            <w:tcW w:w="283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ind w:firstLine="34"/>
              <w:jc w:val="both"/>
            </w:pPr>
            <w:r>
              <w:rPr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color w:val="0070C0"/>
                <w:szCs w:val="28"/>
              </w:rPr>
              <w:t>–</w:t>
            </w:r>
            <w:r>
              <w:rPr>
                <w:bCs/>
                <w:color w:val="0070C0"/>
                <w:szCs w:val="28"/>
              </w:rPr>
              <w:t>42 581,1</w:t>
            </w:r>
            <w:r>
              <w:rPr>
                <w:bCs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тыс. руб. тыс. рублей  из средств местного бюджета</w:t>
            </w:r>
          </w:p>
        </w:tc>
      </w:tr>
    </w:tbl>
    <w:p w:rsidR="00345F21" w:rsidRDefault="00345F21">
      <w:pPr>
        <w:pStyle w:val="1"/>
        <w:jc w:val="center"/>
      </w:pPr>
    </w:p>
    <w:p w:rsidR="00345F21" w:rsidRDefault="00C64088">
      <w:pPr>
        <w:pStyle w:val="1"/>
        <w:jc w:val="center"/>
      </w:pPr>
      <w:r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345F21" w:rsidRDefault="00345F21"/>
    <w:p w:rsidR="00345F21" w:rsidRDefault="00C64088">
      <w:pPr>
        <w:ind w:firstLine="851"/>
      </w:pPr>
      <w:r>
        <w:t>Уровень и качество пенсионного обеспечения – важная составляющая экономического и социального положения страны.</w:t>
      </w:r>
    </w:p>
    <w:p w:rsidR="00345F21" w:rsidRDefault="00C64088">
      <w:pPr>
        <w:ind w:firstLine="851"/>
      </w:pPr>
      <w:r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345F21" w:rsidRDefault="00C64088">
      <w:pPr>
        <w:ind w:firstLine="851"/>
      </w:pPr>
      <w:r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345F21" w:rsidRDefault="00C64088">
      <w:pPr>
        <w:ind w:firstLine="851"/>
      </w:pPr>
      <w:r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345F21" w:rsidRDefault="00C64088">
      <w:pPr>
        <w:ind w:firstLine="851"/>
      </w:pPr>
      <w:proofErr w:type="gramStart"/>
      <w:r>
        <w:t xml:space="preserve">В соответствии с </w:t>
      </w:r>
      <w:r>
        <w:rPr>
          <w:rStyle w:val="a5"/>
          <w:b w:val="0"/>
          <w:color w:val="auto"/>
        </w:rPr>
        <w:t>Федеральным законом</w:t>
      </w:r>
      <w:r>
        <w:t xml:space="preserve"> от 6 октября 2003 года N 131-ФЗ "Об общих принципах организации местного самоуправления в Российской Федерации", </w:t>
      </w:r>
      <w:r>
        <w:rPr>
          <w:rStyle w:val="a5"/>
          <w:b w:val="0"/>
          <w:color w:val="auto"/>
        </w:rPr>
        <w:t>Федеральным законом</w:t>
      </w:r>
      <w:r>
        <w:t xml:space="preserve"> от 15 декабря 2001 года N 166-ФЗ "О государственном пенсионном обеспечении в Российской Федерации</w:t>
      </w:r>
      <w:r>
        <w:rPr>
          <w:b/>
        </w:rPr>
        <w:t xml:space="preserve">, </w:t>
      </w:r>
      <w:r>
        <w:rPr>
          <w:rStyle w:val="a5"/>
          <w:b w:val="0"/>
          <w:color w:val="auto"/>
        </w:rPr>
        <w:t>Федеральным законом</w:t>
      </w:r>
      <w:r>
        <w:t xml:space="preserve"> от 2 марта 2008 года N 25-ФЗ "О муниципальной службе в Российской Федерации</w:t>
      </w:r>
      <w:r>
        <w:rPr>
          <w:b/>
        </w:rPr>
        <w:t xml:space="preserve">", </w:t>
      </w:r>
      <w:r>
        <w:rPr>
          <w:rStyle w:val="a5"/>
          <w:b w:val="0"/>
          <w:color w:val="auto"/>
        </w:rPr>
        <w:t>Законом</w:t>
      </w:r>
      <w:r>
        <w:t xml:space="preserve"> Краснодарского края от 8 июня 2007 года</w:t>
      </w:r>
      <w:proofErr w:type="gramEnd"/>
      <w:r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345F21" w:rsidRDefault="00C64088">
      <w:pPr>
        <w:ind w:firstLine="851"/>
      </w:pPr>
      <w:r>
        <w:t xml:space="preserve">Реализация мероприятий подпрограммы позволит </w:t>
      </w:r>
      <w:proofErr w:type="gramStart"/>
      <w:r>
        <w:t>оказать дополнительные меры</w:t>
      </w:r>
      <w:proofErr w:type="gramEnd"/>
      <w:r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>
        <w:t>уровня благосостояния пенсионеров муниципальной службы муниципального образования</w:t>
      </w:r>
      <w:proofErr w:type="gramEnd"/>
      <w:r>
        <w:t xml:space="preserve"> Кавказский район на 51 - 80 %.</w:t>
      </w:r>
    </w:p>
    <w:p w:rsidR="00345F21" w:rsidRDefault="00C64088">
      <w:pPr>
        <w:ind w:firstLine="851"/>
      </w:pPr>
      <w:r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345F21" w:rsidRDefault="00345F21"/>
    <w:p w:rsidR="00345F21" w:rsidRDefault="00C64088">
      <w:pPr>
        <w:widowControl w:val="0"/>
        <w:suppressAutoHyphens/>
        <w:ind w:firstLine="567"/>
        <w:jc w:val="center"/>
        <w:rPr>
          <w:b/>
          <w:szCs w:val="28"/>
        </w:rPr>
      </w:pPr>
      <w:r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345F21" w:rsidRDefault="00345F21">
      <w:pPr>
        <w:widowControl w:val="0"/>
        <w:suppressAutoHyphens/>
        <w:ind w:firstLine="567"/>
        <w:jc w:val="center"/>
        <w:rPr>
          <w:b/>
          <w:szCs w:val="28"/>
        </w:rPr>
      </w:pPr>
    </w:p>
    <w:p w:rsidR="00345F21" w:rsidRDefault="00C64088">
      <w:pPr>
        <w:widowControl w:val="0"/>
        <w:suppressAutoHyphens/>
        <w:ind w:firstLine="567"/>
      </w:pPr>
      <w:r>
        <w:t xml:space="preserve">Цели, задачи и целевые показатели подпрограммы приведены в </w:t>
      </w:r>
      <w:r>
        <w:rPr>
          <w:rStyle w:val="a5"/>
          <w:b w:val="0"/>
          <w:color w:val="auto"/>
        </w:rPr>
        <w:t>приложении № 1</w:t>
      </w:r>
      <w:r>
        <w:t xml:space="preserve"> к подпрограмме.</w:t>
      </w:r>
    </w:p>
    <w:p w:rsidR="00345F21" w:rsidRDefault="00C64088">
      <w:pPr>
        <w:widowControl w:val="0"/>
        <w:suppressAutoHyphens/>
        <w:ind w:firstLine="567"/>
        <w:rPr>
          <w:szCs w:val="28"/>
        </w:rPr>
      </w:pPr>
      <w:r>
        <w:rPr>
          <w:szCs w:val="28"/>
        </w:rPr>
        <w:t>Срок реализации муниципальной программы: 2015-2025  годы, в том числе:</w:t>
      </w:r>
    </w:p>
    <w:p w:rsidR="00345F21" w:rsidRDefault="00C64088">
      <w:pPr>
        <w:widowControl w:val="0"/>
        <w:suppressAutoHyphens/>
        <w:ind w:firstLine="567"/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 – 2015-2019 годы,</w:t>
      </w:r>
    </w:p>
    <w:p w:rsidR="00345F21" w:rsidRDefault="00C64088">
      <w:pPr>
        <w:widowControl w:val="0"/>
        <w:suppressAutoHyphens/>
        <w:ind w:firstLine="567"/>
        <w:jc w:val="both"/>
      </w:pPr>
      <w:proofErr w:type="gramStart"/>
      <w:r>
        <w:rPr>
          <w:rFonts w:eastAsia="Calibri"/>
          <w:szCs w:val="28"/>
          <w:lang w:val="en-US" w:eastAsia="en-US"/>
        </w:rPr>
        <w:t>II</w:t>
      </w:r>
      <w:r>
        <w:rPr>
          <w:rFonts w:eastAsia="Calibri"/>
          <w:szCs w:val="28"/>
          <w:lang w:eastAsia="en-US"/>
        </w:rPr>
        <w:t xml:space="preserve"> этап – 2020-2025 годы.</w:t>
      </w:r>
      <w:proofErr w:type="gramEnd"/>
    </w:p>
    <w:p w:rsidR="00345F21" w:rsidRDefault="00345F21"/>
    <w:p w:rsidR="00345F21" w:rsidRDefault="00C64088">
      <w:pPr>
        <w:pStyle w:val="1"/>
        <w:jc w:val="center"/>
      </w:pPr>
      <w:r>
        <w:t>3. Перечень мероприятий подпрограммы</w:t>
      </w:r>
      <w:bookmarkStart w:id="28" w:name="sub_413"/>
      <w:bookmarkEnd w:id="28"/>
    </w:p>
    <w:p w:rsidR="00345F21" w:rsidRDefault="00345F21"/>
    <w:p w:rsidR="00345F21" w:rsidRDefault="00C64088">
      <w:r>
        <w:tab/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345F21" w:rsidRDefault="00C64088">
      <w:r>
        <w:tab/>
        <w:t xml:space="preserve">Перечень мероприятий подпрограммы приведен в </w:t>
      </w:r>
      <w:r>
        <w:rPr>
          <w:rStyle w:val="a5"/>
          <w:b w:val="0"/>
          <w:color w:val="auto"/>
        </w:rPr>
        <w:t>Приложении N 2</w:t>
      </w:r>
      <w:r>
        <w:t xml:space="preserve"> к подпрограмме.</w:t>
      </w:r>
    </w:p>
    <w:p w:rsidR="00345F21" w:rsidRDefault="00345F21"/>
    <w:p w:rsidR="00345F21" w:rsidRDefault="00C64088">
      <w:pPr>
        <w:widowControl w:val="0"/>
        <w:suppressAutoHyphens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         4. Обоснование ресурсного обеспечения подпрограммы </w:t>
      </w:r>
    </w:p>
    <w:p w:rsidR="00345F21" w:rsidRDefault="00345F21">
      <w:pPr>
        <w:widowControl w:val="0"/>
        <w:suppressAutoHyphens/>
        <w:jc w:val="center"/>
        <w:rPr>
          <w:b/>
        </w:rPr>
      </w:pPr>
    </w:p>
    <w:tbl>
      <w:tblPr>
        <w:tblW w:w="10421" w:type="dxa"/>
        <w:tblLook w:val="0000" w:firstRow="0" w:lastRow="0" w:firstColumn="0" w:lastColumn="0" w:noHBand="0" w:noVBand="0"/>
      </w:tblPr>
      <w:tblGrid>
        <w:gridCol w:w="2215"/>
        <w:gridCol w:w="1496"/>
        <w:gridCol w:w="1137"/>
        <w:gridCol w:w="1711"/>
        <w:gridCol w:w="1106"/>
        <w:gridCol w:w="1271"/>
        <w:gridCol w:w="1910"/>
      </w:tblGrid>
      <w:tr w:rsidR="00345F21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345F21">
        <w:trPr>
          <w:trHeight w:val="15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</w:tr>
      <w:tr w:rsidR="00345F21">
        <w:trPr>
          <w:trHeight w:val="7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45F2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42 581,1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42 581,1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>
              <w:rPr>
                <w:szCs w:val="28"/>
              </w:rPr>
              <w:lastRenderedPageBreak/>
              <w:t>район»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1  040,5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1  040,5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1 970,5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1 970,5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2 135,0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2 135,0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2 321,0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2 321,0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2 500,0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2685,0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2685,0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2 900,0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2 900,0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2 900,0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2 900,0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3 225,0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3 225,0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7 242,1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7 242,1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6 831,0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6 831,0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6 831,0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</w:tbl>
    <w:p w:rsidR="00345F21" w:rsidRDefault="00C64088">
      <w:pPr>
        <w:widowControl w:val="0"/>
        <w:suppressAutoHyphens/>
        <w:ind w:firstLine="851"/>
        <w:jc w:val="both"/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color w:val="0070C0"/>
          <w:szCs w:val="28"/>
        </w:rPr>
        <w:t xml:space="preserve"> </w:t>
      </w:r>
    </w:p>
    <w:p w:rsidR="00345F21" w:rsidRDefault="00C64088">
      <w:pPr>
        <w:pStyle w:val="1"/>
        <w:jc w:val="center"/>
      </w:pPr>
      <w:r>
        <w:t>5. Механизм реализации подпрограммы</w:t>
      </w:r>
      <w:bookmarkStart w:id="29" w:name="sub_415"/>
      <w:bookmarkEnd w:id="29"/>
    </w:p>
    <w:p w:rsidR="00345F21" w:rsidRDefault="00345F21"/>
    <w:p w:rsidR="00345F21" w:rsidRDefault="00C64088">
      <w:pPr>
        <w:jc w:val="both"/>
      </w:pPr>
      <w:r>
        <w:tab/>
        <w:t>Текущее управление подпрограммой осуществляет ее координатор, который:</w:t>
      </w:r>
    </w:p>
    <w:p w:rsidR="00345F21" w:rsidRDefault="00C64088">
      <w:pPr>
        <w:jc w:val="both"/>
      </w:pPr>
      <w:r>
        <w:tab/>
        <w:t>- обеспечивает разработку и реализацию подпрограммы;</w:t>
      </w:r>
    </w:p>
    <w:p w:rsidR="00345F21" w:rsidRDefault="00C64088">
      <w:pPr>
        <w:jc w:val="both"/>
      </w:pPr>
      <w:r>
        <w:tab/>
        <w:t>- организует работу по достижению целевых показателей подпрограммы;</w:t>
      </w:r>
    </w:p>
    <w:p w:rsidR="00345F21" w:rsidRDefault="00C64088">
      <w:pPr>
        <w:jc w:val="both"/>
      </w:pPr>
      <w:r>
        <w:tab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45F21" w:rsidRDefault="00C64088">
      <w:pPr>
        <w:jc w:val="both"/>
      </w:pPr>
      <w:r>
        <w:tab/>
        <w:t>- осуществляет иные полномочия, установленные муниципальной программой.</w:t>
      </w:r>
    </w:p>
    <w:p w:rsidR="00345F21" w:rsidRDefault="00C64088">
      <w:pPr>
        <w:jc w:val="both"/>
      </w:pPr>
      <w: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45F21" w:rsidRDefault="00345F21">
      <w:pPr>
        <w:jc w:val="both"/>
      </w:pPr>
    </w:p>
    <w:p w:rsidR="00345F21" w:rsidRDefault="00345F21">
      <w:pPr>
        <w:widowControl w:val="0"/>
        <w:suppressAutoHyphens/>
        <w:jc w:val="both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jc w:val="both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jc w:val="both"/>
        <w:outlineLvl w:val="2"/>
        <w:rPr>
          <w:szCs w:val="28"/>
        </w:rPr>
      </w:pPr>
    </w:p>
    <w:p w:rsidR="00345F21" w:rsidRDefault="00345F21">
      <w:pPr>
        <w:widowControl w:val="0"/>
        <w:suppressAutoHyphens/>
        <w:jc w:val="both"/>
        <w:outlineLvl w:val="2"/>
        <w:rPr>
          <w:szCs w:val="28"/>
        </w:rPr>
      </w:pPr>
    </w:p>
    <w:p w:rsidR="00345F21" w:rsidRDefault="00345F21">
      <w:pPr>
        <w:jc w:val="both"/>
        <w:sectPr w:rsidR="00345F21">
          <w:headerReference w:type="default" r:id="rId26"/>
          <w:footerReference w:type="default" r:id="rId27"/>
          <w:pgSz w:w="11906" w:h="16838"/>
          <w:pgMar w:top="777" w:right="567" w:bottom="1134" w:left="709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ind w:firstLine="698"/>
        <w:jc w:val="right"/>
      </w:pPr>
      <w:r>
        <w:rPr>
          <w:rStyle w:val="a7"/>
          <w:b w:val="0"/>
          <w:bCs/>
          <w:color w:val="auto"/>
          <w:szCs w:val="28"/>
        </w:rPr>
        <w:lastRenderedPageBreak/>
        <w:t>Приложение N 1</w:t>
      </w:r>
      <w:r>
        <w:rPr>
          <w:rStyle w:val="a7"/>
          <w:b w:val="0"/>
          <w:bCs/>
          <w:color w:val="auto"/>
          <w:szCs w:val="28"/>
        </w:rPr>
        <w:br/>
        <w:t xml:space="preserve">к </w:t>
      </w:r>
      <w:r>
        <w:rPr>
          <w:rStyle w:val="a5"/>
          <w:b w:val="0"/>
          <w:color w:val="auto"/>
          <w:szCs w:val="28"/>
        </w:rPr>
        <w:t>подпрограмме</w:t>
      </w:r>
      <w:r>
        <w:rPr>
          <w:rStyle w:val="a7"/>
          <w:b w:val="0"/>
          <w:bCs/>
          <w:color w:val="auto"/>
          <w:szCs w:val="28"/>
        </w:rPr>
        <w:t xml:space="preserve"> муниципального</w:t>
      </w:r>
      <w:r>
        <w:rPr>
          <w:rStyle w:val="a7"/>
          <w:b w:val="0"/>
          <w:bCs/>
          <w:color w:val="auto"/>
          <w:szCs w:val="28"/>
        </w:rPr>
        <w:br/>
        <w:t>образования Кавказский район</w:t>
      </w:r>
      <w:r>
        <w:rPr>
          <w:rStyle w:val="a7"/>
          <w:b w:val="0"/>
          <w:bCs/>
          <w:color w:val="auto"/>
          <w:szCs w:val="28"/>
        </w:rPr>
        <w:br/>
        <w:t>"Дополнительное материальное</w:t>
      </w:r>
      <w:r>
        <w:rPr>
          <w:rStyle w:val="a7"/>
          <w:b w:val="0"/>
          <w:bCs/>
          <w:color w:val="auto"/>
          <w:szCs w:val="28"/>
        </w:rPr>
        <w:br/>
        <w:t>обеспечение лиц, замещавших</w:t>
      </w:r>
      <w:r>
        <w:rPr>
          <w:rStyle w:val="a7"/>
          <w:b w:val="0"/>
          <w:bCs/>
          <w:color w:val="auto"/>
          <w:szCs w:val="28"/>
        </w:rPr>
        <w:br/>
        <w:t>муниципальные должности и должности</w:t>
      </w:r>
      <w:r>
        <w:rPr>
          <w:rStyle w:val="a7"/>
          <w:b w:val="0"/>
          <w:bCs/>
          <w:color w:val="auto"/>
          <w:szCs w:val="28"/>
        </w:rPr>
        <w:br/>
        <w:t>муниципальной службы в муниципальном</w:t>
      </w:r>
      <w:r>
        <w:rPr>
          <w:rStyle w:val="a7"/>
          <w:b w:val="0"/>
          <w:bCs/>
          <w:color w:val="auto"/>
          <w:szCs w:val="28"/>
        </w:rPr>
        <w:br/>
        <w:t>образовании Кавказский район"</w:t>
      </w:r>
    </w:p>
    <w:p w:rsidR="00345F21" w:rsidRDefault="00345F21"/>
    <w:p w:rsidR="00345F21" w:rsidRDefault="00C64088">
      <w:pPr>
        <w:widowControl w:val="0"/>
        <w:suppressAutoHyphens/>
        <w:jc w:val="center"/>
        <w:outlineLvl w:val="0"/>
        <w:rPr>
          <w:bCs/>
          <w:szCs w:val="28"/>
        </w:rPr>
      </w:pPr>
      <w:r>
        <w:rPr>
          <w:bCs/>
          <w:szCs w:val="28"/>
        </w:rPr>
        <w:t>Цели, задачи и целевые показатели подпрограммы</w:t>
      </w:r>
    </w:p>
    <w:p w:rsidR="00345F21" w:rsidRDefault="00C64088">
      <w:pPr>
        <w:widowControl w:val="0"/>
        <w:suppressAutoHyphens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345F21" w:rsidRDefault="00345F21">
      <w:pPr>
        <w:widowControl w:val="0"/>
        <w:suppressAutoHyphens/>
        <w:jc w:val="center"/>
        <w:outlineLvl w:val="0"/>
        <w:rPr>
          <w:bCs/>
          <w:szCs w:val="28"/>
        </w:rPr>
      </w:pPr>
    </w:p>
    <w:tbl>
      <w:tblPr>
        <w:tblW w:w="15600" w:type="dxa"/>
        <w:tblInd w:w="108" w:type="dxa"/>
        <w:tblLook w:val="0000" w:firstRow="0" w:lastRow="0" w:firstColumn="0" w:lastColumn="0" w:noHBand="0" w:noVBand="0"/>
      </w:tblPr>
      <w:tblGrid>
        <w:gridCol w:w="642"/>
        <w:gridCol w:w="2300"/>
        <w:gridCol w:w="1471"/>
        <w:gridCol w:w="1127"/>
        <w:gridCol w:w="808"/>
        <w:gridCol w:w="808"/>
        <w:gridCol w:w="808"/>
        <w:gridCol w:w="868"/>
        <w:gridCol w:w="867"/>
        <w:gridCol w:w="868"/>
        <w:gridCol w:w="867"/>
        <w:gridCol w:w="868"/>
        <w:gridCol w:w="808"/>
        <w:gridCol w:w="807"/>
        <w:gridCol w:w="808"/>
        <w:gridCol w:w="875"/>
      </w:tblGrid>
      <w:tr w:rsidR="00345F21">
        <w:trPr>
          <w:trHeight w:val="386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szCs w:val="28"/>
                <w:lang w:eastAsia="en-US"/>
              </w:rPr>
              <w:t>целевого</w:t>
            </w:r>
            <w:proofErr w:type="gramEnd"/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</w:pPr>
            <w:r>
              <w:rPr>
                <w:szCs w:val="28"/>
                <w:lang w:eastAsia="en-US"/>
              </w:rPr>
              <w:t>Статус</w:t>
            </w:r>
            <w:r>
              <w:rPr>
                <w:szCs w:val="28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Значение показателей</w:t>
            </w:r>
          </w:p>
        </w:tc>
      </w:tr>
      <w:tr w:rsidR="00345F21">
        <w:trPr>
          <w:trHeight w:val="851"/>
          <w:tblHeader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2018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2022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2023</w:t>
            </w:r>
          </w:p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rPr>
                <w:szCs w:val="28"/>
                <w:lang w:eastAsia="en-US"/>
              </w:rPr>
            </w:pPr>
          </w:p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2025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2026 год</w:t>
            </w:r>
          </w:p>
        </w:tc>
      </w:tr>
      <w:tr w:rsidR="00345F21">
        <w:trPr>
          <w:trHeight w:val="317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</w:tr>
      <w:tr w:rsidR="00345F21">
        <w:trPr>
          <w:trHeight w:val="25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48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345F21">
        <w:trPr>
          <w:trHeight w:val="25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8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345F21">
        <w:trPr>
          <w:trHeight w:val="25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8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</w:pPr>
            <w:r>
              <w:rPr>
                <w:szCs w:val="28"/>
                <w:lang w:eastAsia="en-US"/>
              </w:rPr>
              <w:t xml:space="preserve">Задача: </w:t>
            </w:r>
            <w:r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345F21">
        <w:trPr>
          <w:trHeight w:val="25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1.1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Целевой показатель: 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ind w:left="-450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70C0"/>
                <w:szCs w:val="28"/>
                <w:lang w:eastAsia="en-US"/>
              </w:rPr>
            </w:pPr>
            <w:r>
              <w:rPr>
                <w:color w:val="0070C0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21" w:rsidRDefault="00345F21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345F21" w:rsidRDefault="00345F21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345F21" w:rsidRDefault="00345F21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345F21" w:rsidRDefault="00345F21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345F21" w:rsidRDefault="00345F21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345F21" w:rsidRDefault="00345F21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345F21" w:rsidRDefault="00345F21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</w:p>
          <w:p w:rsidR="00345F21" w:rsidRDefault="00C64088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  <w:r>
              <w:rPr>
                <w:color w:val="0070C0"/>
                <w:szCs w:val="28"/>
                <w:lang w:eastAsia="en-US"/>
              </w:rPr>
              <w:t>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21" w:rsidRDefault="00C64088">
            <w:pPr>
              <w:widowControl w:val="0"/>
              <w:suppressAutoHyphens/>
              <w:rPr>
                <w:color w:val="0070C0"/>
                <w:szCs w:val="28"/>
                <w:lang w:eastAsia="en-US"/>
              </w:rPr>
            </w:pPr>
            <w:r>
              <w:rPr>
                <w:color w:val="0070C0"/>
                <w:szCs w:val="28"/>
                <w:lang w:eastAsia="en-US"/>
              </w:rPr>
              <w:t>40</w:t>
            </w:r>
          </w:p>
        </w:tc>
      </w:tr>
    </w:tbl>
    <w:p w:rsidR="00345F21" w:rsidRDefault="00345F21">
      <w:pPr>
        <w:widowControl w:val="0"/>
        <w:suppressAutoHyphens/>
        <w:ind w:firstLine="709"/>
        <w:jc w:val="both"/>
        <w:rPr>
          <w:szCs w:val="28"/>
          <w:vertAlign w:val="superscript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Cs w:val="28"/>
        </w:rPr>
      </w:pPr>
    </w:p>
    <w:p w:rsidR="00345F21" w:rsidRDefault="00C64088">
      <w:pPr>
        <w:widowControl w:val="0"/>
        <w:suppressAutoHyphens/>
        <w:jc w:val="both"/>
        <w:outlineLvl w:val="2"/>
        <w:rPr>
          <w:szCs w:val="28"/>
        </w:rPr>
      </w:pPr>
      <w:r>
        <w:rPr>
          <w:szCs w:val="28"/>
        </w:rPr>
        <w:t xml:space="preserve">Начальник правового отдела                                                                                                                                             А.И. </w:t>
      </w:r>
      <w:proofErr w:type="spellStart"/>
      <w:r>
        <w:rPr>
          <w:szCs w:val="28"/>
        </w:rPr>
        <w:t>Полусмак</w:t>
      </w:r>
      <w:proofErr w:type="spellEnd"/>
    </w:p>
    <w:p w:rsidR="00345F21" w:rsidRDefault="00345F21">
      <w:pPr>
        <w:widowControl w:val="0"/>
        <w:suppressAutoHyphens/>
        <w:ind w:left="8496"/>
        <w:jc w:val="right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ind w:firstLine="709"/>
        <w:jc w:val="both"/>
        <w:rPr>
          <w:szCs w:val="28"/>
          <w:vertAlign w:val="superscript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ind w:left="8496"/>
        <w:jc w:val="right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jc w:val="both"/>
        <w:outlineLvl w:val="2"/>
        <w:rPr>
          <w:sz w:val="24"/>
          <w:szCs w:val="24"/>
        </w:rPr>
      </w:pPr>
    </w:p>
    <w:p w:rsidR="00345F21" w:rsidRDefault="00345F21">
      <w:pPr>
        <w:widowControl w:val="0"/>
        <w:suppressAutoHyphens/>
        <w:jc w:val="both"/>
        <w:outlineLvl w:val="2"/>
        <w:rPr>
          <w:sz w:val="24"/>
          <w:szCs w:val="24"/>
        </w:rPr>
      </w:pPr>
    </w:p>
    <w:p w:rsidR="00345F21" w:rsidRDefault="00345F21">
      <w:pPr>
        <w:ind w:firstLine="698"/>
        <w:jc w:val="right"/>
        <w:rPr>
          <w:rStyle w:val="a7"/>
          <w:bCs/>
          <w:szCs w:val="28"/>
        </w:rPr>
      </w:pPr>
    </w:p>
    <w:p w:rsidR="00345F21" w:rsidRDefault="00345F21">
      <w:pPr>
        <w:ind w:firstLine="698"/>
        <w:jc w:val="right"/>
        <w:rPr>
          <w:rStyle w:val="a7"/>
          <w:b w:val="0"/>
          <w:bCs/>
          <w:color w:val="auto"/>
          <w:szCs w:val="28"/>
        </w:rPr>
      </w:pPr>
    </w:p>
    <w:p w:rsidR="00345F21" w:rsidRDefault="00C64088">
      <w:pPr>
        <w:ind w:firstLine="698"/>
        <w:jc w:val="right"/>
      </w:pPr>
      <w:r>
        <w:rPr>
          <w:rStyle w:val="a7"/>
          <w:b w:val="0"/>
          <w:bCs/>
          <w:color w:val="auto"/>
          <w:szCs w:val="28"/>
        </w:rPr>
        <w:t>Приложение N 2</w:t>
      </w:r>
      <w:r>
        <w:rPr>
          <w:rStyle w:val="a7"/>
          <w:b w:val="0"/>
          <w:bCs/>
          <w:color w:val="auto"/>
          <w:szCs w:val="28"/>
        </w:rPr>
        <w:br/>
        <w:t xml:space="preserve">к </w:t>
      </w:r>
      <w:r>
        <w:rPr>
          <w:rStyle w:val="a5"/>
          <w:b w:val="0"/>
          <w:color w:val="auto"/>
          <w:szCs w:val="28"/>
        </w:rPr>
        <w:t>подпрограмме</w:t>
      </w:r>
      <w:r>
        <w:rPr>
          <w:rStyle w:val="a7"/>
          <w:b w:val="0"/>
          <w:bCs/>
          <w:color w:val="auto"/>
          <w:szCs w:val="28"/>
        </w:rPr>
        <w:t xml:space="preserve"> муниципального</w:t>
      </w:r>
      <w:r>
        <w:rPr>
          <w:rStyle w:val="a7"/>
          <w:b w:val="0"/>
          <w:bCs/>
          <w:color w:val="auto"/>
          <w:szCs w:val="28"/>
        </w:rPr>
        <w:br/>
        <w:t>образования Кавказский район</w:t>
      </w:r>
      <w:r>
        <w:rPr>
          <w:rStyle w:val="a7"/>
          <w:b w:val="0"/>
          <w:bCs/>
          <w:color w:val="auto"/>
          <w:szCs w:val="28"/>
        </w:rPr>
        <w:br/>
        <w:t>"Дополнительное материальное</w:t>
      </w:r>
      <w:r>
        <w:rPr>
          <w:rStyle w:val="a7"/>
          <w:b w:val="0"/>
          <w:bCs/>
          <w:color w:val="auto"/>
          <w:szCs w:val="28"/>
        </w:rPr>
        <w:br/>
        <w:t>обеспечение лиц, замещавших</w:t>
      </w:r>
      <w:r>
        <w:rPr>
          <w:rStyle w:val="a7"/>
          <w:b w:val="0"/>
          <w:bCs/>
          <w:color w:val="auto"/>
          <w:szCs w:val="28"/>
        </w:rPr>
        <w:br/>
        <w:t>муниципальные должности и должности</w:t>
      </w:r>
      <w:r>
        <w:rPr>
          <w:rStyle w:val="a7"/>
          <w:b w:val="0"/>
          <w:bCs/>
          <w:color w:val="auto"/>
          <w:szCs w:val="28"/>
        </w:rPr>
        <w:br/>
        <w:t>муниципальной службы в муниципальном</w:t>
      </w:r>
      <w:r>
        <w:rPr>
          <w:rStyle w:val="a7"/>
          <w:b w:val="0"/>
          <w:bCs/>
          <w:color w:val="auto"/>
          <w:szCs w:val="28"/>
        </w:rPr>
        <w:br/>
        <w:t>образовании Кавказский район</w:t>
      </w:r>
      <w:r>
        <w:rPr>
          <w:rStyle w:val="a7"/>
          <w:b w:val="0"/>
          <w:bCs/>
          <w:color w:val="auto"/>
          <w:sz w:val="24"/>
          <w:szCs w:val="24"/>
        </w:rPr>
        <w:t>"</w:t>
      </w:r>
    </w:p>
    <w:p w:rsidR="00345F21" w:rsidRDefault="00C64088">
      <w:pPr>
        <w:widowControl w:val="0"/>
        <w:suppressAutoHyphens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Перечень </w:t>
      </w:r>
    </w:p>
    <w:p w:rsidR="00345F21" w:rsidRDefault="00C64088">
      <w:pPr>
        <w:widowControl w:val="0"/>
        <w:suppressAutoHyphens/>
        <w:jc w:val="center"/>
      </w:pPr>
      <w:r>
        <w:rPr>
          <w:szCs w:val="28"/>
          <w:highlight w:val="white"/>
        </w:rPr>
        <w:t xml:space="preserve">мероприятий подпрограммы </w:t>
      </w:r>
      <w:r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345F21" w:rsidRDefault="00345F21">
      <w:pPr>
        <w:widowControl w:val="0"/>
        <w:suppressAutoHyphens/>
        <w:jc w:val="center"/>
        <w:rPr>
          <w:szCs w:val="28"/>
          <w:lang w:eastAsia="en-US"/>
        </w:rPr>
      </w:pPr>
    </w:p>
    <w:tbl>
      <w:tblPr>
        <w:tblW w:w="15843" w:type="dxa"/>
        <w:tblLook w:val="0000" w:firstRow="0" w:lastRow="0" w:firstColumn="0" w:lastColumn="0" w:noHBand="0" w:noVBand="0"/>
      </w:tblPr>
      <w:tblGrid>
        <w:gridCol w:w="508"/>
        <w:gridCol w:w="2040"/>
        <w:gridCol w:w="866"/>
        <w:gridCol w:w="1384"/>
        <w:gridCol w:w="1081"/>
        <w:gridCol w:w="1581"/>
        <w:gridCol w:w="1153"/>
        <w:gridCol w:w="1255"/>
        <w:gridCol w:w="1762"/>
        <w:gridCol w:w="2253"/>
        <w:gridCol w:w="1960"/>
      </w:tblGrid>
      <w:tr w:rsidR="00345F21">
        <w:trPr>
          <w:trHeight w:val="28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Непосредственный 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реализации 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345F21">
            <w:pPr>
              <w:rPr>
                <w:sz w:val="24"/>
                <w:szCs w:val="24"/>
              </w:rPr>
            </w:pPr>
          </w:p>
          <w:p w:rsidR="00345F21" w:rsidRDefault="00C64088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rPr>
                <w:sz w:val="24"/>
                <w:szCs w:val="24"/>
              </w:rPr>
            </w:pPr>
          </w:p>
        </w:tc>
      </w:tr>
      <w:tr w:rsidR="00345F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45F21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345F21" w:rsidRDefault="00C6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«Доплата к трудовой пенсии за выслугу лет лицам, замещавшим </w:t>
            </w:r>
            <w:r>
              <w:rPr>
                <w:sz w:val="24"/>
                <w:szCs w:val="24"/>
              </w:rPr>
              <w:lastRenderedPageBreak/>
              <w:t>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>
              <w:rPr>
                <w:sz w:val="24"/>
                <w:szCs w:val="24"/>
              </w:rPr>
              <w:t xml:space="preserve">лиц, замещавших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ной службы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42 581,1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1  040,5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2 321,0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7 242,1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  <w:tr w:rsidR="00345F2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rPr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</w:tr>
    </w:tbl>
    <w:p w:rsidR="00345F21" w:rsidRDefault="00345F21">
      <w:pPr>
        <w:widowControl w:val="0"/>
        <w:suppressAutoHyphens/>
        <w:outlineLvl w:val="2"/>
        <w:rPr>
          <w:szCs w:val="44"/>
        </w:rPr>
      </w:pPr>
    </w:p>
    <w:p w:rsidR="00345F21" w:rsidRDefault="00345F21">
      <w:pPr>
        <w:widowControl w:val="0"/>
        <w:suppressAutoHyphens/>
        <w:rPr>
          <w:sz w:val="24"/>
          <w:szCs w:val="24"/>
        </w:rPr>
      </w:pPr>
    </w:p>
    <w:p w:rsidR="00345F21" w:rsidRDefault="00345F21">
      <w:pPr>
        <w:widowControl w:val="0"/>
        <w:suppressAutoHyphens/>
        <w:jc w:val="both"/>
        <w:outlineLvl w:val="2"/>
        <w:rPr>
          <w:sz w:val="24"/>
          <w:szCs w:val="24"/>
        </w:rPr>
      </w:pPr>
    </w:p>
    <w:p w:rsidR="00C0022F" w:rsidRDefault="00C64088" w:rsidP="00C0022F">
      <w:pPr>
        <w:rPr>
          <w:szCs w:val="28"/>
        </w:rPr>
      </w:pPr>
      <w:r>
        <w:rPr>
          <w:szCs w:val="28"/>
        </w:rPr>
        <w:t xml:space="preserve">Начальник правового отдела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А.И.Полусмак</w:t>
      </w:r>
      <w:bookmarkStart w:id="30" w:name="sub_1040"/>
      <w:proofErr w:type="spellEnd"/>
    </w:p>
    <w:p w:rsidR="00C0022F" w:rsidRDefault="00C0022F" w:rsidP="00C0022F">
      <w:pPr>
        <w:rPr>
          <w:szCs w:val="28"/>
        </w:rPr>
      </w:pPr>
    </w:p>
    <w:p w:rsidR="00C0022F" w:rsidRDefault="00C0022F" w:rsidP="00C0022F">
      <w:pPr>
        <w:rPr>
          <w:szCs w:val="28"/>
        </w:rPr>
      </w:pPr>
    </w:p>
    <w:p w:rsidR="00C0022F" w:rsidRDefault="00C0022F" w:rsidP="00C0022F">
      <w:pPr>
        <w:rPr>
          <w:szCs w:val="28"/>
        </w:rPr>
      </w:pPr>
    </w:p>
    <w:p w:rsidR="00C0022F" w:rsidRDefault="00C0022F" w:rsidP="00C0022F">
      <w:pPr>
        <w:rPr>
          <w:szCs w:val="28"/>
        </w:rPr>
      </w:pPr>
    </w:p>
    <w:p w:rsidR="00C0022F" w:rsidRDefault="00C0022F" w:rsidP="00C0022F">
      <w:pPr>
        <w:jc w:val="center"/>
        <w:rPr>
          <w:b/>
          <w:szCs w:val="28"/>
        </w:rPr>
        <w:sectPr w:rsidR="00C0022F">
          <w:headerReference w:type="default" r:id="rId28"/>
          <w:footerReference w:type="default" r:id="rId29"/>
          <w:pgSz w:w="16838" w:h="11906" w:orient="landscape"/>
          <w:pgMar w:top="777" w:right="567" w:bottom="777" w:left="1134" w:header="720" w:footer="720" w:gutter="0"/>
          <w:cols w:space="720"/>
          <w:formProt w:val="0"/>
          <w:docGrid w:linePitch="381"/>
        </w:sectPr>
      </w:pPr>
    </w:p>
    <w:p w:rsidR="00345F21" w:rsidRPr="00C0022F" w:rsidRDefault="00C64088" w:rsidP="00C0022F">
      <w:pPr>
        <w:jc w:val="center"/>
        <w:rPr>
          <w:b/>
          <w:szCs w:val="28"/>
        </w:rPr>
      </w:pPr>
      <w:r w:rsidRPr="00C0022F">
        <w:rPr>
          <w:b/>
          <w:szCs w:val="28"/>
        </w:rPr>
        <w:lastRenderedPageBreak/>
        <w:t>Подпрограмма</w:t>
      </w:r>
      <w:r w:rsidRPr="00C0022F">
        <w:rPr>
          <w:b/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0"/>
    </w:p>
    <w:p w:rsidR="00C0022F" w:rsidRDefault="00C0022F">
      <w:pPr>
        <w:pStyle w:val="1"/>
        <w:jc w:val="center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Паспорт подпрограммы</w:t>
      </w:r>
      <w:r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345F21" w:rsidRDefault="00345F21">
      <w:pPr>
        <w:jc w:val="center"/>
        <w:rPr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527"/>
        <w:gridCol w:w="6112"/>
      </w:tblGrid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Координатор подпрограммы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345F21" w:rsidRDefault="00C64088">
            <w:pPr>
              <w:widowControl w:val="0"/>
              <w:suppressAutoHyphens/>
            </w:pPr>
            <w: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Цель подпрограммы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Задачи подпрограммы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>
              <w:rPr>
                <w:szCs w:val="28"/>
              </w:rPr>
              <w:t>радиоинформаторами</w:t>
            </w:r>
            <w:proofErr w:type="spellEnd"/>
            <w:r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>
              <w:rPr>
                <w:szCs w:val="28"/>
              </w:rPr>
              <w:t>и(</w:t>
            </w:r>
            <w:proofErr w:type="gramEnd"/>
            <w:r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Срок реализации подпрограммы: 2015-2026 годы, в том числе:</w:t>
            </w:r>
          </w:p>
          <w:p w:rsidR="00345F21" w:rsidRDefault="00C64088">
            <w:pPr>
              <w:widowControl w:val="0"/>
              <w:suppressAutoHyphens/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этап – 2015-2019 годы,</w:t>
            </w:r>
          </w:p>
          <w:p w:rsidR="00345F21" w:rsidRDefault="00C64088">
            <w:pPr>
              <w:widowControl w:val="0"/>
              <w:suppressAutoHyphens/>
              <w:jc w:val="both"/>
            </w:pPr>
            <w:r>
              <w:rPr>
                <w:rFonts w:eastAsia="Calibri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Cs w:val="28"/>
                <w:lang w:eastAsia="en-US"/>
              </w:rPr>
              <w:t xml:space="preserve"> этап – 2020-2026 годы</w:t>
            </w:r>
          </w:p>
        </w:tc>
      </w:tr>
      <w:tr w:rsidR="00345F21">
        <w:tc>
          <w:tcPr>
            <w:tcW w:w="3527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2" w:type="dxa"/>
            <w:shd w:val="clear" w:color="auto" w:fill="auto"/>
          </w:tcPr>
          <w:p w:rsidR="00345F21" w:rsidRDefault="00C6408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подпрограммы </w:t>
            </w:r>
          </w:p>
          <w:p w:rsidR="00345F21" w:rsidRDefault="00C64088">
            <w:pPr>
              <w:widowControl w:val="0"/>
              <w:suppressAutoHyphens/>
            </w:pPr>
            <w:r>
              <w:rPr>
                <w:szCs w:val="28"/>
              </w:rPr>
              <w:t xml:space="preserve">Общий объем финансирования подпрограммы составляет  - </w:t>
            </w:r>
            <w:r>
              <w:rPr>
                <w:color w:val="7030A0"/>
                <w:szCs w:val="28"/>
              </w:rPr>
              <w:t xml:space="preserve">14 004,6 </w:t>
            </w:r>
            <w:r>
              <w:rPr>
                <w:szCs w:val="28"/>
              </w:rPr>
              <w:t>тысяч рублей, в том числе:</w:t>
            </w:r>
          </w:p>
          <w:p w:rsidR="00345F21" w:rsidRDefault="00C64088">
            <w:pPr>
              <w:widowControl w:val="0"/>
              <w:suppressAutoHyphens/>
            </w:pPr>
            <w:r>
              <w:rPr>
                <w:szCs w:val="28"/>
              </w:rPr>
              <w:t xml:space="preserve">за счет средств федерального бюджета – </w:t>
            </w:r>
            <w:r>
              <w:rPr>
                <w:bCs/>
                <w:szCs w:val="28"/>
              </w:rPr>
              <w:t>4 491,7</w:t>
            </w:r>
            <w:r>
              <w:rPr>
                <w:szCs w:val="28"/>
              </w:rPr>
              <w:t xml:space="preserve">  тыс. руб.;</w:t>
            </w:r>
          </w:p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счет сре</w:t>
            </w:r>
            <w:proofErr w:type="gramStart"/>
            <w:r>
              <w:rPr>
                <w:szCs w:val="28"/>
              </w:rPr>
              <w:t>дств кр</w:t>
            </w:r>
            <w:proofErr w:type="gramEnd"/>
            <w:r>
              <w:rPr>
                <w:szCs w:val="28"/>
              </w:rPr>
              <w:t xml:space="preserve">аевого бюджета –2383,1 тыс. </w:t>
            </w:r>
            <w:r>
              <w:rPr>
                <w:szCs w:val="28"/>
              </w:rPr>
              <w:lastRenderedPageBreak/>
              <w:t>руб.;</w:t>
            </w:r>
          </w:p>
          <w:p w:rsidR="00345F21" w:rsidRDefault="00C64088">
            <w:pPr>
              <w:widowControl w:val="0"/>
              <w:suppressAutoHyphens/>
            </w:pPr>
            <w:r>
              <w:rPr>
                <w:szCs w:val="28"/>
              </w:rPr>
              <w:t>за счет средств местного бюджета –</w:t>
            </w:r>
            <w:r>
              <w:rPr>
                <w:color w:val="7030A0"/>
                <w:szCs w:val="28"/>
              </w:rPr>
              <w:t>7091,7</w:t>
            </w:r>
            <w:r>
              <w:rPr>
                <w:szCs w:val="28"/>
              </w:rPr>
              <w:t>тыс. руб.</w:t>
            </w:r>
          </w:p>
          <w:p w:rsidR="00345F21" w:rsidRDefault="00C6408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 счет внебюджетных средств – 38,1 тыс. </w:t>
            </w:r>
            <w:proofErr w:type="spellStart"/>
            <w:r>
              <w:rPr>
                <w:szCs w:val="28"/>
              </w:rPr>
              <w:t>руб</w:t>
            </w:r>
            <w:proofErr w:type="spellEnd"/>
          </w:p>
          <w:p w:rsidR="00345F21" w:rsidRDefault="00345F21">
            <w:pPr>
              <w:widowControl w:val="0"/>
              <w:suppressAutoHyphens/>
              <w:rPr>
                <w:szCs w:val="28"/>
              </w:rPr>
            </w:pPr>
          </w:p>
        </w:tc>
      </w:tr>
    </w:tbl>
    <w:p w:rsidR="00345F21" w:rsidRDefault="00345F21">
      <w:pPr>
        <w:pStyle w:val="1"/>
        <w:jc w:val="center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  <w:bookmarkStart w:id="31" w:name="sub_501"/>
      <w:bookmarkEnd w:id="31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widowControl w:val="0"/>
        <w:suppressAutoHyphens/>
        <w:ind w:firstLine="709"/>
        <w:jc w:val="both"/>
      </w:pPr>
      <w:r>
        <w:rPr>
          <w:szCs w:val="28"/>
        </w:rPr>
        <w:tab/>
        <w:t xml:space="preserve">Согласно </w:t>
      </w:r>
      <w:r>
        <w:rPr>
          <w:rStyle w:val="a5"/>
          <w:b w:val="0"/>
          <w:color w:val="auto"/>
          <w:szCs w:val="28"/>
        </w:rPr>
        <w:t>статье 15</w:t>
      </w:r>
      <w:r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>
        <w:rPr>
          <w:szCs w:val="28"/>
        </w:rPr>
        <w:tab/>
      </w:r>
    </w:p>
    <w:p w:rsidR="00345F21" w:rsidRDefault="00C6408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>
        <w:rPr>
          <w:szCs w:val="28"/>
        </w:rPr>
        <w:t>отношенческих</w:t>
      </w:r>
      <w:proofErr w:type="spellEnd"/>
      <w:r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>
        <w:rPr>
          <w:szCs w:val="28"/>
        </w:rPr>
        <w:t>безбарьерной</w:t>
      </w:r>
      <w:proofErr w:type="spellEnd"/>
      <w:r>
        <w:rPr>
          <w:szCs w:val="28"/>
        </w:rPr>
        <w:t xml:space="preserve"> среды.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345F21" w:rsidRDefault="00C64088">
      <w:pPr>
        <w:widowControl w:val="0"/>
        <w:suppressAutoHyphens/>
        <w:jc w:val="both"/>
      </w:pPr>
      <w:r>
        <w:rPr>
          <w:szCs w:val="28"/>
        </w:rPr>
        <w:tab/>
      </w:r>
      <w:proofErr w:type="gramStart"/>
      <w:r>
        <w:rPr>
          <w:szCs w:val="28"/>
        </w:rPr>
        <w:t xml:space="preserve"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</w:t>
      </w:r>
      <w:proofErr w:type="spellStart"/>
      <w:r>
        <w:rPr>
          <w:szCs w:val="28"/>
        </w:rPr>
        <w:t>оснащения</w:t>
      </w:r>
      <w:r>
        <w:t>муниципального</w:t>
      </w:r>
      <w:r>
        <w:rPr>
          <w:szCs w:val="28"/>
        </w:rPr>
        <w:t>подвижного</w:t>
      </w:r>
      <w:proofErr w:type="spellEnd"/>
      <w:r>
        <w:rPr>
          <w:szCs w:val="28"/>
        </w:rPr>
        <w:t xml:space="preserve"> состава общественного</w:t>
      </w:r>
      <w:proofErr w:type="gramEnd"/>
      <w:r>
        <w:rPr>
          <w:szCs w:val="28"/>
        </w:rPr>
        <w:t xml:space="preserve"> пассажирского транспорта </w:t>
      </w:r>
      <w:proofErr w:type="spellStart"/>
      <w:r>
        <w:rPr>
          <w:szCs w:val="28"/>
        </w:rPr>
        <w:t>радиоинформаторами</w:t>
      </w:r>
      <w:proofErr w:type="spellEnd"/>
      <w:r>
        <w:rPr>
          <w:szCs w:val="28"/>
        </w:rPr>
        <w:t xml:space="preserve"> транспортными (для ориентирования инвалидов по </w:t>
      </w:r>
      <w:r>
        <w:rPr>
          <w:szCs w:val="28"/>
        </w:rPr>
        <w:lastRenderedPageBreak/>
        <w:t>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  <w:proofErr w:type="gramEnd"/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формирование паспортов доступности вышеуказанных объектов;</w:t>
      </w:r>
    </w:p>
    <w:p w:rsidR="00345F21" w:rsidRDefault="00C6408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>
        <w:rPr>
          <w:szCs w:val="28"/>
        </w:rPr>
        <w:tab/>
        <w:t>.</w:t>
      </w:r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pStyle w:val="1"/>
        <w:jc w:val="center"/>
        <w:rPr>
          <w:szCs w:val="28"/>
        </w:rPr>
      </w:pPr>
      <w:r>
        <w:rPr>
          <w:szCs w:val="28"/>
        </w:rPr>
        <w:t>2. Цели, задачи, целевые показатели, сроки и этапы реализации подпрограммы</w:t>
      </w:r>
    </w:p>
    <w:p w:rsidR="00345F21" w:rsidRDefault="00345F21">
      <w:bookmarkStart w:id="32" w:name="sub_502"/>
      <w:bookmarkEnd w:id="32"/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Для достижения вышеуказанной цели необходимо решение следующих задач подпрограммы: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нуждающихся</w:t>
      </w:r>
      <w:proofErr w:type="gramEnd"/>
      <w:r>
        <w:rPr>
          <w:szCs w:val="28"/>
        </w:rPr>
        <w:t xml:space="preserve"> в оснащении.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lastRenderedPageBreak/>
        <w:tab/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345F21" w:rsidRDefault="00C64088">
      <w:pPr>
        <w:jc w:val="both"/>
        <w:rPr>
          <w:szCs w:val="28"/>
        </w:rPr>
      </w:pPr>
      <w:r>
        <w:rPr>
          <w:szCs w:val="28"/>
        </w:rPr>
        <w:tab/>
        <w:t>Сведения о целях, задачах и целевых показателях подпрограммы и их значениях приведены в приложении 1 к подпрограмме.</w:t>
      </w:r>
    </w:p>
    <w:p w:rsidR="00345F21" w:rsidRDefault="00C64088">
      <w:pPr>
        <w:widowControl w:val="0"/>
        <w:suppressAutoHyphens/>
        <w:ind w:firstLine="709"/>
        <w:rPr>
          <w:szCs w:val="28"/>
        </w:rPr>
      </w:pPr>
      <w:r>
        <w:rPr>
          <w:szCs w:val="28"/>
        </w:rPr>
        <w:tab/>
        <w:t>Сроки реализации подпрограммы - 2015 - 2024 годы, в том числе:</w:t>
      </w:r>
    </w:p>
    <w:p w:rsidR="00345F21" w:rsidRDefault="00C64088">
      <w:pPr>
        <w:widowControl w:val="0"/>
        <w:suppressAutoHyphens/>
        <w:ind w:firstLine="709"/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 – 2015-2019 годы,</w:t>
      </w:r>
    </w:p>
    <w:p w:rsidR="00345F21" w:rsidRDefault="00C64088">
      <w:pPr>
        <w:jc w:val="both"/>
      </w:pPr>
      <w:proofErr w:type="gramStart"/>
      <w:r>
        <w:rPr>
          <w:rFonts w:eastAsia="Calibri"/>
          <w:szCs w:val="28"/>
          <w:lang w:val="en-US" w:eastAsia="en-US"/>
        </w:rPr>
        <w:t>II</w:t>
      </w:r>
      <w:r>
        <w:rPr>
          <w:rFonts w:eastAsia="Calibri"/>
          <w:szCs w:val="28"/>
          <w:lang w:eastAsia="en-US"/>
        </w:rPr>
        <w:t xml:space="preserve"> этап – 2020-2025 годы</w:t>
      </w:r>
      <w:r>
        <w:rPr>
          <w:szCs w:val="28"/>
        </w:rPr>
        <w:t>.</w:t>
      </w:r>
      <w:proofErr w:type="gramEnd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pStyle w:val="1"/>
        <w:jc w:val="center"/>
      </w:pPr>
      <w:r>
        <w:t>Раздел 3. Перечень мероприятий подпрограммы</w:t>
      </w:r>
    </w:p>
    <w:p w:rsidR="00345F21" w:rsidRDefault="00C64088">
      <w:pPr>
        <w:ind w:firstLine="709"/>
      </w:pPr>
      <w:r>
        <w:t xml:space="preserve">Основные мероприятия подпрограммы приведены в </w:t>
      </w:r>
      <w:r>
        <w:rPr>
          <w:rStyle w:val="a5"/>
          <w:b w:val="0"/>
          <w:color w:val="auto"/>
        </w:rPr>
        <w:t>приложении N 2</w:t>
      </w:r>
      <w:r>
        <w:t xml:space="preserve"> к подпрограмме.</w:t>
      </w:r>
    </w:p>
    <w:p w:rsidR="00345F21" w:rsidRDefault="00345F21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345F21" w:rsidRDefault="00C64088">
      <w:pPr>
        <w:widowControl w:val="0"/>
        <w:suppressAutoHyphens/>
        <w:ind w:firstLine="709"/>
        <w:jc w:val="center"/>
      </w:pPr>
      <w:r>
        <w:rPr>
          <w:b/>
          <w:bCs/>
          <w:szCs w:val="28"/>
        </w:rPr>
        <w:t>4.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«Обоснование ресурсного обеспечения </w:t>
      </w:r>
      <w:r>
        <w:rPr>
          <w:b/>
          <w:szCs w:val="28"/>
        </w:rPr>
        <w:t>подпрограммы «Доступная среда в муниципальном образовании Кавказский район»</w:t>
      </w:r>
    </w:p>
    <w:p w:rsidR="00345F21" w:rsidRDefault="00C64088">
      <w:pPr>
        <w:widowControl w:val="0"/>
        <w:suppressAutoHyphens/>
        <w:jc w:val="both"/>
        <w:rPr>
          <w:bCs/>
          <w:szCs w:val="28"/>
        </w:rPr>
      </w:pPr>
      <w:r>
        <w:rPr>
          <w:bCs/>
          <w:szCs w:val="28"/>
        </w:rPr>
        <w:t>«</w:t>
      </w:r>
    </w:p>
    <w:tbl>
      <w:tblPr>
        <w:tblW w:w="10030" w:type="dxa"/>
        <w:tblLook w:val="0000" w:firstRow="0" w:lastRow="0" w:firstColumn="0" w:lastColumn="0" w:noHBand="0" w:noVBand="0"/>
      </w:tblPr>
      <w:tblGrid>
        <w:gridCol w:w="2059"/>
        <w:gridCol w:w="1475"/>
        <w:gridCol w:w="1121"/>
        <w:gridCol w:w="1687"/>
        <w:gridCol w:w="1091"/>
        <w:gridCol w:w="1253"/>
        <w:gridCol w:w="1882"/>
      </w:tblGrid>
      <w:tr w:rsidR="00345F21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</w:tr>
      <w:tr w:rsidR="00345F2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45F21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345F21" w:rsidRDefault="00C64088">
            <w:pPr>
              <w:widowControl w:val="0"/>
              <w:suppressAutoHyphens/>
              <w:jc w:val="center"/>
            </w:pPr>
            <w:r>
              <w:rPr>
                <w:szCs w:val="28"/>
              </w:rPr>
              <w:t xml:space="preserve">подпрограмме </w:t>
            </w:r>
            <w:r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14 004,6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4 491,7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2 383,1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7091,7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38,1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3 596,3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955,2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38,1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1 292,0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1 130,8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552,0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2285,9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815,0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430,9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825,3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442,3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45F21">
        <w:trPr>
          <w:trHeight w:val="8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1 366,0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45F21">
        <w:trPr>
          <w:trHeight w:val="8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45F21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345F21" w:rsidRDefault="00345F21">
      <w:pPr>
        <w:widowControl w:val="0"/>
        <w:ind w:firstLine="709"/>
        <w:jc w:val="center"/>
      </w:pPr>
    </w:p>
    <w:p w:rsidR="00345F21" w:rsidRDefault="00C64088">
      <w:pPr>
        <w:jc w:val="center"/>
        <w:rPr>
          <w:b/>
        </w:rPr>
      </w:pPr>
      <w:bookmarkStart w:id="33" w:name="sub_555"/>
      <w:r>
        <w:rPr>
          <w:b/>
        </w:rPr>
        <w:t>5. Механизм реализации подпрограммы</w:t>
      </w:r>
      <w:bookmarkEnd w:id="33"/>
    </w:p>
    <w:p w:rsidR="00345F21" w:rsidRDefault="00345F21">
      <w:pPr>
        <w:jc w:val="center"/>
      </w:pPr>
    </w:p>
    <w:p w:rsidR="00345F21" w:rsidRDefault="00C64088">
      <w:pPr>
        <w:jc w:val="both"/>
      </w:pPr>
      <w:r>
        <w:tab/>
        <w:t>Текущее управление подпрограммой осуществляет ее координатор, который:</w:t>
      </w:r>
    </w:p>
    <w:p w:rsidR="00345F21" w:rsidRDefault="00C64088">
      <w:pPr>
        <w:jc w:val="both"/>
      </w:pPr>
      <w:r>
        <w:tab/>
        <w:t>- обеспечивает разработку и реализацию подпрограммы;</w:t>
      </w:r>
    </w:p>
    <w:p w:rsidR="00345F21" w:rsidRDefault="00C64088">
      <w:pPr>
        <w:jc w:val="both"/>
      </w:pPr>
      <w:r>
        <w:tab/>
        <w:t>- организует работу по достижению целевых показателей подпрограммы;</w:t>
      </w:r>
    </w:p>
    <w:p w:rsidR="00345F21" w:rsidRDefault="00C64088">
      <w:pPr>
        <w:jc w:val="both"/>
      </w:pPr>
      <w:r>
        <w:lastRenderedPageBreak/>
        <w:tab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45F21" w:rsidRDefault="00C64088">
      <w:pPr>
        <w:jc w:val="both"/>
      </w:pPr>
      <w:r>
        <w:tab/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45F21" w:rsidRDefault="00C64088">
      <w:pPr>
        <w:jc w:val="both"/>
      </w:pPr>
      <w:r>
        <w:tab/>
        <w:t>Муниципальный заказчик:</w:t>
      </w:r>
    </w:p>
    <w:p w:rsidR="00345F21" w:rsidRDefault="00C64088">
      <w:pPr>
        <w:jc w:val="both"/>
      </w:pPr>
      <w:r>
        <w:tab/>
        <w:t xml:space="preserve">- заключает муниципальные контракты в установленном законодательством порядке на основании положений </w:t>
      </w:r>
      <w:r>
        <w:rPr>
          <w:rStyle w:val="a5"/>
          <w:b w:val="0"/>
          <w:color w:val="auto"/>
        </w:rPr>
        <w:t>Федерального Закона</w:t>
      </w:r>
      <w:r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45F21" w:rsidRDefault="00C64088">
      <w:pPr>
        <w:jc w:val="both"/>
      </w:pPr>
      <w:r>
        <w:tab/>
        <w:t>- проводит анализ выполнения мероприятий;</w:t>
      </w:r>
    </w:p>
    <w:p w:rsidR="00345F21" w:rsidRDefault="00C64088">
      <w:pPr>
        <w:jc w:val="both"/>
      </w:pPr>
      <w:r>
        <w:tab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45F21" w:rsidRDefault="00C64088">
      <w:pPr>
        <w:jc w:val="both"/>
      </w:pPr>
      <w:r>
        <w:tab/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45F21" w:rsidRDefault="00C64088">
      <w:pPr>
        <w:jc w:val="both"/>
      </w:pPr>
      <w:r>
        <w:tab/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45F21" w:rsidRDefault="00C64088">
      <w:pPr>
        <w:jc w:val="both"/>
      </w:pPr>
      <w:r>
        <w:tab/>
        <w:t>Исполнитель:</w:t>
      </w:r>
    </w:p>
    <w:p w:rsidR="00345F21" w:rsidRDefault="00C64088">
      <w:pPr>
        <w:jc w:val="both"/>
      </w:pPr>
      <w:r>
        <w:tab/>
        <w:t>- обеспечивает реализацию мероприятия и проводит анализ его выполнения;</w:t>
      </w:r>
    </w:p>
    <w:p w:rsidR="00345F21" w:rsidRDefault="00C64088">
      <w:pPr>
        <w:jc w:val="both"/>
      </w:pPr>
      <w:r>
        <w:tab/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45F21" w:rsidRDefault="00C64088">
      <w:pPr>
        <w:jc w:val="both"/>
      </w:pPr>
      <w:r>
        <w:tab/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345F21" w:rsidRDefault="00345F21">
      <w:pPr>
        <w:pStyle w:val="1"/>
        <w:jc w:val="center"/>
      </w:pPr>
    </w:p>
    <w:p w:rsidR="00345F21" w:rsidRDefault="00345F21">
      <w:pPr>
        <w:widowControl w:val="0"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>Начальник управления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>
        <w:rPr>
          <w:szCs w:val="28"/>
        </w:rPr>
        <w:t>Чукина</w:t>
      </w:r>
      <w:proofErr w:type="spellEnd"/>
    </w:p>
    <w:p w:rsidR="00345F21" w:rsidRDefault="00345F21">
      <w:pPr>
        <w:widowControl w:val="0"/>
        <w:suppressAutoHyphens/>
        <w:rPr>
          <w:sz w:val="24"/>
          <w:szCs w:val="24"/>
        </w:rPr>
      </w:pPr>
    </w:p>
    <w:p w:rsidR="00345F21" w:rsidRDefault="00345F21">
      <w:pPr>
        <w:widowControl w:val="0"/>
        <w:sectPr w:rsidR="00345F21" w:rsidSect="00C0022F">
          <w:pgSz w:w="11906" w:h="16838"/>
          <w:pgMar w:top="567" w:right="777" w:bottom="1134" w:left="777" w:header="720" w:footer="720" w:gutter="0"/>
          <w:cols w:space="720"/>
          <w:formProt w:val="0"/>
          <w:docGrid w:linePitch="381"/>
        </w:sectPr>
      </w:pPr>
      <w:bookmarkStart w:id="34" w:name="sub_503"/>
      <w:bookmarkEnd w:id="34"/>
    </w:p>
    <w:p w:rsidR="00345F21" w:rsidRDefault="00C64088">
      <w:pPr>
        <w:widowControl w:val="0"/>
        <w:ind w:left="8496"/>
        <w:jc w:val="right"/>
        <w:outlineLvl w:val="2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45F21" w:rsidRDefault="00C64088">
      <w:pPr>
        <w:widowControl w:val="0"/>
        <w:ind w:left="8496"/>
        <w:jc w:val="right"/>
        <w:outlineLvl w:val="2"/>
        <w:rPr>
          <w:szCs w:val="28"/>
        </w:rPr>
      </w:pPr>
      <w:r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345F21" w:rsidRDefault="00345F21">
      <w:pPr>
        <w:widowControl w:val="0"/>
        <w:ind w:left="8496"/>
        <w:jc w:val="center"/>
        <w:outlineLvl w:val="2"/>
        <w:rPr>
          <w:szCs w:val="28"/>
        </w:rPr>
      </w:pPr>
    </w:p>
    <w:p w:rsidR="00345F21" w:rsidRDefault="00345F21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345F21" w:rsidRDefault="00345F21">
      <w:pPr>
        <w:widowControl w:val="0"/>
        <w:suppressAutoHyphens/>
        <w:jc w:val="both"/>
        <w:rPr>
          <w:sz w:val="24"/>
          <w:szCs w:val="24"/>
        </w:rPr>
      </w:pPr>
    </w:p>
    <w:p w:rsidR="00345F21" w:rsidRDefault="00C64088">
      <w:pPr>
        <w:widowControl w:val="0"/>
        <w:suppressAutoHyphens/>
        <w:ind w:left="720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345F21" w:rsidRDefault="00C64088">
      <w:pPr>
        <w:widowControl w:val="0"/>
        <w:suppressAutoHyphens/>
        <w:ind w:left="720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345F21" w:rsidRDefault="00C64088">
      <w:pPr>
        <w:widowControl w:val="0"/>
        <w:suppressAutoHyphens/>
        <w:ind w:left="720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«Социальная поддержка граждан»</w:t>
      </w:r>
    </w:p>
    <w:p w:rsidR="00345F21" w:rsidRDefault="00345F21">
      <w:pPr>
        <w:widowControl w:val="0"/>
        <w:suppressAutoHyphens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4785" w:type="dxa"/>
        <w:tblInd w:w="-227" w:type="dxa"/>
        <w:tblLook w:val="0000" w:firstRow="0" w:lastRow="0" w:firstColumn="0" w:lastColumn="0" w:noHBand="0" w:noVBand="0"/>
      </w:tblPr>
      <w:tblGrid>
        <w:gridCol w:w="696"/>
        <w:gridCol w:w="4121"/>
        <w:gridCol w:w="652"/>
        <w:gridCol w:w="588"/>
        <w:gridCol w:w="697"/>
        <w:gridCol w:w="696"/>
        <w:gridCol w:w="697"/>
        <w:gridCol w:w="696"/>
        <w:gridCol w:w="696"/>
        <w:gridCol w:w="697"/>
        <w:gridCol w:w="756"/>
        <w:gridCol w:w="756"/>
        <w:gridCol w:w="756"/>
        <w:gridCol w:w="756"/>
        <w:gridCol w:w="756"/>
        <w:gridCol w:w="769"/>
      </w:tblGrid>
      <w:tr w:rsidR="00345F21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7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345F21">
        <w:trPr>
          <w:trHeight w:val="356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</w:pPr>
            <w:r>
              <w:rPr>
                <w:i/>
                <w:sz w:val="24"/>
                <w:szCs w:val="24"/>
              </w:rPr>
              <w:t>Подпрограмма№5</w:t>
            </w:r>
            <w:r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proofErr w:type="spellStart"/>
            <w:r>
              <w:rPr>
                <w:sz w:val="24"/>
                <w:szCs w:val="24"/>
              </w:rPr>
              <w:lastRenderedPageBreak/>
              <w:t>радиоинформаторамитранспортными</w:t>
            </w:r>
            <w:proofErr w:type="spellEnd"/>
            <w:r>
              <w:rPr>
                <w:sz w:val="24"/>
                <w:szCs w:val="24"/>
              </w:rPr>
              <w:t xml:space="preserve"> (для ориентирования инвалидов по зрению), звуковыми 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45F2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45F21" w:rsidRDefault="00345F21">
      <w:pPr>
        <w:widowControl w:val="0"/>
        <w:suppressAutoHyphens/>
        <w:rPr>
          <w:sz w:val="24"/>
          <w:szCs w:val="24"/>
        </w:rPr>
      </w:pPr>
    </w:p>
    <w:p w:rsidR="00345F21" w:rsidRDefault="00345F21">
      <w:pPr>
        <w:widowControl w:val="0"/>
        <w:suppressAutoHyphens/>
        <w:rPr>
          <w:sz w:val="24"/>
          <w:szCs w:val="24"/>
        </w:rPr>
      </w:pPr>
    </w:p>
    <w:p w:rsidR="00345F21" w:rsidRDefault="00345F21">
      <w:pPr>
        <w:widowControl w:val="0"/>
        <w:suppressAutoHyphens/>
        <w:rPr>
          <w:sz w:val="24"/>
          <w:szCs w:val="24"/>
        </w:rPr>
      </w:pP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>Начальник управления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архитектуры и градостроительства                                                                                                                               А.А. </w:t>
      </w:r>
      <w:proofErr w:type="spellStart"/>
      <w:r>
        <w:rPr>
          <w:szCs w:val="28"/>
        </w:rPr>
        <w:t>Чукина</w:t>
      </w:r>
      <w:proofErr w:type="spellEnd"/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345F21" w:rsidRDefault="00345F21">
      <w:pPr>
        <w:widowControl w:val="0"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ind w:left="8496"/>
        <w:jc w:val="right"/>
        <w:outlineLvl w:val="2"/>
        <w:rPr>
          <w:szCs w:val="28"/>
        </w:rPr>
      </w:pPr>
    </w:p>
    <w:p w:rsidR="00345F21" w:rsidRDefault="00345F21">
      <w:pPr>
        <w:widowControl w:val="0"/>
        <w:ind w:left="8496"/>
        <w:jc w:val="right"/>
        <w:outlineLvl w:val="2"/>
        <w:rPr>
          <w:szCs w:val="28"/>
        </w:rPr>
      </w:pPr>
    </w:p>
    <w:p w:rsidR="00345F21" w:rsidRDefault="00C64088">
      <w:pPr>
        <w:widowControl w:val="0"/>
        <w:ind w:left="8496"/>
        <w:jc w:val="right"/>
        <w:outlineLvl w:val="2"/>
        <w:rPr>
          <w:szCs w:val="28"/>
        </w:rPr>
      </w:pPr>
      <w:r>
        <w:rPr>
          <w:szCs w:val="28"/>
        </w:rPr>
        <w:t>ПРИЛОЖЕНИЕ  2</w:t>
      </w:r>
    </w:p>
    <w:p w:rsidR="00345F21" w:rsidRDefault="00C64088">
      <w:pPr>
        <w:widowControl w:val="0"/>
        <w:ind w:left="8496"/>
        <w:jc w:val="right"/>
        <w:outlineLvl w:val="2"/>
        <w:rPr>
          <w:szCs w:val="28"/>
        </w:rPr>
      </w:pPr>
      <w:r>
        <w:rPr>
          <w:szCs w:val="28"/>
        </w:rPr>
        <w:lastRenderedPageBreak/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345F21" w:rsidRDefault="00C64088">
      <w:pPr>
        <w:widowControl w:val="0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Перечень мероприятий подпрограммы </w:t>
      </w:r>
    </w:p>
    <w:p w:rsidR="00345F21" w:rsidRDefault="00C64088">
      <w:pPr>
        <w:pStyle w:val="2e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345F21" w:rsidRDefault="00345F21">
      <w:pPr>
        <w:pStyle w:val="2e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65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97"/>
        <w:gridCol w:w="2797"/>
        <w:gridCol w:w="866"/>
        <w:gridCol w:w="1119"/>
        <w:gridCol w:w="1056"/>
        <w:gridCol w:w="1581"/>
        <w:gridCol w:w="1028"/>
        <w:gridCol w:w="1178"/>
        <w:gridCol w:w="1277"/>
        <w:gridCol w:w="2120"/>
        <w:gridCol w:w="1946"/>
      </w:tblGrid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ind w:left="-43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11 449,1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2 091,8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3 358,2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2 186,4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32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7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№1.1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Мероприятие №1.2</w:t>
            </w:r>
          </w:p>
          <w:p w:rsidR="00345F21" w:rsidRDefault="00C64088">
            <w:pPr>
              <w:widowControl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Оснащение учреждений пандусами, специализированным оборудованием и прочими приспособлениями в целях обеспечения беспрепятственного доступа инвалидов и других маломобильных групп населения в </w:t>
            </w:r>
            <w:r>
              <w:rPr>
                <w:spacing w:val="-3"/>
                <w:sz w:val="24"/>
                <w:szCs w:val="24"/>
              </w:rPr>
              <w:lastRenderedPageBreak/>
              <w:t>образовательные и детские дошкольные учреждения, ремонт входа в учреждения, замена дверей, укладка плитки, ремонт маршевых ступеней, штукатурка и покраска стен, установка тактильных табличек и другие виды работ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4 053,7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Выполнение работ и оснащение </w:t>
            </w:r>
            <w:r>
              <w:rPr>
                <w:spacing w:val="-3"/>
                <w:sz w:val="24"/>
                <w:szCs w:val="24"/>
              </w:rPr>
              <w:t xml:space="preserve">специализированным оборудованием и прочими приспособлениями в образовательных учреждениях: </w:t>
            </w:r>
            <w:r>
              <w:rPr>
                <w:sz w:val="24"/>
                <w:szCs w:val="24"/>
              </w:rPr>
              <w:t xml:space="preserve">МБОУ СОШ №7, </w:t>
            </w:r>
            <w:r>
              <w:rPr>
                <w:sz w:val="24"/>
                <w:szCs w:val="24"/>
              </w:rPr>
              <w:lastRenderedPageBreak/>
              <w:t>МБОУ СОШ №8, МБОУ СОШ №11, МБОУ СОШ №14,  МБОУ СОШ №16, МБОУ СОШ №17, МБОУ СОШ №13, МБОУ ДОД ДДТ, МБОУ СОШ № 10,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18,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20.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год: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№12,  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43,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  <w:highlight w:val="white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 xml:space="preserve">МАОУ ДО ЦВР, 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№1, МБОУ СОШ №2, МБОУ СОШ №4, МБОУ СОШ №5, МБОУ СОШ №6, МБОУ СОШ №9, МБОУ СОШ №10, МБОУ СОШ №11, МБОУ СОШ №13, МБОУ СОШ №14, МБОУ СОШ №16, МБОУ СОШ №17, МБОУ СОШ №18, МБОУ СОШ №44, лицей №3, лицей №45</w:t>
            </w:r>
          </w:p>
          <w:p w:rsidR="00345F21" w:rsidRDefault="00C64088">
            <w:pPr>
              <w:widowControl w:val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2024 год:</w:t>
            </w:r>
          </w:p>
          <w:p w:rsidR="00345F21" w:rsidRDefault="00C64088">
            <w:pPr>
              <w:widowControl w:val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МБОУ СОШ № 8, МБОУ СОШ № 14, МБОУ СОШ № 10, МБОУ СОШ № 13, МБОУ СОШ № 16, МБОУ СОШ № 17, МБОУ СОШ № 21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70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Мероприятие №1.3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1 935,3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1 935,3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№1.4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посетителей с ОВЗ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№1.5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ого оборудования для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4672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№1.6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</w:t>
            </w:r>
            <w:r>
              <w:rPr>
                <w:sz w:val="24"/>
                <w:szCs w:val="24"/>
              </w:rPr>
              <w:lastRenderedPageBreak/>
              <w:t>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>
              <w:rPr>
                <w:sz w:val="24"/>
                <w:szCs w:val="24"/>
              </w:rPr>
              <w:t>предусмотренных</w:t>
            </w:r>
            <w:proofErr w:type="gramEnd"/>
            <w:r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1 191,8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>
              <w:rPr>
                <w:spacing w:val="-3"/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>-ремонт</w:t>
            </w:r>
            <w:proofErr w:type="gramEnd"/>
            <w:r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</w:t>
            </w:r>
            <w:r>
              <w:rPr>
                <w:sz w:val="24"/>
                <w:szCs w:val="24"/>
              </w:rPr>
              <w:lastRenderedPageBreak/>
              <w:t>территории, установка тактильных табличек:</w:t>
            </w:r>
          </w:p>
          <w:p w:rsidR="00345F21" w:rsidRDefault="00C6408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 - в МАДОУ ЦРР д/с №18 г. Кропоткина,</w:t>
            </w:r>
          </w:p>
          <w:p w:rsidR="00345F21" w:rsidRDefault="00C6408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г. - МБДОУ д/с </w:t>
            </w:r>
            <w:proofErr w:type="gramStart"/>
            <w:r>
              <w:rPr>
                <w:sz w:val="24"/>
                <w:szCs w:val="24"/>
              </w:rPr>
              <w:t>к-в</w:t>
            </w:r>
            <w:proofErr w:type="gramEnd"/>
            <w:r>
              <w:rPr>
                <w:sz w:val="24"/>
                <w:szCs w:val="24"/>
              </w:rPr>
              <w:t xml:space="preserve"> № 15</w:t>
            </w: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2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2.1</w:t>
            </w:r>
          </w:p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им.Свиридова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г.Кропоткина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«Детская художественная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44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41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345F21" w:rsidTr="00F71E5C">
        <w:trPr>
          <w:trHeight w:val="44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44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3518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39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310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2.2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оборудованием в МБУ ДО «Детская школа искусств»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Кавказской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ДО «Детская школа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искусств»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2.3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ропоткин</w:t>
            </w:r>
            <w:proofErr w:type="spellEnd"/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пандусами, специальным оборудованием и приспособлениями муниципальных бюджетных учреждений спортивной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ДОД ДЮСШ «Смена», МБОУ ДОД ДЮСШ «Спартак»,  МБОУ ДОД ДЮСШ «Олимп», строительство туалета в МБУ ДО ДЮСШ «Прометей»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52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rPr>
          <w:trHeight w:val="139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 пассажирских автобусов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радиоинформаторами</w:t>
            </w:r>
            <w:proofErr w:type="spellEnd"/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4.1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пассажирского транспорта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 пассажирских автобусов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радиоинформаторамитранспортными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дорожного хозяйства администрации МО Кавказский район</w:t>
            </w: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345F21" w:rsidRDefault="00345F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F71E5C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1 366,0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1 366,0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rPr>
          <w:trHeight w:val="39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  <w:tr w:rsidR="00345F21" w:rsidTr="00D10AB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C64088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21" w:rsidRDefault="00345F21"/>
        </w:tc>
      </w:tr>
    </w:tbl>
    <w:p w:rsidR="00345F21" w:rsidRDefault="00345F21">
      <w:pPr>
        <w:widowControl w:val="0"/>
        <w:rPr>
          <w:sz w:val="24"/>
          <w:szCs w:val="24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Начальник отдела архитектуры 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и градостроительства                 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А.А.Чукина</w:t>
      </w:r>
      <w:proofErr w:type="spellEnd"/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jc w:val="center"/>
        <w:rPr>
          <w:sz w:val="24"/>
          <w:szCs w:val="24"/>
          <w:highlight w:val="white"/>
        </w:rPr>
      </w:pPr>
    </w:p>
    <w:p w:rsidR="00345F21" w:rsidRDefault="00345F21">
      <w:pPr>
        <w:widowControl w:val="0"/>
        <w:suppressAutoHyphens/>
        <w:rPr>
          <w:szCs w:val="28"/>
        </w:rPr>
        <w:sectPr w:rsidR="00345F21">
          <w:headerReference w:type="default" r:id="rId30"/>
          <w:footerReference w:type="default" r:id="rId31"/>
          <w:pgSz w:w="16838" w:h="11906" w:orient="landscape"/>
          <w:pgMar w:top="1701" w:right="1134" w:bottom="777" w:left="1134" w:header="720" w:footer="720" w:gutter="0"/>
          <w:cols w:space="720"/>
          <w:formProt w:val="0"/>
          <w:docGrid w:linePitch="360"/>
        </w:sectPr>
      </w:pPr>
    </w:p>
    <w:p w:rsidR="00345F21" w:rsidRDefault="00345F21">
      <w:pPr>
        <w:widowControl w:val="0"/>
        <w:ind w:left="8496"/>
        <w:jc w:val="right"/>
        <w:outlineLvl w:val="2"/>
        <w:rPr>
          <w:szCs w:val="28"/>
        </w:rPr>
      </w:pPr>
    </w:p>
    <w:p w:rsidR="00345F21" w:rsidRDefault="00345F21">
      <w:pPr>
        <w:jc w:val="center"/>
        <w:rPr>
          <w:szCs w:val="28"/>
          <w:highlight w:val="white"/>
        </w:rPr>
      </w:pPr>
    </w:p>
    <w:p w:rsidR="00345F21" w:rsidRDefault="00C64088">
      <w:pPr>
        <w:widowControl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345F21" w:rsidRDefault="00C64088">
      <w:pPr>
        <w:widowControl w:val="0"/>
        <w:jc w:val="center"/>
        <w:outlineLvl w:val="1"/>
      </w:pPr>
      <w:r>
        <w:rPr>
          <w:b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  <w:r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345F21" w:rsidRDefault="00345F21">
      <w:pPr>
        <w:widowControl w:val="0"/>
        <w:jc w:val="center"/>
        <w:outlineLvl w:val="1"/>
        <w:rPr>
          <w:b/>
          <w:szCs w:val="28"/>
        </w:rPr>
      </w:pPr>
    </w:p>
    <w:p w:rsidR="00345F21" w:rsidRDefault="00C64088">
      <w:pPr>
        <w:widowControl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345F21" w:rsidRDefault="00C64088">
      <w:pPr>
        <w:widowControl w:val="0"/>
        <w:jc w:val="center"/>
      </w:pPr>
      <w:r>
        <w:rPr>
          <w:szCs w:val="28"/>
        </w:rPr>
        <w:t xml:space="preserve">подпрограммы «Обеспечение жильем малоимущих граждан, состоящих на учете в качестве нуждающихся в жилых помещениях» </w:t>
      </w:r>
      <w:r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345F21" w:rsidRDefault="00345F21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084"/>
        <w:gridCol w:w="6555"/>
      </w:tblGrid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Координаторы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Цель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Задачи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345F21" w:rsidRDefault="00C64088">
            <w:pPr>
              <w:widowControl w:val="0"/>
              <w:suppressAutoHyphens/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Этапы и сроки </w:t>
            </w:r>
            <w:r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Срок реализации подпрограммы: 2018 - 2025 годы</w:t>
            </w:r>
          </w:p>
          <w:p w:rsidR="00345F21" w:rsidRDefault="00345F2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</w:tr>
      <w:tr w:rsidR="00345F21">
        <w:trPr>
          <w:trHeight w:val="1975"/>
        </w:trPr>
        <w:tc>
          <w:tcPr>
            <w:tcW w:w="3084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5" w:type="dxa"/>
            <w:shd w:val="clear" w:color="auto" w:fill="auto"/>
          </w:tcPr>
          <w:p w:rsidR="00345F21" w:rsidRDefault="00C64088">
            <w:pPr>
              <w:widowControl w:val="0"/>
              <w:suppressAutoHyphens/>
              <w:ind w:left="493"/>
              <w:jc w:val="both"/>
            </w:pPr>
            <w:r>
              <w:rPr>
                <w:szCs w:val="28"/>
              </w:rPr>
              <w:t xml:space="preserve">Общий объем финансирования подпрограммы            составляет – </w:t>
            </w:r>
            <w:r>
              <w:rPr>
                <w:bCs/>
                <w:color w:val="0070C0"/>
                <w:szCs w:val="28"/>
              </w:rPr>
              <w:t xml:space="preserve">24 624,5 </w:t>
            </w:r>
            <w:r>
              <w:rPr>
                <w:szCs w:val="28"/>
              </w:rPr>
              <w:t xml:space="preserve">тыс. руб. из средств  местного бюджета </w:t>
            </w:r>
          </w:p>
          <w:p w:rsidR="00345F21" w:rsidRDefault="00345F21">
            <w:pPr>
              <w:widowControl w:val="0"/>
              <w:rPr>
                <w:szCs w:val="28"/>
              </w:rPr>
            </w:pPr>
          </w:p>
        </w:tc>
      </w:tr>
    </w:tbl>
    <w:p w:rsidR="00345F21" w:rsidRDefault="00345F21">
      <w:pPr>
        <w:keepNext/>
        <w:jc w:val="center"/>
        <w:outlineLvl w:val="0"/>
        <w:rPr>
          <w:b/>
          <w:bCs/>
          <w:szCs w:val="28"/>
        </w:rPr>
      </w:pPr>
    </w:p>
    <w:p w:rsidR="00345F21" w:rsidRDefault="00C64088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345F21" w:rsidRDefault="00345F21">
      <w:pPr>
        <w:jc w:val="both"/>
        <w:rPr>
          <w:sz w:val="24"/>
          <w:szCs w:val="28"/>
        </w:rPr>
      </w:pPr>
    </w:p>
    <w:p w:rsidR="00345F21" w:rsidRDefault="00C64088">
      <w:pPr>
        <w:widowControl w:val="0"/>
        <w:suppressAutoHyphens/>
        <w:ind w:firstLine="851"/>
        <w:jc w:val="both"/>
        <w:rPr>
          <w:szCs w:val="28"/>
        </w:rPr>
      </w:pPr>
      <w:proofErr w:type="gramStart"/>
      <w:r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345F21" w:rsidRDefault="00C64088">
      <w:pPr>
        <w:pStyle w:val="af7"/>
        <w:suppressAutoHyphens/>
        <w:ind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345F21" w:rsidRDefault="00C64088">
      <w:pPr>
        <w:widowControl w:val="0"/>
        <w:suppressAutoHyphens/>
        <w:ind w:firstLine="851"/>
        <w:jc w:val="both"/>
      </w:pPr>
      <w:proofErr w:type="gramStart"/>
      <w:r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>
        <w:rPr>
          <w:rStyle w:val="a5"/>
          <w:b w:val="0"/>
          <w:color w:val="auto"/>
          <w:szCs w:val="28"/>
        </w:rPr>
        <w:t xml:space="preserve">порядке </w:t>
      </w:r>
      <w:r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>
        <w:rPr>
          <w:rStyle w:val="a5"/>
          <w:b w:val="0"/>
          <w:color w:val="auto"/>
          <w:szCs w:val="28"/>
        </w:rPr>
        <w:t xml:space="preserve">порядке </w:t>
      </w:r>
      <w:r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345F21" w:rsidRDefault="00C64088">
      <w:pPr>
        <w:pStyle w:val="af7"/>
        <w:suppressAutoHyphens/>
        <w:ind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8 августа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2016 года № 3459-КЗ  "О закреплении за сельскими поселениями Краснодарского края отдельных вопросов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Необходимость решения проблемы программными методами обусловлена: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направленностью на улучшение условий и качества жизни населения;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невозможностью решения проблемы в рамках одного финансового года;</w:t>
      </w:r>
    </w:p>
    <w:p w:rsidR="00345F21" w:rsidRDefault="00C6408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345F21" w:rsidRDefault="00C64088">
      <w:pPr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345F21" w:rsidRDefault="00C64088">
      <w:pPr>
        <w:widowControl w:val="0"/>
        <w:suppressAutoHyphens/>
        <w:ind w:firstLine="851"/>
        <w:rPr>
          <w:szCs w:val="28"/>
        </w:rPr>
      </w:pPr>
      <w:r>
        <w:rPr>
          <w:szCs w:val="28"/>
        </w:rPr>
        <w:t>Срок реализации подпрограммы: 2015-2026 годы, в том числе:</w:t>
      </w:r>
    </w:p>
    <w:p w:rsidR="00345F21" w:rsidRDefault="00C64088">
      <w:pPr>
        <w:widowControl w:val="0"/>
        <w:suppressAutoHyphens/>
        <w:ind w:firstLine="851"/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 – 2015-2019 годы,</w:t>
      </w:r>
    </w:p>
    <w:p w:rsidR="00345F21" w:rsidRDefault="00C64088">
      <w:pPr>
        <w:ind w:firstLine="851"/>
        <w:jc w:val="both"/>
        <w:textAlignment w:val="baseline"/>
      </w:pPr>
      <w:r>
        <w:rPr>
          <w:rFonts w:eastAsia="Calibri"/>
          <w:szCs w:val="28"/>
          <w:lang w:val="en-US" w:eastAsia="en-US"/>
        </w:rPr>
        <w:t>II</w:t>
      </w:r>
      <w:r>
        <w:rPr>
          <w:rFonts w:eastAsia="Calibri"/>
          <w:szCs w:val="28"/>
          <w:lang w:eastAsia="en-US"/>
        </w:rPr>
        <w:t xml:space="preserve"> этап – 2020-2026 годы</w:t>
      </w:r>
    </w:p>
    <w:p w:rsidR="00345F21" w:rsidRDefault="00345F21">
      <w:pPr>
        <w:ind w:firstLine="851"/>
        <w:jc w:val="both"/>
        <w:textAlignment w:val="baseline"/>
        <w:rPr>
          <w:szCs w:val="28"/>
        </w:rPr>
      </w:pPr>
    </w:p>
    <w:p w:rsidR="00345F21" w:rsidRDefault="00C64088">
      <w:pPr>
        <w:keepNext/>
        <w:ind w:left="284" w:hanging="284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345F21" w:rsidRDefault="00345F21">
      <w:pPr>
        <w:ind w:firstLine="851"/>
        <w:jc w:val="both"/>
        <w:textAlignment w:val="baseline"/>
        <w:rPr>
          <w:szCs w:val="28"/>
        </w:rPr>
      </w:pPr>
    </w:p>
    <w:p w:rsidR="00345F21" w:rsidRDefault="00C64088">
      <w:pPr>
        <w:ind w:firstLine="851"/>
        <w:jc w:val="both"/>
        <w:textAlignment w:val="baseline"/>
        <w:rPr>
          <w:szCs w:val="28"/>
        </w:rPr>
      </w:pPr>
      <w:r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345F21" w:rsidRDefault="00C64088">
      <w:pPr>
        <w:ind w:firstLine="851"/>
        <w:jc w:val="both"/>
        <w:textAlignment w:val="baseline"/>
        <w:rPr>
          <w:szCs w:val="28"/>
        </w:rPr>
      </w:pPr>
      <w:r>
        <w:rPr>
          <w:szCs w:val="28"/>
        </w:rPr>
        <w:t>Сроки реализации подпрограммы: 2018-2026 годы, этапы реализации не предусмотрены.</w:t>
      </w:r>
    </w:p>
    <w:p w:rsidR="00345F21" w:rsidRDefault="00C64088">
      <w:pPr>
        <w:ind w:firstLine="851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3. Перечень мероприятий подпрограммы</w:t>
      </w:r>
    </w:p>
    <w:p w:rsidR="00345F21" w:rsidRDefault="00345F21">
      <w:pPr>
        <w:ind w:firstLine="851"/>
        <w:jc w:val="center"/>
        <w:textAlignment w:val="baseline"/>
        <w:rPr>
          <w:b/>
          <w:szCs w:val="28"/>
        </w:rPr>
      </w:pPr>
    </w:p>
    <w:p w:rsidR="00345F21" w:rsidRDefault="00C64088">
      <w:pPr>
        <w:ind w:firstLine="851"/>
        <w:jc w:val="both"/>
        <w:textAlignment w:val="baseline"/>
        <w:rPr>
          <w:szCs w:val="28"/>
        </w:rPr>
      </w:pPr>
      <w:r>
        <w:rPr>
          <w:szCs w:val="28"/>
        </w:rPr>
        <w:t>Перечень мероприятий подпрограммы приведен в приложении №2 к подпрограмме.</w:t>
      </w:r>
    </w:p>
    <w:p w:rsidR="00345F21" w:rsidRDefault="00C64088">
      <w:pPr>
        <w:widowControl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 жилые помещения признаны непригодными для проживания.</w:t>
      </w:r>
      <w:proofErr w:type="gramEnd"/>
    </w:p>
    <w:p w:rsidR="00345F21" w:rsidRDefault="00345F21">
      <w:pPr>
        <w:jc w:val="both"/>
        <w:rPr>
          <w:szCs w:val="28"/>
        </w:rPr>
      </w:pPr>
    </w:p>
    <w:p w:rsidR="00345F21" w:rsidRDefault="00C64088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345F21" w:rsidRDefault="00C64088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345F21" w:rsidRDefault="00C64088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345F21" w:rsidRDefault="00C64088">
      <w:pPr>
        <w:keepNext/>
        <w:jc w:val="both"/>
        <w:outlineLvl w:val="0"/>
        <w:rPr>
          <w:szCs w:val="28"/>
        </w:rPr>
      </w:pPr>
      <w:r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345F21" w:rsidRDefault="00345F21">
      <w:pPr>
        <w:keepNext/>
        <w:jc w:val="center"/>
        <w:outlineLvl w:val="0"/>
        <w:rPr>
          <w:bCs/>
          <w:szCs w:val="28"/>
        </w:rPr>
      </w:pPr>
    </w:p>
    <w:p w:rsidR="00345F21" w:rsidRDefault="00C64088">
      <w:pPr>
        <w:widowControl w:val="0"/>
        <w:suppressAutoHyphens/>
        <w:ind w:firstLine="851"/>
        <w:jc w:val="center"/>
        <w:rPr>
          <w:color w:val="0070C0"/>
          <w:szCs w:val="28"/>
        </w:rPr>
      </w:pPr>
      <w:r>
        <w:rPr>
          <w:color w:val="0070C0"/>
          <w:szCs w:val="28"/>
        </w:rPr>
        <w:t xml:space="preserve">4. Обоснование ресурсного обеспечения подпрограммы </w:t>
      </w:r>
    </w:p>
    <w:p w:rsidR="00345F21" w:rsidRDefault="00C64088">
      <w:pPr>
        <w:widowControl w:val="0"/>
        <w:suppressAutoHyphens/>
        <w:jc w:val="both"/>
        <w:rPr>
          <w:bCs/>
          <w:color w:val="0070C0"/>
          <w:szCs w:val="28"/>
        </w:rPr>
      </w:pPr>
      <w:r>
        <w:rPr>
          <w:bCs/>
          <w:color w:val="0070C0"/>
          <w:szCs w:val="28"/>
        </w:rPr>
        <w:t>«</w:t>
      </w:r>
    </w:p>
    <w:tbl>
      <w:tblPr>
        <w:tblW w:w="10421" w:type="dxa"/>
        <w:tblLook w:val="0000" w:firstRow="0" w:lastRow="0" w:firstColumn="0" w:lastColumn="0" w:noHBand="0" w:noVBand="0"/>
      </w:tblPr>
      <w:tblGrid>
        <w:gridCol w:w="1924"/>
        <w:gridCol w:w="1547"/>
        <w:gridCol w:w="1173"/>
        <w:gridCol w:w="1771"/>
        <w:gridCol w:w="1141"/>
        <w:gridCol w:w="1313"/>
        <w:gridCol w:w="1977"/>
      </w:tblGrid>
      <w:tr w:rsidR="00345F21"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краевой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</w:tc>
      </w:tr>
      <w:tr w:rsidR="00345F21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45F21"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B050"/>
                <w:szCs w:val="28"/>
              </w:rPr>
            </w:pPr>
            <w:r>
              <w:rPr>
                <w:bCs/>
                <w:color w:val="00B050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B050"/>
                <w:szCs w:val="28"/>
              </w:rPr>
            </w:pPr>
            <w:r>
              <w:rPr>
                <w:bCs/>
                <w:color w:val="00B050"/>
                <w:szCs w:val="2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2 200,0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3 850,0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1 416,0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1 416,0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1 917,6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1 917,6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2 752,4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2 752,4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4 200,0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4 200,0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3 125,6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3 125,6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45F21"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2 062,9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2 062,9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345F21" w:rsidRDefault="00345F21">
      <w:pPr>
        <w:widowControl w:val="0"/>
        <w:suppressAutoHyphens/>
        <w:ind w:firstLine="851"/>
        <w:jc w:val="center"/>
        <w:rPr>
          <w:b/>
          <w:bCs/>
          <w:szCs w:val="28"/>
        </w:rPr>
      </w:pPr>
    </w:p>
    <w:p w:rsidR="00345F21" w:rsidRDefault="00C64088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5. Механизм реализации подпрограммы</w:t>
      </w:r>
    </w:p>
    <w:p w:rsidR="00345F21" w:rsidRDefault="00345F21">
      <w:pPr>
        <w:jc w:val="both"/>
        <w:rPr>
          <w:sz w:val="24"/>
          <w:szCs w:val="28"/>
        </w:rPr>
      </w:pP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Текущее управление подпрограммой осуществляет ее координатор, который: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обеспечивает разработку и реализацию подпрограммы;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Муниципальный заказчик: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проводит анализ выполнения мероприятия;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Исполнитель: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выполнения;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345F21" w:rsidRDefault="00C64088">
      <w:pPr>
        <w:ind w:firstLine="851"/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345F21" w:rsidRDefault="00345F21">
      <w:pPr>
        <w:jc w:val="both"/>
        <w:rPr>
          <w:szCs w:val="28"/>
        </w:rPr>
      </w:pPr>
    </w:p>
    <w:p w:rsidR="00345F21" w:rsidRDefault="00345F21">
      <w:pPr>
        <w:widowControl w:val="0"/>
        <w:ind w:right="-284"/>
        <w:jc w:val="both"/>
        <w:rPr>
          <w:szCs w:val="28"/>
        </w:rPr>
      </w:pPr>
    </w:p>
    <w:p w:rsidR="00345F21" w:rsidRDefault="00345F21">
      <w:pPr>
        <w:widowControl w:val="0"/>
        <w:ind w:right="-284"/>
        <w:jc w:val="both"/>
        <w:rPr>
          <w:szCs w:val="28"/>
        </w:rPr>
      </w:pPr>
    </w:p>
    <w:p w:rsidR="00345F21" w:rsidRDefault="00C64088">
      <w:pPr>
        <w:widowControl w:val="0"/>
        <w:ind w:right="-284"/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345F21" w:rsidRDefault="00C64088">
      <w:pPr>
        <w:widowControl w:val="0"/>
        <w:suppressAutoHyphens/>
        <w:rPr>
          <w:szCs w:val="28"/>
        </w:rPr>
      </w:pPr>
      <w:r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>
        <w:rPr>
          <w:szCs w:val="28"/>
        </w:rPr>
        <w:t>Л.В.</w:t>
      </w:r>
      <w:proofErr w:type="gramStart"/>
      <w:r>
        <w:rPr>
          <w:szCs w:val="28"/>
        </w:rPr>
        <w:t>Юрина</w:t>
      </w:r>
      <w:proofErr w:type="spellEnd"/>
      <w:proofErr w:type="gramEnd"/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rPr>
          <w:szCs w:val="28"/>
        </w:rPr>
        <w:sectPr w:rsidR="00345F21">
          <w:headerReference w:type="default" r:id="rId32"/>
          <w:footerReference w:type="default" r:id="rId33"/>
          <w:pgSz w:w="11906" w:h="16838"/>
          <w:pgMar w:top="777" w:right="567" w:bottom="1134" w:left="709" w:header="720" w:footer="720" w:gutter="0"/>
          <w:cols w:space="720"/>
          <w:formProt w:val="0"/>
          <w:docGrid w:linePitch="100"/>
        </w:sectPr>
      </w:pPr>
    </w:p>
    <w:p w:rsidR="00345F21" w:rsidRDefault="00C64088">
      <w:pPr>
        <w:ind w:left="10915"/>
        <w:jc w:val="center"/>
        <w:textAlignment w:val="baseline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45F21" w:rsidRDefault="00C64088">
      <w:pPr>
        <w:ind w:left="10915"/>
        <w:jc w:val="center"/>
        <w:textAlignment w:val="baseline"/>
        <w:rPr>
          <w:szCs w:val="28"/>
        </w:rPr>
      </w:pPr>
      <w:r>
        <w:rPr>
          <w:szCs w:val="28"/>
        </w:rPr>
        <w:t>к подпрограмме</w:t>
      </w:r>
      <w:r w:rsidR="003F7B69">
        <w:rPr>
          <w:szCs w:val="28"/>
        </w:rPr>
        <w:t xml:space="preserve"> </w:t>
      </w:r>
      <w:r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345F21" w:rsidRDefault="00345F21">
      <w:pPr>
        <w:ind w:firstLine="851"/>
        <w:jc w:val="both"/>
        <w:textAlignment w:val="baseline"/>
        <w:rPr>
          <w:szCs w:val="28"/>
        </w:rPr>
      </w:pPr>
      <w:bookmarkStart w:id="35" w:name="_GoBack"/>
      <w:bookmarkEnd w:id="35"/>
    </w:p>
    <w:p w:rsidR="00345F21" w:rsidRDefault="00C64088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>
        <w:rPr>
          <w:b w:val="0"/>
          <w:szCs w:val="28"/>
        </w:rPr>
        <w:t xml:space="preserve">Цели, задачи и целевые показатели подпрограммы </w:t>
      </w:r>
    </w:p>
    <w:p w:rsidR="00345F21" w:rsidRDefault="00C64088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345F21" w:rsidRDefault="00345F21">
      <w:pPr>
        <w:widowControl w:val="0"/>
        <w:suppressAutoHyphens/>
        <w:rPr>
          <w:szCs w:val="28"/>
        </w:rPr>
      </w:pPr>
    </w:p>
    <w:tbl>
      <w:tblPr>
        <w:tblW w:w="15731" w:type="dxa"/>
        <w:tblInd w:w="-34" w:type="dxa"/>
        <w:tblLook w:val="0000" w:firstRow="0" w:lastRow="0" w:firstColumn="0" w:lastColumn="0" w:noHBand="0" w:noVBand="0"/>
      </w:tblPr>
      <w:tblGrid>
        <w:gridCol w:w="540"/>
        <w:gridCol w:w="4133"/>
        <w:gridCol w:w="1361"/>
        <w:gridCol w:w="1099"/>
        <w:gridCol w:w="696"/>
        <w:gridCol w:w="696"/>
        <w:gridCol w:w="696"/>
        <w:gridCol w:w="696"/>
        <w:gridCol w:w="724"/>
        <w:gridCol w:w="724"/>
        <w:gridCol w:w="725"/>
        <w:gridCol w:w="725"/>
        <w:gridCol w:w="725"/>
        <w:gridCol w:w="725"/>
        <w:gridCol w:w="726"/>
        <w:gridCol w:w="740"/>
      </w:tblGrid>
      <w:tr w:rsidR="00345F2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 *</w:t>
            </w:r>
          </w:p>
        </w:tc>
        <w:tc>
          <w:tcPr>
            <w:tcW w:w="8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345F21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45F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pStyle w:val="afa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345F21" w:rsidRDefault="00345F21">
            <w:pPr>
              <w:pStyle w:val="afa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345F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345F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>
              <w:rPr>
                <w:sz w:val="24"/>
                <w:szCs w:val="24"/>
              </w:rPr>
              <w:t>малоимущих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образования </w:t>
            </w:r>
            <w:proofErr w:type="gramStart"/>
            <w:r>
              <w:rPr>
                <w:sz w:val="24"/>
                <w:szCs w:val="24"/>
              </w:rPr>
              <w:t>Кавказский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в качестве </w:t>
            </w:r>
            <w:proofErr w:type="gramStart"/>
            <w:r>
              <w:rPr>
                <w:sz w:val="24"/>
                <w:szCs w:val="24"/>
              </w:rPr>
              <w:t>нуждающихся</w:t>
            </w:r>
            <w:proofErr w:type="gramEnd"/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жилых помещениях,  </w:t>
            </w:r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предоставляемых</w:t>
            </w:r>
            <w:proofErr w:type="gramEnd"/>
            <w:r>
              <w:rPr>
                <w:sz w:val="24"/>
                <w:szCs w:val="24"/>
              </w:rPr>
              <w:t xml:space="preserve"> по договорам </w:t>
            </w:r>
          </w:p>
          <w:p w:rsidR="00345F21" w:rsidRDefault="00C64088">
            <w:pPr>
              <w:widowControl w:val="0"/>
              <w:suppressAutoHyphens/>
              <w:ind w:right="-4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right="-4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345F21" w:rsidRDefault="00345F2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345F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</w:t>
            </w:r>
            <w:r>
              <w:rPr>
                <w:sz w:val="24"/>
                <w:szCs w:val="24"/>
              </w:rPr>
              <w:lastRenderedPageBreak/>
              <w:t>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345F21">
      <w:pPr>
        <w:ind w:left="10915"/>
        <w:jc w:val="both"/>
        <w:textAlignment w:val="baseline"/>
        <w:rPr>
          <w:szCs w:val="28"/>
        </w:rPr>
      </w:pPr>
    </w:p>
    <w:p w:rsidR="00345F21" w:rsidRDefault="00C64088">
      <w:pPr>
        <w:ind w:left="10915"/>
        <w:jc w:val="both"/>
        <w:textAlignment w:val="baseline"/>
        <w:rPr>
          <w:szCs w:val="28"/>
        </w:rPr>
      </w:pPr>
      <w:r>
        <w:rPr>
          <w:szCs w:val="28"/>
        </w:rPr>
        <w:t>Приложение № 2</w:t>
      </w:r>
    </w:p>
    <w:p w:rsidR="00345F21" w:rsidRDefault="00C64088">
      <w:pPr>
        <w:ind w:left="10915"/>
        <w:jc w:val="both"/>
        <w:textAlignment w:val="baseline"/>
        <w:rPr>
          <w:szCs w:val="28"/>
        </w:rPr>
      </w:pPr>
      <w:r>
        <w:rPr>
          <w:szCs w:val="28"/>
        </w:rPr>
        <w:t>к подпрограмме «Обеспечение жильем малоимущих граждан, состоящих на учете в качестве нуждающихся в жилых помещениях»</w:t>
      </w:r>
    </w:p>
    <w:p w:rsidR="00345F21" w:rsidRDefault="00345F21">
      <w:pPr>
        <w:pStyle w:val="1"/>
        <w:jc w:val="center"/>
        <w:rPr>
          <w:szCs w:val="28"/>
        </w:rPr>
      </w:pPr>
    </w:p>
    <w:p w:rsidR="00345F21" w:rsidRDefault="00C64088">
      <w:pPr>
        <w:widowControl w:val="0"/>
        <w:suppressAutoHyphens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Перечень мероприятий подпрограммы </w:t>
      </w:r>
    </w:p>
    <w:p w:rsidR="00345F21" w:rsidRDefault="00C64088">
      <w:pPr>
        <w:widowControl w:val="0"/>
        <w:suppressAutoHyphens/>
        <w:ind w:left="720"/>
        <w:contextualSpacing/>
        <w:jc w:val="center"/>
        <w:rPr>
          <w:szCs w:val="28"/>
        </w:rPr>
      </w:pPr>
      <w:r>
        <w:rPr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345F21" w:rsidRDefault="00345F21">
      <w:pPr>
        <w:widowControl w:val="0"/>
        <w:suppressAutoHyphens/>
        <w:jc w:val="center"/>
        <w:rPr>
          <w:szCs w:val="28"/>
        </w:rPr>
      </w:pPr>
    </w:p>
    <w:tbl>
      <w:tblPr>
        <w:tblW w:w="15528" w:type="dxa"/>
        <w:tblInd w:w="392" w:type="dxa"/>
        <w:tblLook w:val="0000" w:firstRow="0" w:lastRow="0" w:firstColumn="0" w:lastColumn="0" w:noHBand="0" w:noVBand="0"/>
      </w:tblPr>
      <w:tblGrid>
        <w:gridCol w:w="504"/>
        <w:gridCol w:w="2019"/>
        <w:gridCol w:w="867"/>
        <w:gridCol w:w="1387"/>
        <w:gridCol w:w="1058"/>
        <w:gridCol w:w="1584"/>
        <w:gridCol w:w="1030"/>
        <w:gridCol w:w="1181"/>
        <w:gridCol w:w="1765"/>
        <w:gridCol w:w="2183"/>
        <w:gridCol w:w="1950"/>
      </w:tblGrid>
      <w:tr w:rsidR="00345F21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ind w:left="-43" w:firstLine="43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345F21" w:rsidRDefault="00C64088">
            <w:pPr>
              <w:widowControl w:val="0"/>
              <w:suppressAutoHyphens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статус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Годы</w:t>
            </w: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реализации</w:t>
            </w:r>
          </w:p>
        </w:tc>
        <w:tc>
          <w:tcPr>
            <w:tcW w:w="6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Муниципальный заказчик, главный распорядитель </w:t>
            </w:r>
            <w:r>
              <w:rPr>
                <w:szCs w:val="28"/>
              </w:rPr>
              <w:lastRenderedPageBreak/>
              <w:t>(распорядитель) бюджетных средств, исполнитель</w:t>
            </w:r>
          </w:p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5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внебюджетные источники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rPr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345F21">
            <w:pPr>
              <w:rPr>
                <w:szCs w:val="28"/>
              </w:rPr>
            </w:pPr>
          </w:p>
        </w:tc>
      </w:tr>
      <w:tr w:rsidR="00345F2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45F21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</w:t>
            </w:r>
            <w:r>
              <w:rPr>
                <w:szCs w:val="28"/>
              </w:rPr>
              <w:lastRenderedPageBreak/>
              <w:t>нуждающихся в жилых помещениях,  предоставляемых по договорам социального найма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345F2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345F21" w:rsidRDefault="00C6408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2 200,0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3 850,0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1 416,0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1 416,0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1 917,6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1 917,6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2 752,4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4 200,0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3 125,6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bCs/>
                <w:szCs w:val="28"/>
              </w:rPr>
            </w:pPr>
          </w:p>
          <w:p w:rsidR="00345F21" w:rsidRDefault="00345F21">
            <w:pPr>
              <w:jc w:val="center"/>
              <w:rPr>
                <w:bCs/>
                <w:szCs w:val="28"/>
              </w:rPr>
            </w:pPr>
          </w:p>
          <w:p w:rsidR="00345F21" w:rsidRDefault="00345F21">
            <w:pPr>
              <w:jc w:val="center"/>
              <w:rPr>
                <w:bCs/>
                <w:szCs w:val="28"/>
              </w:rPr>
            </w:pPr>
          </w:p>
          <w:p w:rsidR="00345F21" w:rsidRDefault="00345F21">
            <w:pPr>
              <w:jc w:val="center"/>
              <w:rPr>
                <w:bCs/>
                <w:szCs w:val="28"/>
              </w:rPr>
            </w:pPr>
          </w:p>
          <w:p w:rsidR="00345F21" w:rsidRDefault="00345F21">
            <w:pPr>
              <w:jc w:val="center"/>
              <w:rPr>
                <w:bCs/>
                <w:szCs w:val="28"/>
              </w:rPr>
            </w:pPr>
          </w:p>
          <w:p w:rsidR="00345F21" w:rsidRDefault="00345F21">
            <w:pPr>
              <w:jc w:val="center"/>
              <w:rPr>
                <w:bCs/>
                <w:szCs w:val="28"/>
              </w:rPr>
            </w:pPr>
          </w:p>
          <w:p w:rsidR="00345F21" w:rsidRDefault="00345F21">
            <w:pPr>
              <w:jc w:val="center"/>
              <w:rPr>
                <w:bCs/>
                <w:szCs w:val="28"/>
              </w:rPr>
            </w:pPr>
          </w:p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2 062,9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2 062,9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345F21">
            <w:pPr>
              <w:jc w:val="center"/>
              <w:rPr>
                <w:szCs w:val="28"/>
              </w:rPr>
            </w:pPr>
          </w:p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Итого по подпрограмме: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24 624,5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2 200,0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3 850,0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1 416,0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1 416,0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1 917,6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1 917,6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2 752,4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4 200,0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4 200,0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3 125,6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  <w:tr w:rsidR="00345F21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21" w:rsidRDefault="00C640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2 062,9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2 062,9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C64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21" w:rsidRDefault="00345F21"/>
        </w:tc>
      </w:tr>
    </w:tbl>
    <w:p w:rsidR="00345F21" w:rsidRDefault="00345F21">
      <w:pPr>
        <w:widowControl w:val="0"/>
        <w:suppressAutoHyphens/>
        <w:jc w:val="center"/>
        <w:rPr>
          <w:szCs w:val="28"/>
        </w:rPr>
      </w:pPr>
    </w:p>
    <w:p w:rsidR="00345F21" w:rsidRDefault="00345F21">
      <w:pPr>
        <w:widowControl w:val="0"/>
        <w:suppressAutoHyphens/>
        <w:ind w:right="-284"/>
        <w:jc w:val="both"/>
        <w:rPr>
          <w:szCs w:val="28"/>
        </w:rPr>
      </w:pPr>
    </w:p>
    <w:p w:rsidR="00345F21" w:rsidRDefault="00C64088">
      <w:pPr>
        <w:widowControl w:val="0"/>
        <w:suppressAutoHyphens/>
        <w:ind w:right="-284"/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345F21" w:rsidRDefault="00C64088" w:rsidP="00EA0CCC">
      <w:pPr>
        <w:widowControl w:val="0"/>
        <w:suppressAutoHyphens/>
        <w:ind w:right="-284"/>
        <w:jc w:val="both"/>
        <w:rPr>
          <w:szCs w:val="28"/>
        </w:rPr>
      </w:pPr>
      <w:r>
        <w:rPr>
          <w:szCs w:val="28"/>
        </w:rPr>
        <w:t xml:space="preserve">имущественных отношений                                                                                                                                                    Л.В. </w:t>
      </w:r>
      <w:proofErr w:type="gramStart"/>
      <w:r>
        <w:rPr>
          <w:szCs w:val="28"/>
        </w:rPr>
        <w:t>Юрина</w:t>
      </w:r>
      <w:proofErr w:type="gramEnd"/>
    </w:p>
    <w:p w:rsidR="00345F21" w:rsidRDefault="00345F21">
      <w:pPr>
        <w:widowControl w:val="0"/>
        <w:suppressAutoHyphens/>
        <w:rPr>
          <w:szCs w:val="28"/>
        </w:rPr>
      </w:pPr>
    </w:p>
    <w:p w:rsidR="00345F21" w:rsidRDefault="00345F21">
      <w:pPr>
        <w:widowControl w:val="0"/>
        <w:suppressAutoHyphens/>
        <w:ind w:left="9360"/>
        <w:jc w:val="right"/>
      </w:pPr>
    </w:p>
    <w:sectPr w:rsidR="00345F21">
      <w:headerReference w:type="default" r:id="rId34"/>
      <w:footerReference w:type="default" r:id="rId35"/>
      <w:pgSz w:w="16838" w:h="11906" w:orient="landscape"/>
      <w:pgMar w:top="1134" w:right="567" w:bottom="777" w:left="567" w:header="720" w:footer="72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2F" w:rsidRDefault="00C0022F">
      <w:r>
        <w:separator/>
      </w:r>
    </w:p>
  </w:endnote>
  <w:endnote w:type="continuationSeparator" w:id="0">
    <w:p w:rsidR="00C0022F" w:rsidRDefault="00C0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2F" w:rsidRDefault="00C0022F">
      <w:r>
        <w:separator/>
      </w:r>
    </w:p>
  </w:footnote>
  <w:footnote w:type="continuationSeparator" w:id="0">
    <w:p w:rsidR="00C0022F" w:rsidRDefault="00C0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2F" w:rsidRDefault="00C0022F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6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8FA4755"/>
    <w:multiLevelType w:val="multilevel"/>
    <w:tmpl w:val="77128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66F6"/>
    <w:multiLevelType w:val="multilevel"/>
    <w:tmpl w:val="4DFC2E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F21"/>
    <w:rsid w:val="0025051F"/>
    <w:rsid w:val="00345F21"/>
    <w:rsid w:val="003F7B69"/>
    <w:rsid w:val="004B724E"/>
    <w:rsid w:val="0086592E"/>
    <w:rsid w:val="00B47935"/>
    <w:rsid w:val="00C0022F"/>
    <w:rsid w:val="00C64088"/>
    <w:rsid w:val="00D10AB0"/>
    <w:rsid w:val="00EA0CCC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cs="Times New Roman"/>
      <w:b/>
      <w:sz w:val="28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cs="Times New Roman"/>
      <w:b/>
      <w:sz w:val="32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Основной текст с отступом Знак"/>
    <w:basedOn w:val="a0"/>
    <w:qFormat/>
    <w:rPr>
      <w:rFonts w:cs="Times New Roman"/>
      <w:sz w:val="28"/>
    </w:rPr>
  </w:style>
  <w:style w:type="character" w:customStyle="1" w:styleId="21">
    <w:name w:val="Основной текст с отступом 2 Знак"/>
    <w:basedOn w:val="a0"/>
    <w:qFormat/>
    <w:rPr>
      <w:rFonts w:cs="Times New Roman"/>
      <w:sz w:val="28"/>
    </w:rPr>
  </w:style>
  <w:style w:type="character" w:customStyle="1" w:styleId="31">
    <w:name w:val="Основной текст с отступом 3 Знак"/>
    <w:basedOn w:val="a0"/>
    <w:qFormat/>
    <w:rPr>
      <w:rFonts w:cs="Times New Roman"/>
      <w:sz w:val="16"/>
      <w:szCs w:val="16"/>
    </w:rPr>
  </w:style>
  <w:style w:type="character" w:customStyle="1" w:styleId="a4">
    <w:name w:val="Основной текст Знак"/>
    <w:basedOn w:val="a0"/>
    <w:qFormat/>
    <w:rPr>
      <w:rFonts w:cs="Times New Roman"/>
      <w:b/>
      <w:sz w:val="28"/>
    </w:rPr>
  </w:style>
  <w:style w:type="character" w:customStyle="1" w:styleId="32">
    <w:name w:val="Основной текст 3 Знак"/>
    <w:basedOn w:val="a0"/>
    <w:qFormat/>
    <w:rPr>
      <w:rFonts w:cs="Times New Roman"/>
      <w:sz w:val="16"/>
    </w:rPr>
  </w:style>
  <w:style w:type="character" w:customStyle="1" w:styleId="ConsPlusNormal">
    <w:name w:val="ConsPlusNormal Знак"/>
    <w:qFormat/>
    <w:rPr>
      <w:rFonts w:ascii="Arial" w:hAnsi="Arial"/>
      <w:lang w:val="ru-RU" w:eastAsia="ru-RU"/>
    </w:rPr>
  </w:style>
  <w:style w:type="character" w:customStyle="1" w:styleId="-">
    <w:name w:val="Интернет-ссылка"/>
    <w:basedOn w:val="a0"/>
    <w:rPr>
      <w:rFonts w:cs="Times New Roman"/>
      <w:color w:val="0000FF"/>
      <w:u w:val="single"/>
    </w:rPr>
  </w:style>
  <w:style w:type="character" w:customStyle="1" w:styleId="a5">
    <w:name w:val="Гипертекстовая ссылка"/>
    <w:qFormat/>
    <w:rPr>
      <w:b/>
      <w:color w:val="106BBE"/>
    </w:rPr>
  </w:style>
  <w:style w:type="character" w:customStyle="1" w:styleId="a6">
    <w:name w:val="Текст выноски Знак"/>
    <w:basedOn w:val="a0"/>
    <w:qFormat/>
    <w:rPr>
      <w:rFonts w:ascii="Tahoma" w:hAnsi="Tahoma" w:cs="Times New Roman"/>
      <w:sz w:val="16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a8">
    <w:name w:val="Верхний колонтитул Знак"/>
    <w:basedOn w:val="a0"/>
    <w:qFormat/>
    <w:rPr>
      <w:rFonts w:ascii="Calibri" w:hAnsi="Calibri" w:cs="Times New Roman"/>
      <w:sz w:val="22"/>
      <w:szCs w:val="22"/>
    </w:rPr>
  </w:style>
  <w:style w:type="character" w:customStyle="1" w:styleId="a9">
    <w:name w:val="Нижний колонтитул Знак"/>
    <w:basedOn w:val="a0"/>
    <w:qFormat/>
    <w:rPr>
      <w:rFonts w:ascii="Calibri" w:hAnsi="Calibri" w:cs="Times New Roman"/>
      <w:sz w:val="22"/>
      <w:szCs w:val="22"/>
    </w:rPr>
  </w:style>
  <w:style w:type="character" w:styleId="aa">
    <w:name w:val="page number"/>
    <w:basedOn w:val="a0"/>
    <w:qFormat/>
    <w:rPr>
      <w:rFonts w:cs="Times New Roman"/>
    </w:rPr>
  </w:style>
  <w:style w:type="character" w:styleId="ab">
    <w:name w:val="Strong"/>
    <w:basedOn w:val="a0"/>
    <w:qFormat/>
    <w:rPr>
      <w:rFonts w:cs="Times New Roman"/>
      <w:b/>
    </w:rPr>
  </w:style>
  <w:style w:type="character" w:customStyle="1" w:styleId="11">
    <w:name w:val="Текст выноски Знак1"/>
    <w:qFormat/>
    <w:rPr>
      <w:rFonts w:ascii="Tahoma" w:hAnsi="Tahoma"/>
      <w:sz w:val="16"/>
    </w:rPr>
  </w:style>
  <w:style w:type="character" w:styleId="ac">
    <w:name w:val="FollowedHyperlink"/>
    <w:basedOn w:val="a0"/>
    <w:qFormat/>
    <w:rPr>
      <w:rFonts w:cs="Times New Roman"/>
      <w:color w:val="800080"/>
      <w:u w:val="single"/>
    </w:rPr>
  </w:style>
  <w:style w:type="character" w:customStyle="1" w:styleId="22">
    <w:name w:val="Основной текст 2 Знак"/>
    <w:basedOn w:val="a0"/>
    <w:qFormat/>
    <w:rPr>
      <w:sz w:val="28"/>
    </w:rPr>
  </w:style>
  <w:style w:type="character" w:styleId="ad">
    <w:name w:val="Subtle Emphasis"/>
    <w:basedOn w:val="a0"/>
    <w:qFormat/>
    <w:rPr>
      <w:i/>
      <w:iCs/>
      <w:color w:val="808080"/>
    </w:rPr>
  </w:style>
  <w:style w:type="character" w:customStyle="1" w:styleId="12">
    <w:name w:val="Основной шрифт абзаца1"/>
    <w:qFormat/>
  </w:style>
  <w:style w:type="character" w:customStyle="1" w:styleId="13">
    <w:name w:val="Номер страницы1"/>
    <w:basedOn w:val="12"/>
    <w:qFormat/>
  </w:style>
  <w:style w:type="character" w:customStyle="1" w:styleId="14">
    <w:name w:val="Строгий1"/>
    <w:qFormat/>
    <w:rPr>
      <w:b/>
      <w:bCs/>
    </w:rPr>
  </w:style>
  <w:style w:type="character" w:customStyle="1" w:styleId="15">
    <w:name w:val="Просмотренная гиперссылка1"/>
    <w:qFormat/>
    <w:rPr>
      <w:color w:val="800080"/>
      <w:u w:val="single"/>
    </w:rPr>
  </w:style>
  <w:style w:type="character" w:customStyle="1" w:styleId="16">
    <w:name w:val="Слабое выделение1"/>
    <w:qFormat/>
    <w:rPr>
      <w:i/>
      <w:iCs/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  <w:b w:val="0"/>
      <w:sz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 w:val="0"/>
      <w:color w:val="auto"/>
      <w:szCs w:val="28"/>
    </w:rPr>
  </w:style>
  <w:style w:type="character" w:customStyle="1" w:styleId="ListLabel62">
    <w:name w:val="ListLabel 62"/>
    <w:qFormat/>
    <w:rPr>
      <w:b w:val="0"/>
      <w:szCs w:val="28"/>
    </w:rPr>
  </w:style>
  <w:style w:type="character" w:customStyle="1" w:styleId="17">
    <w:name w:val="Основной текст Знак1"/>
    <w:basedOn w:val="a0"/>
    <w:qFormat/>
    <w:rPr>
      <w:b/>
      <w:bCs/>
      <w:sz w:val="28"/>
    </w:rPr>
  </w:style>
  <w:style w:type="character" w:customStyle="1" w:styleId="18">
    <w:name w:val="Основной текст с отступом Знак1"/>
    <w:basedOn w:val="a0"/>
    <w:qFormat/>
    <w:rPr>
      <w:sz w:val="28"/>
    </w:rPr>
  </w:style>
  <w:style w:type="character" w:customStyle="1" w:styleId="19">
    <w:name w:val="Верхний колонтитул Знак1"/>
    <w:basedOn w:val="a0"/>
    <w:qFormat/>
    <w:rPr>
      <w:rFonts w:ascii="Calibri" w:hAnsi="Calibri"/>
      <w:sz w:val="22"/>
      <w:szCs w:val="22"/>
    </w:rPr>
  </w:style>
  <w:style w:type="character" w:customStyle="1" w:styleId="1a">
    <w:name w:val="Нижний колонтитул Знак1"/>
    <w:basedOn w:val="a0"/>
    <w:qFormat/>
    <w:rPr>
      <w:rFonts w:ascii="Calibri" w:hAnsi="Calibri"/>
      <w:sz w:val="22"/>
      <w:szCs w:val="22"/>
    </w:rPr>
  </w:style>
  <w:style w:type="character" w:customStyle="1" w:styleId="23">
    <w:name w:val="Текст выноски Знак2"/>
    <w:basedOn w:val="a0"/>
    <w:qFormat/>
    <w:rPr>
      <w:rFonts w:ascii="Tahoma" w:hAnsi="Tahoma"/>
      <w:sz w:val="16"/>
      <w:szCs w:val="16"/>
    </w:rPr>
  </w:style>
  <w:style w:type="character" w:customStyle="1" w:styleId="24">
    <w:name w:val="Основной шрифт абзаца2"/>
    <w:qFormat/>
  </w:style>
  <w:style w:type="character" w:customStyle="1" w:styleId="25">
    <w:name w:val="Номер страницы2"/>
    <w:basedOn w:val="24"/>
    <w:qFormat/>
  </w:style>
  <w:style w:type="character" w:customStyle="1" w:styleId="26">
    <w:name w:val="Строгий2"/>
    <w:qFormat/>
    <w:rPr>
      <w:b/>
      <w:bCs/>
    </w:rPr>
  </w:style>
  <w:style w:type="character" w:customStyle="1" w:styleId="27">
    <w:name w:val="Просмотренная гиперссылка2"/>
    <w:qFormat/>
    <w:rPr>
      <w:color w:val="800080"/>
      <w:u w:val="single"/>
    </w:rPr>
  </w:style>
  <w:style w:type="character" w:customStyle="1" w:styleId="28">
    <w:name w:val="Слабое выделение2"/>
    <w:qFormat/>
    <w:rPr>
      <w:i/>
      <w:iCs/>
      <w:color w:val="808080"/>
    </w:rPr>
  </w:style>
  <w:style w:type="character" w:customStyle="1" w:styleId="33">
    <w:name w:val="Основной шрифт абзаца3"/>
    <w:qFormat/>
  </w:style>
  <w:style w:type="character" w:customStyle="1" w:styleId="34">
    <w:name w:val="Номер страницы3"/>
    <w:basedOn w:val="33"/>
    <w:qFormat/>
  </w:style>
  <w:style w:type="character" w:customStyle="1" w:styleId="35">
    <w:name w:val="Строгий3"/>
    <w:qFormat/>
    <w:rPr>
      <w:b/>
      <w:bCs/>
    </w:rPr>
  </w:style>
  <w:style w:type="character" w:customStyle="1" w:styleId="36">
    <w:name w:val="Просмотренная гиперссылка3"/>
    <w:qFormat/>
    <w:rPr>
      <w:color w:val="800080"/>
      <w:u w:val="single"/>
    </w:rPr>
  </w:style>
  <w:style w:type="character" w:customStyle="1" w:styleId="37">
    <w:name w:val="Слабое выделение3"/>
    <w:qFormat/>
    <w:rPr>
      <w:i/>
      <w:iCs/>
      <w:color w:val="808080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  <w:b w:val="0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  <w:sz w:val="24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eastAsia="Times New Roman" w:cs="Times New Roman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BulletSymbols">
    <w:name w:val="Bullet Symbols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">
    <w:name w:val="Body Text"/>
    <w:basedOn w:val="a"/>
    <w:pPr>
      <w:tabs>
        <w:tab w:val="center" w:pos="2284"/>
      </w:tabs>
      <w:jc w:val="center"/>
    </w:pPr>
    <w:rPr>
      <w:b/>
      <w:bCs/>
    </w:rPr>
  </w:style>
  <w:style w:type="paragraph" w:styleId="af0">
    <w:name w:val="List"/>
    <w:basedOn w:val="af"/>
    <w:pPr>
      <w:suppressAutoHyphens/>
    </w:pPr>
    <w:rPr>
      <w:rFonts w:cs="Mangal"/>
    </w:rPr>
  </w:style>
  <w:style w:type="paragraph" w:styleId="af1">
    <w:name w:val="caption"/>
    <w:basedOn w:val="a"/>
    <w:qFormat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Body Text Indent"/>
    <w:basedOn w:val="a"/>
    <w:pPr>
      <w:spacing w:line="360" w:lineRule="auto"/>
      <w:ind w:firstLine="142"/>
    </w:pPr>
  </w:style>
  <w:style w:type="paragraph" w:styleId="af4">
    <w:name w:val="Block Text"/>
    <w:basedOn w:val="a"/>
    <w:qFormat/>
    <w:pPr>
      <w:spacing w:line="360" w:lineRule="auto"/>
      <w:ind w:left="284" w:right="-285"/>
    </w:pPr>
  </w:style>
  <w:style w:type="paragraph" w:styleId="29">
    <w:name w:val="Body Text Indent 2"/>
    <w:basedOn w:val="a"/>
    <w:qFormat/>
    <w:pPr>
      <w:spacing w:line="360" w:lineRule="auto"/>
      <w:ind w:left="284"/>
    </w:pPr>
  </w:style>
  <w:style w:type="paragraph" w:styleId="38">
    <w:name w:val="Body Text Indent 3"/>
    <w:basedOn w:val="a"/>
    <w:qFormat/>
    <w:pPr>
      <w:spacing w:line="360" w:lineRule="auto"/>
      <w:ind w:left="1440" w:firstLine="720"/>
    </w:pPr>
  </w:style>
  <w:style w:type="paragraph" w:styleId="39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sz w:val="28"/>
    </w:rPr>
  </w:style>
  <w:style w:type="paragraph" w:customStyle="1" w:styleId="ConsPlusNormal0">
    <w:name w:val="ConsPlusNormal"/>
    <w:qFormat/>
    <w:pPr>
      <w:widowControl w:val="0"/>
    </w:pPr>
    <w:rPr>
      <w:rFonts w:ascii="Arial" w:hAnsi="Arial" w:cs="Arial"/>
      <w:sz w:val="28"/>
    </w:rPr>
  </w:style>
  <w:style w:type="paragraph" w:styleId="af5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6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7">
    <w:name w:val="Прижатый влево"/>
    <w:basedOn w:val="a"/>
    <w:next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af8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qFormat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b">
    <w:name w:val="Комментарий"/>
    <w:basedOn w:val="a"/>
    <w:next w:val="a"/>
    <w:qFormat/>
    <w:pPr>
      <w:widowControl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customStyle="1" w:styleId="afc">
    <w:name w:val="Информация об изменениях документа"/>
    <w:basedOn w:val="afb"/>
    <w:next w:val="a"/>
    <w:qFormat/>
    <w:rPr>
      <w:i/>
      <w:iCs/>
    </w:rPr>
  </w:style>
  <w:style w:type="paragraph" w:customStyle="1" w:styleId="afd">
    <w:name w:val="Информация об изменениях"/>
    <w:basedOn w:val="a"/>
    <w:next w:val="a"/>
    <w:qFormat/>
    <w:pPr>
      <w:widowControl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8"/>
    </w:rPr>
  </w:style>
  <w:style w:type="paragraph" w:styleId="afe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ff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sz w:val="28"/>
    </w:rPr>
  </w:style>
  <w:style w:type="paragraph" w:styleId="aff0">
    <w:name w:val="No Spacing"/>
    <w:qFormat/>
    <w:rPr>
      <w:rFonts w:ascii="Calibri" w:hAnsi="Calibri"/>
      <w:sz w:val="22"/>
      <w:szCs w:val="22"/>
    </w:rPr>
  </w:style>
  <w:style w:type="paragraph" w:styleId="2a">
    <w:name w:val="Body Text 2"/>
    <w:basedOn w:val="a"/>
    <w:qFormat/>
    <w:pPr>
      <w:jc w:val="center"/>
    </w:pPr>
  </w:style>
  <w:style w:type="paragraph" w:customStyle="1" w:styleId="msonormalbullet2gifbullet2gif">
    <w:name w:val="msonormalbullet2gifbullet2.gif"/>
    <w:basedOn w:val="a"/>
    <w:qFormat/>
    <w:pPr>
      <w:spacing w:before="280" w:after="280"/>
    </w:pPr>
    <w:rPr>
      <w:sz w:val="24"/>
      <w:szCs w:val="24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customStyle="1" w:styleId="1b">
    <w:name w:val="Абзац списка1"/>
    <w:basedOn w:val="a"/>
    <w:qFormat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Заголовок1"/>
    <w:basedOn w:val="a"/>
    <w:next w:val="af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d">
    <w:name w:val="Указатель1"/>
    <w:basedOn w:val="a"/>
    <w:qFormat/>
    <w:pPr>
      <w:suppressLineNumbers/>
      <w:suppressAutoHyphens/>
    </w:pPr>
    <w:rPr>
      <w:rFonts w:cs="Mangal"/>
    </w:rPr>
  </w:style>
  <w:style w:type="paragraph" w:customStyle="1" w:styleId="1e">
    <w:name w:val="Цитата1"/>
    <w:basedOn w:val="a"/>
    <w:qFormat/>
    <w:pPr>
      <w:suppressAutoHyphens/>
      <w:spacing w:line="360" w:lineRule="auto"/>
      <w:ind w:left="284" w:right="-285"/>
    </w:pPr>
  </w:style>
  <w:style w:type="paragraph" w:customStyle="1" w:styleId="210">
    <w:name w:val="Основной текст с отступом 21"/>
    <w:basedOn w:val="a"/>
    <w:qFormat/>
    <w:pPr>
      <w:suppressAutoHyphens/>
      <w:spacing w:line="360" w:lineRule="auto"/>
      <w:ind w:left="284"/>
    </w:pPr>
  </w:style>
  <w:style w:type="paragraph" w:customStyle="1" w:styleId="310">
    <w:name w:val="Основной текст с отступом 31"/>
    <w:basedOn w:val="a"/>
    <w:qFormat/>
    <w:pPr>
      <w:suppressAutoHyphens/>
      <w:spacing w:line="360" w:lineRule="auto"/>
      <w:ind w:left="1440" w:firstLine="720"/>
    </w:pPr>
  </w:style>
  <w:style w:type="paragraph" w:customStyle="1" w:styleId="311">
    <w:name w:val="Основной текст 31"/>
    <w:basedOn w:val="a"/>
    <w:qFormat/>
    <w:pPr>
      <w:suppressAutoHyphens/>
      <w:spacing w:after="120"/>
    </w:pPr>
    <w:rPr>
      <w:sz w:val="16"/>
      <w:szCs w:val="16"/>
    </w:rPr>
  </w:style>
  <w:style w:type="paragraph" w:customStyle="1" w:styleId="1f">
    <w:name w:val="Обычный (веб)1"/>
    <w:basedOn w:val="a"/>
    <w:qFormat/>
    <w:pPr>
      <w:suppressAutoHyphens/>
      <w:spacing w:before="280" w:after="280"/>
    </w:pPr>
    <w:rPr>
      <w:sz w:val="24"/>
      <w:szCs w:val="24"/>
    </w:rPr>
  </w:style>
  <w:style w:type="paragraph" w:customStyle="1" w:styleId="1f0">
    <w:name w:val="Текст выноски1"/>
    <w:basedOn w:val="a"/>
    <w:qFormat/>
    <w:pPr>
      <w:suppressAutoHyphens/>
    </w:pPr>
    <w:rPr>
      <w:rFonts w:ascii="Tahoma" w:hAnsi="Tahoma"/>
      <w:sz w:val="16"/>
      <w:szCs w:val="16"/>
    </w:rPr>
  </w:style>
  <w:style w:type="paragraph" w:customStyle="1" w:styleId="1f1">
    <w:name w:val="Без интервала1"/>
    <w:qFormat/>
    <w:pPr>
      <w:suppressAutoHyphens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qFormat/>
    <w:pPr>
      <w:suppressAutoHyphens/>
      <w:jc w:val="center"/>
    </w:pPr>
  </w:style>
  <w:style w:type="paragraph" w:customStyle="1" w:styleId="2b">
    <w:name w:val="Цитата2"/>
    <w:basedOn w:val="a"/>
    <w:qFormat/>
    <w:pPr>
      <w:suppressAutoHyphens/>
      <w:spacing w:line="360" w:lineRule="auto"/>
      <w:ind w:left="284" w:right="-285"/>
    </w:pPr>
  </w:style>
  <w:style w:type="paragraph" w:customStyle="1" w:styleId="220">
    <w:name w:val="Основной текст с отступом 22"/>
    <w:basedOn w:val="a"/>
    <w:qFormat/>
    <w:pPr>
      <w:suppressAutoHyphens/>
      <w:spacing w:line="360" w:lineRule="auto"/>
      <w:ind w:left="284"/>
    </w:pPr>
  </w:style>
  <w:style w:type="paragraph" w:customStyle="1" w:styleId="320">
    <w:name w:val="Основной текст с отступом 32"/>
    <w:basedOn w:val="a"/>
    <w:qFormat/>
    <w:pPr>
      <w:suppressAutoHyphens/>
      <w:spacing w:line="360" w:lineRule="auto"/>
      <w:ind w:left="1440" w:firstLine="720"/>
    </w:pPr>
  </w:style>
  <w:style w:type="paragraph" w:customStyle="1" w:styleId="321">
    <w:name w:val="Основной текст 32"/>
    <w:basedOn w:val="a"/>
    <w:qFormat/>
    <w:pPr>
      <w:suppressAutoHyphens/>
      <w:spacing w:after="120"/>
    </w:pPr>
    <w:rPr>
      <w:sz w:val="16"/>
      <w:szCs w:val="16"/>
    </w:rPr>
  </w:style>
  <w:style w:type="paragraph" w:customStyle="1" w:styleId="2c">
    <w:name w:val="Обычный (веб)2"/>
    <w:basedOn w:val="a"/>
    <w:qFormat/>
    <w:pPr>
      <w:suppressAutoHyphens/>
      <w:spacing w:before="280" w:after="280"/>
    </w:pPr>
    <w:rPr>
      <w:sz w:val="24"/>
      <w:szCs w:val="24"/>
    </w:rPr>
  </w:style>
  <w:style w:type="paragraph" w:customStyle="1" w:styleId="2d">
    <w:name w:val="Текст выноски2"/>
    <w:basedOn w:val="a"/>
    <w:qFormat/>
    <w:pPr>
      <w:suppressAutoHyphens/>
    </w:pPr>
    <w:rPr>
      <w:rFonts w:ascii="Tahoma" w:hAnsi="Tahoma"/>
      <w:sz w:val="16"/>
      <w:szCs w:val="16"/>
    </w:rPr>
  </w:style>
  <w:style w:type="paragraph" w:customStyle="1" w:styleId="2e">
    <w:name w:val="Абзац списка2"/>
    <w:basedOn w:val="a"/>
    <w:qFormat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">
    <w:name w:val="Без интервала2"/>
    <w:qFormat/>
    <w:pPr>
      <w:suppressAutoHyphens/>
    </w:pPr>
    <w:rPr>
      <w:rFonts w:ascii="Calibri" w:hAnsi="Calibri"/>
      <w:sz w:val="22"/>
      <w:szCs w:val="22"/>
    </w:rPr>
  </w:style>
  <w:style w:type="paragraph" w:customStyle="1" w:styleId="221">
    <w:name w:val="Основной текст 22"/>
    <w:basedOn w:val="a"/>
    <w:qFormat/>
    <w:pPr>
      <w:suppressAutoHyphens/>
      <w:jc w:val="center"/>
    </w:pPr>
  </w:style>
  <w:style w:type="paragraph" w:customStyle="1" w:styleId="3a">
    <w:name w:val="Цитата3"/>
    <w:basedOn w:val="a"/>
    <w:qFormat/>
    <w:pPr>
      <w:suppressAutoHyphens/>
      <w:spacing w:line="360" w:lineRule="auto"/>
      <w:ind w:left="284" w:right="-285"/>
    </w:pPr>
  </w:style>
  <w:style w:type="paragraph" w:customStyle="1" w:styleId="230">
    <w:name w:val="Основной текст с отступом 23"/>
    <w:basedOn w:val="a"/>
    <w:qFormat/>
    <w:pPr>
      <w:suppressAutoHyphens/>
      <w:spacing w:line="360" w:lineRule="auto"/>
      <w:ind w:left="284"/>
    </w:pPr>
  </w:style>
  <w:style w:type="paragraph" w:customStyle="1" w:styleId="330">
    <w:name w:val="Основной текст с отступом 33"/>
    <w:basedOn w:val="a"/>
    <w:qFormat/>
    <w:pPr>
      <w:suppressAutoHyphens/>
      <w:spacing w:line="360" w:lineRule="auto"/>
      <w:ind w:left="1440" w:firstLine="720"/>
    </w:pPr>
  </w:style>
  <w:style w:type="paragraph" w:customStyle="1" w:styleId="331">
    <w:name w:val="Основной текст 33"/>
    <w:basedOn w:val="a"/>
    <w:qFormat/>
    <w:pPr>
      <w:suppressAutoHyphens/>
      <w:spacing w:after="120"/>
    </w:pPr>
    <w:rPr>
      <w:sz w:val="16"/>
      <w:szCs w:val="16"/>
    </w:rPr>
  </w:style>
  <w:style w:type="paragraph" w:customStyle="1" w:styleId="3b">
    <w:name w:val="Обычный (веб)3"/>
    <w:basedOn w:val="a"/>
    <w:qFormat/>
    <w:pPr>
      <w:suppressAutoHyphens/>
      <w:spacing w:before="280" w:after="280"/>
    </w:pPr>
    <w:rPr>
      <w:sz w:val="24"/>
      <w:szCs w:val="24"/>
    </w:rPr>
  </w:style>
  <w:style w:type="paragraph" w:customStyle="1" w:styleId="3c">
    <w:name w:val="Текст выноски3"/>
    <w:basedOn w:val="a"/>
    <w:qFormat/>
    <w:pPr>
      <w:suppressAutoHyphens/>
    </w:pPr>
    <w:rPr>
      <w:rFonts w:ascii="Tahoma" w:hAnsi="Tahoma"/>
      <w:sz w:val="16"/>
      <w:szCs w:val="16"/>
    </w:rPr>
  </w:style>
  <w:style w:type="paragraph" w:customStyle="1" w:styleId="3d">
    <w:name w:val="Абзац списка3"/>
    <w:basedOn w:val="a"/>
    <w:qFormat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e">
    <w:name w:val="Без интервала3"/>
    <w:qFormat/>
    <w:pPr>
      <w:suppressAutoHyphens/>
    </w:pPr>
    <w:rPr>
      <w:rFonts w:ascii="Calibri" w:hAnsi="Calibri"/>
      <w:sz w:val="22"/>
      <w:szCs w:val="22"/>
    </w:rPr>
  </w:style>
  <w:style w:type="paragraph" w:customStyle="1" w:styleId="231">
    <w:name w:val="Основной текст 23"/>
    <w:basedOn w:val="a"/>
    <w:qFormat/>
    <w:pPr>
      <w:suppressAutoHyphens/>
      <w:jc w:val="center"/>
    </w:pPr>
  </w:style>
  <w:style w:type="paragraph" w:customStyle="1" w:styleId="msonormal0">
    <w:name w:val="msonormal"/>
    <w:basedOn w:val="a"/>
    <w:qFormat/>
    <w:pPr>
      <w:spacing w:before="280" w:after="280"/>
    </w:pPr>
    <w:rPr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numbering" w:customStyle="1" w:styleId="1f2">
    <w:name w:val="Нет списк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138</Pages>
  <Words>31024</Words>
  <Characters>176838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dc:description/>
  <cp:lastModifiedBy>Matyashova</cp:lastModifiedBy>
  <cp:revision>9</cp:revision>
  <cp:lastPrinted>2019-05-24T11:40:00Z</cp:lastPrinted>
  <dcterms:created xsi:type="dcterms:W3CDTF">2024-09-29T09:56:00Z</dcterms:created>
  <dcterms:modified xsi:type="dcterms:W3CDTF">2024-10-03T09:47:00Z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