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5FA" w:rsidRDefault="00C317A1" w:rsidP="00C34563">
      <w:pPr>
        <w:pStyle w:val="affd"/>
        <w:jc w:val="center"/>
        <w:rPr>
          <w:rFonts w:ascii="Times New Roman" w:hAnsi="Times New Roman" w:cs="Times New Roman"/>
          <w:color w:val="auto"/>
          <w:sz w:val="28"/>
          <w:szCs w:val="28"/>
        </w:rPr>
      </w:pPr>
      <w:r w:rsidRPr="00B124C1">
        <w:rPr>
          <w:rFonts w:ascii="Times New Roman" w:hAnsi="Times New Roman" w:cs="Times New Roman"/>
          <w:color w:val="auto"/>
          <w:sz w:val="28"/>
          <w:szCs w:val="28"/>
        </w:rPr>
        <w:t>Порядок</w:t>
      </w:r>
      <w:r w:rsidRPr="00B124C1">
        <w:rPr>
          <w:rFonts w:ascii="Times New Roman" w:hAnsi="Times New Roman" w:cs="Times New Roman"/>
          <w:color w:val="auto"/>
          <w:sz w:val="28"/>
          <w:szCs w:val="28"/>
        </w:rPr>
        <w:br/>
        <w:t>принятия решения о разработке, формирования, реализации и оценки эффективности реализации муниципальных программ муниципального образования Кавказский район</w:t>
      </w:r>
    </w:p>
    <w:p w:rsidR="00C317A1" w:rsidRPr="00C34563" w:rsidRDefault="00C317A1" w:rsidP="006A62B8">
      <w:pPr>
        <w:pStyle w:val="affd"/>
        <w:jc w:val="center"/>
        <w:rPr>
          <w:rFonts w:ascii="Times New Roman" w:hAnsi="Times New Roman" w:cs="Times New Roman"/>
          <w:b w:val="0"/>
          <w:color w:val="auto"/>
          <w:sz w:val="28"/>
          <w:szCs w:val="28"/>
        </w:rPr>
      </w:pPr>
      <w:r w:rsidRPr="00B124C1">
        <w:rPr>
          <w:rFonts w:ascii="Times New Roman" w:hAnsi="Times New Roman" w:cs="Times New Roman"/>
          <w:color w:val="auto"/>
          <w:sz w:val="28"/>
          <w:szCs w:val="28"/>
        </w:rPr>
        <w:br/>
      </w:r>
      <w:proofErr w:type="gramStart"/>
      <w:r w:rsidRPr="00B124C1">
        <w:rPr>
          <w:rFonts w:ascii="Times New Roman" w:hAnsi="Times New Roman" w:cs="Times New Roman"/>
          <w:color w:val="auto"/>
          <w:sz w:val="28"/>
          <w:szCs w:val="28"/>
        </w:rPr>
        <w:t>(</w:t>
      </w:r>
      <w:r w:rsidRPr="00BE4FF7">
        <w:rPr>
          <w:rFonts w:ascii="Times New Roman" w:hAnsi="Times New Roman" w:cs="Times New Roman"/>
          <w:b w:val="0"/>
          <w:color w:val="auto"/>
          <w:sz w:val="28"/>
          <w:szCs w:val="28"/>
        </w:rPr>
        <w:t xml:space="preserve">утв. </w:t>
      </w:r>
      <w:hyperlink w:anchor="sub_0" w:history="1">
        <w:r w:rsidRPr="00BE4FF7">
          <w:rPr>
            <w:rStyle w:val="a4"/>
            <w:rFonts w:ascii="Times New Roman" w:hAnsi="Times New Roman"/>
            <w:b w:val="0"/>
            <w:bCs w:val="0"/>
            <w:color w:val="auto"/>
            <w:sz w:val="28"/>
            <w:szCs w:val="28"/>
          </w:rPr>
          <w:t>постановлением</w:t>
        </w:r>
      </w:hyperlink>
      <w:r w:rsidRPr="00BE4FF7">
        <w:rPr>
          <w:rFonts w:ascii="Times New Roman" w:hAnsi="Times New Roman" w:cs="Times New Roman"/>
          <w:b w:val="0"/>
          <w:color w:val="auto"/>
          <w:sz w:val="28"/>
          <w:szCs w:val="28"/>
        </w:rPr>
        <w:t xml:space="preserve"> администрации муниципального образования</w:t>
      </w:r>
      <w:r w:rsidR="006C21DA">
        <w:rPr>
          <w:rFonts w:ascii="Times New Roman" w:hAnsi="Times New Roman" w:cs="Times New Roman"/>
          <w:b w:val="0"/>
          <w:color w:val="auto"/>
          <w:sz w:val="28"/>
          <w:szCs w:val="28"/>
        </w:rPr>
        <w:t xml:space="preserve"> </w:t>
      </w:r>
      <w:r w:rsidRPr="00BE4FF7">
        <w:rPr>
          <w:rFonts w:ascii="Times New Roman" w:hAnsi="Times New Roman" w:cs="Times New Roman"/>
          <w:b w:val="0"/>
          <w:color w:val="auto"/>
          <w:sz w:val="28"/>
          <w:szCs w:val="28"/>
        </w:rPr>
        <w:t xml:space="preserve">Кавказский район от 11 июля 2014 г. </w:t>
      </w:r>
      <w:r w:rsidR="00B265FA">
        <w:rPr>
          <w:rFonts w:ascii="Times New Roman" w:hAnsi="Times New Roman" w:cs="Times New Roman"/>
          <w:b w:val="0"/>
          <w:color w:val="auto"/>
          <w:sz w:val="28"/>
          <w:szCs w:val="28"/>
        </w:rPr>
        <w:t>№</w:t>
      </w:r>
      <w:r w:rsidRPr="00BE4FF7">
        <w:rPr>
          <w:rFonts w:ascii="Times New Roman" w:hAnsi="Times New Roman" w:cs="Times New Roman"/>
          <w:b w:val="0"/>
          <w:color w:val="auto"/>
          <w:sz w:val="28"/>
          <w:szCs w:val="28"/>
        </w:rPr>
        <w:t> 1166</w:t>
      </w:r>
      <w:r w:rsidR="00BE4FF7" w:rsidRPr="00BE4FF7">
        <w:rPr>
          <w:rFonts w:ascii="Times New Roman" w:hAnsi="Times New Roman" w:cs="Times New Roman"/>
          <w:b w:val="0"/>
          <w:color w:val="auto"/>
          <w:sz w:val="28"/>
          <w:szCs w:val="28"/>
        </w:rPr>
        <w:t xml:space="preserve"> </w:t>
      </w:r>
      <w:r w:rsidR="00BE4FF7">
        <w:rPr>
          <w:rFonts w:ascii="Times New Roman" w:hAnsi="Times New Roman" w:cs="Times New Roman"/>
          <w:b w:val="0"/>
          <w:color w:val="auto"/>
          <w:sz w:val="28"/>
          <w:szCs w:val="28"/>
        </w:rPr>
        <w:t>с</w:t>
      </w:r>
      <w:r w:rsidR="00BE4FF7" w:rsidRPr="00BE4FF7">
        <w:rPr>
          <w:rFonts w:ascii="Times New Roman" w:hAnsi="Times New Roman" w:cs="Times New Roman"/>
          <w:b w:val="0"/>
          <w:color w:val="auto"/>
          <w:sz w:val="28"/>
          <w:szCs w:val="28"/>
        </w:rPr>
        <w:t xml:space="preserve"> изменениями и дополнениями от:</w:t>
      </w:r>
      <w:r w:rsidR="00C34563">
        <w:rPr>
          <w:rFonts w:ascii="Times New Roman" w:hAnsi="Times New Roman" w:cs="Times New Roman"/>
          <w:b w:val="0"/>
          <w:color w:val="auto"/>
          <w:sz w:val="28"/>
          <w:szCs w:val="28"/>
        </w:rPr>
        <w:t xml:space="preserve"> </w:t>
      </w:r>
      <w:r w:rsidR="006A62B8" w:rsidRPr="006A62B8">
        <w:rPr>
          <w:rFonts w:ascii="Times New Roman" w:hAnsi="Times New Roman" w:cs="Times New Roman"/>
          <w:b w:val="0"/>
          <w:color w:val="auto"/>
          <w:sz w:val="28"/>
          <w:szCs w:val="28"/>
        </w:rPr>
        <w:t>08.05.2015 г. № 809, 03.07.2015 г. № 1055, 06.11.2015 г. № 1465, 07.12.2015 г. № 1552, 31.12.2015 г. № 1684, 12.05.2017 г. № 812, 09.02.2018 г. № 141, 06.02.2019 г. № 133, 01.04.2019 г. № 395, 27.09.2019г. № 1473, 23.04.2020г. № 469, 10.11.2020г. № 1513, 06.08.2021 г. № 1200, 29.10.2021 г. № 1646</w:t>
      </w:r>
      <w:proofErr w:type="gramEnd"/>
      <w:r w:rsidR="00F71015">
        <w:rPr>
          <w:rFonts w:ascii="Times New Roman" w:hAnsi="Times New Roman" w:cs="Times New Roman"/>
          <w:b w:val="0"/>
          <w:color w:val="auto"/>
          <w:sz w:val="28"/>
          <w:szCs w:val="28"/>
        </w:rPr>
        <w:t xml:space="preserve">, </w:t>
      </w:r>
      <w:proofErr w:type="gramStart"/>
      <w:r w:rsidR="00F71015">
        <w:rPr>
          <w:rFonts w:ascii="Times New Roman" w:hAnsi="Times New Roman" w:cs="Times New Roman"/>
          <w:b w:val="0"/>
          <w:color w:val="auto"/>
          <w:sz w:val="28"/>
          <w:szCs w:val="28"/>
        </w:rPr>
        <w:t>09.03.2022 г. № 321</w:t>
      </w:r>
      <w:r w:rsidR="00A4007C">
        <w:rPr>
          <w:rFonts w:ascii="Times New Roman" w:hAnsi="Times New Roman" w:cs="Times New Roman"/>
          <w:b w:val="0"/>
          <w:color w:val="auto"/>
          <w:sz w:val="28"/>
          <w:szCs w:val="28"/>
        </w:rPr>
        <w:t>, 14.12.2023 г. № 217</w:t>
      </w:r>
      <w:r w:rsidR="00B9076B">
        <w:rPr>
          <w:rFonts w:ascii="Times New Roman" w:hAnsi="Times New Roman" w:cs="Times New Roman"/>
          <w:b w:val="0"/>
          <w:color w:val="auto"/>
          <w:sz w:val="28"/>
          <w:szCs w:val="28"/>
        </w:rPr>
        <w:t>0</w:t>
      </w:r>
      <w:r w:rsidRPr="00C34563">
        <w:rPr>
          <w:rFonts w:ascii="Times New Roman" w:hAnsi="Times New Roman" w:cs="Times New Roman"/>
          <w:b w:val="0"/>
          <w:color w:val="auto"/>
          <w:sz w:val="28"/>
          <w:szCs w:val="28"/>
        </w:rPr>
        <w:t>)</w:t>
      </w:r>
      <w:proofErr w:type="gramEnd"/>
    </w:p>
    <w:p w:rsidR="00C317A1" w:rsidRPr="00B124C1" w:rsidRDefault="00C317A1">
      <w:pPr>
        <w:rPr>
          <w:rFonts w:ascii="Times New Roman" w:hAnsi="Times New Roman" w:cs="Times New Roman"/>
          <w:sz w:val="28"/>
          <w:szCs w:val="28"/>
        </w:rPr>
      </w:pPr>
    </w:p>
    <w:p w:rsidR="00C317A1" w:rsidRPr="00B124C1" w:rsidRDefault="00C317A1">
      <w:pPr>
        <w:pStyle w:val="1"/>
        <w:rPr>
          <w:rFonts w:ascii="Times New Roman" w:hAnsi="Times New Roman" w:cs="Times New Roman"/>
          <w:color w:val="auto"/>
          <w:sz w:val="28"/>
          <w:szCs w:val="28"/>
        </w:rPr>
      </w:pPr>
      <w:bookmarkStart w:id="0" w:name="sub_100"/>
      <w:r w:rsidRPr="00B124C1">
        <w:rPr>
          <w:rFonts w:ascii="Times New Roman" w:hAnsi="Times New Roman" w:cs="Times New Roman"/>
          <w:color w:val="auto"/>
          <w:sz w:val="28"/>
          <w:szCs w:val="28"/>
        </w:rPr>
        <w:t>1. Общие положения</w:t>
      </w:r>
    </w:p>
    <w:bookmarkEnd w:id="0"/>
    <w:p w:rsidR="00C317A1" w:rsidRPr="00C317A1" w:rsidRDefault="00C317A1">
      <w:pPr>
        <w:rPr>
          <w:rFonts w:ascii="Times New Roman" w:hAnsi="Times New Roman" w:cs="Times New Roman"/>
        </w:rPr>
      </w:pPr>
    </w:p>
    <w:p w:rsidR="00B124C1" w:rsidRPr="005F774A" w:rsidRDefault="00B124C1" w:rsidP="00B124C1">
      <w:pPr>
        <w:ind w:firstLine="709"/>
        <w:rPr>
          <w:rFonts w:ascii="Times New Roman" w:hAnsi="Times New Roman"/>
          <w:sz w:val="28"/>
          <w:szCs w:val="28"/>
        </w:rPr>
      </w:pPr>
      <w:r w:rsidRPr="005F774A">
        <w:rPr>
          <w:rFonts w:ascii="Times New Roman" w:hAnsi="Times New Roman"/>
          <w:sz w:val="28"/>
          <w:szCs w:val="28"/>
        </w:rPr>
        <w:t xml:space="preserve">1.1. Настоящий Порядок определяет правила принятия решения о разработке, формирования, реализации муниципальных программ муниципального образования Кавказский район и оценки эффективности их реализации, а также </w:t>
      </w:r>
      <w:proofErr w:type="gramStart"/>
      <w:r w:rsidRPr="005F774A">
        <w:rPr>
          <w:rFonts w:ascii="Times New Roman" w:hAnsi="Times New Roman"/>
          <w:sz w:val="28"/>
          <w:szCs w:val="28"/>
        </w:rPr>
        <w:t>контроля за</w:t>
      </w:r>
      <w:proofErr w:type="gramEnd"/>
      <w:r w:rsidRPr="005F774A">
        <w:rPr>
          <w:rFonts w:ascii="Times New Roman" w:hAnsi="Times New Roman"/>
          <w:sz w:val="28"/>
          <w:szCs w:val="28"/>
        </w:rPr>
        <w:t xml:space="preserve"> их выполнением.</w:t>
      </w:r>
    </w:p>
    <w:p w:rsidR="00B124C1" w:rsidRPr="005F774A" w:rsidRDefault="00B124C1" w:rsidP="00B124C1">
      <w:pPr>
        <w:ind w:firstLine="709"/>
        <w:rPr>
          <w:rFonts w:ascii="Times New Roman" w:hAnsi="Times New Roman"/>
          <w:sz w:val="28"/>
          <w:szCs w:val="28"/>
        </w:rPr>
      </w:pPr>
      <w:r w:rsidRPr="005F774A">
        <w:rPr>
          <w:rFonts w:ascii="Times New Roman" w:hAnsi="Times New Roman"/>
          <w:sz w:val="28"/>
          <w:szCs w:val="28"/>
        </w:rPr>
        <w:t>1.2. Муниципальной программой муниципального образования Кавказский район (далее - муниципальная программа) является документ стратегического планирования, содержащий комплекс планируемых мероприятий, взаимоувязанных по задачам, срокам осуществления, ис</w:t>
      </w:r>
      <w:bookmarkStart w:id="1" w:name="_GoBack"/>
      <w:bookmarkEnd w:id="1"/>
      <w:r w:rsidRPr="005F774A">
        <w:rPr>
          <w:rFonts w:ascii="Times New Roman" w:hAnsi="Times New Roman"/>
          <w:sz w:val="28"/>
          <w:szCs w:val="28"/>
        </w:rPr>
        <w:t>полнителям и ресурсам и обеспечивающих наиболее эффективное достижение целей и решение задач социально-экономического развития муниципального образования Кавказский район.</w:t>
      </w:r>
    </w:p>
    <w:p w:rsidR="00B124C1" w:rsidRPr="005F774A" w:rsidRDefault="00B124C1" w:rsidP="00B124C1">
      <w:pPr>
        <w:ind w:firstLine="709"/>
        <w:rPr>
          <w:rFonts w:ascii="Times New Roman" w:hAnsi="Times New Roman"/>
          <w:sz w:val="28"/>
          <w:szCs w:val="28"/>
        </w:rPr>
      </w:pPr>
      <w:r w:rsidRPr="005F774A">
        <w:rPr>
          <w:rFonts w:ascii="Times New Roman" w:hAnsi="Times New Roman"/>
          <w:sz w:val="28"/>
          <w:szCs w:val="28"/>
        </w:rPr>
        <w:t>Разработка муниципальных программ осуществляется в соответствии с приоритетами социально-экономического развития, определенными стратегией социально-экономического развития муниципального образования Кавказский район, с учетом отраслевых документов стратегического планирования Краснодарского края, а также возможностей финансового и ресурсного обеспечения.</w:t>
      </w:r>
    </w:p>
    <w:p w:rsidR="00B124C1" w:rsidRPr="005F774A" w:rsidRDefault="00B124C1" w:rsidP="00B124C1">
      <w:pPr>
        <w:ind w:firstLine="709"/>
        <w:rPr>
          <w:rFonts w:ascii="Times New Roman" w:hAnsi="Times New Roman"/>
          <w:sz w:val="28"/>
          <w:szCs w:val="28"/>
        </w:rPr>
      </w:pPr>
      <w:r w:rsidRPr="005F774A">
        <w:rPr>
          <w:rFonts w:ascii="Times New Roman" w:hAnsi="Times New Roman"/>
          <w:sz w:val="28"/>
          <w:szCs w:val="28"/>
        </w:rPr>
        <w:t>1.3. Муниципальная программа разрабатывается и утверждается на срок не менее трех лет.</w:t>
      </w:r>
    </w:p>
    <w:p w:rsidR="00B124C1" w:rsidRPr="005F774A" w:rsidRDefault="00B124C1" w:rsidP="00B124C1">
      <w:pPr>
        <w:ind w:firstLine="709"/>
        <w:rPr>
          <w:rFonts w:ascii="Times New Roman" w:hAnsi="Times New Roman"/>
          <w:sz w:val="28"/>
          <w:szCs w:val="28"/>
        </w:rPr>
      </w:pPr>
      <w:r w:rsidRPr="005F774A">
        <w:rPr>
          <w:rFonts w:ascii="Times New Roman" w:hAnsi="Times New Roman"/>
          <w:sz w:val="28"/>
          <w:szCs w:val="28"/>
        </w:rPr>
        <w:t>Сроки реализации муниципальной программы устанавливаются с учетом сроков и этапов реализации стратегии социально-экономического развития муниципального образования Кавказский район.</w:t>
      </w:r>
    </w:p>
    <w:p w:rsidR="00B124C1" w:rsidRPr="005F774A" w:rsidRDefault="00B124C1" w:rsidP="00B124C1">
      <w:pPr>
        <w:ind w:firstLine="709"/>
        <w:rPr>
          <w:rFonts w:ascii="Times New Roman" w:hAnsi="Times New Roman"/>
          <w:sz w:val="28"/>
          <w:szCs w:val="28"/>
        </w:rPr>
      </w:pPr>
      <w:r w:rsidRPr="005F774A">
        <w:rPr>
          <w:rFonts w:ascii="Times New Roman" w:hAnsi="Times New Roman"/>
          <w:sz w:val="28"/>
          <w:szCs w:val="28"/>
        </w:rPr>
        <w:t>Срок реализации муниципальной программы может быть изменен на период действия стратегии социально-экономического развития муниципального образования Кавказский район за счет дополнения новым этапом ее реализации с соответствующей корректировкой основных параметров муниципальной программы.</w:t>
      </w:r>
    </w:p>
    <w:p w:rsidR="00B124C1" w:rsidRPr="005F774A" w:rsidRDefault="00B124C1" w:rsidP="00B124C1">
      <w:pPr>
        <w:ind w:firstLine="709"/>
        <w:rPr>
          <w:rFonts w:ascii="Times New Roman" w:hAnsi="Times New Roman"/>
          <w:sz w:val="28"/>
          <w:szCs w:val="28"/>
        </w:rPr>
      </w:pPr>
      <w:r w:rsidRPr="005F774A">
        <w:rPr>
          <w:rFonts w:ascii="Times New Roman" w:hAnsi="Times New Roman"/>
          <w:sz w:val="28"/>
          <w:szCs w:val="28"/>
        </w:rPr>
        <w:t xml:space="preserve">1.4. Муниципальная программа может включать подпрограммы и (или) </w:t>
      </w:r>
      <w:r w:rsidRPr="005F774A">
        <w:rPr>
          <w:rFonts w:ascii="Times New Roman" w:hAnsi="Times New Roman"/>
          <w:sz w:val="28"/>
          <w:szCs w:val="28"/>
        </w:rPr>
        <w:lastRenderedPageBreak/>
        <w:t>основные мероприятия, ведомственные целевые программы.</w:t>
      </w:r>
    </w:p>
    <w:p w:rsidR="00B124C1" w:rsidRPr="005F774A" w:rsidRDefault="00B124C1" w:rsidP="00B124C1">
      <w:pPr>
        <w:ind w:firstLine="709"/>
        <w:rPr>
          <w:rFonts w:ascii="Times New Roman" w:hAnsi="Times New Roman"/>
          <w:sz w:val="28"/>
          <w:szCs w:val="28"/>
        </w:rPr>
      </w:pPr>
      <w:r w:rsidRPr="005F774A">
        <w:rPr>
          <w:rFonts w:ascii="Times New Roman" w:hAnsi="Times New Roman"/>
          <w:sz w:val="28"/>
          <w:szCs w:val="28"/>
        </w:rPr>
        <w:t>Деление муниципальной программы на подпрограммы, ведомственные целевые программы осуществляется исходя из масштабности и сложности решаемых муниципальной программой задач.</w:t>
      </w:r>
    </w:p>
    <w:p w:rsidR="00B124C1" w:rsidRPr="005F774A" w:rsidRDefault="00B124C1" w:rsidP="00B124C1">
      <w:pPr>
        <w:ind w:firstLine="709"/>
        <w:rPr>
          <w:rFonts w:ascii="Times New Roman" w:hAnsi="Times New Roman"/>
          <w:sz w:val="28"/>
          <w:szCs w:val="28"/>
        </w:rPr>
      </w:pPr>
      <w:r w:rsidRPr="005F774A">
        <w:rPr>
          <w:rFonts w:ascii="Times New Roman" w:hAnsi="Times New Roman"/>
          <w:sz w:val="28"/>
          <w:szCs w:val="28"/>
        </w:rPr>
        <w:t>Подпрограмма муниципальной программы (далее - подпрограмма) включает комплекс взаимоувязанных по целям, срокам и ресурсам мероприятий, направленных на решение отдельных целей и задач в рамках муниципальной программы.</w:t>
      </w:r>
    </w:p>
    <w:p w:rsidR="00B124C1" w:rsidRPr="005F774A" w:rsidRDefault="00B124C1" w:rsidP="00B124C1">
      <w:pPr>
        <w:ind w:firstLine="709"/>
        <w:rPr>
          <w:rFonts w:ascii="Times New Roman" w:hAnsi="Times New Roman"/>
          <w:sz w:val="28"/>
          <w:szCs w:val="28"/>
        </w:rPr>
      </w:pPr>
      <w:r w:rsidRPr="005F774A">
        <w:rPr>
          <w:rFonts w:ascii="Times New Roman" w:hAnsi="Times New Roman"/>
          <w:sz w:val="28"/>
          <w:szCs w:val="28"/>
        </w:rPr>
        <w:t>Основным мероприятием государственной программы является мероприятие, направленное на решение отдельных задач, не включенных в подпрограмму.</w:t>
      </w:r>
    </w:p>
    <w:p w:rsidR="00B124C1" w:rsidRPr="005F774A" w:rsidRDefault="00B124C1" w:rsidP="00B124C1">
      <w:pPr>
        <w:ind w:firstLine="709"/>
        <w:rPr>
          <w:rFonts w:ascii="Times New Roman" w:hAnsi="Times New Roman"/>
          <w:sz w:val="28"/>
          <w:szCs w:val="28"/>
        </w:rPr>
      </w:pPr>
      <w:r w:rsidRPr="005F774A">
        <w:rPr>
          <w:rFonts w:ascii="Times New Roman" w:hAnsi="Times New Roman"/>
          <w:sz w:val="28"/>
          <w:szCs w:val="28"/>
        </w:rPr>
        <w:t xml:space="preserve">Ведомственной целевой программой является утвержденный (планируемый к утверждению) комплекс мероприятий (направлений расходования бюджетных средств) на срок не более 3 лет, направленных на решение конкретной задачи в области развития соответствующей сферы деятельности (в том числе на исполнение нормативных правовых актов). Требования к содержанию, порядку разработки и реализации ведомственных целевых программ определяются Порядком разработки, утверждения и реализации ведомственных целевых программ в муниципальном образовании Кавказский район", утвержденным нормативным правовым актом администрации муниципального образования Кавказский район (далее - Порядок разработки, утверждения и реализации ведомственных целевых программ). </w:t>
      </w:r>
    </w:p>
    <w:p w:rsidR="00B124C1" w:rsidRPr="005F774A" w:rsidRDefault="00B124C1" w:rsidP="00B124C1">
      <w:pPr>
        <w:ind w:firstLine="709"/>
        <w:rPr>
          <w:rFonts w:ascii="Times New Roman" w:hAnsi="Times New Roman"/>
          <w:sz w:val="28"/>
          <w:szCs w:val="28"/>
        </w:rPr>
      </w:pPr>
      <w:proofErr w:type="gramStart"/>
      <w:r w:rsidRPr="005F774A">
        <w:rPr>
          <w:rFonts w:ascii="Times New Roman" w:hAnsi="Times New Roman"/>
          <w:sz w:val="28"/>
          <w:szCs w:val="28"/>
        </w:rPr>
        <w:t>В муниципальные программы (подпрограммы) могут быть включены мероприятия, направленные на достижение целей и решение задач муниципальной программы (подпрограммы), в том числе создание условий для ее реализации, предусматривающие финансирование содержания органов местного самоуправления муниципального образования Кавказский район, обеспечение деятельности муниципальных учреждений, находящихся в их ведомственной (отраслевой) принадлежности, участвующих в реализации муниципальной программы.</w:t>
      </w:r>
      <w:proofErr w:type="gramEnd"/>
    </w:p>
    <w:p w:rsidR="00B124C1" w:rsidRPr="005F774A" w:rsidRDefault="00B124C1" w:rsidP="00B124C1">
      <w:pPr>
        <w:ind w:firstLine="709"/>
        <w:rPr>
          <w:rFonts w:ascii="Times New Roman" w:hAnsi="Times New Roman"/>
          <w:sz w:val="28"/>
          <w:szCs w:val="28"/>
        </w:rPr>
      </w:pPr>
      <w:r w:rsidRPr="005F774A">
        <w:rPr>
          <w:rFonts w:ascii="Times New Roman" w:hAnsi="Times New Roman"/>
          <w:sz w:val="28"/>
          <w:szCs w:val="28"/>
        </w:rPr>
        <w:t xml:space="preserve">1.5. При формировании муниципальных программ применяются следующие понятия и </w:t>
      </w:r>
      <w:proofErr w:type="gramStart"/>
      <w:r w:rsidRPr="005F774A">
        <w:rPr>
          <w:rFonts w:ascii="Times New Roman" w:hAnsi="Times New Roman"/>
          <w:sz w:val="28"/>
          <w:szCs w:val="28"/>
        </w:rPr>
        <w:t>термины</w:t>
      </w:r>
      <w:proofErr w:type="gramEnd"/>
      <w:r w:rsidRPr="005F774A">
        <w:rPr>
          <w:rFonts w:ascii="Times New Roman" w:hAnsi="Times New Roman"/>
          <w:sz w:val="28"/>
          <w:szCs w:val="28"/>
        </w:rPr>
        <w:t xml:space="preserve"> используемые в целях настоящего Порядка:</w:t>
      </w:r>
    </w:p>
    <w:p w:rsidR="00B124C1" w:rsidRPr="005F774A" w:rsidRDefault="00B124C1" w:rsidP="00B124C1">
      <w:pPr>
        <w:ind w:firstLine="709"/>
        <w:rPr>
          <w:rFonts w:ascii="Times New Roman" w:hAnsi="Times New Roman"/>
          <w:sz w:val="28"/>
          <w:szCs w:val="28"/>
        </w:rPr>
      </w:pPr>
      <w:r w:rsidRPr="00526728">
        <w:rPr>
          <w:rFonts w:ascii="Times New Roman" w:hAnsi="Times New Roman"/>
          <w:sz w:val="28"/>
          <w:szCs w:val="28"/>
        </w:rPr>
        <w:t>- муниципальная программа</w:t>
      </w:r>
      <w:r w:rsidRPr="005F774A">
        <w:rPr>
          <w:rFonts w:ascii="Times New Roman" w:hAnsi="Times New Roman"/>
          <w:sz w:val="28"/>
          <w:szCs w:val="28"/>
        </w:rPr>
        <w:t xml:space="preserve"> (далее - муниципальная программа) - документ стратегического планирования, содержащий комплекс планируемых мероприятий, взаимоувязанных по задачам, срокам осуществления, исполнителям и ресурсам и обеспечивающих наиболее эффективное достижение целей и решение задач социально-экономического развития муниципального образования;</w:t>
      </w:r>
    </w:p>
    <w:p w:rsidR="00B124C1" w:rsidRPr="00526728" w:rsidRDefault="00B124C1" w:rsidP="00B124C1">
      <w:pPr>
        <w:ind w:firstLine="709"/>
        <w:rPr>
          <w:rFonts w:ascii="Times New Roman" w:hAnsi="Times New Roman"/>
          <w:sz w:val="28"/>
          <w:szCs w:val="28"/>
        </w:rPr>
      </w:pPr>
      <w:r w:rsidRPr="00526728">
        <w:rPr>
          <w:rFonts w:ascii="Times New Roman" w:hAnsi="Times New Roman"/>
          <w:sz w:val="28"/>
          <w:szCs w:val="28"/>
        </w:rPr>
        <w:t>- подпрограмма муниципальной программы</w:t>
      </w:r>
      <w:r w:rsidRPr="005F774A">
        <w:rPr>
          <w:rFonts w:ascii="Times New Roman" w:hAnsi="Times New Roman"/>
          <w:sz w:val="28"/>
          <w:szCs w:val="28"/>
        </w:rPr>
        <w:t xml:space="preserve"> (далее - подпрограмма) - комплекс взаимоувязанных по целям, срокам и ресурсам мероприятий, направленных на решение отдельных целей и задач муниципальной программы;</w:t>
      </w:r>
    </w:p>
    <w:p w:rsidR="00B124C1" w:rsidRPr="005F774A" w:rsidRDefault="00B124C1" w:rsidP="00B124C1">
      <w:pPr>
        <w:ind w:firstLine="709"/>
        <w:rPr>
          <w:rFonts w:ascii="Times New Roman" w:hAnsi="Times New Roman"/>
          <w:sz w:val="28"/>
          <w:szCs w:val="28"/>
        </w:rPr>
      </w:pPr>
      <w:proofErr w:type="gramStart"/>
      <w:r w:rsidRPr="00526728">
        <w:rPr>
          <w:rFonts w:ascii="Times New Roman" w:hAnsi="Times New Roman"/>
          <w:sz w:val="28"/>
          <w:szCs w:val="28"/>
        </w:rPr>
        <w:t>- координатор муниципальной программы -</w:t>
      </w:r>
      <w:r w:rsidRPr="005F774A">
        <w:rPr>
          <w:rFonts w:ascii="Times New Roman" w:hAnsi="Times New Roman"/>
          <w:sz w:val="28"/>
          <w:szCs w:val="28"/>
        </w:rPr>
        <w:t xml:space="preserve"> ответственный исполнитель муниципальной программы, орган местного самоуправления муниципального образования Кавказский район (структурное подразделение администрации муниципального образования Кавказский район), являющийся ответственным за </w:t>
      </w:r>
      <w:r w:rsidRPr="005F774A">
        <w:rPr>
          <w:rFonts w:ascii="Times New Roman" w:hAnsi="Times New Roman"/>
          <w:sz w:val="28"/>
          <w:szCs w:val="28"/>
        </w:rPr>
        <w:lastRenderedPageBreak/>
        <w:t>разработку и реализацию муниципальной программы, определенный (</w:t>
      </w:r>
      <w:proofErr w:type="spellStart"/>
      <w:r w:rsidRPr="005F774A">
        <w:rPr>
          <w:rFonts w:ascii="Times New Roman" w:hAnsi="Times New Roman"/>
          <w:sz w:val="28"/>
          <w:szCs w:val="28"/>
        </w:rPr>
        <w:t>ое</w:t>
      </w:r>
      <w:proofErr w:type="spellEnd"/>
      <w:r w:rsidRPr="005F774A">
        <w:rPr>
          <w:rFonts w:ascii="Times New Roman" w:hAnsi="Times New Roman"/>
          <w:sz w:val="28"/>
          <w:szCs w:val="28"/>
        </w:rPr>
        <w:t>) таковым в соответствии с перечнем муниципальных программ муниципального образования Кавказский район, утвержденным нормативным правовым актом администрации муниципального образования Кавказский район (далее - Перечень муниципальных программ) и обладающий полномочиями, установленными настоящим</w:t>
      </w:r>
      <w:proofErr w:type="gramEnd"/>
      <w:r w:rsidRPr="005F774A">
        <w:rPr>
          <w:rFonts w:ascii="Times New Roman" w:hAnsi="Times New Roman"/>
          <w:sz w:val="28"/>
          <w:szCs w:val="28"/>
        </w:rPr>
        <w:t xml:space="preserve"> Порядком (далее - координатор муниципальной программы);</w:t>
      </w:r>
    </w:p>
    <w:p w:rsidR="00B124C1" w:rsidRPr="005F774A" w:rsidRDefault="00B124C1" w:rsidP="00B124C1">
      <w:pPr>
        <w:ind w:firstLine="709"/>
        <w:rPr>
          <w:rFonts w:ascii="Times New Roman" w:hAnsi="Times New Roman"/>
          <w:sz w:val="28"/>
          <w:szCs w:val="28"/>
        </w:rPr>
      </w:pPr>
      <w:r w:rsidRPr="00526728">
        <w:rPr>
          <w:rFonts w:ascii="Times New Roman" w:hAnsi="Times New Roman"/>
          <w:sz w:val="28"/>
          <w:szCs w:val="28"/>
        </w:rPr>
        <w:t>- координатор подпрограммы -</w:t>
      </w:r>
      <w:r w:rsidRPr="005F774A">
        <w:rPr>
          <w:rFonts w:ascii="Times New Roman" w:hAnsi="Times New Roman"/>
          <w:sz w:val="28"/>
          <w:szCs w:val="28"/>
        </w:rPr>
        <w:t xml:space="preserve"> соисполнитель муниципальной программы, орган местного самоуправления муниципального образования Кавказский район (структурное подразделение администрации муниципального образования Кавказский район), являющийся ответственным за разработку и реализацию подпрограммы и обладающий полномочиями, установленными настоящим Порядком (далее - координатор подпрограммы);</w:t>
      </w:r>
    </w:p>
    <w:p w:rsidR="00B124C1" w:rsidRPr="005F774A" w:rsidRDefault="00B124C1" w:rsidP="00B124C1">
      <w:pPr>
        <w:ind w:firstLine="709"/>
        <w:rPr>
          <w:rFonts w:ascii="Times New Roman" w:hAnsi="Times New Roman"/>
          <w:sz w:val="28"/>
          <w:szCs w:val="28"/>
        </w:rPr>
      </w:pPr>
      <w:proofErr w:type="gramStart"/>
      <w:r w:rsidRPr="00526728">
        <w:rPr>
          <w:rFonts w:ascii="Times New Roman" w:hAnsi="Times New Roman"/>
          <w:sz w:val="28"/>
          <w:szCs w:val="28"/>
        </w:rPr>
        <w:t>- участник муниципальной программы -</w:t>
      </w:r>
      <w:r w:rsidRPr="005F774A">
        <w:rPr>
          <w:rFonts w:ascii="Times New Roman" w:hAnsi="Times New Roman"/>
          <w:sz w:val="28"/>
          <w:szCs w:val="28"/>
        </w:rPr>
        <w:t xml:space="preserve"> орган местного самоуправления муниципального образования Кавказский район (структурное подразделение администрации муниципального образования Кавказский район) и (или) иной главный распорядитель (распорядитель) средств районного бюджета, участвующий в реализации одного или </w:t>
      </w:r>
      <w:r w:rsidRPr="003653E0">
        <w:rPr>
          <w:rFonts w:ascii="Times New Roman" w:hAnsi="Times New Roman"/>
          <w:sz w:val="28"/>
          <w:szCs w:val="28"/>
        </w:rPr>
        <w:t xml:space="preserve">нескольких </w:t>
      </w:r>
      <w:r w:rsidR="003D6C60" w:rsidRPr="003653E0">
        <w:rPr>
          <w:rFonts w:ascii="Times New Roman" w:hAnsi="Times New Roman"/>
          <w:sz w:val="28"/>
          <w:szCs w:val="28"/>
        </w:rPr>
        <w:t>основных мероприятий муниципальной программы (мероприятий подпрограммы)</w:t>
      </w:r>
      <w:r w:rsidRPr="003653E0">
        <w:rPr>
          <w:rFonts w:ascii="Times New Roman" w:hAnsi="Times New Roman"/>
          <w:sz w:val="28"/>
          <w:szCs w:val="28"/>
        </w:rPr>
        <w:t>, не являющийся координатором муниципальной программы (подпрограммы), а</w:t>
      </w:r>
      <w:r w:rsidRPr="005F774A">
        <w:rPr>
          <w:rFonts w:ascii="Times New Roman" w:hAnsi="Times New Roman"/>
          <w:sz w:val="28"/>
          <w:szCs w:val="28"/>
        </w:rPr>
        <w:t xml:space="preserve"> также субъект бюджетного планирования ведомственных целевых программ, включенных в муниципальную программу, и муниципальное учреждение муниципального</w:t>
      </w:r>
      <w:proofErr w:type="gramEnd"/>
      <w:r w:rsidRPr="005F774A">
        <w:rPr>
          <w:rFonts w:ascii="Times New Roman" w:hAnsi="Times New Roman"/>
          <w:sz w:val="28"/>
          <w:szCs w:val="28"/>
        </w:rPr>
        <w:t xml:space="preserve"> образования Кавказский район, </w:t>
      </w:r>
      <w:proofErr w:type="gramStart"/>
      <w:r w:rsidRPr="005F774A">
        <w:rPr>
          <w:rFonts w:ascii="Times New Roman" w:hAnsi="Times New Roman"/>
          <w:sz w:val="28"/>
          <w:szCs w:val="28"/>
        </w:rPr>
        <w:t>наделенное</w:t>
      </w:r>
      <w:proofErr w:type="gramEnd"/>
      <w:r w:rsidRPr="005F774A">
        <w:rPr>
          <w:rFonts w:ascii="Times New Roman" w:hAnsi="Times New Roman"/>
          <w:sz w:val="28"/>
          <w:szCs w:val="28"/>
        </w:rPr>
        <w:t xml:space="preserve"> в установленном порядке соответствующими полномочиями;</w:t>
      </w:r>
    </w:p>
    <w:p w:rsidR="00B124C1" w:rsidRPr="005F774A" w:rsidRDefault="00B124C1" w:rsidP="00B124C1">
      <w:pPr>
        <w:ind w:firstLine="709"/>
        <w:rPr>
          <w:rFonts w:ascii="Times New Roman" w:hAnsi="Times New Roman"/>
          <w:sz w:val="28"/>
          <w:szCs w:val="28"/>
        </w:rPr>
      </w:pPr>
      <w:r w:rsidRPr="00526728">
        <w:rPr>
          <w:rFonts w:ascii="Times New Roman" w:hAnsi="Times New Roman"/>
          <w:sz w:val="28"/>
          <w:szCs w:val="28"/>
        </w:rPr>
        <w:t>- основные параметры муниципальной программы (подпрограммы) -</w:t>
      </w:r>
      <w:r w:rsidRPr="005F774A">
        <w:rPr>
          <w:rFonts w:ascii="Times New Roman" w:hAnsi="Times New Roman"/>
          <w:sz w:val="28"/>
          <w:szCs w:val="28"/>
        </w:rPr>
        <w:t xml:space="preserve"> цели, задачи, целевые показатели достижения целей и решения задач муниципальной программы (подпрограммы, основного мероприятия) (далее также - целевой показатель), сроки их достижения, ресурсное обеспечение, необходимое для достижения целей муниципальной программы;</w:t>
      </w:r>
    </w:p>
    <w:p w:rsidR="00B124C1" w:rsidRPr="005F774A" w:rsidRDefault="00B124C1" w:rsidP="00B124C1">
      <w:pPr>
        <w:ind w:firstLine="709"/>
        <w:rPr>
          <w:rFonts w:ascii="Times New Roman" w:hAnsi="Times New Roman"/>
          <w:sz w:val="28"/>
          <w:szCs w:val="28"/>
        </w:rPr>
      </w:pPr>
      <w:r w:rsidRPr="00526728">
        <w:rPr>
          <w:rFonts w:ascii="Times New Roman" w:hAnsi="Times New Roman"/>
          <w:sz w:val="28"/>
          <w:szCs w:val="28"/>
        </w:rPr>
        <w:t>- проблема социально-экономического развития -</w:t>
      </w:r>
      <w:r w:rsidRPr="005F774A">
        <w:rPr>
          <w:rFonts w:ascii="Times New Roman" w:hAnsi="Times New Roman"/>
          <w:sz w:val="28"/>
          <w:szCs w:val="28"/>
        </w:rPr>
        <w:t xml:space="preserve"> противоречие между желаемым (целевым) и текущим (действительным) состоянием сферы реализации муниципальной программы;</w:t>
      </w:r>
    </w:p>
    <w:p w:rsidR="00B124C1" w:rsidRPr="005F774A" w:rsidRDefault="00B124C1" w:rsidP="00B124C1">
      <w:pPr>
        <w:ind w:firstLine="709"/>
        <w:rPr>
          <w:rFonts w:ascii="Times New Roman" w:hAnsi="Times New Roman"/>
          <w:sz w:val="28"/>
          <w:szCs w:val="28"/>
        </w:rPr>
      </w:pPr>
      <w:r w:rsidRPr="00526728">
        <w:rPr>
          <w:rFonts w:ascii="Times New Roman" w:hAnsi="Times New Roman"/>
          <w:sz w:val="28"/>
          <w:szCs w:val="28"/>
        </w:rPr>
        <w:t>- цель муниципальной программы (подпрограммы) -</w:t>
      </w:r>
      <w:r w:rsidRPr="005F774A">
        <w:rPr>
          <w:rFonts w:ascii="Times New Roman" w:hAnsi="Times New Roman"/>
          <w:sz w:val="28"/>
          <w:szCs w:val="28"/>
        </w:rPr>
        <w:t xml:space="preserve"> планируемый за период реализации муниципальной программы (подпрограммы) конечный результат, в том числе решение проблем социально-экономического развития муниципального образования Кавказский район, достигаемый посредством реализации муниципальной программы (подпрограммы);</w:t>
      </w:r>
    </w:p>
    <w:p w:rsidR="00B124C1" w:rsidRPr="005F774A" w:rsidRDefault="00B124C1" w:rsidP="00B124C1">
      <w:pPr>
        <w:ind w:firstLine="709"/>
        <w:rPr>
          <w:rFonts w:ascii="Times New Roman" w:hAnsi="Times New Roman"/>
          <w:sz w:val="28"/>
          <w:szCs w:val="28"/>
        </w:rPr>
      </w:pPr>
      <w:r w:rsidRPr="00526728">
        <w:rPr>
          <w:rFonts w:ascii="Times New Roman" w:hAnsi="Times New Roman"/>
          <w:sz w:val="28"/>
          <w:szCs w:val="28"/>
        </w:rPr>
        <w:t>- задача муниципальной программы (подпрограммы) -</w:t>
      </w:r>
      <w:r w:rsidRPr="005F774A">
        <w:rPr>
          <w:rFonts w:ascii="Times New Roman" w:hAnsi="Times New Roman"/>
          <w:sz w:val="28"/>
          <w:szCs w:val="28"/>
        </w:rPr>
        <w:t xml:space="preserve"> направление деятельности по достижению цели муниципальной программы (подпрограммы);</w:t>
      </w:r>
    </w:p>
    <w:p w:rsidR="00B124C1" w:rsidRPr="005F774A" w:rsidRDefault="00B124C1" w:rsidP="00B124C1">
      <w:pPr>
        <w:ind w:firstLine="709"/>
        <w:rPr>
          <w:rFonts w:ascii="Times New Roman" w:hAnsi="Times New Roman"/>
          <w:sz w:val="28"/>
          <w:szCs w:val="28"/>
        </w:rPr>
      </w:pPr>
      <w:r w:rsidRPr="00526728">
        <w:rPr>
          <w:rFonts w:ascii="Times New Roman" w:hAnsi="Times New Roman"/>
          <w:sz w:val="28"/>
          <w:szCs w:val="28"/>
        </w:rPr>
        <w:t>- мероприятие -</w:t>
      </w:r>
      <w:r w:rsidRPr="005F774A">
        <w:rPr>
          <w:rFonts w:ascii="Times New Roman" w:hAnsi="Times New Roman"/>
          <w:sz w:val="28"/>
          <w:szCs w:val="28"/>
        </w:rPr>
        <w:t xml:space="preserve"> действие (совокупность действий), направленное</w:t>
      </w:r>
      <w:r>
        <w:rPr>
          <w:rFonts w:ascii="Times New Roman" w:hAnsi="Times New Roman"/>
          <w:sz w:val="28"/>
          <w:szCs w:val="28"/>
        </w:rPr>
        <w:t xml:space="preserve"> </w:t>
      </w:r>
      <w:r w:rsidRPr="005F774A">
        <w:rPr>
          <w:rFonts w:ascii="Times New Roman" w:hAnsi="Times New Roman"/>
          <w:sz w:val="28"/>
          <w:szCs w:val="28"/>
        </w:rPr>
        <w:t>(</w:t>
      </w:r>
      <w:proofErr w:type="spellStart"/>
      <w:r w:rsidRPr="005F774A">
        <w:rPr>
          <w:rFonts w:ascii="Times New Roman" w:hAnsi="Times New Roman"/>
          <w:sz w:val="28"/>
          <w:szCs w:val="28"/>
        </w:rPr>
        <w:t>ых</w:t>
      </w:r>
      <w:proofErr w:type="spellEnd"/>
      <w:r w:rsidRPr="005F774A">
        <w:rPr>
          <w:rFonts w:ascii="Times New Roman" w:hAnsi="Times New Roman"/>
          <w:sz w:val="28"/>
          <w:szCs w:val="28"/>
        </w:rPr>
        <w:t>) на достижение непосредственного результата;</w:t>
      </w:r>
    </w:p>
    <w:p w:rsidR="00B124C1" w:rsidRPr="005F774A" w:rsidRDefault="00B124C1" w:rsidP="00B124C1">
      <w:pPr>
        <w:ind w:firstLine="709"/>
        <w:rPr>
          <w:rFonts w:ascii="Times New Roman" w:hAnsi="Times New Roman"/>
          <w:sz w:val="28"/>
          <w:szCs w:val="28"/>
        </w:rPr>
      </w:pPr>
      <w:r w:rsidRPr="00526728">
        <w:rPr>
          <w:rFonts w:ascii="Times New Roman" w:hAnsi="Times New Roman"/>
          <w:sz w:val="28"/>
          <w:szCs w:val="28"/>
        </w:rPr>
        <w:t>- целевой показатель -</w:t>
      </w:r>
      <w:r w:rsidRPr="005F774A">
        <w:rPr>
          <w:rFonts w:ascii="Times New Roman" w:hAnsi="Times New Roman"/>
          <w:sz w:val="28"/>
          <w:szCs w:val="28"/>
        </w:rPr>
        <w:t xml:space="preserve"> количественная характеристика результата достижения цели муниципальной программы (подпрограммы, основного мероприятия).</w:t>
      </w:r>
    </w:p>
    <w:p w:rsidR="00B124C1" w:rsidRPr="005F774A" w:rsidRDefault="00B124C1" w:rsidP="00B124C1">
      <w:pPr>
        <w:ind w:firstLine="709"/>
        <w:rPr>
          <w:rFonts w:ascii="Times New Roman" w:hAnsi="Times New Roman"/>
          <w:sz w:val="28"/>
          <w:szCs w:val="28"/>
        </w:rPr>
      </w:pPr>
      <w:r w:rsidRPr="00526728">
        <w:rPr>
          <w:rFonts w:ascii="Times New Roman" w:hAnsi="Times New Roman"/>
          <w:sz w:val="28"/>
          <w:szCs w:val="28"/>
        </w:rPr>
        <w:t>- непосредственный результат -</w:t>
      </w:r>
      <w:r w:rsidRPr="005F774A">
        <w:rPr>
          <w:rFonts w:ascii="Times New Roman" w:hAnsi="Times New Roman"/>
          <w:sz w:val="28"/>
          <w:szCs w:val="28"/>
        </w:rPr>
        <w:t xml:space="preserve"> характеристика объема и качества реализации </w:t>
      </w:r>
      <w:r w:rsidRPr="005F774A">
        <w:rPr>
          <w:rFonts w:ascii="Times New Roman" w:hAnsi="Times New Roman"/>
          <w:sz w:val="28"/>
          <w:szCs w:val="28"/>
        </w:rPr>
        <w:lastRenderedPageBreak/>
        <w:t>мероприятия, направленного на достижение конечного результата реализации муниципальной программы (подпрограммы, основного мероприятия);</w:t>
      </w:r>
    </w:p>
    <w:p w:rsidR="00B124C1" w:rsidRPr="005F774A" w:rsidRDefault="00B124C1" w:rsidP="00B124C1">
      <w:pPr>
        <w:ind w:firstLine="709"/>
        <w:rPr>
          <w:rFonts w:ascii="Times New Roman" w:hAnsi="Times New Roman"/>
          <w:sz w:val="28"/>
          <w:szCs w:val="28"/>
        </w:rPr>
      </w:pPr>
      <w:r w:rsidRPr="00526728">
        <w:rPr>
          <w:rFonts w:ascii="Times New Roman" w:hAnsi="Times New Roman"/>
          <w:sz w:val="28"/>
          <w:szCs w:val="28"/>
        </w:rPr>
        <w:t>- результативность муниципальной программы (подпрограммы) -</w:t>
      </w:r>
      <w:r w:rsidRPr="005F774A">
        <w:rPr>
          <w:rFonts w:ascii="Times New Roman" w:hAnsi="Times New Roman"/>
          <w:sz w:val="28"/>
          <w:szCs w:val="28"/>
        </w:rPr>
        <w:t xml:space="preserve"> степень достижения запланированных целевых показателей;</w:t>
      </w:r>
    </w:p>
    <w:p w:rsidR="00B124C1" w:rsidRPr="005F774A" w:rsidRDefault="00B124C1" w:rsidP="00B124C1">
      <w:pPr>
        <w:ind w:firstLine="709"/>
        <w:rPr>
          <w:rFonts w:ascii="Times New Roman" w:hAnsi="Times New Roman"/>
          <w:sz w:val="28"/>
          <w:szCs w:val="28"/>
        </w:rPr>
      </w:pPr>
      <w:r w:rsidRPr="00526728">
        <w:rPr>
          <w:rFonts w:ascii="Times New Roman" w:hAnsi="Times New Roman"/>
          <w:sz w:val="28"/>
          <w:szCs w:val="28"/>
        </w:rPr>
        <w:t>- эффективность муниципальной программы (подпрограммы) -</w:t>
      </w:r>
      <w:r w:rsidRPr="005F774A">
        <w:rPr>
          <w:rFonts w:ascii="Times New Roman" w:hAnsi="Times New Roman"/>
          <w:sz w:val="28"/>
          <w:szCs w:val="28"/>
        </w:rPr>
        <w:t xml:space="preserve"> соотношение достигнутых целевых показателей и ресурсов, затраченных на их достижение;</w:t>
      </w:r>
    </w:p>
    <w:p w:rsidR="00B124C1" w:rsidRPr="005F774A" w:rsidRDefault="00B124C1" w:rsidP="00B124C1">
      <w:pPr>
        <w:ind w:firstLine="709"/>
        <w:rPr>
          <w:rFonts w:ascii="Times New Roman" w:hAnsi="Times New Roman"/>
          <w:sz w:val="28"/>
          <w:szCs w:val="28"/>
        </w:rPr>
      </w:pPr>
      <w:r w:rsidRPr="00526728">
        <w:rPr>
          <w:rFonts w:ascii="Times New Roman" w:hAnsi="Times New Roman"/>
          <w:sz w:val="28"/>
          <w:szCs w:val="28"/>
        </w:rPr>
        <w:t>- мониторинг реализации муниципальной программы -</w:t>
      </w:r>
      <w:r w:rsidRPr="005F774A">
        <w:rPr>
          <w:rFonts w:ascii="Times New Roman" w:hAnsi="Times New Roman"/>
          <w:sz w:val="28"/>
          <w:szCs w:val="28"/>
        </w:rPr>
        <w:t xml:space="preserve"> процесс наблюдения за реализацией основных параметров муниципальной программы.</w:t>
      </w:r>
    </w:p>
    <w:p w:rsidR="00B124C1" w:rsidRPr="005F774A" w:rsidRDefault="00B124C1" w:rsidP="00B124C1">
      <w:pPr>
        <w:ind w:firstLine="709"/>
        <w:rPr>
          <w:rFonts w:ascii="Times New Roman" w:hAnsi="Times New Roman"/>
          <w:sz w:val="28"/>
          <w:szCs w:val="28"/>
        </w:rPr>
      </w:pPr>
      <w:r w:rsidRPr="005F774A">
        <w:rPr>
          <w:rFonts w:ascii="Times New Roman" w:hAnsi="Times New Roman"/>
          <w:sz w:val="28"/>
          <w:szCs w:val="28"/>
        </w:rPr>
        <w:t>1.6. Основанием для разработки муниципальных программ является перечень муниципальных программ муниципального образования Кавказский район, утверждаемый муниципальным правовым актом администрации муниципального образования Кавказский район, которым устанавливается наименование, координатор муниципальной программы и координаторы подпрограмм.</w:t>
      </w:r>
    </w:p>
    <w:p w:rsidR="00B124C1" w:rsidRDefault="00B124C1" w:rsidP="00B124C1">
      <w:pPr>
        <w:ind w:firstLine="709"/>
        <w:rPr>
          <w:rFonts w:ascii="Times New Roman" w:hAnsi="Times New Roman"/>
          <w:sz w:val="28"/>
          <w:szCs w:val="28"/>
        </w:rPr>
      </w:pPr>
      <w:r w:rsidRPr="005F774A">
        <w:rPr>
          <w:rFonts w:ascii="Times New Roman" w:hAnsi="Times New Roman"/>
          <w:sz w:val="28"/>
          <w:szCs w:val="28"/>
        </w:rPr>
        <w:t>1.7. Разработка и реализация муниципальной программы, а также принятие решения о необходимости внесения изменений в нее осуществляется координатором муниципальной программы совместно с координаторами подпрограмм и (или) участниками муниципальной программы.</w:t>
      </w:r>
    </w:p>
    <w:p w:rsidR="003D6C60" w:rsidRPr="003653E0" w:rsidRDefault="003D6C60" w:rsidP="003D6C60">
      <w:pPr>
        <w:ind w:firstLine="709"/>
        <w:rPr>
          <w:rFonts w:ascii="Times New Roman" w:hAnsi="Times New Roman"/>
          <w:sz w:val="28"/>
          <w:szCs w:val="28"/>
        </w:rPr>
      </w:pPr>
      <w:r w:rsidRPr="003653E0">
        <w:rPr>
          <w:rFonts w:ascii="Times New Roman" w:hAnsi="Times New Roman"/>
          <w:sz w:val="28"/>
          <w:szCs w:val="28"/>
        </w:rPr>
        <w:t xml:space="preserve">1.7.1. Муниципальные программы и изменения в муниципальные программы разрабатываются исходя </w:t>
      </w:r>
      <w:proofErr w:type="gramStart"/>
      <w:r w:rsidRPr="003653E0">
        <w:rPr>
          <w:rFonts w:ascii="Times New Roman" w:hAnsi="Times New Roman"/>
          <w:sz w:val="28"/>
          <w:szCs w:val="28"/>
        </w:rPr>
        <w:t>из</w:t>
      </w:r>
      <w:proofErr w:type="gramEnd"/>
      <w:r w:rsidRPr="003653E0">
        <w:rPr>
          <w:rFonts w:ascii="Times New Roman" w:hAnsi="Times New Roman"/>
          <w:sz w:val="28"/>
          <w:szCs w:val="28"/>
        </w:rPr>
        <w:t>:</w:t>
      </w:r>
    </w:p>
    <w:p w:rsidR="003D6C60" w:rsidRPr="003653E0" w:rsidRDefault="003D6C60" w:rsidP="003D6C60">
      <w:pPr>
        <w:ind w:firstLine="709"/>
        <w:rPr>
          <w:rFonts w:ascii="Times New Roman" w:hAnsi="Times New Roman"/>
          <w:sz w:val="28"/>
          <w:szCs w:val="28"/>
        </w:rPr>
      </w:pPr>
      <w:r w:rsidRPr="003653E0">
        <w:rPr>
          <w:rFonts w:ascii="Times New Roman" w:hAnsi="Times New Roman"/>
          <w:sz w:val="28"/>
          <w:szCs w:val="28"/>
        </w:rPr>
        <w:t>приоритетов, определенных Стратегией социально-экономического развития муниципального образования Кавказский район;</w:t>
      </w:r>
    </w:p>
    <w:p w:rsidR="003D6C60" w:rsidRPr="003653E0" w:rsidRDefault="003D6C60" w:rsidP="003D6C60">
      <w:pPr>
        <w:ind w:firstLine="709"/>
        <w:rPr>
          <w:rFonts w:ascii="Times New Roman" w:hAnsi="Times New Roman"/>
          <w:sz w:val="28"/>
          <w:szCs w:val="28"/>
        </w:rPr>
      </w:pPr>
      <w:r w:rsidRPr="003653E0">
        <w:rPr>
          <w:rFonts w:ascii="Times New Roman" w:hAnsi="Times New Roman"/>
          <w:sz w:val="28"/>
          <w:szCs w:val="28"/>
        </w:rPr>
        <w:t>положений федеральных законов и законов Краснодарского края, указов, распоряжений, посланий и поручений Президента Российской Федерации, постановлений, распоряжений и поручений Правительства Российской Федерации, постановлений, распоряжений и поручений главы администрации (губернатора) Краснодарского края, постановлений, распоряжений и поручений главы муниципального образования Кавказский район;</w:t>
      </w:r>
    </w:p>
    <w:p w:rsidR="003D6C60" w:rsidRPr="003653E0" w:rsidRDefault="003D6C60" w:rsidP="003D6C60">
      <w:pPr>
        <w:ind w:firstLine="709"/>
        <w:rPr>
          <w:rFonts w:ascii="Times New Roman" w:hAnsi="Times New Roman"/>
          <w:sz w:val="28"/>
          <w:szCs w:val="28"/>
        </w:rPr>
      </w:pPr>
      <w:r w:rsidRPr="003653E0">
        <w:rPr>
          <w:rFonts w:ascii="Times New Roman" w:hAnsi="Times New Roman"/>
          <w:sz w:val="28"/>
          <w:szCs w:val="28"/>
        </w:rPr>
        <w:t>положений государственных программ Краснодарского края, положений муниципальных программ муниципального образования Кавказский район.</w:t>
      </w:r>
    </w:p>
    <w:p w:rsidR="00B124C1" w:rsidRPr="003653E0" w:rsidRDefault="00B124C1" w:rsidP="00B124C1">
      <w:pPr>
        <w:ind w:firstLine="709"/>
        <w:rPr>
          <w:rFonts w:ascii="Times New Roman" w:hAnsi="Times New Roman"/>
          <w:sz w:val="28"/>
          <w:szCs w:val="28"/>
        </w:rPr>
      </w:pPr>
      <w:r w:rsidRPr="003653E0">
        <w:rPr>
          <w:rFonts w:ascii="Times New Roman" w:hAnsi="Times New Roman"/>
          <w:sz w:val="28"/>
          <w:szCs w:val="28"/>
        </w:rPr>
        <w:t>1.8. Проект муниципальной программы подлежит общественному обсуждению.</w:t>
      </w:r>
    </w:p>
    <w:p w:rsidR="00B124C1" w:rsidRPr="003653E0" w:rsidRDefault="00B124C1" w:rsidP="00B124C1">
      <w:pPr>
        <w:ind w:firstLine="709"/>
        <w:rPr>
          <w:rFonts w:ascii="Times New Roman" w:hAnsi="Times New Roman"/>
          <w:sz w:val="28"/>
          <w:szCs w:val="28"/>
        </w:rPr>
      </w:pPr>
      <w:r w:rsidRPr="003653E0">
        <w:rPr>
          <w:rFonts w:ascii="Times New Roman" w:hAnsi="Times New Roman"/>
          <w:sz w:val="28"/>
          <w:szCs w:val="28"/>
        </w:rPr>
        <w:t>1.9. Муниципальная программа утверждается постановлением администрации муниципального образования Кавказский район.</w:t>
      </w:r>
    </w:p>
    <w:p w:rsidR="00B124C1" w:rsidRPr="003653E0" w:rsidRDefault="00B124C1" w:rsidP="00B124C1">
      <w:pPr>
        <w:ind w:firstLine="709"/>
        <w:rPr>
          <w:rFonts w:ascii="Times New Roman" w:hAnsi="Times New Roman"/>
          <w:sz w:val="28"/>
          <w:szCs w:val="28"/>
        </w:rPr>
      </w:pPr>
      <w:r w:rsidRPr="003653E0">
        <w:rPr>
          <w:rFonts w:ascii="Times New Roman" w:hAnsi="Times New Roman"/>
          <w:sz w:val="28"/>
          <w:szCs w:val="28"/>
        </w:rPr>
        <w:t>1.10. По каждой муниципальной программе ее координатором ежегодно проводится оценка эффективности ее реализации.</w:t>
      </w:r>
    </w:p>
    <w:p w:rsidR="00B124C1" w:rsidRPr="005F774A" w:rsidRDefault="00B124C1" w:rsidP="00B124C1">
      <w:pPr>
        <w:ind w:firstLine="709"/>
        <w:rPr>
          <w:rFonts w:ascii="Times New Roman" w:hAnsi="Times New Roman"/>
          <w:sz w:val="28"/>
          <w:szCs w:val="28"/>
        </w:rPr>
      </w:pPr>
      <w:r w:rsidRPr="003653E0">
        <w:rPr>
          <w:rFonts w:ascii="Times New Roman" w:hAnsi="Times New Roman"/>
          <w:sz w:val="28"/>
          <w:szCs w:val="28"/>
        </w:rPr>
        <w:t>1.11. Координатор муниципальной программы обеспечивает регистрацию муниципальной программы в федеральном реестре документов стратегического планирования в соответствии со статьей 12 Федерального закона от 28 июня 2014 года № 172-ФЗ "О стратегическом планиро</w:t>
      </w:r>
      <w:r w:rsidRPr="005F774A">
        <w:rPr>
          <w:rFonts w:ascii="Times New Roman" w:hAnsi="Times New Roman"/>
          <w:sz w:val="28"/>
          <w:szCs w:val="28"/>
        </w:rPr>
        <w:t>вании в Российской федерации".</w:t>
      </w:r>
    </w:p>
    <w:p w:rsidR="00C317A1" w:rsidRPr="00C317A1" w:rsidRDefault="00B124C1" w:rsidP="00B124C1">
      <w:pPr>
        <w:rPr>
          <w:rFonts w:ascii="Times New Roman" w:hAnsi="Times New Roman" w:cs="Times New Roman"/>
        </w:rPr>
      </w:pPr>
      <w:r w:rsidRPr="005F774A">
        <w:rPr>
          <w:rFonts w:ascii="Times New Roman" w:hAnsi="Times New Roman"/>
          <w:sz w:val="28"/>
          <w:szCs w:val="28"/>
        </w:rPr>
        <w:t xml:space="preserve">1.12. Руководители структурных подразделений администрации муниципального образования Кавказский район - координаторы и участники муниципальной программы (подпрограммы) в сфере установленных функций несут персональную ответственность за эффективность реализации муниципальной </w:t>
      </w:r>
      <w:r w:rsidRPr="005F774A">
        <w:rPr>
          <w:rFonts w:ascii="Times New Roman" w:hAnsi="Times New Roman"/>
          <w:sz w:val="28"/>
          <w:szCs w:val="28"/>
        </w:rPr>
        <w:lastRenderedPageBreak/>
        <w:t>программы, не достижение целевых показателей муниципальной программы (подпрограммы), а также за достоверность данных, представляемых в рамках мониторинга реализации муниципальной программы.</w:t>
      </w:r>
    </w:p>
    <w:p w:rsidR="00474776" w:rsidRDefault="00474776">
      <w:pPr>
        <w:pStyle w:val="1"/>
        <w:rPr>
          <w:rFonts w:ascii="Times New Roman" w:hAnsi="Times New Roman" w:cs="Times New Roman"/>
          <w:color w:val="auto"/>
          <w:sz w:val="28"/>
          <w:szCs w:val="28"/>
        </w:rPr>
      </w:pPr>
      <w:bookmarkStart w:id="2" w:name="sub_200"/>
    </w:p>
    <w:p w:rsidR="00C317A1" w:rsidRPr="00474776" w:rsidRDefault="00C317A1">
      <w:pPr>
        <w:pStyle w:val="1"/>
        <w:rPr>
          <w:rFonts w:ascii="Times New Roman" w:hAnsi="Times New Roman" w:cs="Times New Roman"/>
          <w:color w:val="auto"/>
          <w:sz w:val="28"/>
          <w:szCs w:val="28"/>
        </w:rPr>
      </w:pPr>
      <w:r w:rsidRPr="00474776">
        <w:rPr>
          <w:rFonts w:ascii="Times New Roman" w:hAnsi="Times New Roman" w:cs="Times New Roman"/>
          <w:color w:val="auto"/>
          <w:sz w:val="28"/>
          <w:szCs w:val="28"/>
        </w:rPr>
        <w:t>2. Требования к содержанию муниципальной программы</w:t>
      </w:r>
    </w:p>
    <w:bookmarkEnd w:id="2"/>
    <w:p w:rsidR="00C317A1" w:rsidRPr="00474776" w:rsidRDefault="00C317A1">
      <w:pPr>
        <w:rPr>
          <w:rFonts w:ascii="Times New Roman" w:hAnsi="Times New Roman" w:cs="Times New Roman"/>
          <w:sz w:val="28"/>
          <w:szCs w:val="28"/>
        </w:rPr>
      </w:pPr>
    </w:p>
    <w:p w:rsidR="00C317A1" w:rsidRPr="00474776" w:rsidRDefault="00C317A1">
      <w:pPr>
        <w:rPr>
          <w:rFonts w:ascii="Times New Roman" w:hAnsi="Times New Roman" w:cs="Times New Roman"/>
          <w:sz w:val="28"/>
          <w:szCs w:val="28"/>
        </w:rPr>
      </w:pPr>
      <w:bookmarkStart w:id="3" w:name="sub_201"/>
      <w:r w:rsidRPr="00474776">
        <w:rPr>
          <w:rFonts w:ascii="Times New Roman" w:hAnsi="Times New Roman" w:cs="Times New Roman"/>
          <w:sz w:val="28"/>
          <w:szCs w:val="28"/>
        </w:rPr>
        <w:t>2.1. Муниципальная программа имеет следующую структуру:</w:t>
      </w:r>
    </w:p>
    <w:p w:rsidR="00C317A1" w:rsidRPr="00474776" w:rsidRDefault="00C317A1">
      <w:pPr>
        <w:rPr>
          <w:rFonts w:ascii="Times New Roman" w:hAnsi="Times New Roman" w:cs="Times New Roman"/>
          <w:sz w:val="28"/>
          <w:szCs w:val="28"/>
        </w:rPr>
      </w:pPr>
      <w:bookmarkStart w:id="4" w:name="sub_211"/>
      <w:bookmarkEnd w:id="3"/>
      <w:r w:rsidRPr="00474776">
        <w:rPr>
          <w:rFonts w:ascii="Times New Roman" w:hAnsi="Times New Roman" w:cs="Times New Roman"/>
          <w:sz w:val="28"/>
          <w:szCs w:val="28"/>
        </w:rPr>
        <w:t xml:space="preserve">2.1.1. Паспорт муниципальной программы (по форме согласно </w:t>
      </w:r>
      <w:hyperlink w:anchor="sub_1001" w:history="1">
        <w:r w:rsidRPr="00474776">
          <w:rPr>
            <w:rStyle w:val="a4"/>
            <w:rFonts w:ascii="Times New Roman" w:hAnsi="Times New Roman"/>
            <w:color w:val="auto"/>
            <w:sz w:val="28"/>
            <w:szCs w:val="28"/>
          </w:rPr>
          <w:t>приложению N 1</w:t>
        </w:r>
      </w:hyperlink>
      <w:r w:rsidRPr="00474776">
        <w:rPr>
          <w:rFonts w:ascii="Times New Roman" w:hAnsi="Times New Roman" w:cs="Times New Roman"/>
          <w:sz w:val="28"/>
          <w:szCs w:val="28"/>
        </w:rPr>
        <w:t xml:space="preserve"> к настоящему Порядку).</w:t>
      </w:r>
    </w:p>
    <w:p w:rsidR="00C317A1" w:rsidRPr="00474776" w:rsidRDefault="00C317A1">
      <w:pPr>
        <w:rPr>
          <w:rFonts w:ascii="Times New Roman" w:hAnsi="Times New Roman" w:cs="Times New Roman"/>
          <w:sz w:val="28"/>
          <w:szCs w:val="28"/>
        </w:rPr>
      </w:pPr>
      <w:bookmarkStart w:id="5" w:name="sub_212"/>
      <w:bookmarkEnd w:id="4"/>
      <w:r w:rsidRPr="00474776">
        <w:rPr>
          <w:rFonts w:ascii="Times New Roman" w:hAnsi="Times New Roman" w:cs="Times New Roman"/>
          <w:sz w:val="28"/>
          <w:szCs w:val="28"/>
        </w:rPr>
        <w:t>2.1.2. Текстовая часть муниципальной программы, включающая следующие разделы:</w:t>
      </w:r>
    </w:p>
    <w:bookmarkEnd w:id="5"/>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 характеристика текущего состояния и прогноз развития соответствующей сферы реализации муниципальной программы;</w:t>
      </w:r>
    </w:p>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 цели, задачи и целевые показатели, сроки и этапы реализации муниципальной программы;</w:t>
      </w:r>
    </w:p>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 перечень и краткое описание подпрограмм, ведомственных целевых программ и основных мероприятий муниципальной программы (при наличии);</w:t>
      </w:r>
    </w:p>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 обоснование ресурсного обеспечения муниципальной программы;</w:t>
      </w:r>
    </w:p>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 меры муниципального регулирования и управления рисками с целью минимизации их влияния на достижение целей муниципальной программы (в случае использования налоговых, тарифных, кредитных и иных инструментов);</w:t>
      </w:r>
    </w:p>
    <w:p w:rsidR="00C317A1" w:rsidRDefault="00C317A1">
      <w:pPr>
        <w:rPr>
          <w:rFonts w:ascii="Times New Roman" w:hAnsi="Times New Roman" w:cs="Times New Roman"/>
          <w:sz w:val="28"/>
          <w:szCs w:val="28"/>
        </w:rPr>
      </w:pPr>
      <w:r w:rsidRPr="00474776">
        <w:rPr>
          <w:rFonts w:ascii="Times New Roman" w:hAnsi="Times New Roman" w:cs="Times New Roman"/>
          <w:sz w:val="28"/>
          <w:szCs w:val="28"/>
        </w:rPr>
        <w:t>- меры правового регулирования в сфере реализации муниципальной программы (при наличии);</w:t>
      </w:r>
    </w:p>
    <w:p w:rsidR="00474776" w:rsidRPr="00474776" w:rsidRDefault="00474776">
      <w:pPr>
        <w:rPr>
          <w:rFonts w:ascii="Times New Roman" w:hAnsi="Times New Roman" w:cs="Times New Roman"/>
          <w:sz w:val="28"/>
          <w:szCs w:val="28"/>
        </w:rPr>
      </w:pPr>
      <w:r w:rsidRPr="00390789">
        <w:rPr>
          <w:rFonts w:ascii="Times New Roman" w:hAnsi="Times New Roman"/>
          <w:sz w:val="28"/>
          <w:szCs w:val="28"/>
        </w:rPr>
        <w:t>- информация о налоговых расходах муниципального образования Кавказский район в сфере реализации муниципальной программы (при наличии)</w:t>
      </w:r>
      <w:r>
        <w:rPr>
          <w:rFonts w:ascii="Times New Roman" w:hAnsi="Times New Roman"/>
          <w:sz w:val="28"/>
          <w:szCs w:val="28"/>
        </w:rPr>
        <w:t>;</w:t>
      </w:r>
    </w:p>
    <w:p w:rsidR="00C317A1" w:rsidRDefault="00C317A1">
      <w:pPr>
        <w:rPr>
          <w:rFonts w:ascii="Times New Roman" w:hAnsi="Times New Roman" w:cs="Times New Roman"/>
          <w:sz w:val="28"/>
          <w:szCs w:val="28"/>
        </w:rPr>
      </w:pPr>
      <w:r w:rsidRPr="00474776">
        <w:rPr>
          <w:rFonts w:ascii="Times New Roman" w:hAnsi="Times New Roman" w:cs="Times New Roman"/>
          <w:sz w:val="28"/>
          <w:szCs w:val="28"/>
        </w:rPr>
        <w:t>- методика оценки эффективности реализации муниципальной программы;</w:t>
      </w:r>
    </w:p>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 xml:space="preserve">- механизм реализации муниципальной программы и </w:t>
      </w:r>
      <w:proofErr w:type="gramStart"/>
      <w:r w:rsidRPr="00474776">
        <w:rPr>
          <w:rFonts w:ascii="Times New Roman" w:hAnsi="Times New Roman" w:cs="Times New Roman"/>
          <w:sz w:val="28"/>
          <w:szCs w:val="28"/>
        </w:rPr>
        <w:t>контроль за</w:t>
      </w:r>
      <w:proofErr w:type="gramEnd"/>
      <w:r w:rsidRPr="00474776">
        <w:rPr>
          <w:rFonts w:ascii="Times New Roman" w:hAnsi="Times New Roman" w:cs="Times New Roman"/>
          <w:sz w:val="28"/>
          <w:szCs w:val="28"/>
        </w:rPr>
        <w:t xml:space="preserve"> ее выполнением.</w:t>
      </w:r>
    </w:p>
    <w:p w:rsidR="00C317A1" w:rsidRPr="00474776" w:rsidRDefault="00C317A1">
      <w:pPr>
        <w:rPr>
          <w:rFonts w:ascii="Times New Roman" w:hAnsi="Times New Roman" w:cs="Times New Roman"/>
          <w:sz w:val="28"/>
          <w:szCs w:val="28"/>
        </w:rPr>
      </w:pPr>
      <w:bookmarkStart w:id="6" w:name="sub_213"/>
      <w:r w:rsidRPr="00474776">
        <w:rPr>
          <w:rFonts w:ascii="Times New Roman" w:hAnsi="Times New Roman" w:cs="Times New Roman"/>
          <w:sz w:val="28"/>
          <w:szCs w:val="28"/>
        </w:rPr>
        <w:t>2.1.3. Подпрограммы и (или) паспорта ведомственных целевых программ (в виде приложений к муниципальной программе).</w:t>
      </w:r>
    </w:p>
    <w:bookmarkEnd w:id="6"/>
    <w:p w:rsidR="00C317A1" w:rsidRDefault="00C317A1">
      <w:pPr>
        <w:rPr>
          <w:rFonts w:ascii="Times New Roman" w:hAnsi="Times New Roman" w:cs="Times New Roman"/>
          <w:sz w:val="28"/>
          <w:szCs w:val="28"/>
        </w:rPr>
      </w:pPr>
      <w:r w:rsidRPr="00474776">
        <w:rPr>
          <w:rFonts w:ascii="Times New Roman" w:hAnsi="Times New Roman" w:cs="Times New Roman"/>
          <w:sz w:val="28"/>
          <w:szCs w:val="28"/>
        </w:rPr>
        <w:t>Паспорт ведомственной целевой программы приводится по форме, предусмотренной Порядком разработки, утверждения и реализации ведомственных целевых программ.</w:t>
      </w:r>
    </w:p>
    <w:p w:rsidR="00474776" w:rsidRPr="00390789" w:rsidRDefault="00474776" w:rsidP="00474776">
      <w:pPr>
        <w:ind w:firstLine="709"/>
        <w:rPr>
          <w:rFonts w:ascii="Times New Roman" w:hAnsi="Times New Roman"/>
          <w:sz w:val="28"/>
          <w:szCs w:val="28"/>
        </w:rPr>
      </w:pPr>
      <w:r w:rsidRPr="00390789">
        <w:rPr>
          <w:rFonts w:ascii="Times New Roman" w:hAnsi="Times New Roman"/>
          <w:sz w:val="28"/>
          <w:szCs w:val="28"/>
        </w:rPr>
        <w:t>2.1.4. Иные положения, не предусмотренные подпунктами 2.1.1 - 2.1.3 настоящего Порядка, соответствующие требованиям, установленным правилами предоставления межбюджетных трансфертов из краевого бюджета бюджету муниципального образования.</w:t>
      </w:r>
    </w:p>
    <w:p w:rsidR="00474776" w:rsidRPr="00474776" w:rsidRDefault="00474776" w:rsidP="00474776">
      <w:pPr>
        <w:rPr>
          <w:rFonts w:ascii="Times New Roman" w:hAnsi="Times New Roman" w:cs="Times New Roman"/>
          <w:sz w:val="28"/>
          <w:szCs w:val="28"/>
        </w:rPr>
      </w:pPr>
      <w:r w:rsidRPr="00390789">
        <w:rPr>
          <w:rFonts w:ascii="Times New Roman" w:hAnsi="Times New Roman"/>
          <w:sz w:val="28"/>
          <w:szCs w:val="28"/>
        </w:rPr>
        <w:t>В случае установления государственными органами исполнительной власти требований (рекомендаций) к содержанию муниципальных программ, разработка муниципальной программы (внесение изменений в муниципальную программу) осуществляется с учетом положений данных требований (рекомендаций).</w:t>
      </w:r>
    </w:p>
    <w:p w:rsidR="00C317A1" w:rsidRPr="00474776" w:rsidRDefault="00C317A1">
      <w:pPr>
        <w:rPr>
          <w:rFonts w:ascii="Times New Roman" w:hAnsi="Times New Roman" w:cs="Times New Roman"/>
          <w:sz w:val="28"/>
          <w:szCs w:val="28"/>
        </w:rPr>
      </w:pPr>
      <w:bookmarkStart w:id="7" w:name="sub_202"/>
      <w:r w:rsidRPr="00474776">
        <w:rPr>
          <w:rFonts w:ascii="Times New Roman" w:hAnsi="Times New Roman" w:cs="Times New Roman"/>
          <w:sz w:val="28"/>
          <w:szCs w:val="28"/>
        </w:rPr>
        <w:t xml:space="preserve">2.2. К содержанию разделов муниципальной программы предъявляются </w:t>
      </w:r>
      <w:r w:rsidRPr="00474776">
        <w:rPr>
          <w:rFonts w:ascii="Times New Roman" w:hAnsi="Times New Roman" w:cs="Times New Roman"/>
          <w:sz w:val="28"/>
          <w:szCs w:val="28"/>
        </w:rPr>
        <w:lastRenderedPageBreak/>
        <w:t>следующие требования:</w:t>
      </w:r>
    </w:p>
    <w:bookmarkEnd w:id="7"/>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2.2.1. Раздел "Характеристика текущего состояния и прогноз развития соответствующей сферы реализации муниципальной программы" (в наименовании раздела указывается сфера реализации муниципальной программы, которая непосредственно отражается в муниципальной программе).</w:t>
      </w:r>
    </w:p>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 xml:space="preserve">В рамках </w:t>
      </w:r>
      <w:proofErr w:type="gramStart"/>
      <w:r w:rsidRPr="00474776">
        <w:rPr>
          <w:rFonts w:ascii="Times New Roman" w:hAnsi="Times New Roman" w:cs="Times New Roman"/>
          <w:sz w:val="28"/>
          <w:szCs w:val="28"/>
        </w:rPr>
        <w:t>характеристики текущего состояния сферы реализации муниципальной программы</w:t>
      </w:r>
      <w:proofErr w:type="gramEnd"/>
      <w:r w:rsidRPr="00474776">
        <w:rPr>
          <w:rFonts w:ascii="Times New Roman" w:hAnsi="Times New Roman" w:cs="Times New Roman"/>
          <w:sz w:val="28"/>
          <w:szCs w:val="28"/>
        </w:rPr>
        <w:t xml:space="preserve"> предусматривается проведение анализа ее текущего состояния, включая выявление основных проблем.</w:t>
      </w:r>
    </w:p>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Анализ должен включать характеристику реализации муниципальной политики в регулируемой сфере, выявление потенциала для ее развития и существующих ограничений в реализации муниципальной программы.</w:t>
      </w:r>
    </w:p>
    <w:p w:rsidR="008B19E2" w:rsidRPr="008B19E2" w:rsidRDefault="00C317A1" w:rsidP="008B19E2">
      <w:pPr>
        <w:rPr>
          <w:rFonts w:ascii="Times New Roman" w:hAnsi="Times New Roman" w:cs="Times New Roman"/>
          <w:sz w:val="28"/>
          <w:szCs w:val="28"/>
        </w:rPr>
      </w:pPr>
      <w:bookmarkStart w:id="8" w:name="sub_222"/>
      <w:r w:rsidRPr="00474776">
        <w:rPr>
          <w:rFonts w:ascii="Times New Roman" w:hAnsi="Times New Roman" w:cs="Times New Roman"/>
          <w:sz w:val="28"/>
          <w:szCs w:val="28"/>
        </w:rPr>
        <w:t xml:space="preserve">2.2.2. </w:t>
      </w:r>
      <w:bookmarkStart w:id="9" w:name="sub_223"/>
      <w:bookmarkEnd w:id="8"/>
      <w:r w:rsidR="008B19E2" w:rsidRPr="008B19E2">
        <w:rPr>
          <w:rFonts w:ascii="Times New Roman" w:hAnsi="Times New Roman" w:cs="Times New Roman"/>
          <w:sz w:val="28"/>
          <w:szCs w:val="28"/>
        </w:rPr>
        <w:t>Раздел «Цели, задачи и целевые показатели, сроки и этапы реализации муниципальной программы».</w:t>
      </w:r>
    </w:p>
    <w:p w:rsidR="008B19E2" w:rsidRPr="008B19E2" w:rsidRDefault="008B19E2" w:rsidP="008B19E2">
      <w:pPr>
        <w:rPr>
          <w:rFonts w:ascii="Times New Roman" w:hAnsi="Times New Roman" w:cs="Times New Roman"/>
          <w:sz w:val="28"/>
          <w:szCs w:val="28"/>
        </w:rPr>
      </w:pPr>
      <w:r w:rsidRPr="008B19E2">
        <w:rPr>
          <w:rFonts w:ascii="Times New Roman" w:hAnsi="Times New Roman" w:cs="Times New Roman"/>
          <w:sz w:val="28"/>
          <w:szCs w:val="28"/>
        </w:rPr>
        <w:t>Для муниципальной программы формулируются цели, которые должны соответствовать приоритетам и целям социально-экономического развития муниципального образования Кавказский район в соответствующей сфере, установленным в документах стратегического планирования.</w:t>
      </w:r>
    </w:p>
    <w:p w:rsidR="008B19E2" w:rsidRPr="008B19E2" w:rsidRDefault="008B19E2" w:rsidP="008B19E2">
      <w:pPr>
        <w:rPr>
          <w:rFonts w:ascii="Times New Roman" w:hAnsi="Times New Roman" w:cs="Times New Roman"/>
          <w:sz w:val="28"/>
          <w:szCs w:val="28"/>
        </w:rPr>
      </w:pPr>
      <w:r w:rsidRPr="008B19E2">
        <w:rPr>
          <w:rFonts w:ascii="Times New Roman" w:hAnsi="Times New Roman" w:cs="Times New Roman"/>
          <w:sz w:val="28"/>
          <w:szCs w:val="28"/>
        </w:rPr>
        <w:t>Цель должна соответствовать требованиям и обладать следующими свойствами:</w:t>
      </w:r>
    </w:p>
    <w:p w:rsidR="008B19E2" w:rsidRPr="008B19E2" w:rsidRDefault="008B19E2" w:rsidP="008B19E2">
      <w:pPr>
        <w:rPr>
          <w:rFonts w:ascii="Times New Roman" w:hAnsi="Times New Roman" w:cs="Times New Roman"/>
          <w:sz w:val="28"/>
          <w:szCs w:val="28"/>
        </w:rPr>
      </w:pPr>
      <w:r w:rsidRPr="008B19E2">
        <w:rPr>
          <w:rFonts w:ascii="Times New Roman" w:hAnsi="Times New Roman" w:cs="Times New Roman"/>
          <w:sz w:val="28"/>
          <w:szCs w:val="28"/>
        </w:rPr>
        <w:t>специфичность (цель должна соответствовать сфере реализации муниципальной программы);</w:t>
      </w:r>
    </w:p>
    <w:p w:rsidR="008B19E2" w:rsidRPr="008B19E2" w:rsidRDefault="008B19E2" w:rsidP="008B19E2">
      <w:pPr>
        <w:rPr>
          <w:rFonts w:ascii="Times New Roman" w:hAnsi="Times New Roman" w:cs="Times New Roman"/>
          <w:sz w:val="28"/>
          <w:szCs w:val="28"/>
        </w:rPr>
      </w:pPr>
      <w:r w:rsidRPr="008B19E2">
        <w:rPr>
          <w:rFonts w:ascii="Times New Roman" w:hAnsi="Times New Roman" w:cs="Times New Roman"/>
          <w:sz w:val="28"/>
          <w:szCs w:val="28"/>
        </w:rPr>
        <w:t>конкретность (не допускаются нечеткие формулировки, ведущие к произвольному или неоднозначному толкованию);</w:t>
      </w:r>
    </w:p>
    <w:p w:rsidR="008B19E2" w:rsidRPr="008B19E2" w:rsidRDefault="008B19E2" w:rsidP="008B19E2">
      <w:pPr>
        <w:rPr>
          <w:rFonts w:ascii="Times New Roman" w:hAnsi="Times New Roman" w:cs="Times New Roman"/>
          <w:sz w:val="28"/>
          <w:szCs w:val="28"/>
        </w:rPr>
      </w:pPr>
      <w:r w:rsidRPr="008B19E2">
        <w:rPr>
          <w:rFonts w:ascii="Times New Roman" w:hAnsi="Times New Roman" w:cs="Times New Roman"/>
          <w:sz w:val="28"/>
          <w:szCs w:val="28"/>
        </w:rPr>
        <w:t>измеримость (достижение цели можно проверить);</w:t>
      </w:r>
    </w:p>
    <w:p w:rsidR="008B19E2" w:rsidRPr="008B19E2" w:rsidRDefault="008B19E2" w:rsidP="008B19E2">
      <w:pPr>
        <w:rPr>
          <w:rFonts w:ascii="Times New Roman" w:hAnsi="Times New Roman" w:cs="Times New Roman"/>
          <w:sz w:val="28"/>
          <w:szCs w:val="28"/>
        </w:rPr>
      </w:pPr>
      <w:r w:rsidRPr="008B19E2">
        <w:rPr>
          <w:rFonts w:ascii="Times New Roman" w:hAnsi="Times New Roman" w:cs="Times New Roman"/>
          <w:sz w:val="28"/>
          <w:szCs w:val="28"/>
        </w:rPr>
        <w:t>достижимость (цель должна быть достижима за период реализации муниципальной программы);</w:t>
      </w:r>
    </w:p>
    <w:p w:rsidR="008B19E2" w:rsidRPr="008B19E2" w:rsidRDefault="008B19E2" w:rsidP="008B19E2">
      <w:pPr>
        <w:rPr>
          <w:rFonts w:ascii="Times New Roman" w:hAnsi="Times New Roman" w:cs="Times New Roman"/>
          <w:sz w:val="28"/>
          <w:szCs w:val="28"/>
        </w:rPr>
      </w:pPr>
      <w:r w:rsidRPr="008B19E2">
        <w:rPr>
          <w:rFonts w:ascii="Times New Roman" w:hAnsi="Times New Roman" w:cs="Times New Roman"/>
          <w:sz w:val="28"/>
          <w:szCs w:val="28"/>
        </w:rPr>
        <w:t>релевантность (соответствие формулировки цели ожидаемым конечным результатам реализации муниципальной программы).</w:t>
      </w:r>
    </w:p>
    <w:p w:rsidR="008B19E2" w:rsidRPr="008B19E2" w:rsidRDefault="008B19E2" w:rsidP="008B19E2">
      <w:pPr>
        <w:rPr>
          <w:rFonts w:ascii="Times New Roman" w:hAnsi="Times New Roman" w:cs="Times New Roman"/>
          <w:sz w:val="28"/>
          <w:szCs w:val="28"/>
        </w:rPr>
      </w:pPr>
      <w:r w:rsidRPr="008B19E2">
        <w:rPr>
          <w:rFonts w:ascii="Times New Roman" w:hAnsi="Times New Roman" w:cs="Times New Roman"/>
          <w:sz w:val="28"/>
          <w:szCs w:val="28"/>
        </w:rPr>
        <w:t>Формулировка цели должна быть ясной, без использования специальных терминов, указаний на иные цели, задачи или результаты, которые являются следствиями достижения самой цели, а также описания путей, средств и методов достижения цели.</w:t>
      </w:r>
    </w:p>
    <w:p w:rsidR="008B19E2" w:rsidRPr="008B19E2" w:rsidRDefault="008B19E2" w:rsidP="008B19E2">
      <w:pPr>
        <w:rPr>
          <w:rFonts w:ascii="Times New Roman" w:hAnsi="Times New Roman" w:cs="Times New Roman"/>
          <w:sz w:val="28"/>
          <w:szCs w:val="28"/>
        </w:rPr>
      </w:pPr>
      <w:r w:rsidRPr="008B19E2">
        <w:rPr>
          <w:rFonts w:ascii="Times New Roman" w:hAnsi="Times New Roman" w:cs="Times New Roman"/>
          <w:sz w:val="28"/>
          <w:szCs w:val="28"/>
        </w:rPr>
        <w:t>Достижение цели обеспечивается за счет решения задач муниципальной программы.</w:t>
      </w:r>
    </w:p>
    <w:p w:rsidR="008B19E2" w:rsidRPr="008B19E2" w:rsidRDefault="008B19E2" w:rsidP="008B19E2">
      <w:pPr>
        <w:rPr>
          <w:rFonts w:ascii="Times New Roman" w:hAnsi="Times New Roman" w:cs="Times New Roman"/>
          <w:sz w:val="28"/>
          <w:szCs w:val="28"/>
        </w:rPr>
      </w:pPr>
      <w:r w:rsidRPr="008B19E2">
        <w:rPr>
          <w:rFonts w:ascii="Times New Roman" w:hAnsi="Times New Roman" w:cs="Times New Roman"/>
          <w:sz w:val="28"/>
          <w:szCs w:val="28"/>
        </w:rPr>
        <w:t>Задача муниципальной программы определяет результат реализации совокупности взаимосвязанных мероприятий или осуществления муниципальных функций в рамках достижения цели реализации муниципальной программы.</w:t>
      </w:r>
    </w:p>
    <w:p w:rsidR="008B19E2" w:rsidRPr="008B19E2" w:rsidRDefault="008B19E2" w:rsidP="008B19E2">
      <w:pPr>
        <w:rPr>
          <w:rFonts w:ascii="Times New Roman" w:hAnsi="Times New Roman" w:cs="Times New Roman"/>
          <w:sz w:val="28"/>
          <w:szCs w:val="28"/>
        </w:rPr>
      </w:pPr>
      <w:r w:rsidRPr="008B19E2">
        <w:rPr>
          <w:rFonts w:ascii="Times New Roman" w:hAnsi="Times New Roman" w:cs="Times New Roman"/>
          <w:sz w:val="28"/>
          <w:szCs w:val="28"/>
        </w:rPr>
        <w:t>Сформулированные задачи должны быть необходимы и достаточны для достижения соответствующей цели.</w:t>
      </w:r>
    </w:p>
    <w:p w:rsidR="008B19E2" w:rsidRPr="008B19E2" w:rsidRDefault="008B19E2" w:rsidP="008B19E2">
      <w:pPr>
        <w:rPr>
          <w:rFonts w:ascii="Times New Roman" w:hAnsi="Times New Roman" w:cs="Times New Roman"/>
          <w:sz w:val="28"/>
          <w:szCs w:val="28"/>
        </w:rPr>
      </w:pPr>
      <w:r w:rsidRPr="008B19E2">
        <w:rPr>
          <w:rFonts w:ascii="Times New Roman" w:hAnsi="Times New Roman" w:cs="Times New Roman"/>
          <w:sz w:val="28"/>
          <w:szCs w:val="28"/>
        </w:rPr>
        <w:t>Целевые показатели должны количественно характеризовать ход реализации, достижение целей и решение задач муниципальной программы, а также:</w:t>
      </w:r>
    </w:p>
    <w:p w:rsidR="008B19E2" w:rsidRPr="008B19E2" w:rsidRDefault="008B19E2" w:rsidP="008B19E2">
      <w:pPr>
        <w:rPr>
          <w:rFonts w:ascii="Times New Roman" w:hAnsi="Times New Roman" w:cs="Times New Roman"/>
          <w:sz w:val="28"/>
          <w:szCs w:val="28"/>
        </w:rPr>
      </w:pPr>
      <w:r w:rsidRPr="008B19E2">
        <w:rPr>
          <w:rFonts w:ascii="Times New Roman" w:hAnsi="Times New Roman" w:cs="Times New Roman"/>
          <w:sz w:val="28"/>
          <w:szCs w:val="28"/>
        </w:rPr>
        <w:t>- отражать специфику развития конкретной области, проблем и задач, на решение которых направлена реализация муниципальной программы;</w:t>
      </w:r>
    </w:p>
    <w:p w:rsidR="008B19E2" w:rsidRPr="008B19E2" w:rsidRDefault="008B19E2" w:rsidP="008B19E2">
      <w:pPr>
        <w:rPr>
          <w:rFonts w:ascii="Times New Roman" w:hAnsi="Times New Roman" w:cs="Times New Roman"/>
          <w:sz w:val="28"/>
          <w:szCs w:val="28"/>
        </w:rPr>
      </w:pPr>
      <w:r w:rsidRPr="008B19E2">
        <w:rPr>
          <w:rFonts w:ascii="Times New Roman" w:hAnsi="Times New Roman" w:cs="Times New Roman"/>
          <w:sz w:val="28"/>
          <w:szCs w:val="28"/>
        </w:rPr>
        <w:lastRenderedPageBreak/>
        <w:t>- иметь количественное значение;</w:t>
      </w:r>
    </w:p>
    <w:p w:rsidR="008B19E2" w:rsidRPr="008B19E2" w:rsidRDefault="008B19E2" w:rsidP="008B19E2">
      <w:pPr>
        <w:rPr>
          <w:rFonts w:ascii="Times New Roman" w:hAnsi="Times New Roman" w:cs="Times New Roman"/>
          <w:sz w:val="28"/>
          <w:szCs w:val="28"/>
        </w:rPr>
      </w:pPr>
      <w:r w:rsidRPr="008B19E2">
        <w:rPr>
          <w:rFonts w:ascii="Times New Roman" w:hAnsi="Times New Roman" w:cs="Times New Roman"/>
          <w:sz w:val="28"/>
          <w:szCs w:val="28"/>
        </w:rPr>
        <w:t>- непосредственно зависеть от решения задач и реализации муниципальной программы;</w:t>
      </w:r>
    </w:p>
    <w:p w:rsidR="008B19E2" w:rsidRPr="008B19E2" w:rsidRDefault="008B19E2" w:rsidP="008B19E2">
      <w:pPr>
        <w:rPr>
          <w:rFonts w:ascii="Times New Roman" w:hAnsi="Times New Roman" w:cs="Times New Roman"/>
          <w:sz w:val="28"/>
          <w:szCs w:val="28"/>
        </w:rPr>
      </w:pPr>
      <w:r w:rsidRPr="008B19E2">
        <w:rPr>
          <w:rFonts w:ascii="Times New Roman" w:hAnsi="Times New Roman" w:cs="Times New Roman"/>
          <w:sz w:val="28"/>
          <w:szCs w:val="28"/>
        </w:rPr>
        <w:t>- соответствовать показателям муниципальных проектов, обеспечивающих достижение целей, показателей и результатов региональных проектов, и показателям результативности использования межбюджетных трансфертов из краевого бюджета, установленных соглашениями о предоставлении межбюджетных трансфертов из краевого бюджета бюджету муниципального образования Кавказский район. При необходимости указанные показатели включаются в качестве непосредственного результата реализации основного мероприятия муниципальной программы (мероприятия подпрограммы);</w:t>
      </w:r>
    </w:p>
    <w:p w:rsidR="008B19E2" w:rsidRPr="008B19E2" w:rsidRDefault="008B19E2" w:rsidP="008B19E2">
      <w:pPr>
        <w:rPr>
          <w:rFonts w:ascii="Times New Roman" w:hAnsi="Times New Roman" w:cs="Times New Roman"/>
          <w:sz w:val="28"/>
          <w:szCs w:val="28"/>
        </w:rPr>
      </w:pPr>
      <w:r w:rsidRPr="008B19E2">
        <w:rPr>
          <w:rFonts w:ascii="Times New Roman" w:hAnsi="Times New Roman" w:cs="Times New Roman"/>
          <w:sz w:val="28"/>
          <w:szCs w:val="28"/>
        </w:rPr>
        <w:t>- отвечать иным требованиям, определяемым в соответствии с настоящим Порядком.</w:t>
      </w:r>
    </w:p>
    <w:p w:rsidR="008B19E2" w:rsidRPr="008B19E2" w:rsidRDefault="008B19E2" w:rsidP="008B19E2">
      <w:pPr>
        <w:rPr>
          <w:rFonts w:ascii="Times New Roman" w:hAnsi="Times New Roman" w:cs="Times New Roman"/>
          <w:sz w:val="28"/>
          <w:szCs w:val="28"/>
        </w:rPr>
      </w:pPr>
      <w:r w:rsidRPr="008B19E2">
        <w:rPr>
          <w:rFonts w:ascii="Times New Roman" w:hAnsi="Times New Roman" w:cs="Times New Roman"/>
          <w:sz w:val="28"/>
          <w:szCs w:val="28"/>
        </w:rPr>
        <w:t>В перечень целевых показателей подлежат включению показатели, значения которых удовлетворяют одному из следующих условий:</w:t>
      </w:r>
    </w:p>
    <w:p w:rsidR="008B19E2" w:rsidRPr="008B19E2" w:rsidRDefault="008B19E2" w:rsidP="008B19E2">
      <w:pPr>
        <w:rPr>
          <w:rFonts w:ascii="Times New Roman" w:hAnsi="Times New Roman" w:cs="Times New Roman"/>
          <w:sz w:val="28"/>
          <w:szCs w:val="28"/>
        </w:rPr>
      </w:pPr>
      <w:r w:rsidRPr="008B19E2">
        <w:rPr>
          <w:rFonts w:ascii="Times New Roman" w:hAnsi="Times New Roman" w:cs="Times New Roman"/>
          <w:sz w:val="28"/>
          <w:szCs w:val="28"/>
        </w:rPr>
        <w:t>- определяются на основе данных муниципального статистического наблюдения;</w:t>
      </w:r>
    </w:p>
    <w:p w:rsidR="008B19E2" w:rsidRPr="008B19E2" w:rsidRDefault="008B19E2" w:rsidP="008B19E2">
      <w:pPr>
        <w:rPr>
          <w:rFonts w:ascii="Times New Roman" w:hAnsi="Times New Roman" w:cs="Times New Roman"/>
          <w:sz w:val="28"/>
          <w:szCs w:val="28"/>
        </w:rPr>
      </w:pPr>
      <w:r w:rsidRPr="008B19E2">
        <w:rPr>
          <w:rFonts w:ascii="Times New Roman" w:hAnsi="Times New Roman" w:cs="Times New Roman"/>
          <w:sz w:val="28"/>
          <w:szCs w:val="28"/>
        </w:rPr>
        <w:t>- рассчитываются по методикам, утвержденным правовыми актами Российской Федерации, Краснодарского края, муниципальными правовыми актами, а также методикам, включенным в состав муниципальной программы;</w:t>
      </w:r>
    </w:p>
    <w:p w:rsidR="008B19E2" w:rsidRPr="008B19E2" w:rsidRDefault="008B19E2" w:rsidP="008B19E2">
      <w:pPr>
        <w:rPr>
          <w:rFonts w:ascii="Times New Roman" w:hAnsi="Times New Roman" w:cs="Times New Roman"/>
          <w:sz w:val="28"/>
          <w:szCs w:val="28"/>
        </w:rPr>
      </w:pPr>
      <w:r w:rsidRPr="008B19E2">
        <w:rPr>
          <w:rFonts w:ascii="Times New Roman" w:hAnsi="Times New Roman" w:cs="Times New Roman"/>
          <w:sz w:val="28"/>
          <w:szCs w:val="28"/>
        </w:rPr>
        <w:t>- устанавливаются муниципальными программами муниципального образования Кавказский район в соответствующей сфере реализации каждой муниципальной программы;</w:t>
      </w:r>
    </w:p>
    <w:p w:rsidR="008B19E2" w:rsidRPr="008B19E2" w:rsidRDefault="008B19E2" w:rsidP="008B19E2">
      <w:pPr>
        <w:rPr>
          <w:rFonts w:ascii="Times New Roman" w:hAnsi="Times New Roman" w:cs="Times New Roman"/>
          <w:sz w:val="28"/>
          <w:szCs w:val="28"/>
        </w:rPr>
      </w:pPr>
      <w:r w:rsidRPr="008B19E2">
        <w:rPr>
          <w:rFonts w:ascii="Times New Roman" w:hAnsi="Times New Roman" w:cs="Times New Roman"/>
          <w:sz w:val="28"/>
          <w:szCs w:val="28"/>
        </w:rPr>
        <w:t>- устанавливаются соглашениями о предоставлении субсидий из краевого бюджета бюджету муниципального образования Кавказский район, как показатели результативности использования субсидий. При необходимости указанные показатели включаются в качестве непосредственного результата реализации основного мероприятия муниципальной программы (мероприятия подпрограммы).</w:t>
      </w:r>
    </w:p>
    <w:p w:rsidR="008B19E2" w:rsidRPr="008B19E2" w:rsidRDefault="008B19E2" w:rsidP="008B19E2">
      <w:pPr>
        <w:rPr>
          <w:rFonts w:ascii="Times New Roman" w:hAnsi="Times New Roman" w:cs="Times New Roman"/>
          <w:sz w:val="28"/>
          <w:szCs w:val="28"/>
        </w:rPr>
      </w:pPr>
      <w:r w:rsidRPr="008B19E2">
        <w:rPr>
          <w:rFonts w:ascii="Times New Roman" w:hAnsi="Times New Roman" w:cs="Times New Roman"/>
          <w:sz w:val="28"/>
          <w:szCs w:val="28"/>
        </w:rPr>
        <w:t>Цели, задачи и характеризующие их целевые показатели муниципальной программы приводятся в табличной форме в соответствии с приложением № 2 к настоящему Порядку.</w:t>
      </w:r>
    </w:p>
    <w:p w:rsidR="008B19E2" w:rsidRPr="003653E0" w:rsidRDefault="008B19E2" w:rsidP="008B19E2">
      <w:pPr>
        <w:rPr>
          <w:rFonts w:ascii="Times New Roman" w:hAnsi="Times New Roman" w:cs="Times New Roman"/>
          <w:sz w:val="28"/>
          <w:szCs w:val="28"/>
        </w:rPr>
      </w:pPr>
      <w:r w:rsidRPr="003653E0">
        <w:rPr>
          <w:rFonts w:ascii="Times New Roman" w:hAnsi="Times New Roman" w:cs="Times New Roman"/>
          <w:sz w:val="28"/>
          <w:szCs w:val="28"/>
        </w:rPr>
        <w:t>Система целевых показателей должна обеспечивать возможность проверки и подтверждения достижения целей и решения задач, поставленных в муниципальной программе.</w:t>
      </w:r>
    </w:p>
    <w:p w:rsidR="008B19E2" w:rsidRPr="008B19E2" w:rsidRDefault="008B19E2" w:rsidP="008B19E2">
      <w:pPr>
        <w:rPr>
          <w:rFonts w:ascii="Times New Roman" w:hAnsi="Times New Roman" w:cs="Times New Roman"/>
          <w:sz w:val="28"/>
          <w:szCs w:val="28"/>
        </w:rPr>
      </w:pPr>
      <w:r w:rsidRPr="003653E0">
        <w:rPr>
          <w:rFonts w:ascii="Times New Roman" w:hAnsi="Times New Roman" w:cs="Times New Roman"/>
          <w:sz w:val="28"/>
          <w:szCs w:val="28"/>
        </w:rPr>
        <w:t>Сведения о порядке сбора информации и методике расчета целевых показателей муниципальной программы в разрезе подпрограмм приводятся в табличной форме в соответствии с приложением № 2.1 к настоящему Порядку.</w:t>
      </w:r>
    </w:p>
    <w:p w:rsidR="008B19E2" w:rsidRPr="008B19E2" w:rsidRDefault="008B19E2" w:rsidP="008B19E2">
      <w:pPr>
        <w:rPr>
          <w:rFonts w:ascii="Times New Roman" w:hAnsi="Times New Roman" w:cs="Times New Roman"/>
          <w:sz w:val="28"/>
          <w:szCs w:val="28"/>
        </w:rPr>
      </w:pPr>
      <w:r w:rsidRPr="008B19E2">
        <w:rPr>
          <w:rFonts w:ascii="Times New Roman" w:hAnsi="Times New Roman" w:cs="Times New Roman"/>
          <w:sz w:val="28"/>
          <w:szCs w:val="28"/>
        </w:rPr>
        <w:t xml:space="preserve">Целевые показатели подпрограмм и </w:t>
      </w:r>
      <w:r w:rsidR="001052D3">
        <w:rPr>
          <w:rFonts w:ascii="Times New Roman" w:hAnsi="Times New Roman" w:cs="Times New Roman"/>
          <w:sz w:val="28"/>
          <w:szCs w:val="28"/>
        </w:rPr>
        <w:t>ведомственных целевых программ</w:t>
      </w:r>
      <w:r w:rsidRPr="008B19E2">
        <w:rPr>
          <w:rFonts w:ascii="Times New Roman" w:hAnsi="Times New Roman" w:cs="Times New Roman"/>
          <w:sz w:val="28"/>
          <w:szCs w:val="28"/>
        </w:rPr>
        <w:t xml:space="preserve"> должны быть увязаны с </w:t>
      </w:r>
      <w:proofErr w:type="gramStart"/>
      <w:r w:rsidRPr="008B19E2">
        <w:rPr>
          <w:rFonts w:ascii="Times New Roman" w:hAnsi="Times New Roman" w:cs="Times New Roman"/>
          <w:sz w:val="28"/>
          <w:szCs w:val="28"/>
        </w:rPr>
        <w:t xml:space="preserve">целевыми показателями, характеризующими достижение целей и решение задач муниципальной </w:t>
      </w:r>
      <w:r w:rsidRPr="003653E0">
        <w:rPr>
          <w:rFonts w:ascii="Times New Roman" w:hAnsi="Times New Roman" w:cs="Times New Roman"/>
          <w:sz w:val="28"/>
          <w:szCs w:val="28"/>
        </w:rPr>
        <w:t>программы и не могут</w:t>
      </w:r>
      <w:proofErr w:type="gramEnd"/>
      <w:r w:rsidRPr="003653E0">
        <w:rPr>
          <w:rFonts w:ascii="Times New Roman" w:hAnsi="Times New Roman" w:cs="Times New Roman"/>
          <w:sz w:val="28"/>
          <w:szCs w:val="28"/>
        </w:rPr>
        <w:t xml:space="preserve"> их дублировать</w:t>
      </w:r>
      <w:r w:rsidRPr="008B19E2">
        <w:rPr>
          <w:rFonts w:ascii="Times New Roman" w:hAnsi="Times New Roman" w:cs="Times New Roman"/>
          <w:sz w:val="28"/>
          <w:szCs w:val="28"/>
        </w:rPr>
        <w:t>.</w:t>
      </w:r>
    </w:p>
    <w:p w:rsidR="008B19E2" w:rsidRPr="008B19E2" w:rsidRDefault="008B19E2" w:rsidP="008B19E2">
      <w:pPr>
        <w:rPr>
          <w:rFonts w:ascii="Times New Roman" w:hAnsi="Times New Roman" w:cs="Times New Roman"/>
          <w:sz w:val="28"/>
          <w:szCs w:val="28"/>
        </w:rPr>
      </w:pPr>
      <w:r w:rsidRPr="008B19E2">
        <w:rPr>
          <w:rFonts w:ascii="Times New Roman" w:hAnsi="Times New Roman" w:cs="Times New Roman"/>
          <w:sz w:val="28"/>
          <w:szCs w:val="28"/>
        </w:rPr>
        <w:t>В разделе указываются сроки реализации муниципальной программы. При необходимости также устанавливаются этапы реализации муниципальной программы, дается их описание.</w:t>
      </w:r>
    </w:p>
    <w:p w:rsidR="008B19E2" w:rsidRPr="008B19E2" w:rsidRDefault="008B19E2" w:rsidP="008B19E2">
      <w:pPr>
        <w:rPr>
          <w:rFonts w:ascii="Times New Roman" w:hAnsi="Times New Roman" w:cs="Times New Roman"/>
          <w:sz w:val="28"/>
          <w:szCs w:val="28"/>
        </w:rPr>
      </w:pPr>
      <w:proofErr w:type="gramStart"/>
      <w:r w:rsidRPr="008B19E2">
        <w:rPr>
          <w:rFonts w:ascii="Times New Roman" w:hAnsi="Times New Roman" w:cs="Times New Roman"/>
          <w:sz w:val="28"/>
          <w:szCs w:val="28"/>
        </w:rPr>
        <w:lastRenderedPageBreak/>
        <w:t>В случае несоответствия значений целевых показателей муниципальной программы целевым значениям показателей, установленным в утвержденном правовым актом администрации муниципального образования Кавказский район плане мероприятий («дорожной карте») (при его наличии), а также при планировании сохранения текущих значений либо ухудшения значений целевых показателей в течение срока реализации муниципальной программы в пояснительной записке приводятся обоснование предлагаемых значений целевых показателей муниципальной программы.</w:t>
      </w:r>
      <w:proofErr w:type="gramEnd"/>
    </w:p>
    <w:p w:rsidR="008B19E2" w:rsidRPr="008B19E2" w:rsidRDefault="008B19E2" w:rsidP="008B19E2">
      <w:pPr>
        <w:rPr>
          <w:rFonts w:ascii="Times New Roman" w:hAnsi="Times New Roman" w:cs="Times New Roman"/>
          <w:sz w:val="28"/>
          <w:szCs w:val="28"/>
        </w:rPr>
      </w:pPr>
      <w:proofErr w:type="gramStart"/>
      <w:r w:rsidRPr="008B19E2">
        <w:rPr>
          <w:rFonts w:ascii="Times New Roman" w:hAnsi="Times New Roman" w:cs="Times New Roman"/>
          <w:sz w:val="28"/>
          <w:szCs w:val="28"/>
        </w:rPr>
        <w:t>В случае достижения по итогам отчетного года превышающих значений целевых показателей, отражающих положительную динамику, координатор вносит изменения, согласованные при необходимости с координаторами подпрограмм и участниками муниципальной программы, в плановые значения целевых показателей на последующие периоды с учетом фактических значений целевых показателей предыдущих периодов, их динамики и сопоставимости внешних факторов, влияющих на достижение данных целевых показателей.</w:t>
      </w:r>
      <w:proofErr w:type="gramEnd"/>
    </w:p>
    <w:p w:rsidR="008B19E2" w:rsidRDefault="008B19E2" w:rsidP="008B19E2">
      <w:pPr>
        <w:rPr>
          <w:rFonts w:ascii="Times New Roman" w:hAnsi="Times New Roman" w:cs="Times New Roman"/>
          <w:sz w:val="28"/>
          <w:szCs w:val="28"/>
        </w:rPr>
      </w:pPr>
      <w:r w:rsidRPr="008B19E2">
        <w:rPr>
          <w:rFonts w:ascii="Times New Roman" w:hAnsi="Times New Roman" w:cs="Times New Roman"/>
          <w:sz w:val="28"/>
          <w:szCs w:val="28"/>
        </w:rPr>
        <w:t>Для целевых показателей, рассчитываемых ежегодно без отношения к достигнутым значениям предыдущих периодов, изменение целевых показателей проводится с учетом сопоставимости ресурсного обеспечения реализации муниципальной программы, влияющего на достижение соответствующего целевого показателя.</w:t>
      </w:r>
    </w:p>
    <w:p w:rsidR="00C317A1" w:rsidRPr="00474776" w:rsidRDefault="00C317A1" w:rsidP="008B19E2">
      <w:pPr>
        <w:rPr>
          <w:rFonts w:ascii="Times New Roman" w:hAnsi="Times New Roman" w:cs="Times New Roman"/>
          <w:sz w:val="28"/>
          <w:szCs w:val="28"/>
        </w:rPr>
      </w:pPr>
      <w:r w:rsidRPr="00474776">
        <w:rPr>
          <w:rFonts w:ascii="Times New Roman" w:hAnsi="Times New Roman" w:cs="Times New Roman"/>
          <w:sz w:val="28"/>
          <w:szCs w:val="28"/>
        </w:rPr>
        <w:t>2.2.3. Раздел "Перечень и краткое описание подпрограмм, ведомственных целевых программ и основных мероприятий муниципальной программы".</w:t>
      </w:r>
    </w:p>
    <w:bookmarkEnd w:id="9"/>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В разделе приводится перечень и краткое описание подпрограмм, ведомственных целевых программ, а также перечень основных мероприятий муниципальной программы.</w:t>
      </w:r>
    </w:p>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Перечень основных мероприятий должен содержать конкретные формулировки наименований основных мероприятий, отражать источники и объемы финансирования, непосредственные результаты их реализации.</w:t>
      </w:r>
    </w:p>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 xml:space="preserve">Масштаб основного мероприятия должен обеспечивать возможность </w:t>
      </w:r>
      <w:proofErr w:type="gramStart"/>
      <w:r w:rsidRPr="00474776">
        <w:rPr>
          <w:rFonts w:ascii="Times New Roman" w:hAnsi="Times New Roman" w:cs="Times New Roman"/>
          <w:sz w:val="28"/>
          <w:szCs w:val="28"/>
        </w:rPr>
        <w:t>контроля за</w:t>
      </w:r>
      <w:proofErr w:type="gramEnd"/>
      <w:r w:rsidRPr="00474776">
        <w:rPr>
          <w:rFonts w:ascii="Times New Roman" w:hAnsi="Times New Roman" w:cs="Times New Roman"/>
          <w:sz w:val="28"/>
          <w:szCs w:val="28"/>
        </w:rPr>
        <w:t xml:space="preserve"> выполнением муниципальной программы, но не усложнять систему контроля и отчетности. Наименования основных мероприятий не могут дублировать наименования целей и задач муниципальной программы.</w:t>
      </w:r>
    </w:p>
    <w:p w:rsidR="00C317A1" w:rsidRDefault="00C317A1">
      <w:pPr>
        <w:rPr>
          <w:rFonts w:ascii="Times New Roman" w:hAnsi="Times New Roman" w:cs="Times New Roman"/>
          <w:sz w:val="28"/>
          <w:szCs w:val="28"/>
        </w:rPr>
      </w:pPr>
      <w:proofErr w:type="gramStart"/>
      <w:r w:rsidRPr="00474776">
        <w:rPr>
          <w:rFonts w:ascii="Times New Roman" w:hAnsi="Times New Roman" w:cs="Times New Roman"/>
          <w:sz w:val="28"/>
          <w:szCs w:val="28"/>
        </w:rPr>
        <w:t>В рамках одного основного мероприятия могут объединяться различные по характеру мероприятия (в том числе мероприятия по осуществлению инвестиций, закупке товаров, работ, услуг, оказанию муниципальных услуг (выполнению работ), разработке мер нормативно-правового регулирования, научному обеспечению мероприятий, иных мер, способствующих созданию благоприятных условий для развития субъектов хозяйственной деятельности в рамках реализации муниципальной программы и другие).</w:t>
      </w:r>
      <w:proofErr w:type="gramEnd"/>
      <w:r w:rsidRPr="00474776">
        <w:rPr>
          <w:rFonts w:ascii="Times New Roman" w:hAnsi="Times New Roman" w:cs="Times New Roman"/>
          <w:sz w:val="28"/>
          <w:szCs w:val="28"/>
        </w:rPr>
        <w:t xml:space="preserve"> Основное мероприятие должно быть направлено на решение конкретной задачи муниципальной программы. На решение одной задачи может быть направлено несколько основных мероприятий.</w:t>
      </w:r>
    </w:p>
    <w:p w:rsidR="009D4B45" w:rsidRPr="00474776" w:rsidRDefault="009D4B45">
      <w:pPr>
        <w:rPr>
          <w:rFonts w:ascii="Times New Roman" w:hAnsi="Times New Roman" w:cs="Times New Roman"/>
          <w:sz w:val="28"/>
          <w:szCs w:val="28"/>
        </w:rPr>
      </w:pPr>
      <w:proofErr w:type="gramStart"/>
      <w:r w:rsidRPr="00B21A1B">
        <w:rPr>
          <w:rFonts w:ascii="Times New Roman" w:hAnsi="Times New Roman"/>
          <w:sz w:val="28"/>
          <w:szCs w:val="28"/>
        </w:rPr>
        <w:t xml:space="preserve">Перечень основных мероприятий, реализация которых предполагает финансирование за счет средств бюджета, может отражать соответствующие </w:t>
      </w:r>
      <w:r w:rsidRPr="00B21A1B">
        <w:rPr>
          <w:rFonts w:ascii="Times New Roman" w:hAnsi="Times New Roman"/>
          <w:sz w:val="28"/>
          <w:szCs w:val="28"/>
        </w:rPr>
        <w:lastRenderedPageBreak/>
        <w:t>расходные обязательства муниципального образования Кавказский район (далее - расходные обязательства), формироваться с учетом установленных бюджетным законодательством Российской Федерации видов расходов бюджета (форм бюджетных ассигнований) либо формироваться с учетом расходных обязательств, установленных законами и иными нормативными актами Краснодарского края и муниципального образования Кавказский район.</w:t>
      </w:r>
      <w:proofErr w:type="gramEnd"/>
      <w:r w:rsidRPr="00B21A1B">
        <w:rPr>
          <w:rFonts w:ascii="Times New Roman" w:hAnsi="Times New Roman"/>
          <w:sz w:val="28"/>
          <w:szCs w:val="28"/>
        </w:rPr>
        <w:t xml:space="preserve"> Основные мероприятия, реализация которых осуществляется за счет средств, предусмотренных на обеспечение деятельности координатора муниципальной программы (подпрограммы), участника муниципальной программы, формируются с учетом полномочий органов местного самоуправления, определенных законодательством Российской Федерации.</w:t>
      </w:r>
    </w:p>
    <w:p w:rsidR="00C317A1" w:rsidRDefault="00C317A1">
      <w:pPr>
        <w:rPr>
          <w:rFonts w:ascii="Times New Roman" w:hAnsi="Times New Roman" w:cs="Times New Roman"/>
          <w:sz w:val="28"/>
          <w:szCs w:val="28"/>
        </w:rPr>
      </w:pPr>
      <w:r w:rsidRPr="00474776">
        <w:rPr>
          <w:rFonts w:ascii="Times New Roman" w:hAnsi="Times New Roman" w:cs="Times New Roman"/>
          <w:sz w:val="28"/>
          <w:szCs w:val="28"/>
        </w:rPr>
        <w:t xml:space="preserve">Перечень основных мероприятий муниципальной программы приводится в табличной форме в соответствии с </w:t>
      </w:r>
      <w:hyperlink w:anchor="sub_1003" w:history="1">
        <w:r w:rsidRPr="00474776">
          <w:rPr>
            <w:rStyle w:val="a4"/>
            <w:rFonts w:ascii="Times New Roman" w:hAnsi="Times New Roman"/>
            <w:color w:val="auto"/>
            <w:sz w:val="28"/>
            <w:szCs w:val="28"/>
          </w:rPr>
          <w:t>приложением N 3</w:t>
        </w:r>
      </w:hyperlink>
      <w:r w:rsidRPr="00474776">
        <w:rPr>
          <w:rFonts w:ascii="Times New Roman" w:hAnsi="Times New Roman" w:cs="Times New Roman"/>
          <w:sz w:val="28"/>
          <w:szCs w:val="28"/>
        </w:rPr>
        <w:t xml:space="preserve"> к настоящему Порядку. Объем </w:t>
      </w:r>
      <w:r w:rsidR="008B19E2" w:rsidRPr="003653E0">
        <w:rPr>
          <w:rFonts w:ascii="Times New Roman" w:hAnsi="Times New Roman" w:cs="Times New Roman"/>
          <w:sz w:val="28"/>
          <w:szCs w:val="28"/>
        </w:rPr>
        <w:t xml:space="preserve">финансирования </w:t>
      </w:r>
      <w:r w:rsidRPr="003653E0">
        <w:rPr>
          <w:rFonts w:ascii="Times New Roman" w:hAnsi="Times New Roman" w:cs="Times New Roman"/>
          <w:sz w:val="28"/>
          <w:szCs w:val="28"/>
        </w:rPr>
        <w:t>указывается</w:t>
      </w:r>
      <w:r w:rsidRPr="00474776">
        <w:rPr>
          <w:rFonts w:ascii="Times New Roman" w:hAnsi="Times New Roman" w:cs="Times New Roman"/>
          <w:sz w:val="28"/>
          <w:szCs w:val="28"/>
        </w:rPr>
        <w:t xml:space="preserve"> в </w:t>
      </w:r>
      <w:proofErr w:type="gramStart"/>
      <w:r w:rsidRPr="00474776">
        <w:rPr>
          <w:rFonts w:ascii="Times New Roman" w:hAnsi="Times New Roman" w:cs="Times New Roman"/>
          <w:sz w:val="28"/>
          <w:szCs w:val="28"/>
        </w:rPr>
        <w:t>тысячах рублей</w:t>
      </w:r>
      <w:proofErr w:type="gramEnd"/>
      <w:r w:rsidRPr="00474776">
        <w:rPr>
          <w:rFonts w:ascii="Times New Roman" w:hAnsi="Times New Roman" w:cs="Times New Roman"/>
          <w:sz w:val="28"/>
          <w:szCs w:val="28"/>
        </w:rPr>
        <w:t xml:space="preserve"> с точностью до одного знака после запятой.</w:t>
      </w:r>
    </w:p>
    <w:p w:rsidR="009D4B45" w:rsidRPr="00474776" w:rsidRDefault="009D4B45">
      <w:pPr>
        <w:rPr>
          <w:rFonts w:ascii="Times New Roman" w:hAnsi="Times New Roman" w:cs="Times New Roman"/>
          <w:sz w:val="28"/>
          <w:szCs w:val="28"/>
        </w:rPr>
      </w:pPr>
      <w:r w:rsidRPr="00B21A1B">
        <w:rPr>
          <w:rFonts w:ascii="Times New Roman" w:hAnsi="Times New Roman"/>
          <w:sz w:val="28"/>
          <w:szCs w:val="28"/>
        </w:rPr>
        <w:t>Основные мероприятия, предусматривающие предоставление бюджетных инвестиций (субсидий) в соответствии со статьями 78.2, 79 и 80 Бюджетного кодекса Российской Федерации (далее - бюджетные инвестиции), включаются в муниципальную  программу на основании решений, принятых в соответствии муниципальными правовыми актами муниципального образования Кавказский район. При этом основное мероприятие должно содержать направление предоставления бюджетных инвестиций (субсидий) в соответствии со статьями 78.2, 79 и 80 Бюджетного кодекса Российской Федерации без указания конкретного объекта капитальных вложений.</w:t>
      </w:r>
    </w:p>
    <w:p w:rsidR="00A572C6" w:rsidRPr="00474776" w:rsidRDefault="00A572C6" w:rsidP="00A572C6">
      <w:pPr>
        <w:rPr>
          <w:rFonts w:ascii="Times New Roman" w:hAnsi="Times New Roman" w:cs="Times New Roman"/>
          <w:sz w:val="28"/>
          <w:szCs w:val="28"/>
        </w:rPr>
      </w:pPr>
      <w:r w:rsidRPr="00474776">
        <w:rPr>
          <w:rFonts w:ascii="Times New Roman" w:hAnsi="Times New Roman" w:cs="Times New Roman"/>
          <w:sz w:val="28"/>
          <w:szCs w:val="28"/>
        </w:rPr>
        <w:t>Для достижения целей (решения задач) муниципальной программы формируются основные мероприятия (мероприятия подпрограммы), в состав которых включаются проекты и (или) программы с учетом Положения об организации проектной деятельности в муниципальном образовании Кавказский район, утвержденного постановлением администрации муниципального образования Кавказский район от 16 января 2019 года № 21(далее - проекты и (или) программы).</w:t>
      </w:r>
    </w:p>
    <w:p w:rsidR="00A572C6" w:rsidRPr="00474776" w:rsidRDefault="00A572C6" w:rsidP="00A572C6">
      <w:pPr>
        <w:rPr>
          <w:rFonts w:ascii="Times New Roman" w:hAnsi="Times New Roman" w:cs="Times New Roman"/>
          <w:sz w:val="28"/>
          <w:szCs w:val="28"/>
        </w:rPr>
      </w:pPr>
      <w:r w:rsidRPr="00474776">
        <w:rPr>
          <w:rFonts w:ascii="Times New Roman" w:hAnsi="Times New Roman" w:cs="Times New Roman"/>
          <w:sz w:val="28"/>
          <w:szCs w:val="28"/>
        </w:rPr>
        <w:t xml:space="preserve">При этом наименование основного мероприятия (мероприятия подпрограммы) должно </w:t>
      </w:r>
      <w:r w:rsidR="008B19E2" w:rsidRPr="003653E0">
        <w:rPr>
          <w:rFonts w:ascii="Times New Roman" w:hAnsi="Times New Roman" w:cs="Times New Roman"/>
          <w:sz w:val="28"/>
          <w:szCs w:val="28"/>
        </w:rPr>
        <w:t xml:space="preserve">отражать </w:t>
      </w:r>
      <w:r w:rsidRPr="003653E0">
        <w:rPr>
          <w:rFonts w:ascii="Times New Roman" w:hAnsi="Times New Roman" w:cs="Times New Roman"/>
          <w:sz w:val="28"/>
          <w:szCs w:val="28"/>
        </w:rPr>
        <w:t>наименовани</w:t>
      </w:r>
      <w:r w:rsidR="008B19E2" w:rsidRPr="003653E0">
        <w:rPr>
          <w:rFonts w:ascii="Times New Roman" w:hAnsi="Times New Roman" w:cs="Times New Roman"/>
          <w:sz w:val="28"/>
          <w:szCs w:val="28"/>
        </w:rPr>
        <w:t>е</w:t>
      </w:r>
      <w:r w:rsidRPr="003653E0">
        <w:rPr>
          <w:rFonts w:ascii="Times New Roman" w:hAnsi="Times New Roman" w:cs="Times New Roman"/>
          <w:sz w:val="28"/>
          <w:szCs w:val="28"/>
        </w:rPr>
        <w:t xml:space="preserve"> проекта</w:t>
      </w:r>
      <w:r w:rsidRPr="00474776">
        <w:rPr>
          <w:rFonts w:ascii="Times New Roman" w:hAnsi="Times New Roman" w:cs="Times New Roman"/>
          <w:sz w:val="28"/>
          <w:szCs w:val="28"/>
        </w:rPr>
        <w:t xml:space="preserve"> и (или) программы.</w:t>
      </w:r>
    </w:p>
    <w:p w:rsidR="00A572C6" w:rsidRDefault="00A572C6" w:rsidP="00A572C6">
      <w:pPr>
        <w:rPr>
          <w:rFonts w:ascii="Times New Roman" w:hAnsi="Times New Roman" w:cs="Times New Roman"/>
          <w:sz w:val="28"/>
          <w:szCs w:val="28"/>
        </w:rPr>
      </w:pPr>
      <w:r w:rsidRPr="00474776">
        <w:rPr>
          <w:rFonts w:ascii="Times New Roman" w:hAnsi="Times New Roman" w:cs="Times New Roman"/>
          <w:sz w:val="28"/>
          <w:szCs w:val="28"/>
        </w:rPr>
        <w:t>По инициативе координатора муниципальной программы (подпрограммы) проект и (или) программа могут быть включены в муниципальную программу в качестве подпрограммы. При этом наименование подпрограммы должно соответствовать наименованию проекта и (или) программы.</w:t>
      </w:r>
    </w:p>
    <w:p w:rsidR="007F22E2" w:rsidRPr="00474776" w:rsidRDefault="007F22E2" w:rsidP="00A572C6">
      <w:pPr>
        <w:rPr>
          <w:rFonts w:ascii="Times New Roman" w:hAnsi="Times New Roman" w:cs="Times New Roman"/>
          <w:sz w:val="28"/>
          <w:szCs w:val="28"/>
        </w:rPr>
      </w:pPr>
      <w:proofErr w:type="gramStart"/>
      <w:r w:rsidRPr="00B21A1B">
        <w:rPr>
          <w:rFonts w:ascii="Times New Roman" w:hAnsi="Times New Roman"/>
          <w:sz w:val="28"/>
          <w:szCs w:val="28"/>
        </w:rPr>
        <w:t xml:space="preserve">В случае включения проектов и (или) программ в муниципальную программу или проведения корректировки планируемых результатов и показателей проектов и (или) программ, включенных в муниципальную программу, проект нормативного правового акта администрации муниципального образования Кавказский район о внесении соответствующих изменений в муниципальную программу должен быть согласован с проектным офисом в части его соответствия паспортам проектов и </w:t>
      </w:r>
      <w:r w:rsidRPr="00B21A1B">
        <w:rPr>
          <w:rFonts w:ascii="Times New Roman" w:hAnsi="Times New Roman"/>
          <w:sz w:val="28"/>
          <w:szCs w:val="28"/>
        </w:rPr>
        <w:lastRenderedPageBreak/>
        <w:t>(или) программ.</w:t>
      </w:r>
      <w:proofErr w:type="gramEnd"/>
    </w:p>
    <w:p w:rsidR="00A572C6" w:rsidRPr="00474776" w:rsidRDefault="00A572C6" w:rsidP="00A572C6">
      <w:pPr>
        <w:rPr>
          <w:rFonts w:ascii="Times New Roman" w:hAnsi="Times New Roman" w:cs="Times New Roman"/>
          <w:sz w:val="28"/>
          <w:szCs w:val="28"/>
        </w:rPr>
      </w:pPr>
      <w:r w:rsidRPr="00474776">
        <w:rPr>
          <w:rFonts w:ascii="Times New Roman" w:hAnsi="Times New Roman" w:cs="Times New Roman"/>
          <w:sz w:val="28"/>
          <w:szCs w:val="28"/>
        </w:rPr>
        <w:t>Проект и (или) программа, затрагивающие сферы реализации нескольких муниципальных программ муниципального образования Кавказский район включаются в соответствующие муниципальные программы в виде основного мероприятия (мероприятия подпрограммы).</w:t>
      </w:r>
    </w:p>
    <w:p w:rsidR="00D41089" w:rsidRPr="00474776" w:rsidRDefault="00A572C6" w:rsidP="00D41089">
      <w:pPr>
        <w:rPr>
          <w:sz w:val="28"/>
          <w:szCs w:val="28"/>
        </w:rPr>
      </w:pPr>
      <w:r w:rsidRPr="00474776">
        <w:rPr>
          <w:rFonts w:ascii="Times New Roman" w:hAnsi="Times New Roman" w:cs="Times New Roman"/>
          <w:sz w:val="28"/>
          <w:szCs w:val="28"/>
        </w:rPr>
        <w:t>Основные мероприятия муниципальной программы не могут дублировать мероприятия других муниципальных программ (подпрограмм, ведомственных целевых программ), за исключением мероприятий, наименования которых содержат наименования проектов и (или) программ, затрагивающие сферы реализации нескольких муниципальных программ муниципального образования Кавказский район.</w:t>
      </w:r>
      <w:r w:rsidR="00D41089" w:rsidRPr="00474776">
        <w:rPr>
          <w:sz w:val="28"/>
          <w:szCs w:val="28"/>
        </w:rPr>
        <w:t xml:space="preserve"> </w:t>
      </w:r>
    </w:p>
    <w:p w:rsidR="00D41089" w:rsidRPr="007F22E2" w:rsidRDefault="00D41089" w:rsidP="00D41089">
      <w:pPr>
        <w:rPr>
          <w:rFonts w:ascii="Times New Roman" w:hAnsi="Times New Roman" w:cs="Times New Roman"/>
          <w:sz w:val="28"/>
          <w:szCs w:val="28"/>
        </w:rPr>
      </w:pPr>
      <w:proofErr w:type="gramStart"/>
      <w:r w:rsidRPr="007F22E2">
        <w:rPr>
          <w:rFonts w:ascii="Times New Roman" w:hAnsi="Times New Roman" w:cs="Times New Roman"/>
          <w:sz w:val="28"/>
          <w:szCs w:val="28"/>
        </w:rPr>
        <w:t>Для достижения целей (решения задач) муниципальной программы могут быть сформированы основные мероприятия (мероприятия подпрограммы), в состав которых включаются объекты капитального строительства социально-культурного и (или) коммунально-бытового назначения, реализация которых осуществляется хозяйствующими субъектами и не предполагает финансирования за счет средств бюджетов бюджетной системы Российской Федерации, срок реализации которых не должен превышать срока реализации муниципальной программы (далее - объекты капитального строительства социально-культурного и (или</w:t>
      </w:r>
      <w:proofErr w:type="gramEnd"/>
      <w:r w:rsidRPr="007F22E2">
        <w:rPr>
          <w:rFonts w:ascii="Times New Roman" w:hAnsi="Times New Roman" w:cs="Times New Roman"/>
          <w:sz w:val="28"/>
          <w:szCs w:val="28"/>
        </w:rPr>
        <w:t xml:space="preserve">) </w:t>
      </w:r>
      <w:proofErr w:type="gramStart"/>
      <w:r w:rsidRPr="007F22E2">
        <w:rPr>
          <w:rFonts w:ascii="Times New Roman" w:hAnsi="Times New Roman" w:cs="Times New Roman"/>
          <w:sz w:val="28"/>
          <w:szCs w:val="28"/>
        </w:rPr>
        <w:t>коммунально-бытового назначения).</w:t>
      </w:r>
      <w:proofErr w:type="gramEnd"/>
    </w:p>
    <w:p w:rsidR="00D41089" w:rsidRPr="007F22E2" w:rsidRDefault="00D41089" w:rsidP="00D41089">
      <w:pPr>
        <w:rPr>
          <w:rFonts w:ascii="Times New Roman" w:hAnsi="Times New Roman" w:cs="Times New Roman"/>
          <w:sz w:val="28"/>
          <w:szCs w:val="28"/>
        </w:rPr>
      </w:pPr>
      <w:r w:rsidRPr="007F22E2">
        <w:rPr>
          <w:rFonts w:ascii="Times New Roman" w:hAnsi="Times New Roman" w:cs="Times New Roman"/>
          <w:sz w:val="28"/>
          <w:szCs w:val="28"/>
        </w:rPr>
        <w:t>Включение в перечень основных мероприятий муниципальной программы (мероприятий подпрограммы) объектов капитального строительства социально-культурного и (или) коммунально-бытового назначения осуществляется по результатам отбора соответствующих заявок хозяйствующих субъектов, за исключением случаев, предусмотренных настоящим пунктом, и соблюдения следующих условий:</w:t>
      </w:r>
    </w:p>
    <w:p w:rsidR="00D41089" w:rsidRPr="007F22E2" w:rsidRDefault="00D41089" w:rsidP="00D41089">
      <w:pPr>
        <w:rPr>
          <w:rFonts w:ascii="Times New Roman" w:hAnsi="Times New Roman" w:cs="Times New Roman"/>
          <w:sz w:val="28"/>
          <w:szCs w:val="28"/>
        </w:rPr>
      </w:pPr>
      <w:r w:rsidRPr="007F22E2">
        <w:rPr>
          <w:rFonts w:ascii="Times New Roman" w:hAnsi="Times New Roman" w:cs="Times New Roman"/>
          <w:sz w:val="28"/>
          <w:szCs w:val="28"/>
        </w:rPr>
        <w:t>приема, рассмотрения и отбора заявок хозяйствующих субъектов о включении в перечень мероприятий муниципальной программы (подпрограммы) объектов капитального строительства социально-культурного и (или) коммунально-бытового назначения (далее - заявки хозяйствующих субъектов), на основании порядка, утвержденного постановлением администрации муниципального образования Кавказский район;</w:t>
      </w:r>
    </w:p>
    <w:p w:rsidR="00D41089" w:rsidRPr="007F22E2" w:rsidRDefault="00D41089" w:rsidP="00D41089">
      <w:pPr>
        <w:rPr>
          <w:rFonts w:ascii="Times New Roman" w:hAnsi="Times New Roman" w:cs="Times New Roman"/>
          <w:sz w:val="28"/>
          <w:szCs w:val="28"/>
        </w:rPr>
      </w:pPr>
      <w:r w:rsidRPr="007F22E2">
        <w:rPr>
          <w:rFonts w:ascii="Times New Roman" w:hAnsi="Times New Roman" w:cs="Times New Roman"/>
          <w:sz w:val="28"/>
          <w:szCs w:val="28"/>
        </w:rPr>
        <w:t>публичного извещения хозяйствующих субъектов о приеме заявок хозяйствующих субъектов, содержащего предмет (наименование) отбора заявок хозяйствующих субъектов, основные параметры предмета отбора, реквизиты для получения дополнительной информации о предмете отбора, а также сроки приема заявок хозяйствующих субъектов. Указанное публичное извещение размещается на официальном сайте муниципального образования Кавказский район в информационно-телекоммуникационной сети "Интернет" не менее чем за 10 дней до даты окончания приема заявлений хозяйствующих субъектов;</w:t>
      </w:r>
    </w:p>
    <w:p w:rsidR="00A572C6" w:rsidRPr="007F22E2" w:rsidRDefault="00D41089" w:rsidP="00D41089">
      <w:pPr>
        <w:rPr>
          <w:rFonts w:ascii="Times New Roman" w:hAnsi="Times New Roman" w:cs="Times New Roman"/>
          <w:sz w:val="28"/>
          <w:szCs w:val="28"/>
        </w:rPr>
      </w:pPr>
      <w:r w:rsidRPr="007F22E2">
        <w:rPr>
          <w:rFonts w:ascii="Times New Roman" w:hAnsi="Times New Roman" w:cs="Times New Roman"/>
          <w:sz w:val="28"/>
          <w:szCs w:val="28"/>
        </w:rPr>
        <w:t xml:space="preserve">заключения между администрацией муниципального образования Кавказский район и хозяйствующим субъектом, объект капитального строительства социально-культурного и (или) коммунально-бытового назначения </w:t>
      </w:r>
      <w:r w:rsidRPr="007F22E2">
        <w:rPr>
          <w:rFonts w:ascii="Times New Roman" w:hAnsi="Times New Roman" w:cs="Times New Roman"/>
          <w:sz w:val="28"/>
          <w:szCs w:val="28"/>
        </w:rPr>
        <w:lastRenderedPageBreak/>
        <w:t xml:space="preserve">которого допущен </w:t>
      </w:r>
      <w:proofErr w:type="gramStart"/>
      <w:r w:rsidRPr="007F22E2">
        <w:rPr>
          <w:rFonts w:ascii="Times New Roman" w:hAnsi="Times New Roman" w:cs="Times New Roman"/>
          <w:sz w:val="28"/>
          <w:szCs w:val="28"/>
        </w:rPr>
        <w:t>ко</w:t>
      </w:r>
      <w:proofErr w:type="gramEnd"/>
      <w:r w:rsidRPr="007F22E2">
        <w:rPr>
          <w:rFonts w:ascii="Times New Roman" w:hAnsi="Times New Roman" w:cs="Times New Roman"/>
          <w:sz w:val="28"/>
          <w:szCs w:val="28"/>
        </w:rPr>
        <w:t xml:space="preserve"> включению в муниципальную программу, соглашения о реализации мероприятия муниципальной программы (подпрограммы) с созданием объекта капитального строительства социально-культурного и (или) коммунально-бытового назначения (далее - соглашение). Соглашение заключается с победителем отбора (единственным участником, признанным соответствующим утвержденному порядку приема, рассмотрения и отбора заявок хозяйствующих субъектов) в течение 5 рабочих дней со дня </w:t>
      </w:r>
      <w:proofErr w:type="gramStart"/>
      <w:r w:rsidRPr="007F22E2">
        <w:rPr>
          <w:rFonts w:ascii="Times New Roman" w:hAnsi="Times New Roman" w:cs="Times New Roman"/>
          <w:sz w:val="28"/>
          <w:szCs w:val="28"/>
        </w:rPr>
        <w:t>подведения итогов отбора заявок хозяйствующих субъектов</w:t>
      </w:r>
      <w:proofErr w:type="gramEnd"/>
      <w:r w:rsidRPr="007F22E2">
        <w:rPr>
          <w:rFonts w:ascii="Times New Roman" w:hAnsi="Times New Roman" w:cs="Times New Roman"/>
          <w:sz w:val="28"/>
          <w:szCs w:val="28"/>
        </w:rPr>
        <w:t>.</w:t>
      </w:r>
    </w:p>
    <w:p w:rsidR="00C317A1" w:rsidRPr="00474776" w:rsidRDefault="00C317A1">
      <w:pPr>
        <w:rPr>
          <w:rFonts w:ascii="Times New Roman" w:hAnsi="Times New Roman" w:cs="Times New Roman"/>
          <w:sz w:val="28"/>
          <w:szCs w:val="28"/>
        </w:rPr>
      </w:pPr>
      <w:bookmarkStart w:id="10" w:name="sub_224"/>
      <w:r w:rsidRPr="00474776">
        <w:rPr>
          <w:rFonts w:ascii="Times New Roman" w:hAnsi="Times New Roman" w:cs="Times New Roman"/>
          <w:sz w:val="28"/>
          <w:szCs w:val="28"/>
        </w:rPr>
        <w:t>2.2.4. Раздел "Обоснование ресурсного обеспечения муниципальной программы".</w:t>
      </w:r>
    </w:p>
    <w:bookmarkEnd w:id="10"/>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 xml:space="preserve">В табличной </w:t>
      </w:r>
      <w:r w:rsidRPr="003653E0">
        <w:rPr>
          <w:rFonts w:ascii="Times New Roman" w:hAnsi="Times New Roman" w:cs="Times New Roman"/>
          <w:sz w:val="28"/>
          <w:szCs w:val="28"/>
        </w:rPr>
        <w:t xml:space="preserve">форме </w:t>
      </w:r>
      <w:r w:rsidR="008B19E2" w:rsidRPr="003653E0">
        <w:rPr>
          <w:rFonts w:ascii="Times New Roman" w:hAnsi="Times New Roman" w:cs="Times New Roman"/>
          <w:sz w:val="28"/>
          <w:szCs w:val="28"/>
        </w:rPr>
        <w:t>в соответствии с приложением № 3</w:t>
      </w:r>
      <w:r w:rsidR="008B19E2">
        <w:rPr>
          <w:rFonts w:ascii="Times New Roman" w:hAnsi="Times New Roman" w:cs="Times New Roman"/>
          <w:sz w:val="28"/>
          <w:szCs w:val="28"/>
        </w:rPr>
        <w:t xml:space="preserve"> </w:t>
      </w:r>
      <w:r w:rsidRPr="00474776">
        <w:rPr>
          <w:rFonts w:ascii="Times New Roman" w:hAnsi="Times New Roman" w:cs="Times New Roman"/>
          <w:sz w:val="28"/>
          <w:szCs w:val="28"/>
        </w:rPr>
        <w:t>приводятся сведения об общем объеме финансирования муниципальной программы по годам реализации и объемах финансирования по подпрограммам, ведомственным целевым программам и основным мероприятиям.</w:t>
      </w:r>
    </w:p>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 xml:space="preserve">Объем бюджетных ассигнований указывается в разрезе источников в </w:t>
      </w:r>
      <w:proofErr w:type="gramStart"/>
      <w:r w:rsidRPr="00474776">
        <w:rPr>
          <w:rFonts w:ascii="Times New Roman" w:hAnsi="Times New Roman" w:cs="Times New Roman"/>
          <w:sz w:val="28"/>
          <w:szCs w:val="28"/>
        </w:rPr>
        <w:t>тысячах рублей</w:t>
      </w:r>
      <w:proofErr w:type="gramEnd"/>
      <w:r w:rsidRPr="00474776">
        <w:rPr>
          <w:rFonts w:ascii="Times New Roman" w:hAnsi="Times New Roman" w:cs="Times New Roman"/>
          <w:sz w:val="28"/>
          <w:szCs w:val="28"/>
        </w:rPr>
        <w:t xml:space="preserve"> с точностью до одного знака после запятой.</w:t>
      </w:r>
    </w:p>
    <w:p w:rsidR="00C317A1" w:rsidRPr="00D22A85" w:rsidRDefault="00C317A1">
      <w:pPr>
        <w:rPr>
          <w:rFonts w:ascii="Times New Roman" w:hAnsi="Times New Roman" w:cs="Times New Roman"/>
          <w:sz w:val="28"/>
          <w:szCs w:val="28"/>
        </w:rPr>
      </w:pPr>
      <w:r w:rsidRPr="00D22A85">
        <w:rPr>
          <w:rFonts w:ascii="Times New Roman" w:hAnsi="Times New Roman" w:cs="Times New Roman"/>
          <w:sz w:val="28"/>
          <w:szCs w:val="28"/>
        </w:rPr>
        <w:t>Из общих расходов на реализацию муниципальной программы выделяются расходы, связанные с осуществлением капитальных вложений в объекты капитального строительства муниципальной собственности и (или) приобретением объектов недвижимого имущества в муниципальную собственность муниципального образования Кавказский район (по годам реализации и источникам финансирования).</w:t>
      </w:r>
    </w:p>
    <w:p w:rsidR="00D60AE7" w:rsidRPr="00474776" w:rsidRDefault="00D60AE7">
      <w:pPr>
        <w:rPr>
          <w:rFonts w:ascii="Times New Roman" w:hAnsi="Times New Roman" w:cs="Times New Roman"/>
          <w:sz w:val="28"/>
          <w:szCs w:val="28"/>
        </w:rPr>
      </w:pPr>
      <w:r w:rsidRPr="00474776">
        <w:rPr>
          <w:rFonts w:ascii="Times New Roman" w:hAnsi="Times New Roman" w:cs="Times New Roman"/>
          <w:sz w:val="28"/>
          <w:szCs w:val="28"/>
        </w:rPr>
        <w:t>Из общих расходов на реализацию муниципальной программы выделяются расходы, связанные с реализацией проектов и (или) программ (по годам реализации и источникам финансирования).</w:t>
      </w:r>
    </w:p>
    <w:p w:rsidR="00C317A1" w:rsidRPr="00D22A85" w:rsidRDefault="00C317A1">
      <w:pPr>
        <w:rPr>
          <w:rFonts w:ascii="Times New Roman" w:hAnsi="Times New Roman" w:cs="Times New Roman"/>
          <w:sz w:val="28"/>
          <w:szCs w:val="28"/>
        </w:rPr>
      </w:pPr>
      <w:proofErr w:type="gramStart"/>
      <w:r w:rsidRPr="00D22A85">
        <w:rPr>
          <w:rFonts w:ascii="Times New Roman" w:hAnsi="Times New Roman" w:cs="Times New Roman"/>
          <w:sz w:val="28"/>
          <w:szCs w:val="28"/>
        </w:rPr>
        <w:t>При включении в муниципальную программу (подпрограмму, ведомственную целевую программу, основное мероприятие) мероприятий, предусматривающих предоставление бюджетных инвестиций (субсидий) на указанные цели, следует руководствоваться муниципальными правовыми актами определяющими порядок принятия решений о подготовке и реализации бюджетных инвестиций в объекты муниципальной собственности и порядок принятия решений о предоставлении субсидий на осуществление капитальных вложений в объекты капитального строительства муниципальной собственности и приобретение объектов недвижимого</w:t>
      </w:r>
      <w:proofErr w:type="gramEnd"/>
      <w:r w:rsidRPr="00D22A85">
        <w:rPr>
          <w:rFonts w:ascii="Times New Roman" w:hAnsi="Times New Roman" w:cs="Times New Roman"/>
          <w:sz w:val="28"/>
          <w:szCs w:val="28"/>
        </w:rPr>
        <w:t xml:space="preserve"> имущества в муниципальную собственность муниципального образования Кавказский район.</w:t>
      </w:r>
    </w:p>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2.2.6. Раздел "Меры муниципального регулирования и управления рисками с целью минимизации их влияния на достижение целей муниципальной программы".</w:t>
      </w:r>
    </w:p>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Характеристика мер муниципального регулирования приводится на основе обобщения соответствующих сведений по подпрограммам, ведомственным целевым программам, основным мероприятиям муниципальной программы.</w:t>
      </w:r>
    </w:p>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 xml:space="preserve">В состав мер муниципального регулирования могут входить меры, направленные на стимулирование деятельности юридических лиц, индивидуальных предпринимателей и физических лиц в сфере реализации </w:t>
      </w:r>
      <w:r w:rsidRPr="00474776">
        <w:rPr>
          <w:rFonts w:ascii="Times New Roman" w:hAnsi="Times New Roman" w:cs="Times New Roman"/>
          <w:sz w:val="28"/>
          <w:szCs w:val="28"/>
        </w:rPr>
        <w:lastRenderedPageBreak/>
        <w:t>муниципальной программы.</w:t>
      </w:r>
    </w:p>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Если результаты введения мер муниципального регулирования приводят к выпадающим доходам местного бюджета и (или) увеличению долговых обязательств муниципального образования Кавказский район (в том числе по предоставлению муниципальных гарантий муниципального образования Кавказский район), то приводится финансовая оценка таких мер.</w:t>
      </w:r>
    </w:p>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 xml:space="preserve">Оценка применения мер муниципального регулирования в сфере реализации муниципальных программ приводится согласно </w:t>
      </w:r>
      <w:hyperlink w:anchor="sub_1005" w:history="1">
        <w:r w:rsidRPr="00474776">
          <w:rPr>
            <w:rStyle w:val="a4"/>
            <w:rFonts w:ascii="Times New Roman" w:hAnsi="Times New Roman"/>
            <w:color w:val="auto"/>
            <w:sz w:val="28"/>
            <w:szCs w:val="28"/>
          </w:rPr>
          <w:t>приложению N 5</w:t>
        </w:r>
      </w:hyperlink>
      <w:r w:rsidRPr="00474776">
        <w:rPr>
          <w:rFonts w:ascii="Times New Roman" w:hAnsi="Times New Roman" w:cs="Times New Roman"/>
          <w:sz w:val="28"/>
          <w:szCs w:val="28"/>
        </w:rPr>
        <w:t xml:space="preserve"> к настоящему Порядку.</w:t>
      </w:r>
    </w:p>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 xml:space="preserve">При оценке </w:t>
      </w:r>
      <w:proofErr w:type="gramStart"/>
      <w:r w:rsidRPr="00474776">
        <w:rPr>
          <w:rFonts w:ascii="Times New Roman" w:hAnsi="Times New Roman" w:cs="Times New Roman"/>
          <w:sz w:val="28"/>
          <w:szCs w:val="28"/>
        </w:rPr>
        <w:t>влияния результатов применения мер муниципального регулирования</w:t>
      </w:r>
      <w:proofErr w:type="gramEnd"/>
      <w:r w:rsidRPr="00474776">
        <w:rPr>
          <w:rFonts w:ascii="Times New Roman" w:hAnsi="Times New Roman" w:cs="Times New Roman"/>
          <w:sz w:val="28"/>
          <w:szCs w:val="28"/>
        </w:rPr>
        <w:t xml:space="preserve"> могут использоваться:</w:t>
      </w:r>
    </w:p>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 данные финансово-экономических обоснований к проектам нормативных правовых актов, содержащих меры муниципального регулирования и результаты оценки регулирующего воздействия указанных проектов нормативных правовых актов;</w:t>
      </w:r>
    </w:p>
    <w:p w:rsidR="00C317A1" w:rsidRPr="00474776" w:rsidRDefault="00C317A1">
      <w:pPr>
        <w:rPr>
          <w:rFonts w:ascii="Times New Roman" w:hAnsi="Times New Roman" w:cs="Times New Roman"/>
          <w:sz w:val="28"/>
          <w:szCs w:val="28"/>
        </w:rPr>
      </w:pPr>
      <w:bookmarkStart w:id="11" w:name="sub_258"/>
      <w:r w:rsidRPr="00474776">
        <w:rPr>
          <w:rFonts w:ascii="Times New Roman" w:hAnsi="Times New Roman" w:cs="Times New Roman"/>
          <w:sz w:val="28"/>
          <w:szCs w:val="28"/>
        </w:rPr>
        <w:t>- предложения, представленные в рамках проведения общественного обсуждения проекта муниципальной программы;</w:t>
      </w:r>
    </w:p>
    <w:bookmarkEnd w:id="11"/>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фактические данные о влиянии аналогичных мер муниципального регулирования в сфере реализации муниципальной программы либо в других секторах экономики, в том числе данные об объемах расходов бюджетов и объемах выпадающих доходов бюджетов бюджетной системы Российской Федерации в связи с применением мер муниципального регулирования;</w:t>
      </w:r>
    </w:p>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результаты оценки регулирующего воздействия аналогичных актов, разработанных (разрабатываемых) в сфере реализации муниципальной программы либо в иных секторах экономики;</w:t>
      </w:r>
    </w:p>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оценки (в том числе экспертные) последствий реализации предлагаемых мер муниципального регулирования.</w:t>
      </w:r>
    </w:p>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 xml:space="preserve">Финансовая оценка деятельности по муниципальной поддержке за счет средств местного бюджета учитывается в ресурсном обеспечении реализации муниципальной программы (подпрограмм, ведомственных целевых программ, основных мероприятий) и не требует дублирования в </w:t>
      </w:r>
      <w:hyperlink w:anchor="sub_1005" w:history="1">
        <w:r w:rsidRPr="00474776">
          <w:rPr>
            <w:rStyle w:val="a4"/>
            <w:rFonts w:ascii="Times New Roman" w:hAnsi="Times New Roman"/>
            <w:color w:val="auto"/>
            <w:sz w:val="28"/>
            <w:szCs w:val="28"/>
          </w:rPr>
          <w:t>приложении N 5</w:t>
        </w:r>
      </w:hyperlink>
      <w:r w:rsidRPr="00474776">
        <w:rPr>
          <w:rFonts w:ascii="Times New Roman" w:hAnsi="Times New Roman" w:cs="Times New Roman"/>
          <w:sz w:val="28"/>
          <w:szCs w:val="28"/>
        </w:rPr>
        <w:t xml:space="preserve"> к настоящему Порядку.</w:t>
      </w:r>
    </w:p>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Анализ рисков реализации муниципальной программы и описание мер управления рисками реализации муниципальной программы предусматривают:</w:t>
      </w:r>
    </w:p>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 идентификацию факторов риска по источникам возникновения и характеру влияния на ход и результаты реализации муниципальной программы;</w:t>
      </w:r>
    </w:p>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 качественную и количественную оценку факторов рисков;</w:t>
      </w:r>
    </w:p>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 обоснование предложений по мерам управления рисками реализации муниципальной программы.</w:t>
      </w:r>
    </w:p>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 xml:space="preserve">В качестве факторов риска рассматриваются такие события, условия, тенденции, оказывающие существенное влияние на сроки и результаты реализации муниципальной программы, на которые координатор муниципальной программы (подпрограммы) и участники муниципальной программы не могут оказать </w:t>
      </w:r>
      <w:r w:rsidRPr="00474776">
        <w:rPr>
          <w:rFonts w:ascii="Times New Roman" w:hAnsi="Times New Roman" w:cs="Times New Roman"/>
          <w:sz w:val="28"/>
          <w:szCs w:val="28"/>
        </w:rPr>
        <w:lastRenderedPageBreak/>
        <w:t>непосредственного влияния. Под существенным влиянием в целях настоящего Порядка понимается такое влияние, которое приводит к изменению сроков и (или) ожидаемых результатов реализации муниципальной программы не менее чем на 10% от планового уровня.</w:t>
      </w:r>
    </w:p>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В составе обоснования предложений по мерам управления рисками реализации муниципальной программы приводятся:</w:t>
      </w:r>
    </w:p>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 меры правового регулирования, направленные на минимизацию негативного влияния рисков (внешних факторов);</w:t>
      </w:r>
    </w:p>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 мероприятия подпрограмм муниципальной программы, направленные на управление рисками, их своевременное выявление и минимизацию;</w:t>
      </w:r>
    </w:p>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 мероприятия по управлению реализацией муниципальной программы, направленные на своевременное обнаружение, мониторинг и оценку влияния рисков и внешних факторов, а также разработку и реализацию мер по минимизации их негативного влияния на реализацию муниципальной программы.</w:t>
      </w:r>
    </w:p>
    <w:p w:rsidR="00AF5137" w:rsidRPr="003653E0" w:rsidRDefault="00C317A1" w:rsidP="003653E0">
      <w:pPr>
        <w:rPr>
          <w:rFonts w:ascii="Times New Roman" w:hAnsi="Times New Roman"/>
          <w:sz w:val="28"/>
          <w:szCs w:val="28"/>
        </w:rPr>
      </w:pPr>
      <w:bookmarkStart w:id="12" w:name="sub_227"/>
      <w:r w:rsidRPr="00474776">
        <w:rPr>
          <w:rFonts w:ascii="Times New Roman" w:hAnsi="Times New Roman" w:cs="Times New Roman"/>
          <w:sz w:val="28"/>
          <w:szCs w:val="28"/>
        </w:rPr>
        <w:t xml:space="preserve">2.2.7. </w:t>
      </w:r>
      <w:bookmarkEnd w:id="12"/>
      <w:r w:rsidR="00AF5137" w:rsidRPr="003653E0">
        <w:rPr>
          <w:rFonts w:ascii="Times New Roman" w:hAnsi="Times New Roman"/>
          <w:sz w:val="28"/>
          <w:szCs w:val="28"/>
        </w:rPr>
        <w:t>Раздел «Информация о налоговых расходах муниципального образования Кавказский район в сфере реализации муниципальной программы».</w:t>
      </w:r>
    </w:p>
    <w:p w:rsidR="00AF5137" w:rsidRPr="003653E0" w:rsidRDefault="00AF5137" w:rsidP="00AF5137">
      <w:pPr>
        <w:ind w:firstLine="851"/>
        <w:rPr>
          <w:rFonts w:ascii="Times New Roman" w:hAnsi="Times New Roman"/>
          <w:sz w:val="28"/>
          <w:szCs w:val="28"/>
        </w:rPr>
      </w:pPr>
      <w:r w:rsidRPr="003653E0">
        <w:rPr>
          <w:rFonts w:ascii="Times New Roman" w:hAnsi="Times New Roman"/>
          <w:sz w:val="28"/>
          <w:szCs w:val="28"/>
        </w:rPr>
        <w:t>В муниципальной программе отражается информация о налоговых расходах муниципального образования Кавказский район, обусловленных налоговыми льготами, освобождениями и иными преференциями по налогам, предусмотренными в качестве мер муниципальной поддержки в соответствии с целями муниципальной программы и законодательством муниципального образования Кавказский район (при наличии).</w:t>
      </w:r>
    </w:p>
    <w:p w:rsidR="00AF5137" w:rsidRPr="00AF5137" w:rsidRDefault="00AF5137" w:rsidP="00AF5137">
      <w:pPr>
        <w:rPr>
          <w:rFonts w:ascii="Times New Roman" w:hAnsi="Times New Roman" w:cs="Times New Roman"/>
          <w:strike/>
          <w:color w:val="FF0000"/>
          <w:sz w:val="28"/>
          <w:szCs w:val="28"/>
        </w:rPr>
      </w:pPr>
      <w:r w:rsidRPr="003653E0">
        <w:rPr>
          <w:rFonts w:ascii="Times New Roman" w:hAnsi="Times New Roman"/>
          <w:sz w:val="28"/>
          <w:szCs w:val="28"/>
        </w:rPr>
        <w:t>Информация о налоговых расходах муниципального образования Кавказский район в сфере реализации муниципальной программы (при наличии) приводится в муниципальной программе согласно приложению 5 к настоящему Порядку. Данная информация подлежит ежегодной актуализации.</w:t>
      </w:r>
    </w:p>
    <w:p w:rsidR="00C317A1" w:rsidRPr="00474776" w:rsidRDefault="00C317A1">
      <w:pPr>
        <w:rPr>
          <w:rFonts w:ascii="Times New Roman" w:hAnsi="Times New Roman" w:cs="Times New Roman"/>
          <w:sz w:val="28"/>
          <w:szCs w:val="28"/>
        </w:rPr>
      </w:pPr>
      <w:bookmarkStart w:id="13" w:name="sub_228"/>
      <w:r w:rsidRPr="00474776">
        <w:rPr>
          <w:rFonts w:ascii="Times New Roman" w:hAnsi="Times New Roman" w:cs="Times New Roman"/>
          <w:sz w:val="28"/>
          <w:szCs w:val="28"/>
        </w:rPr>
        <w:t>2.2.8. Раздел "Методика оценки эффективности реализации муниципальной программы".</w:t>
      </w:r>
    </w:p>
    <w:bookmarkEnd w:id="13"/>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 xml:space="preserve">Методика оценки эффективности реализации муниципальной программы представляет собой алгоритм оценки фактической эффективности в процессе и по итогам реализации муниципальной программы. Указанная методика должна быть основана на оценке результативности муниципальной программы с учетом объема </w:t>
      </w:r>
      <w:r w:rsidR="00BB4DCA" w:rsidRPr="00474776">
        <w:rPr>
          <w:rFonts w:ascii="Times New Roman" w:hAnsi="Times New Roman" w:cs="Times New Roman"/>
          <w:sz w:val="28"/>
          <w:szCs w:val="28"/>
        </w:rPr>
        <w:t xml:space="preserve">финансовых </w:t>
      </w:r>
      <w:r w:rsidRPr="00474776">
        <w:rPr>
          <w:rFonts w:ascii="Times New Roman" w:hAnsi="Times New Roman" w:cs="Times New Roman"/>
          <w:sz w:val="28"/>
          <w:szCs w:val="28"/>
        </w:rPr>
        <w:t>ресурсов, направленных на ее реализацию, а также реализовавшихся рисков и социально-экономических эффектов, оказывающих влияние на изменение соответствующей сферы социально-экономического развития муниципального образования Кавказский район.</w:t>
      </w:r>
    </w:p>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Методика оценки эффективности реализации муниципальной программы учитывает необходимость проведения оценок:</w:t>
      </w:r>
    </w:p>
    <w:p w:rsidR="00BB4DCA" w:rsidRPr="00474776" w:rsidRDefault="00BB4DCA" w:rsidP="00BB4DCA">
      <w:pPr>
        <w:widowControl/>
        <w:autoSpaceDE/>
        <w:autoSpaceDN/>
        <w:adjustRightInd/>
        <w:ind w:firstLine="709"/>
        <w:rPr>
          <w:rFonts w:ascii="Times New Roman" w:hAnsi="Times New Roman" w:cs="Times New Roman"/>
          <w:sz w:val="28"/>
          <w:szCs w:val="28"/>
        </w:rPr>
      </w:pPr>
      <w:r w:rsidRPr="00474776">
        <w:rPr>
          <w:rFonts w:ascii="Times New Roman" w:hAnsi="Times New Roman" w:cs="Times New Roman"/>
          <w:sz w:val="28"/>
          <w:szCs w:val="28"/>
        </w:rPr>
        <w:t>степени реализации мероприятий подпрограмм, ведомственных целевых программ и основных мероприятий, включенных в муниципальную программу;</w:t>
      </w:r>
    </w:p>
    <w:p w:rsidR="00BB4DCA" w:rsidRPr="00474776" w:rsidRDefault="00BB4DCA" w:rsidP="00BB4DCA">
      <w:pPr>
        <w:widowControl/>
        <w:autoSpaceDE/>
        <w:autoSpaceDN/>
        <w:adjustRightInd/>
        <w:ind w:firstLine="709"/>
        <w:rPr>
          <w:rFonts w:ascii="Times New Roman" w:hAnsi="Times New Roman" w:cs="Times New Roman"/>
          <w:sz w:val="28"/>
          <w:szCs w:val="28"/>
        </w:rPr>
      </w:pPr>
      <w:r w:rsidRPr="00474776">
        <w:rPr>
          <w:rFonts w:ascii="Times New Roman" w:hAnsi="Times New Roman" w:cs="Times New Roman"/>
          <w:sz w:val="28"/>
          <w:szCs w:val="28"/>
        </w:rPr>
        <w:t>степени соответствия запланированному уровню расходов и эффективности использования финансовых ресурсов;</w:t>
      </w:r>
    </w:p>
    <w:p w:rsidR="00BB4DCA" w:rsidRPr="00474776" w:rsidRDefault="00BB4DCA" w:rsidP="00BB4DCA">
      <w:pPr>
        <w:rPr>
          <w:rFonts w:ascii="Times New Roman" w:hAnsi="Times New Roman" w:cs="Times New Roman"/>
          <w:sz w:val="28"/>
          <w:szCs w:val="28"/>
        </w:rPr>
      </w:pPr>
      <w:r w:rsidRPr="00474776">
        <w:rPr>
          <w:rFonts w:ascii="Times New Roman" w:hAnsi="Times New Roman" w:cs="Times New Roman"/>
          <w:sz w:val="28"/>
          <w:szCs w:val="28"/>
        </w:rPr>
        <w:t xml:space="preserve">степени достижения целей и решения задач муниципальной программы и </w:t>
      </w:r>
      <w:r w:rsidRPr="00474776">
        <w:rPr>
          <w:rFonts w:ascii="Times New Roman" w:hAnsi="Times New Roman" w:cs="Times New Roman"/>
          <w:sz w:val="28"/>
          <w:szCs w:val="28"/>
        </w:rPr>
        <w:lastRenderedPageBreak/>
        <w:t>включенных в нее подпрограмм и ведомственных целевых программ.</w:t>
      </w:r>
    </w:p>
    <w:p w:rsidR="00C317A1" w:rsidRPr="00474776" w:rsidRDefault="00C317A1" w:rsidP="00BB4DCA">
      <w:pPr>
        <w:rPr>
          <w:rFonts w:ascii="Times New Roman" w:hAnsi="Times New Roman" w:cs="Times New Roman"/>
          <w:sz w:val="28"/>
          <w:szCs w:val="28"/>
        </w:rPr>
      </w:pPr>
      <w:r w:rsidRPr="00474776">
        <w:rPr>
          <w:rFonts w:ascii="Times New Roman" w:hAnsi="Times New Roman" w:cs="Times New Roman"/>
          <w:sz w:val="28"/>
          <w:szCs w:val="28"/>
        </w:rPr>
        <w:t>Методика оценки эффективности реализации муниципальной программы предусматривает возможность проведения оценки ее эффективности в течение реализации муниципальной программы не реже чем, один раз в год.</w:t>
      </w:r>
    </w:p>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 xml:space="preserve">При разработке </w:t>
      </w:r>
      <w:proofErr w:type="gramStart"/>
      <w:r w:rsidRPr="00474776">
        <w:rPr>
          <w:rFonts w:ascii="Times New Roman" w:hAnsi="Times New Roman" w:cs="Times New Roman"/>
          <w:sz w:val="28"/>
          <w:szCs w:val="28"/>
        </w:rPr>
        <w:t>Методики оценки эффективности реализации муниципальной программы</w:t>
      </w:r>
      <w:proofErr w:type="gramEnd"/>
      <w:r w:rsidRPr="00474776">
        <w:rPr>
          <w:rFonts w:ascii="Times New Roman" w:hAnsi="Times New Roman" w:cs="Times New Roman"/>
          <w:sz w:val="28"/>
          <w:szCs w:val="28"/>
        </w:rPr>
        <w:t xml:space="preserve"> рекомендуется использовать базовые положения типовой методики оценки эффективности реализации муниципальной программы в соответствии с </w:t>
      </w:r>
      <w:hyperlink w:anchor="sub_1007" w:history="1">
        <w:r w:rsidRPr="00474776">
          <w:rPr>
            <w:rStyle w:val="a4"/>
            <w:rFonts w:ascii="Times New Roman" w:hAnsi="Times New Roman"/>
            <w:color w:val="auto"/>
            <w:sz w:val="28"/>
            <w:szCs w:val="28"/>
          </w:rPr>
          <w:t>Приложением N 7</w:t>
        </w:r>
      </w:hyperlink>
      <w:r w:rsidRPr="00474776">
        <w:rPr>
          <w:rFonts w:ascii="Times New Roman" w:hAnsi="Times New Roman" w:cs="Times New Roman"/>
          <w:sz w:val="28"/>
          <w:szCs w:val="28"/>
        </w:rPr>
        <w:t xml:space="preserve"> к настоящему Порядку.</w:t>
      </w:r>
    </w:p>
    <w:p w:rsidR="00C317A1" w:rsidRPr="00474776" w:rsidRDefault="00C317A1">
      <w:pPr>
        <w:rPr>
          <w:rFonts w:ascii="Times New Roman" w:hAnsi="Times New Roman" w:cs="Times New Roman"/>
          <w:sz w:val="28"/>
          <w:szCs w:val="28"/>
        </w:rPr>
      </w:pPr>
      <w:bookmarkStart w:id="14" w:name="sub_229"/>
      <w:r w:rsidRPr="00474776">
        <w:rPr>
          <w:rFonts w:ascii="Times New Roman" w:hAnsi="Times New Roman" w:cs="Times New Roman"/>
          <w:sz w:val="28"/>
          <w:szCs w:val="28"/>
        </w:rPr>
        <w:t xml:space="preserve">2.2.9. Раздел "Механизм реализации муниципальной программы и </w:t>
      </w:r>
      <w:proofErr w:type="gramStart"/>
      <w:r w:rsidRPr="00474776">
        <w:rPr>
          <w:rFonts w:ascii="Times New Roman" w:hAnsi="Times New Roman" w:cs="Times New Roman"/>
          <w:sz w:val="28"/>
          <w:szCs w:val="28"/>
        </w:rPr>
        <w:t>контроль за</w:t>
      </w:r>
      <w:proofErr w:type="gramEnd"/>
      <w:r w:rsidRPr="00474776">
        <w:rPr>
          <w:rFonts w:ascii="Times New Roman" w:hAnsi="Times New Roman" w:cs="Times New Roman"/>
          <w:sz w:val="28"/>
          <w:szCs w:val="28"/>
        </w:rPr>
        <w:t xml:space="preserve"> ее выполнением".</w:t>
      </w:r>
    </w:p>
    <w:bookmarkEnd w:id="14"/>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 xml:space="preserve">Раздел должен включать описание механизмов управления муниципальной программой, взаимодействия координатора муниципальной программы с координаторами подпрограмм и участниками муниципальной программы, </w:t>
      </w:r>
      <w:proofErr w:type="gramStart"/>
      <w:r w:rsidRPr="00474776">
        <w:rPr>
          <w:rFonts w:ascii="Times New Roman" w:hAnsi="Times New Roman" w:cs="Times New Roman"/>
          <w:sz w:val="28"/>
          <w:szCs w:val="28"/>
        </w:rPr>
        <w:t>контроля за</w:t>
      </w:r>
      <w:proofErr w:type="gramEnd"/>
      <w:r w:rsidRPr="00474776">
        <w:rPr>
          <w:rFonts w:ascii="Times New Roman" w:hAnsi="Times New Roman" w:cs="Times New Roman"/>
          <w:sz w:val="28"/>
          <w:szCs w:val="28"/>
        </w:rPr>
        <w:t xml:space="preserve"> ее выполнением.</w:t>
      </w:r>
    </w:p>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 xml:space="preserve">Основные требования к указанному разделу муниципальной программы изложены в </w:t>
      </w:r>
      <w:hyperlink w:anchor="sub_400" w:history="1">
        <w:r w:rsidRPr="00474776">
          <w:rPr>
            <w:rStyle w:val="a4"/>
            <w:rFonts w:ascii="Times New Roman" w:hAnsi="Times New Roman"/>
            <w:color w:val="auto"/>
            <w:sz w:val="28"/>
            <w:szCs w:val="28"/>
          </w:rPr>
          <w:t>разделе 4</w:t>
        </w:r>
      </w:hyperlink>
      <w:r w:rsidRPr="00474776">
        <w:rPr>
          <w:rFonts w:ascii="Times New Roman" w:hAnsi="Times New Roman" w:cs="Times New Roman"/>
          <w:sz w:val="28"/>
          <w:szCs w:val="28"/>
        </w:rPr>
        <w:t xml:space="preserve"> настоящего Порядка.</w:t>
      </w:r>
    </w:p>
    <w:p w:rsidR="00C317A1" w:rsidRPr="00474776" w:rsidRDefault="00C317A1">
      <w:pPr>
        <w:rPr>
          <w:rFonts w:ascii="Times New Roman" w:hAnsi="Times New Roman" w:cs="Times New Roman"/>
          <w:sz w:val="28"/>
          <w:szCs w:val="28"/>
        </w:rPr>
      </w:pPr>
      <w:bookmarkStart w:id="15" w:name="sub_203"/>
      <w:r w:rsidRPr="00474776">
        <w:rPr>
          <w:rFonts w:ascii="Times New Roman" w:hAnsi="Times New Roman" w:cs="Times New Roman"/>
          <w:sz w:val="28"/>
          <w:szCs w:val="28"/>
        </w:rPr>
        <w:t>2.3. Подпрограмма формируется с учетом согласованности основных параметров подпрограммы и муниципальной программы. Подпрограмма имеет следующую структуру:</w:t>
      </w:r>
    </w:p>
    <w:p w:rsidR="00C317A1" w:rsidRPr="00474776" w:rsidRDefault="00C317A1">
      <w:pPr>
        <w:rPr>
          <w:rFonts w:ascii="Times New Roman" w:hAnsi="Times New Roman" w:cs="Times New Roman"/>
          <w:sz w:val="28"/>
          <w:szCs w:val="28"/>
        </w:rPr>
      </w:pPr>
      <w:bookmarkStart w:id="16" w:name="sub_231"/>
      <w:bookmarkEnd w:id="15"/>
      <w:r w:rsidRPr="00474776">
        <w:rPr>
          <w:rFonts w:ascii="Times New Roman" w:hAnsi="Times New Roman" w:cs="Times New Roman"/>
          <w:sz w:val="28"/>
          <w:szCs w:val="28"/>
        </w:rPr>
        <w:t xml:space="preserve">2.3.1. Паспорт подпрограммы (по форме согласно </w:t>
      </w:r>
      <w:hyperlink w:anchor="sub_1008" w:history="1">
        <w:r w:rsidRPr="00474776">
          <w:rPr>
            <w:rStyle w:val="a4"/>
            <w:rFonts w:ascii="Times New Roman" w:hAnsi="Times New Roman"/>
            <w:color w:val="auto"/>
            <w:sz w:val="28"/>
            <w:szCs w:val="28"/>
          </w:rPr>
          <w:t>приложению N 8</w:t>
        </w:r>
      </w:hyperlink>
      <w:r w:rsidRPr="00474776">
        <w:rPr>
          <w:rFonts w:ascii="Times New Roman" w:hAnsi="Times New Roman" w:cs="Times New Roman"/>
          <w:sz w:val="28"/>
          <w:szCs w:val="28"/>
        </w:rPr>
        <w:t xml:space="preserve"> к настоящему Порядку).</w:t>
      </w:r>
    </w:p>
    <w:p w:rsidR="00C317A1" w:rsidRPr="00474776" w:rsidRDefault="00C317A1">
      <w:pPr>
        <w:rPr>
          <w:rFonts w:ascii="Times New Roman" w:hAnsi="Times New Roman" w:cs="Times New Roman"/>
          <w:sz w:val="28"/>
          <w:szCs w:val="28"/>
        </w:rPr>
      </w:pPr>
      <w:bookmarkStart w:id="17" w:name="sub_232"/>
      <w:bookmarkEnd w:id="16"/>
      <w:r w:rsidRPr="00474776">
        <w:rPr>
          <w:rFonts w:ascii="Times New Roman" w:hAnsi="Times New Roman" w:cs="Times New Roman"/>
          <w:sz w:val="28"/>
          <w:szCs w:val="28"/>
        </w:rPr>
        <w:t>2.3.2. Текстовая часть подпрограммы по следующим разделам:</w:t>
      </w:r>
    </w:p>
    <w:bookmarkEnd w:id="17"/>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 характеристика текущего состояния и прогноз развития соответствующей сферы социально-экономического развития муниципального образования Кавказский район (в наименовании раздела указывается сфера социально-экономического развития, которая непосредственно отражается в подпрограмме);</w:t>
      </w:r>
    </w:p>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 цели, задачи и целевые показатели достижения целей и решения задач, сроки и этапы реализации подпрограммы;</w:t>
      </w:r>
    </w:p>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 перечень мероприятий подпрограммы;</w:t>
      </w:r>
    </w:p>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 обоснование ресурсного обеспечения подпрограммы;</w:t>
      </w:r>
    </w:p>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 механизм реализации подпрограммы.</w:t>
      </w:r>
    </w:p>
    <w:p w:rsidR="00C317A1" w:rsidRDefault="00C317A1">
      <w:pPr>
        <w:rPr>
          <w:rFonts w:ascii="Times New Roman" w:hAnsi="Times New Roman" w:cs="Times New Roman"/>
          <w:sz w:val="28"/>
          <w:szCs w:val="28"/>
        </w:rPr>
      </w:pPr>
      <w:bookmarkStart w:id="18" w:name="sub_233"/>
      <w:r w:rsidRPr="00474776">
        <w:rPr>
          <w:rFonts w:ascii="Times New Roman" w:hAnsi="Times New Roman" w:cs="Times New Roman"/>
          <w:sz w:val="28"/>
          <w:szCs w:val="28"/>
        </w:rPr>
        <w:t>2.3.3. Требования к разделам подпрограммы аналогичны требованиям, предъявляемым к содержанию соответствующих разделов муниципальной программы.</w:t>
      </w:r>
    </w:p>
    <w:p w:rsidR="007F22E2" w:rsidRPr="00474776" w:rsidRDefault="007F22E2">
      <w:pPr>
        <w:rPr>
          <w:rFonts w:ascii="Times New Roman" w:hAnsi="Times New Roman" w:cs="Times New Roman"/>
          <w:sz w:val="28"/>
          <w:szCs w:val="28"/>
        </w:rPr>
      </w:pPr>
      <w:r w:rsidRPr="0020709B">
        <w:rPr>
          <w:rFonts w:ascii="Times New Roman" w:hAnsi="Times New Roman"/>
          <w:sz w:val="28"/>
          <w:szCs w:val="28"/>
        </w:rPr>
        <w:t>Каждая подпрограмма муниципальной программы должна быть направлена на решение конкретной задачи муниципальной программы. Решение задачи муниципальной программы должно являться целью реализации соответствующей ей подпрограммы, при этом дублирование формулировок цели, задачи и наименования подпрограммы не допускается.</w:t>
      </w:r>
    </w:p>
    <w:p w:rsidR="00C317A1" w:rsidRPr="00474776" w:rsidRDefault="00C317A1">
      <w:pPr>
        <w:rPr>
          <w:rFonts w:ascii="Times New Roman" w:hAnsi="Times New Roman" w:cs="Times New Roman"/>
          <w:sz w:val="28"/>
          <w:szCs w:val="28"/>
        </w:rPr>
      </w:pPr>
      <w:bookmarkStart w:id="19" w:name="sub_234"/>
      <w:bookmarkEnd w:id="18"/>
      <w:r w:rsidRPr="00474776">
        <w:rPr>
          <w:rFonts w:ascii="Times New Roman" w:hAnsi="Times New Roman" w:cs="Times New Roman"/>
          <w:sz w:val="28"/>
          <w:szCs w:val="28"/>
        </w:rPr>
        <w:t>2.3.4. Мероприятия подпрограмм в обязательном порядке должны быть увязаны с конечными результатами подпрограммы.</w:t>
      </w:r>
    </w:p>
    <w:bookmarkEnd w:id="19"/>
    <w:p w:rsidR="00C317A1" w:rsidRDefault="00C317A1">
      <w:pPr>
        <w:rPr>
          <w:rFonts w:ascii="Times New Roman" w:hAnsi="Times New Roman" w:cs="Times New Roman"/>
          <w:sz w:val="28"/>
          <w:szCs w:val="28"/>
        </w:rPr>
      </w:pPr>
      <w:r w:rsidRPr="00474776">
        <w:rPr>
          <w:rFonts w:ascii="Times New Roman" w:hAnsi="Times New Roman" w:cs="Times New Roman"/>
          <w:sz w:val="28"/>
          <w:szCs w:val="28"/>
        </w:rPr>
        <w:t xml:space="preserve">Перечень мероприятий подпрограммы формируется в табличной форме в </w:t>
      </w:r>
      <w:r w:rsidRPr="00474776">
        <w:rPr>
          <w:rFonts w:ascii="Times New Roman" w:hAnsi="Times New Roman" w:cs="Times New Roman"/>
          <w:sz w:val="28"/>
          <w:szCs w:val="28"/>
        </w:rPr>
        <w:lastRenderedPageBreak/>
        <w:t xml:space="preserve">соответствии с </w:t>
      </w:r>
      <w:hyperlink w:anchor="sub_1009" w:history="1">
        <w:r w:rsidRPr="00474776">
          <w:rPr>
            <w:rStyle w:val="a4"/>
            <w:rFonts w:ascii="Times New Roman" w:hAnsi="Times New Roman"/>
            <w:color w:val="auto"/>
            <w:sz w:val="28"/>
            <w:szCs w:val="28"/>
          </w:rPr>
          <w:t>приложением N 9</w:t>
        </w:r>
      </w:hyperlink>
      <w:r w:rsidRPr="00474776">
        <w:rPr>
          <w:rFonts w:ascii="Times New Roman" w:hAnsi="Times New Roman" w:cs="Times New Roman"/>
          <w:sz w:val="28"/>
          <w:szCs w:val="28"/>
        </w:rPr>
        <w:t xml:space="preserve"> к настоящему Порядку.</w:t>
      </w:r>
    </w:p>
    <w:p w:rsidR="007F22E2" w:rsidRPr="00474776" w:rsidRDefault="007F22E2">
      <w:pPr>
        <w:rPr>
          <w:rFonts w:ascii="Times New Roman" w:hAnsi="Times New Roman" w:cs="Times New Roman"/>
          <w:sz w:val="28"/>
          <w:szCs w:val="28"/>
        </w:rPr>
      </w:pPr>
      <w:r w:rsidRPr="0020709B">
        <w:rPr>
          <w:rFonts w:ascii="Times New Roman" w:hAnsi="Times New Roman"/>
          <w:sz w:val="28"/>
          <w:szCs w:val="28"/>
        </w:rPr>
        <w:t>Требования к мероприятиям подпрограммы аналогичны требованиям, предъявляемым к основным мероприятиям муниципальной программы.</w:t>
      </w:r>
    </w:p>
    <w:p w:rsidR="00C317A1" w:rsidRPr="00474776" w:rsidRDefault="00C317A1">
      <w:pPr>
        <w:rPr>
          <w:rFonts w:ascii="Times New Roman" w:hAnsi="Times New Roman" w:cs="Times New Roman"/>
          <w:sz w:val="28"/>
          <w:szCs w:val="28"/>
        </w:rPr>
      </w:pPr>
      <w:bookmarkStart w:id="20" w:name="sub_235"/>
      <w:r w:rsidRPr="00474776">
        <w:rPr>
          <w:rFonts w:ascii="Times New Roman" w:hAnsi="Times New Roman" w:cs="Times New Roman"/>
          <w:sz w:val="28"/>
          <w:szCs w:val="28"/>
        </w:rPr>
        <w:t xml:space="preserve">2.3.5. В муниципальную программу может включаться подпрограмма, содержащая мероприятия, направленные на обеспечение эффективного управления реализацией муниципальной программы. </w:t>
      </w:r>
      <w:proofErr w:type="gramStart"/>
      <w:r w:rsidRPr="00474776">
        <w:rPr>
          <w:rFonts w:ascii="Times New Roman" w:hAnsi="Times New Roman" w:cs="Times New Roman"/>
          <w:sz w:val="28"/>
          <w:szCs w:val="28"/>
        </w:rPr>
        <w:t>В данной подпрограмме отражаются цели и задачи, направленные, в том числе, на обеспечение эффективного исполнения муниципальных функций, повышение доступности и качества оказания муниципальных услуг (выполнения работ) в сфере реализации муниципальной программы, повышение эффективности и результативности бюджетных расходов в сфере реализации муниципальной программы.</w:t>
      </w:r>
      <w:proofErr w:type="gramEnd"/>
    </w:p>
    <w:bookmarkEnd w:id="20"/>
    <w:p w:rsidR="00C317A1" w:rsidRPr="00474776" w:rsidRDefault="00C317A1">
      <w:pPr>
        <w:rPr>
          <w:rFonts w:ascii="Times New Roman" w:hAnsi="Times New Roman" w:cs="Times New Roman"/>
          <w:sz w:val="28"/>
          <w:szCs w:val="28"/>
        </w:rPr>
      </w:pPr>
      <w:proofErr w:type="gramStart"/>
      <w:r w:rsidRPr="00474776">
        <w:rPr>
          <w:rFonts w:ascii="Times New Roman" w:hAnsi="Times New Roman" w:cs="Times New Roman"/>
          <w:sz w:val="28"/>
          <w:szCs w:val="28"/>
        </w:rPr>
        <w:t>Задачи подпрограммы могут также включать внедрение новых управленческих механизмов в сфере реализации муниципальной программы (переход к предоставлению муниципальных услуг (выполнению работ) в электронном виде; разработка и внедрение единых нормативных затрат на оказание муниципальных услуг (выполнение работ) подведомственными учреждениями; модернизация технического оснащения и внедрение информационно-коммуникационных технологий, если результаты такой модернизации будут использоваться для целей нескольких подпрограмм муниципальной программы и другое).</w:t>
      </w:r>
      <w:proofErr w:type="gramEnd"/>
      <w:r w:rsidRPr="00474776">
        <w:rPr>
          <w:rFonts w:ascii="Times New Roman" w:hAnsi="Times New Roman" w:cs="Times New Roman"/>
          <w:sz w:val="28"/>
          <w:szCs w:val="28"/>
        </w:rPr>
        <w:t xml:space="preserve"> Задачи подпрограммы характеризуются количественными показателями, отвечающими требованиям настоящего Порядка.</w:t>
      </w:r>
    </w:p>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Для достижения целей (решения задач) подпрограммы формируются мероприятия, в состав которых может включаться финансирование содержания исполнительно-распорядительных органов муниципального образования, обеспечение деятельности муниципальных учреждений, находящихся в их ведомственной (отраслевой) принадлежности, участвующих в реализации муниципальной программы.</w:t>
      </w:r>
    </w:p>
    <w:p w:rsidR="00DE64E3" w:rsidRPr="003653E0" w:rsidRDefault="00DE64E3" w:rsidP="00DE64E3">
      <w:pPr>
        <w:rPr>
          <w:rFonts w:ascii="Times New Roman" w:hAnsi="Times New Roman" w:cs="Times New Roman"/>
          <w:sz w:val="28"/>
          <w:szCs w:val="28"/>
        </w:rPr>
      </w:pPr>
      <w:r w:rsidRPr="003653E0">
        <w:rPr>
          <w:rFonts w:ascii="Times New Roman" w:hAnsi="Times New Roman" w:cs="Times New Roman"/>
          <w:sz w:val="28"/>
          <w:szCs w:val="28"/>
        </w:rPr>
        <w:t xml:space="preserve">2.4. </w:t>
      </w:r>
      <w:proofErr w:type="gramStart"/>
      <w:r w:rsidRPr="003653E0">
        <w:rPr>
          <w:rFonts w:ascii="Times New Roman" w:hAnsi="Times New Roman" w:cs="Times New Roman"/>
          <w:sz w:val="28"/>
          <w:szCs w:val="28"/>
        </w:rPr>
        <w:t>При подготовке муниципальной программы разрабатываются и прикладываются к проекту постановления администрации муниципального образования Кавказский район об утверждении муниципальной программы, при его согласовании, в качестве дополнительных и обосновывающих материалов следующие документы, подписанные руководителем органа исполнительной власти муниципального образования Кавказский район (структурного подразделения администрации муниципального образования Кавказский район) - координатора муниципальной программы:</w:t>
      </w:r>
      <w:proofErr w:type="gramEnd"/>
    </w:p>
    <w:p w:rsidR="00DE64E3" w:rsidRPr="003653E0" w:rsidRDefault="00DE64E3" w:rsidP="00DE64E3">
      <w:pPr>
        <w:rPr>
          <w:rFonts w:ascii="Times New Roman" w:hAnsi="Times New Roman" w:cs="Times New Roman"/>
          <w:sz w:val="28"/>
          <w:szCs w:val="28"/>
        </w:rPr>
      </w:pPr>
      <w:r w:rsidRPr="003653E0">
        <w:rPr>
          <w:rFonts w:ascii="Times New Roman" w:hAnsi="Times New Roman" w:cs="Times New Roman"/>
          <w:sz w:val="28"/>
          <w:szCs w:val="28"/>
        </w:rPr>
        <w:t>обоснование потребности в финансовых средствах, необходимых для реализации муниципальной программы, в том числе показатели, на основании которых произведен расчет объема финансирования муниципальной программы;</w:t>
      </w:r>
    </w:p>
    <w:p w:rsidR="00DE64E3" w:rsidRPr="003653E0" w:rsidRDefault="00DE64E3" w:rsidP="00DE64E3">
      <w:pPr>
        <w:rPr>
          <w:rFonts w:ascii="Times New Roman" w:hAnsi="Times New Roman" w:cs="Times New Roman"/>
          <w:sz w:val="28"/>
          <w:szCs w:val="28"/>
        </w:rPr>
      </w:pPr>
      <w:r w:rsidRPr="003653E0">
        <w:rPr>
          <w:rFonts w:ascii="Times New Roman" w:hAnsi="Times New Roman" w:cs="Times New Roman"/>
          <w:sz w:val="28"/>
          <w:szCs w:val="28"/>
        </w:rPr>
        <w:t>прогноз сводных показателей муниципальных заданий на оказание муниципальных услуг (выполнение работ) муниципальными учреждениями муниципального образования Кавказский район в сфере реализации муниципальной программы на очередной финансовый год и плановый период по форме согласно приложению № 9.1 к настоящему Порядку;</w:t>
      </w:r>
    </w:p>
    <w:p w:rsidR="00DE64E3" w:rsidRPr="003653E0" w:rsidRDefault="00DE64E3" w:rsidP="00DE64E3">
      <w:pPr>
        <w:rPr>
          <w:rFonts w:ascii="Times New Roman" w:hAnsi="Times New Roman" w:cs="Times New Roman"/>
          <w:sz w:val="28"/>
          <w:szCs w:val="28"/>
        </w:rPr>
      </w:pPr>
      <w:r w:rsidRPr="003653E0">
        <w:rPr>
          <w:rFonts w:ascii="Times New Roman" w:hAnsi="Times New Roman" w:cs="Times New Roman"/>
          <w:sz w:val="28"/>
          <w:szCs w:val="28"/>
        </w:rPr>
        <w:lastRenderedPageBreak/>
        <w:t>перечень инвестиционных проектов, реализуемых за счет бюджетных инвестиций (субсидий) в соответствии со статьями 78.2, 79 и 80 Бюджетного кодекса Российской Федерации в рамках муниципальной программы (при наличии), по форме согласно приложению № 9.2 к настоящему Порядку;</w:t>
      </w:r>
    </w:p>
    <w:p w:rsidR="00C317A1" w:rsidRPr="00474776" w:rsidRDefault="00DE64E3" w:rsidP="00DE64E3">
      <w:pPr>
        <w:rPr>
          <w:rFonts w:ascii="Times New Roman" w:hAnsi="Times New Roman" w:cs="Times New Roman"/>
          <w:sz w:val="28"/>
          <w:szCs w:val="28"/>
        </w:rPr>
      </w:pPr>
      <w:r w:rsidRPr="003653E0">
        <w:rPr>
          <w:rFonts w:ascii="Times New Roman" w:hAnsi="Times New Roman" w:cs="Times New Roman"/>
          <w:sz w:val="28"/>
          <w:szCs w:val="28"/>
        </w:rPr>
        <w:t>перечень проектов правовых актов муниципального образования Кавказский район, планируемых к разработке в сфере реализации муниципальной программы по форме согласно приложению № 9.3 к настоящему Порядку.</w:t>
      </w:r>
    </w:p>
    <w:p w:rsidR="00C317A1" w:rsidRPr="00474776" w:rsidRDefault="00C317A1">
      <w:pPr>
        <w:pStyle w:val="1"/>
        <w:rPr>
          <w:rFonts w:ascii="Times New Roman" w:hAnsi="Times New Roman" w:cs="Times New Roman"/>
          <w:color w:val="auto"/>
          <w:sz w:val="28"/>
          <w:szCs w:val="28"/>
        </w:rPr>
      </w:pPr>
      <w:bookmarkStart w:id="21" w:name="sub_300"/>
      <w:r w:rsidRPr="00474776">
        <w:rPr>
          <w:rFonts w:ascii="Times New Roman" w:hAnsi="Times New Roman" w:cs="Times New Roman"/>
          <w:color w:val="auto"/>
          <w:sz w:val="28"/>
          <w:szCs w:val="28"/>
        </w:rPr>
        <w:t>3. Основание и этапы разработки муниципальной программы</w:t>
      </w:r>
    </w:p>
    <w:bookmarkEnd w:id="21"/>
    <w:p w:rsidR="007F22E2" w:rsidRDefault="00F62174">
      <w:pPr>
        <w:rPr>
          <w:rFonts w:ascii="Times New Roman" w:hAnsi="Times New Roman"/>
          <w:sz w:val="28"/>
          <w:szCs w:val="28"/>
        </w:rPr>
      </w:pPr>
      <w:r w:rsidRPr="00474776">
        <w:rPr>
          <w:rFonts w:ascii="Times New Roman" w:hAnsi="Times New Roman" w:cs="Times New Roman"/>
          <w:sz w:val="28"/>
          <w:szCs w:val="28"/>
        </w:rPr>
        <w:t xml:space="preserve">3.1. </w:t>
      </w:r>
      <w:proofErr w:type="gramStart"/>
      <w:r w:rsidR="007F22E2" w:rsidRPr="0020709B">
        <w:rPr>
          <w:rFonts w:ascii="Times New Roman" w:hAnsi="Times New Roman"/>
          <w:sz w:val="28"/>
          <w:szCs w:val="28"/>
        </w:rPr>
        <w:t xml:space="preserve">Решение о целесообразности разработки муниципальных программ принимается Советом при главе муниципального образования Кавказский район по вопросам разработки, формирования, реализации и оценки эффективности реализации муниципальных программ согласно приложению </w:t>
      </w:r>
      <w:r w:rsidR="007F22E2">
        <w:rPr>
          <w:rFonts w:ascii="Times New Roman" w:hAnsi="Times New Roman"/>
          <w:sz w:val="28"/>
          <w:szCs w:val="28"/>
        </w:rPr>
        <w:t xml:space="preserve"> </w:t>
      </w:r>
      <w:r w:rsidR="007F22E2" w:rsidRPr="0020709B">
        <w:rPr>
          <w:rFonts w:ascii="Times New Roman" w:hAnsi="Times New Roman"/>
          <w:sz w:val="28"/>
          <w:szCs w:val="28"/>
        </w:rPr>
        <w:t>№ 10 к настоящему Порядку (далее - Совет) по результатам рассмотрения информации об оценке планируемой эффективности муниципальной программы, за исключением случая, указанного в пункте 3.1.1 настоящего раздела.</w:t>
      </w:r>
      <w:proofErr w:type="gramEnd"/>
    </w:p>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Оценка планируемой эффективности муниципальной программы проводится органом местного самоуправления (структурным подразделением администрации муниципального образования Кавказский район), являющимся инициатором разработки муниципальной программы, в целях определения планируемого вклада результатов муниципальной программы в социально-экономическое развитие муниципального образования Кавказский район.</w:t>
      </w:r>
    </w:p>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Обязательным условием оценки планируемой эффективности муниципальной программы является успешное (полное) выполнение запланированных на период ее реализации целевых показателей муниципальной программы, а также мероприятий в установленные сроки.</w:t>
      </w:r>
    </w:p>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В качестве основных критериев планируемой эффективности муниципальной программы применяются:</w:t>
      </w:r>
    </w:p>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 критерии экономической эффективности, учитывающие оценку вклада муниципальной программы в экономическое развитие муниципального образования Кавказский район в целом, оценку влияния ожидаемых результатов муниципальной программы на различные сферы экономики. Указанные оценки могут включать как прямые (непосредственные) эффекты от реализации муниципальной программы, так и косвенные (внешние) эффекты, возникающие в сопряженных секторах экономики;</w:t>
      </w:r>
    </w:p>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 критерии социальной эффективности, учитывающие ожидаемый вклад реализации муниципальной программы в социальное развитие муниципального района, показатели которого не могут быть выражены в стоимостной оценке;</w:t>
      </w:r>
    </w:p>
    <w:p w:rsidR="00C317A1" w:rsidRDefault="00C317A1">
      <w:pPr>
        <w:rPr>
          <w:rFonts w:ascii="Times New Roman" w:hAnsi="Times New Roman" w:cs="Times New Roman"/>
          <w:sz w:val="28"/>
          <w:szCs w:val="28"/>
        </w:rPr>
      </w:pPr>
      <w:r w:rsidRPr="00474776">
        <w:rPr>
          <w:rFonts w:ascii="Times New Roman" w:hAnsi="Times New Roman" w:cs="Times New Roman"/>
          <w:sz w:val="28"/>
          <w:szCs w:val="28"/>
        </w:rPr>
        <w:t>- критерии бюджетной эффективности, учитывающие необходимость достижения заданных результатов с использованием наименьшего объема средств или достижения наилучшего результата с использованием определенного муниципальной программой объема средств.</w:t>
      </w:r>
    </w:p>
    <w:p w:rsidR="007F22E2" w:rsidRPr="0020709B" w:rsidRDefault="007F22E2" w:rsidP="007F22E2">
      <w:pPr>
        <w:ind w:firstLine="709"/>
        <w:rPr>
          <w:rFonts w:ascii="Times New Roman" w:hAnsi="Times New Roman"/>
          <w:sz w:val="28"/>
          <w:szCs w:val="28"/>
        </w:rPr>
      </w:pPr>
      <w:r w:rsidRPr="0020709B">
        <w:rPr>
          <w:rFonts w:ascii="Times New Roman" w:hAnsi="Times New Roman"/>
          <w:sz w:val="28"/>
          <w:szCs w:val="28"/>
        </w:rPr>
        <w:t xml:space="preserve">3.1.1. В случае выделения подпрограммы, входящей в состав утвержденной </w:t>
      </w:r>
      <w:r w:rsidRPr="0020709B">
        <w:rPr>
          <w:rFonts w:ascii="Times New Roman" w:hAnsi="Times New Roman"/>
          <w:sz w:val="28"/>
          <w:szCs w:val="28"/>
        </w:rPr>
        <w:lastRenderedPageBreak/>
        <w:t>муниципальной программы, в отдельную муниципальную программу решение Совета принимается по результатам рассмотрения обоснования координатора данной муниципальной программы либо подпрограммы о необходимости разработки и утверждения отдельной муниципальной программы.</w:t>
      </w:r>
    </w:p>
    <w:p w:rsidR="007F22E2" w:rsidRPr="00474776" w:rsidRDefault="007F22E2" w:rsidP="007F22E2">
      <w:pPr>
        <w:rPr>
          <w:rFonts w:ascii="Times New Roman" w:hAnsi="Times New Roman" w:cs="Times New Roman"/>
          <w:sz w:val="28"/>
          <w:szCs w:val="28"/>
        </w:rPr>
      </w:pPr>
      <w:r>
        <w:rPr>
          <w:rFonts w:ascii="Times New Roman" w:hAnsi="Times New Roman"/>
          <w:sz w:val="28"/>
          <w:szCs w:val="28"/>
        </w:rPr>
        <w:t xml:space="preserve">3.1.2. </w:t>
      </w:r>
      <w:r w:rsidRPr="0020709B">
        <w:rPr>
          <w:rFonts w:ascii="Times New Roman" w:hAnsi="Times New Roman"/>
          <w:sz w:val="28"/>
          <w:szCs w:val="28"/>
        </w:rPr>
        <w:t>Принятие Советом решения не требуется, если разработка муниципальной программы предусмотрена правилами предоставления и распределения субсидий из краевого бюджета бюджетам муниципальных образований либо выполняется по поручению главы администрации муниципального образования Кавказский район.</w:t>
      </w:r>
    </w:p>
    <w:p w:rsidR="00C317A1" w:rsidRPr="00474776" w:rsidRDefault="00C317A1">
      <w:pPr>
        <w:rPr>
          <w:rFonts w:ascii="Times New Roman" w:hAnsi="Times New Roman" w:cs="Times New Roman"/>
          <w:sz w:val="28"/>
          <w:szCs w:val="28"/>
        </w:rPr>
      </w:pPr>
      <w:bookmarkStart w:id="22" w:name="sub_332"/>
      <w:r w:rsidRPr="00474776">
        <w:rPr>
          <w:rFonts w:ascii="Times New Roman" w:hAnsi="Times New Roman" w:cs="Times New Roman"/>
          <w:sz w:val="28"/>
          <w:szCs w:val="28"/>
        </w:rPr>
        <w:t>3.2. В решении Совета указывается наименование муниципальной программы, координатор муниципальной программы и координаторы подпрограмм, сроки реализации муниципальной программы.</w:t>
      </w:r>
    </w:p>
    <w:p w:rsidR="001F4144" w:rsidRDefault="001F4144">
      <w:pPr>
        <w:rPr>
          <w:rFonts w:ascii="Times New Roman" w:hAnsi="Times New Roman"/>
          <w:sz w:val="28"/>
          <w:szCs w:val="28"/>
        </w:rPr>
      </w:pPr>
      <w:bookmarkStart w:id="23" w:name="sub_333"/>
      <w:bookmarkEnd w:id="22"/>
      <w:proofErr w:type="gramStart"/>
      <w:r w:rsidRPr="0029489A">
        <w:rPr>
          <w:rFonts w:ascii="Times New Roman" w:hAnsi="Times New Roman"/>
          <w:sz w:val="28"/>
          <w:szCs w:val="28"/>
        </w:rPr>
        <w:t>Координатор муниципальной программы обеспечивает внесение соответствующих изменений в Перечень муниципальных программ в месячный срок со дня принятия решения Советом, но не позднее 31 декабря года, предшествующего году принятия решения Совета муниципального образования Кавказский район "О бюджете муниципального образования Кавказский район на очередной финансовый год и на плановый период"</w:t>
      </w:r>
      <w:r>
        <w:rPr>
          <w:rFonts w:ascii="Times New Roman" w:hAnsi="Times New Roman"/>
          <w:sz w:val="28"/>
          <w:szCs w:val="28"/>
        </w:rPr>
        <w:t xml:space="preserve"> </w:t>
      </w:r>
      <w:r w:rsidRPr="0029489A">
        <w:rPr>
          <w:rFonts w:ascii="Times New Roman" w:hAnsi="Times New Roman"/>
          <w:sz w:val="28"/>
          <w:szCs w:val="28"/>
        </w:rPr>
        <w:t>(далее - Решение о бюджете), если иное не установлено настоящим Порядком.</w:t>
      </w:r>
      <w:proofErr w:type="gramEnd"/>
    </w:p>
    <w:p w:rsidR="0072695F" w:rsidRDefault="0072695F">
      <w:pPr>
        <w:rPr>
          <w:rFonts w:ascii="Times New Roman" w:hAnsi="Times New Roman"/>
          <w:sz w:val="28"/>
          <w:szCs w:val="28"/>
        </w:rPr>
      </w:pPr>
      <w:r w:rsidRPr="003653E0">
        <w:rPr>
          <w:rFonts w:ascii="Times New Roman" w:hAnsi="Times New Roman"/>
          <w:sz w:val="28"/>
          <w:szCs w:val="28"/>
        </w:rPr>
        <w:t>В случаях, указанных в пунктах 3.1.1 и 3.1.2 настоящего раздела, координатор муниципальной программы предусматривает в постановления главы администрации муниципального образования Кавказский район об утверждении муниципальной программы внесение соответствующих изменений в Перечень муниципальных программ.</w:t>
      </w:r>
    </w:p>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3.3. Проект муниципальной программы разрабатывается координатором муниципальной программы в соответствии с требованиями настоящего Порядка совместно с координаторами подпрограмм и (или) участниками муниципальной программы.</w:t>
      </w:r>
    </w:p>
    <w:bookmarkEnd w:id="23"/>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3.4. Согласование и экспертиза проекта муниципальной программы проводится в 3 этапа.</w:t>
      </w:r>
    </w:p>
    <w:p w:rsidR="00C317A1" w:rsidRDefault="00C317A1">
      <w:pPr>
        <w:rPr>
          <w:rFonts w:ascii="Times New Roman" w:hAnsi="Times New Roman" w:cs="Times New Roman"/>
          <w:sz w:val="28"/>
          <w:szCs w:val="28"/>
        </w:rPr>
      </w:pPr>
      <w:bookmarkStart w:id="24" w:name="sub_341"/>
      <w:r w:rsidRPr="00474776">
        <w:rPr>
          <w:rFonts w:ascii="Times New Roman" w:hAnsi="Times New Roman" w:cs="Times New Roman"/>
          <w:sz w:val="28"/>
          <w:szCs w:val="28"/>
        </w:rPr>
        <w:t>3.4.1. На первом этапе проект муниципальной программы, согласованный со всеми координаторами подпрограмм, участниками муниципальной программы, не позднее 1 июля года, предшествующего началу реализации муниципальной программы, направляется координатором муниципальной программы на экспертизу в финансовое управление администрации муниципального образования Кавказский район (далее - финансовое управление).</w:t>
      </w:r>
    </w:p>
    <w:p w:rsidR="00205317" w:rsidRPr="00205317" w:rsidRDefault="00205317" w:rsidP="00205317">
      <w:pPr>
        <w:rPr>
          <w:rFonts w:ascii="Times New Roman" w:hAnsi="Times New Roman" w:cs="Times New Roman"/>
          <w:sz w:val="28"/>
          <w:szCs w:val="28"/>
        </w:rPr>
      </w:pPr>
      <w:r w:rsidRPr="003653E0">
        <w:rPr>
          <w:rFonts w:ascii="Times New Roman" w:hAnsi="Times New Roman"/>
          <w:sz w:val="28"/>
          <w:szCs w:val="28"/>
        </w:rPr>
        <w:t>В случае если проект муниципальной программы разработан по основаниям, указанным в пунктах 3.1.1 и 3.1.2 настоящего раздела, его согласование на первом этапе осуществляется без учета срока, установленного в абзаце первом настоящего подпункта.</w:t>
      </w:r>
    </w:p>
    <w:bookmarkEnd w:id="24"/>
    <w:p w:rsidR="00C317A1" w:rsidRPr="00474776" w:rsidRDefault="00C317A1">
      <w:pPr>
        <w:rPr>
          <w:rFonts w:ascii="Times New Roman" w:hAnsi="Times New Roman" w:cs="Times New Roman"/>
          <w:sz w:val="28"/>
          <w:szCs w:val="28"/>
        </w:rPr>
      </w:pPr>
      <w:proofErr w:type="gramStart"/>
      <w:r w:rsidRPr="00474776">
        <w:rPr>
          <w:rFonts w:ascii="Times New Roman" w:hAnsi="Times New Roman" w:cs="Times New Roman"/>
          <w:sz w:val="28"/>
          <w:szCs w:val="28"/>
        </w:rPr>
        <w:t xml:space="preserve">Финансовое управление в пределах установленной компетенции осуществляет предварительную экспертизу проекта муниципальной программы на предмет его соответствия методологии формирования муниципальных программ </w:t>
      </w:r>
      <w:r w:rsidRPr="00474776">
        <w:rPr>
          <w:rFonts w:ascii="Times New Roman" w:hAnsi="Times New Roman" w:cs="Times New Roman"/>
          <w:sz w:val="28"/>
          <w:szCs w:val="28"/>
        </w:rPr>
        <w:lastRenderedPageBreak/>
        <w:t>согласно требованиям настоящего Порядка</w:t>
      </w:r>
      <w:r w:rsidR="00205317">
        <w:rPr>
          <w:rFonts w:ascii="Times New Roman" w:hAnsi="Times New Roman" w:cs="Times New Roman"/>
          <w:sz w:val="28"/>
          <w:szCs w:val="28"/>
        </w:rPr>
        <w:t xml:space="preserve"> </w:t>
      </w:r>
      <w:r w:rsidR="00205317" w:rsidRPr="003653E0">
        <w:rPr>
          <w:rFonts w:ascii="Times New Roman" w:hAnsi="Times New Roman" w:cs="Times New Roman"/>
          <w:sz w:val="28"/>
          <w:szCs w:val="28"/>
        </w:rPr>
        <w:t>и возможности финансового обеспечения муниципальной программы, включая входящие в ее состав подпрограммы, ведомственные целевые программы и основные мероприятия, с учетом сбалансированности местного бюджета</w:t>
      </w:r>
      <w:r w:rsidRPr="003653E0">
        <w:rPr>
          <w:rFonts w:ascii="Times New Roman" w:hAnsi="Times New Roman" w:cs="Times New Roman"/>
          <w:sz w:val="28"/>
          <w:szCs w:val="28"/>
        </w:rPr>
        <w:t>.</w:t>
      </w:r>
      <w:proofErr w:type="gramEnd"/>
    </w:p>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Предварительная экспертиза проекта муниципальной программы проводится в течение 15 рабочих дней со дня поступления проекта муниципальной программы на рассмотрение.</w:t>
      </w:r>
    </w:p>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При рассмотрении проекта муниципальной программы финансовое управление вправе запросить у координатора муниципальной программы дополнительные расчеты, обоснования и пояснения по параметрам ресурсного обеспечения реализации муниципальной программы.</w:t>
      </w:r>
    </w:p>
    <w:p w:rsidR="00C317A1" w:rsidRDefault="00205317">
      <w:pPr>
        <w:rPr>
          <w:rFonts w:ascii="Times New Roman" w:hAnsi="Times New Roman" w:cs="Times New Roman"/>
          <w:sz w:val="28"/>
          <w:szCs w:val="28"/>
        </w:rPr>
      </w:pPr>
      <w:r w:rsidRPr="003653E0">
        <w:rPr>
          <w:rFonts w:ascii="Times New Roman" w:hAnsi="Times New Roman" w:cs="Times New Roman"/>
          <w:sz w:val="28"/>
          <w:szCs w:val="28"/>
        </w:rPr>
        <w:t>В заключени</w:t>
      </w:r>
      <w:proofErr w:type="gramStart"/>
      <w:r w:rsidRPr="003653E0">
        <w:rPr>
          <w:rFonts w:ascii="Times New Roman" w:hAnsi="Times New Roman" w:cs="Times New Roman"/>
          <w:sz w:val="28"/>
          <w:szCs w:val="28"/>
        </w:rPr>
        <w:t>и</w:t>
      </w:r>
      <w:proofErr w:type="gramEnd"/>
      <w:r w:rsidRPr="003653E0">
        <w:rPr>
          <w:rFonts w:ascii="Times New Roman" w:hAnsi="Times New Roman" w:cs="Times New Roman"/>
          <w:sz w:val="28"/>
          <w:szCs w:val="28"/>
        </w:rPr>
        <w:t xml:space="preserve"> предварительной экспертизы устанавливается соответствие проекта муниципальной программы предъявляемым к ней требованиям, предусмотренным настоящим Порядком. </w:t>
      </w:r>
      <w:r w:rsidR="00C317A1" w:rsidRPr="003653E0">
        <w:rPr>
          <w:rFonts w:ascii="Times New Roman" w:hAnsi="Times New Roman" w:cs="Times New Roman"/>
          <w:sz w:val="28"/>
          <w:szCs w:val="28"/>
        </w:rPr>
        <w:t>В случае несоответствия проекта муниципальной программы установленным требованиям проект</w:t>
      </w:r>
      <w:r w:rsidR="00C317A1" w:rsidRPr="00474776">
        <w:rPr>
          <w:rFonts w:ascii="Times New Roman" w:hAnsi="Times New Roman" w:cs="Times New Roman"/>
          <w:sz w:val="28"/>
          <w:szCs w:val="28"/>
        </w:rPr>
        <w:t xml:space="preserve"> муниципальной программы возвращается ее координатору на доработку.</w:t>
      </w:r>
    </w:p>
    <w:p w:rsidR="00C317A1" w:rsidRPr="00474776" w:rsidRDefault="00C317A1">
      <w:pPr>
        <w:rPr>
          <w:rFonts w:ascii="Times New Roman" w:hAnsi="Times New Roman" w:cs="Times New Roman"/>
          <w:sz w:val="28"/>
          <w:szCs w:val="28"/>
        </w:rPr>
      </w:pPr>
      <w:bookmarkStart w:id="25" w:name="sub_342"/>
      <w:r w:rsidRPr="00474776">
        <w:rPr>
          <w:rFonts w:ascii="Times New Roman" w:hAnsi="Times New Roman" w:cs="Times New Roman"/>
          <w:sz w:val="28"/>
          <w:szCs w:val="28"/>
        </w:rPr>
        <w:t xml:space="preserve">3.4.2. На втором этапе проект муниципальной программы направляется ее координатором не позднее 15 августа года, предшествующего началу реализации муниципальной программы, в Контрольно-счетную палату муниципального образования Кавказский район (далее - КСП) для проведения финансово-экономической экспертизы, </w:t>
      </w:r>
      <w:r w:rsidR="001B57CA" w:rsidRPr="00474776">
        <w:rPr>
          <w:rFonts w:ascii="Times New Roman" w:hAnsi="Times New Roman" w:cs="Times New Roman"/>
          <w:sz w:val="28"/>
          <w:szCs w:val="28"/>
        </w:rPr>
        <w:t xml:space="preserve">в Совет муниципального образования Кавказский район для рассмотрения в установленном порядке, </w:t>
      </w:r>
      <w:r w:rsidRPr="00474776">
        <w:rPr>
          <w:rFonts w:ascii="Times New Roman" w:hAnsi="Times New Roman" w:cs="Times New Roman"/>
          <w:sz w:val="28"/>
          <w:szCs w:val="28"/>
        </w:rPr>
        <w:t>а также подлежит общественному обсуждению.</w:t>
      </w:r>
    </w:p>
    <w:bookmarkEnd w:id="25"/>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К проекту муниципальной программы, направляемому в КСП, прилагаются обоснование потребности в финансовых средствах, необходимых для реализации муниципальной программы, в том числе показатели, на основании которых произведен расчет объема финансирования муниципальной программы, а также результаты предварительной экспертизы финансового управления.</w:t>
      </w:r>
    </w:p>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Финансово-экономическая экспертиза проекта муниципальной программы проводится в КСП в течение 15 рабочих дней со дня представления проекта муниципальной программы.</w:t>
      </w:r>
    </w:p>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При рассмотрении проекта муниципальной программы К</w:t>
      </w:r>
      <w:proofErr w:type="gramStart"/>
      <w:r w:rsidRPr="00474776">
        <w:rPr>
          <w:rFonts w:ascii="Times New Roman" w:hAnsi="Times New Roman" w:cs="Times New Roman"/>
          <w:sz w:val="28"/>
          <w:szCs w:val="28"/>
        </w:rPr>
        <w:t>СП впр</w:t>
      </w:r>
      <w:proofErr w:type="gramEnd"/>
      <w:r w:rsidRPr="00474776">
        <w:rPr>
          <w:rFonts w:ascii="Times New Roman" w:hAnsi="Times New Roman" w:cs="Times New Roman"/>
          <w:sz w:val="28"/>
          <w:szCs w:val="28"/>
        </w:rPr>
        <w:t>аве запросить у координатора муниципальной программы дополнительные расчеты, обоснования и пояснения по параметрам ресурсного обеспечения реализации муниципальной программы.</w:t>
      </w:r>
    </w:p>
    <w:p w:rsidR="00C317A1" w:rsidRDefault="00C317A1">
      <w:pPr>
        <w:rPr>
          <w:rFonts w:ascii="Times New Roman" w:hAnsi="Times New Roman" w:cs="Times New Roman"/>
          <w:sz w:val="28"/>
          <w:szCs w:val="28"/>
        </w:rPr>
      </w:pPr>
      <w:r w:rsidRPr="00474776">
        <w:rPr>
          <w:rFonts w:ascii="Times New Roman" w:hAnsi="Times New Roman" w:cs="Times New Roman"/>
          <w:sz w:val="28"/>
          <w:szCs w:val="28"/>
        </w:rPr>
        <w:t xml:space="preserve">Порядок проведения общественного обсуждения проектов муниципальных программ приведен в </w:t>
      </w:r>
      <w:hyperlink w:anchor="sub_1011" w:history="1">
        <w:r w:rsidRPr="00474776">
          <w:rPr>
            <w:rStyle w:val="a4"/>
            <w:rFonts w:ascii="Times New Roman" w:hAnsi="Times New Roman"/>
            <w:color w:val="auto"/>
            <w:sz w:val="28"/>
            <w:szCs w:val="28"/>
          </w:rPr>
          <w:t>приложении N 11</w:t>
        </w:r>
      </w:hyperlink>
      <w:r w:rsidRPr="00474776">
        <w:rPr>
          <w:rFonts w:ascii="Times New Roman" w:hAnsi="Times New Roman" w:cs="Times New Roman"/>
          <w:sz w:val="28"/>
          <w:szCs w:val="28"/>
        </w:rPr>
        <w:t xml:space="preserve"> к настоящему Порядку.</w:t>
      </w:r>
    </w:p>
    <w:p w:rsidR="001F4144" w:rsidRPr="00474776" w:rsidRDefault="001F4144">
      <w:pPr>
        <w:rPr>
          <w:rFonts w:ascii="Times New Roman" w:hAnsi="Times New Roman" w:cs="Times New Roman"/>
          <w:sz w:val="28"/>
          <w:szCs w:val="28"/>
        </w:rPr>
      </w:pPr>
      <w:r w:rsidRPr="0029489A">
        <w:rPr>
          <w:rFonts w:ascii="Times New Roman" w:hAnsi="Times New Roman"/>
          <w:sz w:val="28"/>
          <w:szCs w:val="28"/>
        </w:rPr>
        <w:t>В случае если проект муниципальной программы разработан по основаниям, указанным в пунктах 3.1.1 и 3.1.2 настоящего раздела, его согласование на втором этапе осуществляется без учета срока, установленного в абзаце первом настоящего подпункта.</w:t>
      </w:r>
    </w:p>
    <w:p w:rsidR="00C317A1" w:rsidRDefault="00C317A1">
      <w:pPr>
        <w:rPr>
          <w:rFonts w:ascii="Times New Roman" w:hAnsi="Times New Roman" w:cs="Times New Roman"/>
          <w:sz w:val="28"/>
          <w:szCs w:val="28"/>
        </w:rPr>
      </w:pPr>
      <w:r w:rsidRPr="00474776">
        <w:rPr>
          <w:rFonts w:ascii="Times New Roman" w:hAnsi="Times New Roman" w:cs="Times New Roman"/>
          <w:sz w:val="28"/>
          <w:szCs w:val="28"/>
        </w:rPr>
        <w:t xml:space="preserve">3.4.3. На третьем этапе согласование проекта муниципальной программы осуществляется в порядке, установленном положениями Постановления </w:t>
      </w:r>
      <w:r w:rsidRPr="00474776">
        <w:rPr>
          <w:rFonts w:ascii="Times New Roman" w:hAnsi="Times New Roman" w:cs="Times New Roman"/>
          <w:sz w:val="28"/>
          <w:szCs w:val="28"/>
        </w:rPr>
        <w:lastRenderedPageBreak/>
        <w:t>администрации муниципального образования Кавказский район от 28 мая 2009 года N 424 "Об утверждении Инструкции по делопроизводству в администрации муниципального образования Кавказский район" (далее - Инструкция по делопроизводству).</w:t>
      </w:r>
    </w:p>
    <w:p w:rsidR="001F4144" w:rsidRPr="0064111D" w:rsidRDefault="001F4144" w:rsidP="001F4144">
      <w:pPr>
        <w:ind w:firstLine="709"/>
        <w:rPr>
          <w:rFonts w:ascii="Times New Roman" w:hAnsi="Times New Roman"/>
          <w:sz w:val="28"/>
          <w:szCs w:val="28"/>
        </w:rPr>
      </w:pPr>
      <w:r w:rsidRPr="0064111D">
        <w:rPr>
          <w:rFonts w:ascii="Times New Roman" w:hAnsi="Times New Roman"/>
          <w:sz w:val="28"/>
          <w:szCs w:val="28"/>
        </w:rPr>
        <w:t>Результаты финансово-экономической экспертизы КСП проекта муниципальной программы и его общественного обсуждения анализируются координатором муниципальной программы и отражаются в пояснительной записке к проекту постановления.</w:t>
      </w:r>
    </w:p>
    <w:p w:rsidR="001F4144" w:rsidRPr="0064111D" w:rsidRDefault="001F4144" w:rsidP="001F4144">
      <w:pPr>
        <w:ind w:firstLine="709"/>
        <w:rPr>
          <w:rFonts w:ascii="Times New Roman" w:hAnsi="Times New Roman"/>
          <w:sz w:val="28"/>
          <w:szCs w:val="28"/>
        </w:rPr>
      </w:pPr>
      <w:proofErr w:type="gramStart"/>
      <w:r w:rsidRPr="0064111D">
        <w:rPr>
          <w:rFonts w:ascii="Times New Roman" w:hAnsi="Times New Roman"/>
          <w:sz w:val="28"/>
          <w:szCs w:val="28"/>
        </w:rPr>
        <w:t xml:space="preserve">На третьем этапе проект муниципальной программы направляется координатором муниципальной программы для рассмотрения в Совет муниципального образования Кавказский район в порядке, установленном решением Совета муниципального образования Кавказский район № 275 </w:t>
      </w:r>
      <w:r>
        <w:rPr>
          <w:rFonts w:ascii="Times New Roman" w:hAnsi="Times New Roman"/>
          <w:sz w:val="28"/>
          <w:szCs w:val="28"/>
        </w:rPr>
        <w:t xml:space="preserve">                 </w:t>
      </w:r>
      <w:r w:rsidRPr="0064111D">
        <w:rPr>
          <w:rFonts w:ascii="Times New Roman" w:hAnsi="Times New Roman"/>
          <w:sz w:val="28"/>
          <w:szCs w:val="28"/>
        </w:rPr>
        <w:t>от 27 января 2016 года «Об утверждении Порядка рассмотрения проектов муниципальных программ и предложений о внесении изменений в муниципальные программы муниципального образования Кавказский район Советом муниципального образования Кавказский район».</w:t>
      </w:r>
      <w:proofErr w:type="gramEnd"/>
    </w:p>
    <w:p w:rsidR="001F4144" w:rsidRPr="0064111D" w:rsidRDefault="001F4144" w:rsidP="001F4144">
      <w:pPr>
        <w:ind w:firstLine="709"/>
        <w:rPr>
          <w:rFonts w:ascii="Times New Roman" w:hAnsi="Times New Roman"/>
          <w:sz w:val="28"/>
          <w:szCs w:val="28"/>
        </w:rPr>
      </w:pPr>
      <w:proofErr w:type="gramStart"/>
      <w:r w:rsidRPr="0064111D">
        <w:rPr>
          <w:rFonts w:ascii="Times New Roman" w:hAnsi="Times New Roman"/>
          <w:sz w:val="28"/>
          <w:szCs w:val="28"/>
        </w:rPr>
        <w:t>Проект постановления подлежит направлению на подпись главе администрации муниципального образования Кавказский район в установленном Инструкцией по делопроизводству порядке, при этом к проекту постановления должны прилагаться копия протокола заседания постоянной комиссии Совета муниципального образования Кавказский район с решением, принятым по итогам рассмотрения проекта муниципальной программы, или в случае его отсутствия - копия сопроводительного письма, подтверждающего представление на рассмотрение проекта муниципальной программы в</w:t>
      </w:r>
      <w:proofErr w:type="gramEnd"/>
      <w:r w:rsidRPr="0064111D">
        <w:rPr>
          <w:rFonts w:ascii="Times New Roman" w:hAnsi="Times New Roman"/>
          <w:sz w:val="28"/>
          <w:szCs w:val="28"/>
        </w:rPr>
        <w:t xml:space="preserve"> Совет муниципального образования Кавказский район.</w:t>
      </w:r>
    </w:p>
    <w:p w:rsidR="001F4144" w:rsidRPr="00474776" w:rsidRDefault="001F4144" w:rsidP="001F4144">
      <w:pPr>
        <w:rPr>
          <w:rFonts w:ascii="Times New Roman" w:hAnsi="Times New Roman" w:cs="Times New Roman"/>
          <w:sz w:val="28"/>
          <w:szCs w:val="28"/>
        </w:rPr>
      </w:pPr>
      <w:r w:rsidRPr="0064111D">
        <w:rPr>
          <w:rFonts w:ascii="Times New Roman" w:hAnsi="Times New Roman"/>
          <w:sz w:val="28"/>
          <w:szCs w:val="28"/>
        </w:rPr>
        <w:t>Результаты рассмотрения проекта муниципальной программы в Совете муниципального образования Кавказский район анализируются координатором муниципальной программы и в случае отсутствия копии протокола дополнительно отражаются в пояснительной записке к проекту постановления.</w:t>
      </w:r>
    </w:p>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3.5. Внесение изменений в муниципальные программы осуществляется в порядке, установленном Инструкцией по делопроизводству.</w:t>
      </w:r>
    </w:p>
    <w:p w:rsidR="00C317A1" w:rsidRDefault="00C317A1">
      <w:pPr>
        <w:rPr>
          <w:rFonts w:ascii="Times New Roman" w:hAnsi="Times New Roman" w:cs="Times New Roman"/>
          <w:sz w:val="28"/>
          <w:szCs w:val="28"/>
        </w:rPr>
      </w:pPr>
      <w:r w:rsidRPr="00474776">
        <w:rPr>
          <w:rFonts w:ascii="Times New Roman" w:hAnsi="Times New Roman" w:cs="Times New Roman"/>
          <w:sz w:val="28"/>
          <w:szCs w:val="28"/>
        </w:rPr>
        <w:t>Внесение изменений в подпрограммы и основные мероприятия осуществляется путем внесения изменений в муниципальную программу. При внесении изменений в ведомственную целевую программу соответствующие изменения вносятся и в муниципальную программу, в состав которой она входит.</w:t>
      </w:r>
    </w:p>
    <w:p w:rsidR="007E53BC" w:rsidRPr="003653E0" w:rsidRDefault="007E53BC" w:rsidP="007E53BC">
      <w:pPr>
        <w:ind w:firstLine="851"/>
        <w:rPr>
          <w:rFonts w:ascii="Times New Roman" w:hAnsi="Times New Roman"/>
          <w:sz w:val="28"/>
          <w:szCs w:val="28"/>
        </w:rPr>
      </w:pPr>
      <w:proofErr w:type="gramStart"/>
      <w:r w:rsidRPr="003653E0">
        <w:rPr>
          <w:rFonts w:ascii="Times New Roman" w:hAnsi="Times New Roman"/>
          <w:sz w:val="28"/>
          <w:szCs w:val="28"/>
        </w:rPr>
        <w:t>К проекту постановления главы администрации муниципального образования Кавказский район о внесении изменений в муниципальную программу (далее - проект правового акта о внесении изменений) прикладываются следующие документы, подписанные руководителем органа исполнительной власти муниципального образования Кавказский район (структурного подразделения администрации муниципального образования Кавказский район) - координатором муниципальной программы:</w:t>
      </w:r>
      <w:proofErr w:type="gramEnd"/>
    </w:p>
    <w:p w:rsidR="007E53BC" w:rsidRPr="003653E0" w:rsidRDefault="007E53BC" w:rsidP="007E53BC">
      <w:pPr>
        <w:ind w:firstLine="851"/>
        <w:rPr>
          <w:rFonts w:ascii="Times New Roman" w:hAnsi="Times New Roman"/>
          <w:sz w:val="28"/>
          <w:szCs w:val="28"/>
        </w:rPr>
      </w:pPr>
      <w:r w:rsidRPr="003653E0">
        <w:rPr>
          <w:rFonts w:ascii="Times New Roman" w:hAnsi="Times New Roman"/>
          <w:sz w:val="28"/>
          <w:szCs w:val="28"/>
        </w:rPr>
        <w:t xml:space="preserve">оценка </w:t>
      </w:r>
      <w:proofErr w:type="gramStart"/>
      <w:r w:rsidRPr="003653E0">
        <w:rPr>
          <w:rFonts w:ascii="Times New Roman" w:hAnsi="Times New Roman"/>
          <w:sz w:val="28"/>
          <w:szCs w:val="28"/>
        </w:rPr>
        <w:t xml:space="preserve">степени влияния выделения дополнительных объемов </w:t>
      </w:r>
      <w:r w:rsidRPr="003653E0">
        <w:rPr>
          <w:rFonts w:ascii="Times New Roman" w:hAnsi="Times New Roman"/>
          <w:sz w:val="28"/>
          <w:szCs w:val="28"/>
        </w:rPr>
        <w:lastRenderedPageBreak/>
        <w:t>финансирования</w:t>
      </w:r>
      <w:proofErr w:type="gramEnd"/>
      <w:r w:rsidRPr="003653E0">
        <w:rPr>
          <w:rFonts w:ascii="Times New Roman" w:hAnsi="Times New Roman"/>
          <w:sz w:val="28"/>
          <w:szCs w:val="28"/>
        </w:rPr>
        <w:t xml:space="preserve"> на целевые показатели муниципальной программы (подпрограммы, ведомственной целевой программы, основного мероприятия), в том числе на сроки и ожидаемые непосредственные результаты реализации мероприятий подпрограмм, ведомственных целевых программ и основных мероприятий - в случае выделения дополнительных объемов финансирования. Указанная оценка проводится координатором муниципальной программы совместно с координаторами подпрограмм и (или) участниками муниципальной программы;</w:t>
      </w:r>
    </w:p>
    <w:p w:rsidR="007E53BC" w:rsidRPr="003653E0" w:rsidRDefault="007E53BC" w:rsidP="007E53BC">
      <w:pPr>
        <w:ind w:firstLine="851"/>
        <w:rPr>
          <w:rFonts w:ascii="Times New Roman" w:hAnsi="Times New Roman"/>
          <w:sz w:val="28"/>
          <w:szCs w:val="28"/>
        </w:rPr>
      </w:pPr>
      <w:proofErr w:type="gramStart"/>
      <w:r w:rsidRPr="003653E0">
        <w:rPr>
          <w:rFonts w:ascii="Times New Roman" w:hAnsi="Times New Roman"/>
          <w:sz w:val="28"/>
          <w:szCs w:val="28"/>
        </w:rPr>
        <w:t>прогноз сводных показателей муниципальных заданий на оказание муниципальных услуг (выполнение работ) муниципальными учреждениями муниципального образования Кавказский район в сфере реализации муниципальной программы на очередной финансовый год и плановый период по форме согласно приложению № 9.1 к настоящему Порядку - в случае изменения финансового обеспечения выполнения муниципальными учреждениями муниципального образования Кавказский район муниципального задания;</w:t>
      </w:r>
      <w:proofErr w:type="gramEnd"/>
    </w:p>
    <w:p w:rsidR="007E53BC" w:rsidRPr="003653E0" w:rsidRDefault="007E53BC" w:rsidP="007E53BC">
      <w:pPr>
        <w:ind w:firstLine="851"/>
        <w:rPr>
          <w:rFonts w:ascii="Times New Roman" w:hAnsi="Times New Roman"/>
          <w:sz w:val="28"/>
          <w:szCs w:val="28"/>
        </w:rPr>
      </w:pPr>
      <w:proofErr w:type="gramStart"/>
      <w:r w:rsidRPr="003653E0">
        <w:rPr>
          <w:rFonts w:ascii="Times New Roman" w:hAnsi="Times New Roman"/>
          <w:sz w:val="28"/>
          <w:szCs w:val="28"/>
        </w:rPr>
        <w:t>перечень инвестиционных проектов, реализуемых за счет бюджетных инвестиций (субсидий) в соответствии со статьями 78.2, 79 и 80 Бюджетного кодекса Российской Федерации, по форме согласно приложению № 9.2 к настоящему Порядку - в случае изменения объемов финансирования основных мероприятий муниципальной программы (мероприятий подпрограмм), предусматривающих предоставление бюджетных инвестиций (субсидий) в соответствии со статьями 78.2, 79 и 80 Бюджетного кодекса Российской Федерации;</w:t>
      </w:r>
      <w:proofErr w:type="gramEnd"/>
    </w:p>
    <w:p w:rsidR="007E53BC" w:rsidRDefault="007E53BC" w:rsidP="007E53BC">
      <w:pPr>
        <w:ind w:firstLine="851"/>
        <w:rPr>
          <w:rFonts w:ascii="Times New Roman" w:hAnsi="Times New Roman"/>
          <w:sz w:val="28"/>
          <w:szCs w:val="28"/>
        </w:rPr>
      </w:pPr>
      <w:r w:rsidRPr="003653E0">
        <w:rPr>
          <w:rFonts w:ascii="Times New Roman" w:hAnsi="Times New Roman"/>
          <w:sz w:val="28"/>
          <w:szCs w:val="28"/>
        </w:rPr>
        <w:t>перечень проектов правовых актов муниципального образования Кавказский район, планируемых к разработке в целях реализации основных мероприятий муниципальной программы (мероприятий подпрограммы), по форме согласно приложению № 9.3 к настоящему Порядку - в случае дополнения перечня основных мероприятий муниципальной программы (перечня мероприятий подпрограммы) новыми основными мероприятиями (мероприятиями).</w:t>
      </w:r>
    </w:p>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 xml:space="preserve">При внесении изменений в муниципальную программу (подпрограмму, основное мероприятие) </w:t>
      </w:r>
      <w:r w:rsidR="001F4144" w:rsidRPr="003F448F">
        <w:rPr>
          <w:rFonts w:ascii="Times New Roman" w:hAnsi="Times New Roman"/>
          <w:sz w:val="28"/>
          <w:szCs w:val="28"/>
        </w:rPr>
        <w:t>основные параметры</w:t>
      </w:r>
      <w:r w:rsidR="001F4144" w:rsidRPr="00474776">
        <w:rPr>
          <w:rFonts w:ascii="Times New Roman" w:hAnsi="Times New Roman" w:cs="Times New Roman"/>
          <w:sz w:val="28"/>
          <w:szCs w:val="28"/>
        </w:rPr>
        <w:t xml:space="preserve"> </w:t>
      </w:r>
      <w:r w:rsidRPr="00474776">
        <w:rPr>
          <w:rFonts w:ascii="Times New Roman" w:hAnsi="Times New Roman" w:cs="Times New Roman"/>
          <w:sz w:val="28"/>
          <w:szCs w:val="28"/>
        </w:rPr>
        <w:t>муниципальной программы (подпрограммы, основного мероприятия), относящиеся к прошедшим периодам реализации муниципальной программы, изменению не подлежат.</w:t>
      </w:r>
    </w:p>
    <w:p w:rsidR="003653E0" w:rsidRDefault="001B57CA" w:rsidP="001B57CA">
      <w:pPr>
        <w:rPr>
          <w:sz w:val="28"/>
          <w:szCs w:val="28"/>
        </w:rPr>
      </w:pPr>
      <w:r w:rsidRPr="00474776">
        <w:rPr>
          <w:rFonts w:ascii="Times New Roman" w:hAnsi="Times New Roman" w:cs="Times New Roman"/>
          <w:sz w:val="28"/>
          <w:szCs w:val="28"/>
        </w:rPr>
        <w:t>Предложения о внесении изменений в муниципальную программу, в виде проекта постановления о внесении изменений и  пояснительной записки, направляются координатором муниципальной программы для рассмотрения в финансовое управление, а затем для рассмотрения в Совет муниципального образования Кавказский район в установленном порядке.</w:t>
      </w:r>
      <w:r w:rsidR="00BB4DCA" w:rsidRPr="00474776">
        <w:rPr>
          <w:sz w:val="28"/>
          <w:szCs w:val="28"/>
        </w:rPr>
        <w:t xml:space="preserve"> </w:t>
      </w:r>
    </w:p>
    <w:p w:rsidR="001B57CA" w:rsidRPr="00474776" w:rsidRDefault="001B57CA" w:rsidP="001B57CA">
      <w:pPr>
        <w:rPr>
          <w:rFonts w:ascii="Times New Roman" w:hAnsi="Times New Roman" w:cs="Times New Roman"/>
          <w:sz w:val="28"/>
          <w:szCs w:val="28"/>
        </w:rPr>
      </w:pPr>
      <w:r w:rsidRPr="00474776">
        <w:rPr>
          <w:rFonts w:ascii="Times New Roman" w:hAnsi="Times New Roman" w:cs="Times New Roman"/>
          <w:sz w:val="28"/>
          <w:szCs w:val="28"/>
        </w:rPr>
        <w:t>Результаты рассмотрения Советом муниципального образования Кавказский район предложений о внесении изменений в муниципальную программу анализируются координатором муниципальной программы,  затем проект постановления о внесении изменений в муниципальную программу подлежит согласованию и направлению на подпись главе муниципального образования Кавказский район</w:t>
      </w:r>
    </w:p>
    <w:p w:rsidR="001F4144" w:rsidRPr="003F448F" w:rsidRDefault="001F4144" w:rsidP="001F4144">
      <w:pPr>
        <w:ind w:firstLine="709"/>
        <w:rPr>
          <w:rFonts w:ascii="Times New Roman" w:hAnsi="Times New Roman"/>
          <w:sz w:val="28"/>
          <w:szCs w:val="28"/>
        </w:rPr>
      </w:pPr>
      <w:bookmarkStart w:id="26" w:name="sub_400"/>
      <w:r>
        <w:rPr>
          <w:rFonts w:ascii="Times New Roman" w:hAnsi="Times New Roman"/>
          <w:sz w:val="28"/>
          <w:szCs w:val="28"/>
        </w:rPr>
        <w:lastRenderedPageBreak/>
        <w:t xml:space="preserve">3.6 </w:t>
      </w:r>
      <w:r w:rsidRPr="003F448F">
        <w:rPr>
          <w:rFonts w:ascii="Times New Roman" w:hAnsi="Times New Roman"/>
          <w:sz w:val="28"/>
          <w:szCs w:val="28"/>
        </w:rPr>
        <w:t>Проекты муниципальных программ подлежат утверждению не позднее 1 декабря года, предшествующего году начала реализации муниципальной программы, если иное не установлено настоящим Порядком.</w:t>
      </w:r>
    </w:p>
    <w:p w:rsidR="001F4144" w:rsidRDefault="001F4144" w:rsidP="001F4144">
      <w:pPr>
        <w:ind w:firstLine="709"/>
        <w:rPr>
          <w:rFonts w:ascii="Times New Roman" w:hAnsi="Times New Roman"/>
          <w:sz w:val="28"/>
          <w:szCs w:val="28"/>
        </w:rPr>
      </w:pPr>
      <w:r w:rsidRPr="003F448F">
        <w:rPr>
          <w:rFonts w:ascii="Times New Roman" w:hAnsi="Times New Roman"/>
          <w:sz w:val="28"/>
          <w:szCs w:val="28"/>
        </w:rPr>
        <w:t>Проекты муниципальных программ, разработанные по основаниям, указанным в пунктах 3.1.1 и 3.1.2 настоящего раздела, подлежат утверждению постановлением администрации муниципального образования Кавказский район не позднее 31 декабря года, предшествующего году начала реализации муниципальной программы.</w:t>
      </w:r>
      <w:r>
        <w:rPr>
          <w:rFonts w:ascii="Times New Roman" w:hAnsi="Times New Roman"/>
          <w:sz w:val="28"/>
          <w:szCs w:val="28"/>
        </w:rPr>
        <w:t xml:space="preserve"> </w:t>
      </w:r>
    </w:p>
    <w:p w:rsidR="001F4144" w:rsidRPr="001F4144" w:rsidRDefault="001F4144" w:rsidP="001F4144">
      <w:pPr>
        <w:ind w:firstLine="709"/>
        <w:rPr>
          <w:rFonts w:ascii="Times New Roman" w:hAnsi="Times New Roman"/>
          <w:sz w:val="28"/>
          <w:szCs w:val="28"/>
        </w:rPr>
      </w:pPr>
      <w:r w:rsidRPr="001F4144">
        <w:rPr>
          <w:rFonts w:ascii="Times New Roman" w:hAnsi="Times New Roman"/>
          <w:sz w:val="28"/>
          <w:szCs w:val="28"/>
        </w:rPr>
        <w:t>Изменения в ранее утвержденные муниципальные программы подлежат утверждению не позднее 31 декабря текущего финансового года.</w:t>
      </w:r>
    </w:p>
    <w:p w:rsidR="001F4144" w:rsidRDefault="001F4144" w:rsidP="001F4144">
      <w:pPr>
        <w:pStyle w:val="1"/>
        <w:rPr>
          <w:rFonts w:ascii="Times New Roman" w:hAnsi="Times New Roman" w:cs="Times New Roman"/>
          <w:color w:val="auto"/>
          <w:sz w:val="28"/>
          <w:szCs w:val="28"/>
        </w:rPr>
      </w:pPr>
    </w:p>
    <w:p w:rsidR="00C317A1" w:rsidRPr="00474776" w:rsidRDefault="00C317A1" w:rsidP="001F4144">
      <w:pPr>
        <w:pStyle w:val="1"/>
        <w:rPr>
          <w:rFonts w:ascii="Times New Roman" w:hAnsi="Times New Roman" w:cs="Times New Roman"/>
          <w:color w:val="auto"/>
          <w:sz w:val="28"/>
          <w:szCs w:val="28"/>
        </w:rPr>
      </w:pPr>
      <w:r w:rsidRPr="00474776">
        <w:rPr>
          <w:rFonts w:ascii="Times New Roman" w:hAnsi="Times New Roman" w:cs="Times New Roman"/>
          <w:color w:val="auto"/>
          <w:sz w:val="28"/>
          <w:szCs w:val="28"/>
        </w:rPr>
        <w:t xml:space="preserve">4. Механизм реализации муниципальной программы и </w:t>
      </w:r>
      <w:proofErr w:type="gramStart"/>
      <w:r w:rsidRPr="00474776">
        <w:rPr>
          <w:rFonts w:ascii="Times New Roman" w:hAnsi="Times New Roman" w:cs="Times New Roman"/>
          <w:color w:val="auto"/>
          <w:sz w:val="28"/>
          <w:szCs w:val="28"/>
        </w:rPr>
        <w:t>контроль за</w:t>
      </w:r>
      <w:proofErr w:type="gramEnd"/>
      <w:r w:rsidRPr="00474776">
        <w:rPr>
          <w:rFonts w:ascii="Times New Roman" w:hAnsi="Times New Roman" w:cs="Times New Roman"/>
          <w:color w:val="auto"/>
          <w:sz w:val="28"/>
          <w:szCs w:val="28"/>
        </w:rPr>
        <w:t xml:space="preserve"> ее выполнением</w:t>
      </w:r>
    </w:p>
    <w:bookmarkEnd w:id="26"/>
    <w:p w:rsidR="00C317A1" w:rsidRPr="00474776" w:rsidRDefault="00C317A1">
      <w:pPr>
        <w:rPr>
          <w:rFonts w:ascii="Times New Roman" w:hAnsi="Times New Roman" w:cs="Times New Roman"/>
          <w:sz w:val="28"/>
          <w:szCs w:val="28"/>
        </w:rPr>
      </w:pPr>
    </w:p>
    <w:p w:rsidR="00C317A1" w:rsidRPr="00474776" w:rsidRDefault="00C317A1">
      <w:pPr>
        <w:rPr>
          <w:rFonts w:ascii="Times New Roman" w:hAnsi="Times New Roman" w:cs="Times New Roman"/>
          <w:sz w:val="28"/>
          <w:szCs w:val="28"/>
        </w:rPr>
      </w:pPr>
      <w:bookmarkStart w:id="27" w:name="sub_441"/>
      <w:r w:rsidRPr="00474776">
        <w:rPr>
          <w:rFonts w:ascii="Times New Roman" w:hAnsi="Times New Roman" w:cs="Times New Roman"/>
          <w:sz w:val="28"/>
          <w:szCs w:val="28"/>
        </w:rPr>
        <w:t>4.1. Текущее управление муниципальной программой осуществляет ее координатор, который:</w:t>
      </w:r>
    </w:p>
    <w:bookmarkEnd w:id="27"/>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 обеспечивает разработку муниципальной программы, ее согласование с координаторами подпрограмм, участниками муниципальной программы;</w:t>
      </w:r>
    </w:p>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 формирует структуру муниципальной программы и перечень координаторов подпрограмм, участников муниципальной программы;</w:t>
      </w:r>
    </w:p>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 организует реализацию муниципальной программы, координацию деятельности координаторов подпрограмм, участников муниципальной программы;</w:t>
      </w:r>
    </w:p>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 принимает решение о необходимости внесения в установленном порядке изменений в муниципальную программу;</w:t>
      </w:r>
    </w:p>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 xml:space="preserve">- </w:t>
      </w:r>
      <w:r w:rsidR="00062310" w:rsidRPr="00474776">
        <w:rPr>
          <w:rFonts w:ascii="Times New Roman" w:hAnsi="Times New Roman" w:cs="Times New Roman"/>
          <w:sz w:val="28"/>
          <w:szCs w:val="28"/>
        </w:rPr>
        <w:t xml:space="preserve"> организует работу по достижению целевых показателей муниципальной программы;</w:t>
      </w:r>
    </w:p>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 осуществляет подготовку предложений по объемам и источникам финансирования реализации муниципальной программы на основании предложений координаторов подпрограмм, участников муниципальной программы;</w:t>
      </w:r>
    </w:p>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 xml:space="preserve">- разрабатывает формы отчетности для координаторов подпрограмм и участников муниципальной программы, необходимые для осуществления </w:t>
      </w:r>
      <w:proofErr w:type="gramStart"/>
      <w:r w:rsidRPr="00474776">
        <w:rPr>
          <w:rFonts w:ascii="Times New Roman" w:hAnsi="Times New Roman" w:cs="Times New Roman"/>
          <w:sz w:val="28"/>
          <w:szCs w:val="28"/>
        </w:rPr>
        <w:t>контроля за</w:t>
      </w:r>
      <w:proofErr w:type="gramEnd"/>
      <w:r w:rsidRPr="00474776">
        <w:rPr>
          <w:rFonts w:ascii="Times New Roman" w:hAnsi="Times New Roman" w:cs="Times New Roman"/>
          <w:sz w:val="28"/>
          <w:szCs w:val="28"/>
        </w:rPr>
        <w:t xml:space="preserve"> выполнением муниципальной программы, устанавливает сроки их предоставления;</w:t>
      </w:r>
    </w:p>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 проводит мониторинг реализации муниципальной программы и анализ отчетности, представляемой координаторами подпрограмм и участниками муниципальной программы;</w:t>
      </w:r>
    </w:p>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 ежегодно проводит оценку эффективности реализации муниципальной программы;</w:t>
      </w:r>
    </w:p>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 xml:space="preserve">- готовит ежегодный доклад о ходе реализации муниципальной программы и оценке эффективности ее реализации (далее - доклад о ходе реализации </w:t>
      </w:r>
      <w:r w:rsidRPr="00474776">
        <w:rPr>
          <w:rFonts w:ascii="Times New Roman" w:hAnsi="Times New Roman" w:cs="Times New Roman"/>
          <w:sz w:val="28"/>
          <w:szCs w:val="28"/>
        </w:rPr>
        <w:lastRenderedPageBreak/>
        <w:t>муниципальной программы);</w:t>
      </w:r>
    </w:p>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 организует информационную и разъяснительную работу, направленную на освещение целей и задач муниципальной программы в печатных средствах массовой информации, на официальном сайте администрации муниципального образования Кавказский район в информационно-телекоммуникационной сети "Интернет" (далее - сайт);</w:t>
      </w:r>
    </w:p>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 размещает информацию о ходе реализации и достигнутых результатах муниципальной программы на сайте;</w:t>
      </w:r>
    </w:p>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 осуществляет иные полномочия, установленные муниципальной программой.</w:t>
      </w:r>
    </w:p>
    <w:p w:rsidR="00C317A1" w:rsidRPr="00474776" w:rsidRDefault="00C317A1">
      <w:pPr>
        <w:rPr>
          <w:rFonts w:ascii="Times New Roman" w:hAnsi="Times New Roman" w:cs="Times New Roman"/>
          <w:sz w:val="28"/>
          <w:szCs w:val="28"/>
        </w:rPr>
      </w:pPr>
      <w:bookmarkStart w:id="28" w:name="sub_442"/>
      <w:r w:rsidRPr="00474776">
        <w:rPr>
          <w:rFonts w:ascii="Times New Roman" w:hAnsi="Times New Roman" w:cs="Times New Roman"/>
          <w:sz w:val="28"/>
          <w:szCs w:val="28"/>
        </w:rPr>
        <w:t>4.2. Текущее управление подпрограммой осуществляет ее координатор, который:</w:t>
      </w:r>
    </w:p>
    <w:bookmarkEnd w:id="28"/>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 обеспечивает разработку и реализацию подпрограммы;</w:t>
      </w:r>
    </w:p>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 организует работу по достижению целевых показателей подпрограммы;</w:t>
      </w:r>
    </w:p>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 представляет координатору муниципальной программы отчетность о реализации подпрограммы, а также информацию, необходимую для проведения оценки эффективности реализации муниципальной программы, мониторинга ее реализации и подготовки доклада о ходе реализации муниципальной программы;</w:t>
      </w:r>
    </w:p>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 осуществляет иные полномочия, установленные муниципальной программой (подпрограммой).</w:t>
      </w:r>
    </w:p>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 xml:space="preserve">4.3. Координатор муниципальной программы ежегодно, не позднее 31 декабря текущего финансового года, утверждает согласованный с координаторами подпрограмм, участниками муниципальной программы план реализации муниципальной программы на очередной год (далее - план реализации муниципальной программы) по форме согласно </w:t>
      </w:r>
      <w:hyperlink w:anchor="sub_1012" w:history="1">
        <w:r w:rsidRPr="00474776">
          <w:rPr>
            <w:rStyle w:val="a4"/>
            <w:rFonts w:ascii="Times New Roman" w:hAnsi="Times New Roman"/>
            <w:color w:val="auto"/>
            <w:sz w:val="28"/>
            <w:szCs w:val="28"/>
          </w:rPr>
          <w:t>приложению N 12</w:t>
        </w:r>
      </w:hyperlink>
      <w:r w:rsidRPr="00474776">
        <w:rPr>
          <w:rFonts w:ascii="Times New Roman" w:hAnsi="Times New Roman" w:cs="Times New Roman"/>
          <w:sz w:val="28"/>
          <w:szCs w:val="28"/>
        </w:rPr>
        <w:t xml:space="preserve"> к настоящему Порядку.</w:t>
      </w:r>
    </w:p>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План реализации муниципальной программы составляется в разрезе основных мероприятий, мероприятий подпрограмм и ведомственных целевых программ, планируемых к реализации в очередном году, а также значимых контрольных событий реализации муниципальной программы (далее - контрольные события), оказывающих существенное влияние на сроки и результаты ее реализации в очередном году.</w:t>
      </w:r>
    </w:p>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Основными характеристиками контрольных событий муниципальной программы являются общественная, в том числе социально-экономическая, значимость (важность) для достижения результата подпрограммы, основного мероприятия, ведомственной целевой программы, нулевая длительность, возможность однозначной оценки достижения (0 % или 100 %), документальное подтверждение результата.</w:t>
      </w:r>
    </w:p>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 xml:space="preserve">В обязательном порядке контрольные события выделяются по основным мероприятиям, мероприятиям подпрограмм и ведомственным целевым программам, в составе которых предусмотрена реализация муниципальных функций по разработке и реализации </w:t>
      </w:r>
      <w:r w:rsidR="007E53BC" w:rsidRPr="003653E0">
        <w:rPr>
          <w:rFonts w:ascii="Times New Roman" w:hAnsi="Times New Roman" w:cs="Times New Roman"/>
          <w:sz w:val="28"/>
          <w:szCs w:val="28"/>
        </w:rPr>
        <w:t>муниципальной</w:t>
      </w:r>
      <w:r w:rsidR="007E53BC">
        <w:rPr>
          <w:rFonts w:ascii="Times New Roman" w:hAnsi="Times New Roman" w:cs="Times New Roman"/>
          <w:sz w:val="28"/>
          <w:szCs w:val="28"/>
        </w:rPr>
        <w:t xml:space="preserve"> </w:t>
      </w:r>
      <w:r w:rsidRPr="00474776">
        <w:rPr>
          <w:rFonts w:ascii="Times New Roman" w:hAnsi="Times New Roman" w:cs="Times New Roman"/>
          <w:sz w:val="28"/>
          <w:szCs w:val="28"/>
        </w:rPr>
        <w:t xml:space="preserve">политики в соответствующей сфере реализации муниципальной программы, осуществлению муниципального </w:t>
      </w:r>
      <w:r w:rsidRPr="00474776">
        <w:rPr>
          <w:rFonts w:ascii="Times New Roman" w:hAnsi="Times New Roman" w:cs="Times New Roman"/>
          <w:sz w:val="28"/>
          <w:szCs w:val="28"/>
        </w:rPr>
        <w:lastRenderedPageBreak/>
        <w:t>контроля и надзора, управлению муниципальным имуществом.</w:t>
      </w:r>
    </w:p>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Контрольные события определяются в зависимости от содержания основных мероприятий, мероприятий подпрограмм и ведомственных целевых программ, по которым они выделяются. Для основных мероприятий, мероприятий подпрограмм и ведомственных целевых программ:</w:t>
      </w:r>
    </w:p>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направленных на внедрение новых технологий, внедрение новых управленческих механизмов в сфере реализации муниципальной программы, реализацию инвестиционных проектов, в качестве контрольных событий при необходимости следует использовать характеристику конечного результата (или промежуточного результата) реализации соответствующего мероприятия (значимый промежуточный (ожидаемый) результат) реализации мероприятий);</w:t>
      </w:r>
    </w:p>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направленных на обеспечение реализации муниципальных функций (предоставление муниципальных услуг), в качестве контрольных событий при необходимости следует использовать достижение заданных показателей объема и (или) качества исполнения муниципальных функций (предоставления муниципальных услуг);</w:t>
      </w:r>
    </w:p>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предусматривающих реализацию функций по осуществлению муниципального контроля (надзора), следует использовать контрольные события, отражающие качество, сроки, результативность осуществления контрольных (надзорных) мероприятий.</w:t>
      </w:r>
    </w:p>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В плане реализации муниципальной программы при необходимости следует обеспечивать равномерное распределение контрольных событий в течение года.</w:t>
      </w:r>
    </w:p>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4.4. В процессе реализации муниципальной программы ее координатор по согласованию с координаторами подпрограмм и (или) участниками муниципальной программы может принимать решения о внесении изменений в план реализации муниципальной программы. Изменения в план реализации муниципальной программы при необходимости следует вносить не чаще 1 раза в квартал.</w:t>
      </w:r>
    </w:p>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 xml:space="preserve">4.5. Координатор муниципальной программы осуществляет </w:t>
      </w:r>
      <w:proofErr w:type="gramStart"/>
      <w:r w:rsidRPr="00474776">
        <w:rPr>
          <w:rFonts w:ascii="Times New Roman" w:hAnsi="Times New Roman" w:cs="Times New Roman"/>
          <w:sz w:val="28"/>
          <w:szCs w:val="28"/>
        </w:rPr>
        <w:t>контроль за</w:t>
      </w:r>
      <w:proofErr w:type="gramEnd"/>
      <w:r w:rsidRPr="00474776">
        <w:rPr>
          <w:rFonts w:ascii="Times New Roman" w:hAnsi="Times New Roman" w:cs="Times New Roman"/>
          <w:sz w:val="28"/>
          <w:szCs w:val="28"/>
        </w:rPr>
        <w:t xml:space="preserve"> выполнением плана реализации муниципальной программы.</w:t>
      </w:r>
    </w:p>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 xml:space="preserve">4.6. </w:t>
      </w:r>
      <w:proofErr w:type="gramStart"/>
      <w:r w:rsidRPr="00474776">
        <w:rPr>
          <w:rFonts w:ascii="Times New Roman" w:hAnsi="Times New Roman" w:cs="Times New Roman"/>
          <w:sz w:val="28"/>
          <w:szCs w:val="28"/>
        </w:rPr>
        <w:t>В целях обеспечения контроля за выполнением муниципальной программы ее координатор представляет план реализации муниципальной программы (изменения в план реализации муниципальной программы) в финансовое управление муниципального образования Кавказский район и обеспечивает его размещение на официальном сайте в информационно-телекоммуникационной сети "Интернет" не позднее 5 рабочих дней после его утверждения (утверждения изменений в план реализации муниципальной программы").</w:t>
      </w:r>
      <w:proofErr w:type="gramEnd"/>
    </w:p>
    <w:p w:rsidR="00BB4DCA" w:rsidRPr="00474776" w:rsidRDefault="00BB4DCA" w:rsidP="00BB4DCA">
      <w:pPr>
        <w:rPr>
          <w:rFonts w:ascii="Times New Roman" w:hAnsi="Times New Roman" w:cs="Times New Roman"/>
          <w:sz w:val="28"/>
          <w:szCs w:val="28"/>
        </w:rPr>
      </w:pPr>
      <w:bookmarkStart w:id="29" w:name="sub_4410"/>
      <w:r w:rsidRPr="00474776">
        <w:rPr>
          <w:rFonts w:ascii="Times New Roman" w:hAnsi="Times New Roman" w:cs="Times New Roman"/>
          <w:sz w:val="28"/>
          <w:szCs w:val="28"/>
        </w:rPr>
        <w:t xml:space="preserve">4.7. Финансовое управление ежемесячно, до 10-числа, обеспечивает размещение на официальном сайте муниципального образования Кавказский район информации о бюджетных ассигнованиях и кассовых расходах районного бюджета на реализацию муниципальных программ Кавказского района, в разрезе главных распорядителей бюджетных средств муниципального образования Кавказский район. </w:t>
      </w:r>
    </w:p>
    <w:p w:rsidR="00BB4DCA" w:rsidRDefault="00BB4DCA" w:rsidP="00BB4DCA">
      <w:pPr>
        <w:rPr>
          <w:rFonts w:ascii="Times New Roman" w:hAnsi="Times New Roman" w:cs="Times New Roman"/>
          <w:sz w:val="28"/>
          <w:szCs w:val="28"/>
        </w:rPr>
      </w:pPr>
      <w:r w:rsidRPr="00474776">
        <w:rPr>
          <w:rFonts w:ascii="Times New Roman" w:hAnsi="Times New Roman" w:cs="Times New Roman"/>
          <w:sz w:val="28"/>
          <w:szCs w:val="28"/>
        </w:rPr>
        <w:lastRenderedPageBreak/>
        <w:t>4.8. Мониторинг реализации муниципальной программы осуществляется по отчетным формам, утверждаемым финансовым управлением. Координатор муниципальной программы ежеквартально, до 20-го числа месяца, следующего за отчетным кварталом, представляет в финансовое управление заполненные отчетные формы мониторинга реализации муниципальной программы.</w:t>
      </w:r>
    </w:p>
    <w:p w:rsidR="001F4144" w:rsidRPr="00474776" w:rsidRDefault="001F4144" w:rsidP="00BB4DCA">
      <w:pPr>
        <w:rPr>
          <w:rFonts w:ascii="Times New Roman" w:hAnsi="Times New Roman" w:cs="Times New Roman"/>
          <w:sz w:val="28"/>
          <w:szCs w:val="28"/>
        </w:rPr>
      </w:pPr>
      <w:r w:rsidRPr="003F448F">
        <w:rPr>
          <w:rFonts w:ascii="Times New Roman" w:hAnsi="Times New Roman"/>
          <w:sz w:val="28"/>
          <w:szCs w:val="28"/>
        </w:rPr>
        <w:t>Координаторы подпрограмм и участники муниципальной программы в пределах своей компетенции в сроки, установленные координатором муниципальной программы, представляют в его адрес информацию, необходимую для формирования отчетных форм мониторинга реализации муниципальной программы</w:t>
      </w:r>
      <w:r>
        <w:rPr>
          <w:rFonts w:ascii="Times New Roman" w:hAnsi="Times New Roman"/>
          <w:sz w:val="28"/>
          <w:szCs w:val="28"/>
        </w:rPr>
        <w:t>.</w:t>
      </w:r>
    </w:p>
    <w:p w:rsidR="001F4144" w:rsidRPr="006F5AC7" w:rsidRDefault="001F4144" w:rsidP="001F4144">
      <w:pPr>
        <w:ind w:firstLine="709"/>
        <w:rPr>
          <w:rFonts w:ascii="Times New Roman" w:hAnsi="Times New Roman"/>
          <w:sz w:val="28"/>
          <w:szCs w:val="28"/>
        </w:rPr>
      </w:pPr>
      <w:r w:rsidRPr="006F5AC7">
        <w:rPr>
          <w:rFonts w:ascii="Times New Roman" w:hAnsi="Times New Roman"/>
          <w:sz w:val="28"/>
          <w:szCs w:val="28"/>
        </w:rPr>
        <w:t>4.9. Годовой доклад о ходе реализации и оценке эффективности муниципальной программы (далее - годовой доклад) подготавливается координатором муниципальной программы при участии координаторов подпрограмм и участников муниципальной программы.</w:t>
      </w:r>
    </w:p>
    <w:p w:rsidR="001F4144" w:rsidRPr="006F5AC7" w:rsidRDefault="001F4144" w:rsidP="001F4144">
      <w:pPr>
        <w:rPr>
          <w:rFonts w:ascii="Times New Roman" w:hAnsi="Times New Roman"/>
          <w:sz w:val="28"/>
          <w:szCs w:val="28"/>
        </w:rPr>
      </w:pPr>
      <w:r w:rsidRPr="006F5AC7">
        <w:rPr>
          <w:rFonts w:ascii="Times New Roman" w:hAnsi="Times New Roman"/>
          <w:sz w:val="28"/>
          <w:szCs w:val="28"/>
        </w:rPr>
        <w:t>Координаторы подпрограмм и участники муниципальной программы в пределах своей компетенции ежегодно в сроки, установленные координатором муниципальной программы, представляют в его адрес в рамках компетенции информацию, необходимую для формирования годового доклада.</w:t>
      </w:r>
    </w:p>
    <w:p w:rsidR="001F4144" w:rsidRPr="006F5AC7" w:rsidRDefault="001F4144" w:rsidP="001F4144">
      <w:pPr>
        <w:rPr>
          <w:rFonts w:ascii="Times New Roman" w:hAnsi="Times New Roman"/>
          <w:sz w:val="28"/>
          <w:szCs w:val="28"/>
        </w:rPr>
      </w:pPr>
      <w:r w:rsidRPr="006F5AC7">
        <w:rPr>
          <w:rFonts w:ascii="Times New Roman" w:hAnsi="Times New Roman"/>
          <w:sz w:val="28"/>
          <w:szCs w:val="28"/>
        </w:rPr>
        <w:t>Координатор муниципальной программы ежегодно, до 15 февраля года, следующего за отчетным годом, направляет в финансовое управление доклад о ходе реализации муниципальной программы на бумажных и электронных носителях.</w:t>
      </w:r>
    </w:p>
    <w:p w:rsidR="001F4144" w:rsidRPr="006F5AC7" w:rsidRDefault="001F4144" w:rsidP="001F4144">
      <w:pPr>
        <w:rPr>
          <w:rFonts w:ascii="Times New Roman" w:hAnsi="Times New Roman"/>
          <w:sz w:val="28"/>
          <w:szCs w:val="28"/>
        </w:rPr>
      </w:pPr>
      <w:r w:rsidRPr="006F5AC7">
        <w:rPr>
          <w:rFonts w:ascii="Times New Roman" w:hAnsi="Times New Roman"/>
          <w:sz w:val="28"/>
          <w:szCs w:val="28"/>
        </w:rPr>
        <w:t>Годовой доклад включает отчетные формы мониторинга реализации муниципальной программы и текстовую часть.</w:t>
      </w:r>
    </w:p>
    <w:p w:rsidR="001F4144" w:rsidRPr="006F5AC7" w:rsidRDefault="001F4144" w:rsidP="001F4144">
      <w:pPr>
        <w:rPr>
          <w:rFonts w:ascii="Times New Roman" w:hAnsi="Times New Roman"/>
          <w:sz w:val="28"/>
          <w:szCs w:val="28"/>
        </w:rPr>
      </w:pPr>
      <w:r w:rsidRPr="006F5AC7">
        <w:rPr>
          <w:rFonts w:ascii="Times New Roman" w:hAnsi="Times New Roman"/>
          <w:sz w:val="28"/>
          <w:szCs w:val="28"/>
        </w:rPr>
        <w:t>Текстовая часть годового доклада должна содержать:</w:t>
      </w:r>
    </w:p>
    <w:p w:rsidR="001F4144" w:rsidRPr="006F5AC7" w:rsidRDefault="001F4144" w:rsidP="001F4144">
      <w:pPr>
        <w:rPr>
          <w:rFonts w:ascii="Times New Roman" w:hAnsi="Times New Roman"/>
          <w:sz w:val="28"/>
          <w:szCs w:val="28"/>
        </w:rPr>
      </w:pPr>
      <w:r w:rsidRPr="006F5AC7">
        <w:rPr>
          <w:rFonts w:ascii="Times New Roman" w:hAnsi="Times New Roman"/>
          <w:sz w:val="28"/>
          <w:szCs w:val="28"/>
        </w:rPr>
        <w:t>- конкретные результаты, достигнутые за отчетный период;</w:t>
      </w:r>
    </w:p>
    <w:p w:rsidR="001F4144" w:rsidRPr="006F5AC7" w:rsidRDefault="001F4144" w:rsidP="001F4144">
      <w:pPr>
        <w:rPr>
          <w:rFonts w:ascii="Times New Roman" w:hAnsi="Times New Roman"/>
          <w:sz w:val="28"/>
          <w:szCs w:val="28"/>
        </w:rPr>
      </w:pPr>
      <w:r w:rsidRPr="006F5AC7">
        <w:rPr>
          <w:rFonts w:ascii="Times New Roman" w:hAnsi="Times New Roman"/>
          <w:sz w:val="28"/>
          <w:szCs w:val="28"/>
        </w:rPr>
        <w:t>- сведения о фактических объемах финансирования муниципальной программы в целом и по каждому мероприятию подпрограмм, ведомственных целевых программ, включенных в муниципальную программу, и основных мероприятий в разрезе источников финансирования и главных распорядителей (распорядителей) средств местного бюджета;</w:t>
      </w:r>
    </w:p>
    <w:p w:rsidR="001F4144" w:rsidRPr="006F5AC7" w:rsidRDefault="001F4144" w:rsidP="001F4144">
      <w:pPr>
        <w:rPr>
          <w:rFonts w:ascii="Times New Roman" w:hAnsi="Times New Roman"/>
          <w:sz w:val="28"/>
          <w:szCs w:val="28"/>
        </w:rPr>
      </w:pPr>
      <w:r w:rsidRPr="006F5AC7">
        <w:rPr>
          <w:rFonts w:ascii="Times New Roman" w:hAnsi="Times New Roman"/>
          <w:sz w:val="28"/>
          <w:szCs w:val="28"/>
        </w:rPr>
        <w:t>- сведения о фактическом выполнении мероприятий подпрограмм, ведомственных целевых программ, включенных в муниципальную программу, и основных мероприятий с указанием причин их невыполнения или неполного выполнения;</w:t>
      </w:r>
    </w:p>
    <w:p w:rsidR="001F4144" w:rsidRPr="006F5AC7" w:rsidRDefault="001F4144" w:rsidP="001F4144">
      <w:pPr>
        <w:rPr>
          <w:rFonts w:ascii="Times New Roman" w:hAnsi="Times New Roman"/>
          <w:sz w:val="28"/>
          <w:szCs w:val="28"/>
        </w:rPr>
      </w:pPr>
      <w:r w:rsidRPr="006F5AC7">
        <w:rPr>
          <w:rFonts w:ascii="Times New Roman" w:hAnsi="Times New Roman"/>
          <w:sz w:val="28"/>
          <w:szCs w:val="28"/>
        </w:rPr>
        <w:t>- сведения о нереализованных или реализованных частично основных мероприятиях государственной программы и (или) мероприятиях подпрограмм (из числа предусмотренных к реализации в отчетном году), причинах их реализации не в полном объеме (</w:t>
      </w:r>
      <w:proofErr w:type="spellStart"/>
      <w:r w:rsidRPr="006F5AC7">
        <w:rPr>
          <w:rFonts w:ascii="Times New Roman" w:hAnsi="Times New Roman"/>
          <w:sz w:val="28"/>
          <w:szCs w:val="28"/>
        </w:rPr>
        <w:t>нереализации</w:t>
      </w:r>
      <w:proofErr w:type="spellEnd"/>
      <w:r w:rsidRPr="006F5AC7">
        <w:rPr>
          <w:rFonts w:ascii="Times New Roman" w:hAnsi="Times New Roman"/>
          <w:sz w:val="28"/>
          <w:szCs w:val="28"/>
        </w:rPr>
        <w:t>);</w:t>
      </w:r>
    </w:p>
    <w:p w:rsidR="001F4144" w:rsidRPr="006F5AC7" w:rsidRDefault="001F4144" w:rsidP="001F4144">
      <w:pPr>
        <w:rPr>
          <w:rFonts w:ascii="Times New Roman" w:hAnsi="Times New Roman"/>
          <w:sz w:val="28"/>
          <w:szCs w:val="28"/>
        </w:rPr>
      </w:pPr>
      <w:r w:rsidRPr="006F5AC7">
        <w:rPr>
          <w:rFonts w:ascii="Times New Roman" w:hAnsi="Times New Roman"/>
          <w:sz w:val="28"/>
          <w:szCs w:val="28"/>
        </w:rPr>
        <w:t xml:space="preserve">- сведения о соответствии фактически достигнутых целевых показателей реализации муниципальной программы и входящих в ее состав подпрограмм, ведомственных целевых программ и основных мероприятий плановым показателям, установленным муниципальной программой;            </w:t>
      </w:r>
    </w:p>
    <w:p w:rsidR="001F4144" w:rsidRPr="006F5AC7" w:rsidRDefault="001F4144" w:rsidP="001F4144">
      <w:pPr>
        <w:rPr>
          <w:rFonts w:ascii="Times New Roman" w:hAnsi="Times New Roman"/>
          <w:sz w:val="28"/>
          <w:szCs w:val="28"/>
        </w:rPr>
      </w:pPr>
      <w:r w:rsidRPr="006F5AC7">
        <w:rPr>
          <w:rFonts w:ascii="Times New Roman" w:hAnsi="Times New Roman"/>
          <w:sz w:val="28"/>
          <w:szCs w:val="28"/>
        </w:rPr>
        <w:t>- результаты оценки эффективности реализации муниципальной программы;</w:t>
      </w:r>
    </w:p>
    <w:p w:rsidR="001F4144" w:rsidRPr="006F5AC7" w:rsidRDefault="001F4144" w:rsidP="001F4144">
      <w:pPr>
        <w:rPr>
          <w:rFonts w:ascii="Times New Roman" w:hAnsi="Times New Roman"/>
          <w:sz w:val="28"/>
          <w:szCs w:val="28"/>
        </w:rPr>
      </w:pPr>
      <w:r w:rsidRPr="006F5AC7">
        <w:rPr>
          <w:rFonts w:ascii="Times New Roman" w:hAnsi="Times New Roman"/>
          <w:sz w:val="28"/>
          <w:szCs w:val="28"/>
        </w:rPr>
        <w:lastRenderedPageBreak/>
        <w:t>- анализ факторов, повлиявших на ход реализации муниципальной программы;</w:t>
      </w:r>
    </w:p>
    <w:p w:rsidR="001F4144" w:rsidRPr="006F5AC7" w:rsidRDefault="001F4144" w:rsidP="001F4144">
      <w:pPr>
        <w:rPr>
          <w:rFonts w:ascii="Times New Roman" w:hAnsi="Times New Roman"/>
          <w:sz w:val="28"/>
          <w:szCs w:val="28"/>
        </w:rPr>
      </w:pPr>
      <w:r w:rsidRPr="006F5AC7">
        <w:rPr>
          <w:rFonts w:ascii="Times New Roman" w:hAnsi="Times New Roman"/>
          <w:sz w:val="28"/>
          <w:szCs w:val="28"/>
        </w:rPr>
        <w:t>- предложения по дальнейшей реализации муниципальной программы, в том числе по оптимизации расходов краевого бюджета на реализацию основных мероприятий муниципальной программы, мероприятий подпрограмм, мероприятий ведомственных целевых программ и корректировке целевых показателей муниципальной программы на текущий финансовый год и на плановый период.</w:t>
      </w:r>
    </w:p>
    <w:p w:rsidR="001F4144" w:rsidRPr="006F5AC7" w:rsidRDefault="001F4144" w:rsidP="001F4144">
      <w:pPr>
        <w:rPr>
          <w:rFonts w:ascii="Times New Roman" w:hAnsi="Times New Roman"/>
          <w:sz w:val="28"/>
          <w:szCs w:val="28"/>
        </w:rPr>
      </w:pPr>
      <w:r w:rsidRPr="006F5AC7">
        <w:rPr>
          <w:rFonts w:ascii="Times New Roman" w:hAnsi="Times New Roman"/>
          <w:sz w:val="28"/>
          <w:szCs w:val="28"/>
        </w:rPr>
        <w:t>Отдельно отражается информация об использовании в годовом докладе прогнозных значений целевых показателей муниципальной программы, по которым к сроку представления годового доклада невозможно представить фактические значения.</w:t>
      </w:r>
    </w:p>
    <w:p w:rsidR="001F4144" w:rsidRPr="006F5AC7" w:rsidRDefault="001F4144" w:rsidP="001F4144">
      <w:pPr>
        <w:rPr>
          <w:rFonts w:ascii="Times New Roman" w:hAnsi="Times New Roman"/>
          <w:sz w:val="28"/>
          <w:szCs w:val="28"/>
        </w:rPr>
      </w:pPr>
      <w:r w:rsidRPr="006F5AC7">
        <w:rPr>
          <w:rFonts w:ascii="Times New Roman" w:hAnsi="Times New Roman"/>
          <w:sz w:val="28"/>
          <w:szCs w:val="28"/>
        </w:rPr>
        <w:t>Если после направления в финансовое управление годового доклада появляются точные данные о достижении значений целевых показателей муниципальной программы, в том числе данные, содержащиеся в данных статистического наблюдения, координатор представляет соответствующие уточненные формы мониторинга реализации муниципальной программы.</w:t>
      </w:r>
    </w:p>
    <w:p w:rsidR="001F4144" w:rsidRPr="006F5AC7" w:rsidRDefault="001F4144" w:rsidP="001F4144">
      <w:pPr>
        <w:rPr>
          <w:rFonts w:ascii="Times New Roman" w:hAnsi="Times New Roman"/>
          <w:sz w:val="28"/>
          <w:szCs w:val="28"/>
        </w:rPr>
      </w:pPr>
      <w:r w:rsidRPr="006F5AC7">
        <w:rPr>
          <w:rFonts w:ascii="Times New Roman" w:hAnsi="Times New Roman"/>
          <w:sz w:val="28"/>
          <w:szCs w:val="28"/>
        </w:rPr>
        <w:t>К докладу о ходе реализации муниципальной программы прилагаются отчеты об исполнении целевых показателей муниципальной программы и входящих в ее состав подпрограмм, ведомственных целевых программ и основных мероприятий, сводных показателей муниципальных заданий на оказание муниципальных услуг (выполнение работ) муниципальными учреждениями в сфере реализации муниципальной программы (при наличии).</w:t>
      </w:r>
    </w:p>
    <w:p w:rsidR="001F4144" w:rsidRPr="006F5AC7" w:rsidRDefault="001F4144" w:rsidP="001F4144">
      <w:pPr>
        <w:rPr>
          <w:rFonts w:ascii="Times New Roman" w:hAnsi="Times New Roman"/>
          <w:sz w:val="28"/>
          <w:szCs w:val="28"/>
        </w:rPr>
      </w:pPr>
      <w:r w:rsidRPr="006F5AC7">
        <w:rPr>
          <w:rFonts w:ascii="Times New Roman" w:hAnsi="Times New Roman"/>
          <w:sz w:val="28"/>
          <w:szCs w:val="28"/>
        </w:rPr>
        <w:t xml:space="preserve">В случае расхождений между плановыми и фактическими значениями объемов финансирования и целевых показателей координатором муниципальной программы проводится анализ </w:t>
      </w:r>
      <w:proofErr w:type="gramStart"/>
      <w:r w:rsidRPr="006F5AC7">
        <w:rPr>
          <w:rFonts w:ascii="Times New Roman" w:hAnsi="Times New Roman"/>
          <w:sz w:val="28"/>
          <w:szCs w:val="28"/>
        </w:rPr>
        <w:t>факторов</w:t>
      </w:r>
      <w:proofErr w:type="gramEnd"/>
      <w:r w:rsidRPr="006F5AC7">
        <w:rPr>
          <w:rFonts w:ascii="Times New Roman" w:hAnsi="Times New Roman"/>
          <w:sz w:val="28"/>
          <w:szCs w:val="28"/>
        </w:rPr>
        <w:t xml:space="preserve"> и указываются в докладе о ходе реализации муниципальной программы причины, повлиявшие на такие расхождения.</w:t>
      </w:r>
    </w:p>
    <w:p w:rsidR="001F4144" w:rsidRDefault="001F4144" w:rsidP="001F4144">
      <w:pPr>
        <w:rPr>
          <w:rFonts w:ascii="Times New Roman" w:hAnsi="Times New Roman"/>
          <w:sz w:val="28"/>
          <w:szCs w:val="28"/>
        </w:rPr>
      </w:pPr>
      <w:r w:rsidRPr="006F5AC7">
        <w:rPr>
          <w:rFonts w:ascii="Times New Roman" w:hAnsi="Times New Roman"/>
          <w:sz w:val="28"/>
          <w:szCs w:val="28"/>
        </w:rPr>
        <w:t>По муниципальной программе, срок реализации которой завершился в отчетном году, координатор муниципальной программы представляет в финансовое управление доклад о результатах ее выполнения, включая оценку эффективности реализации муниципальной программы за истекший год и весь период реализации муниципальной программы.</w:t>
      </w:r>
    </w:p>
    <w:p w:rsidR="00C317A1" w:rsidRPr="00474776" w:rsidRDefault="00C317A1" w:rsidP="001F4144">
      <w:pPr>
        <w:rPr>
          <w:rFonts w:ascii="Times New Roman" w:hAnsi="Times New Roman" w:cs="Times New Roman"/>
          <w:sz w:val="28"/>
          <w:szCs w:val="28"/>
        </w:rPr>
      </w:pPr>
      <w:r w:rsidRPr="00474776">
        <w:rPr>
          <w:rFonts w:ascii="Times New Roman" w:hAnsi="Times New Roman" w:cs="Times New Roman"/>
          <w:sz w:val="28"/>
          <w:szCs w:val="28"/>
        </w:rPr>
        <w:t xml:space="preserve">4.10. </w:t>
      </w:r>
      <w:proofErr w:type="gramStart"/>
      <w:r w:rsidRPr="00474776">
        <w:rPr>
          <w:rFonts w:ascii="Times New Roman" w:hAnsi="Times New Roman" w:cs="Times New Roman"/>
          <w:sz w:val="28"/>
          <w:szCs w:val="28"/>
        </w:rPr>
        <w:t xml:space="preserve">Финансовое управление ежегодно, до 1 июня года, следующего за отчетным, формирует и представляет Совету сводный годовой доклад о ходе реализации и об оценке эффективности реализации муниципальных программ, подготовленный на основе </w:t>
      </w:r>
      <w:r w:rsidR="00D0583B">
        <w:rPr>
          <w:rFonts w:ascii="Times New Roman" w:hAnsi="Times New Roman"/>
          <w:sz w:val="28"/>
          <w:szCs w:val="28"/>
        </w:rPr>
        <w:t>годовых</w:t>
      </w:r>
      <w:r w:rsidR="00D0583B" w:rsidRPr="00474776">
        <w:rPr>
          <w:rFonts w:ascii="Times New Roman" w:hAnsi="Times New Roman" w:cs="Times New Roman"/>
          <w:sz w:val="28"/>
          <w:szCs w:val="28"/>
        </w:rPr>
        <w:t xml:space="preserve"> </w:t>
      </w:r>
      <w:r w:rsidRPr="00474776">
        <w:rPr>
          <w:rFonts w:ascii="Times New Roman" w:hAnsi="Times New Roman" w:cs="Times New Roman"/>
          <w:sz w:val="28"/>
          <w:szCs w:val="28"/>
        </w:rPr>
        <w:t>докладов о ходе реализации муниципальных программ, представленных координаторами муниципальных программ, который содержит:</w:t>
      </w:r>
      <w:proofErr w:type="gramEnd"/>
    </w:p>
    <w:bookmarkEnd w:id="29"/>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 ранжированный перечень муниципальных программ по значению их эффективности, рассчитанной в соответствии с Методикой оценки эффективности реализации муниципальной программы;</w:t>
      </w:r>
    </w:p>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 сведения об основных результатах реализации муниципальных программ за отчетный период;</w:t>
      </w:r>
    </w:p>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lastRenderedPageBreak/>
        <w:t>- сведения о степени соответствия установленных и достигнутых целевых показателей муниципальных программ за отчетный год;</w:t>
      </w:r>
    </w:p>
    <w:p w:rsidR="00C317A1" w:rsidRDefault="00C317A1">
      <w:pPr>
        <w:rPr>
          <w:rFonts w:ascii="Times New Roman" w:hAnsi="Times New Roman" w:cs="Times New Roman"/>
          <w:sz w:val="28"/>
          <w:szCs w:val="28"/>
        </w:rPr>
      </w:pPr>
      <w:r w:rsidRPr="00474776">
        <w:rPr>
          <w:rFonts w:ascii="Times New Roman" w:hAnsi="Times New Roman" w:cs="Times New Roman"/>
          <w:sz w:val="28"/>
          <w:szCs w:val="28"/>
        </w:rPr>
        <w:t>- сведения об исполнении расходных обязательств муниципального района;</w:t>
      </w:r>
    </w:p>
    <w:p w:rsidR="007E53BC" w:rsidRDefault="007E53BC" w:rsidP="007E53BC">
      <w:pPr>
        <w:ind w:firstLine="709"/>
        <w:rPr>
          <w:rFonts w:ascii="Times New Roman" w:hAnsi="Times New Roman"/>
          <w:sz w:val="28"/>
          <w:szCs w:val="28"/>
        </w:rPr>
      </w:pPr>
      <w:r w:rsidRPr="003653E0">
        <w:rPr>
          <w:rFonts w:ascii="Times New Roman" w:hAnsi="Times New Roman"/>
          <w:sz w:val="28"/>
          <w:szCs w:val="28"/>
        </w:rPr>
        <w:t>- результаты оценки эффективности налоговых расходов муниципального образования Кавказский район, соответствующих целям муниципальной программы и (или) целям ее подпрограмм;</w:t>
      </w:r>
    </w:p>
    <w:p w:rsidR="003653E0" w:rsidRDefault="00C317A1">
      <w:pPr>
        <w:rPr>
          <w:rFonts w:ascii="Times New Roman" w:hAnsi="Times New Roman" w:cs="Times New Roman"/>
          <w:sz w:val="28"/>
          <w:szCs w:val="28"/>
        </w:rPr>
      </w:pPr>
      <w:r w:rsidRPr="00474776">
        <w:rPr>
          <w:rFonts w:ascii="Times New Roman" w:hAnsi="Times New Roman" w:cs="Times New Roman"/>
          <w:sz w:val="28"/>
          <w:szCs w:val="28"/>
        </w:rPr>
        <w:t>- при необходимости - предложения об изменении форм и методов управления реализацией муниципальной программы, о прекращении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r w:rsidR="003653E0">
        <w:rPr>
          <w:rFonts w:ascii="Times New Roman" w:hAnsi="Times New Roman" w:cs="Times New Roman"/>
          <w:sz w:val="28"/>
          <w:szCs w:val="28"/>
        </w:rPr>
        <w:t xml:space="preserve">. </w:t>
      </w:r>
    </w:p>
    <w:p w:rsidR="00D0583B" w:rsidRPr="00474776" w:rsidRDefault="00D0583B">
      <w:pPr>
        <w:rPr>
          <w:rFonts w:ascii="Times New Roman" w:hAnsi="Times New Roman" w:cs="Times New Roman"/>
          <w:sz w:val="28"/>
          <w:szCs w:val="28"/>
        </w:rPr>
      </w:pPr>
      <w:r w:rsidRPr="006F5AC7">
        <w:rPr>
          <w:rFonts w:ascii="Times New Roman" w:hAnsi="Times New Roman"/>
          <w:sz w:val="28"/>
          <w:szCs w:val="28"/>
        </w:rPr>
        <w:t>Сводный годовой доклад о ходе реализации и об оценке эффективности реализации муниципальных программ подлежит размещению на официальном сайте муниципального образования Кавказский район</w:t>
      </w:r>
      <w:r>
        <w:rPr>
          <w:rFonts w:ascii="Times New Roman" w:hAnsi="Times New Roman"/>
          <w:sz w:val="28"/>
          <w:szCs w:val="28"/>
        </w:rPr>
        <w:t>.</w:t>
      </w:r>
    </w:p>
    <w:p w:rsidR="00C317A1" w:rsidRPr="00474776" w:rsidRDefault="00C317A1">
      <w:pPr>
        <w:rPr>
          <w:rFonts w:ascii="Times New Roman" w:hAnsi="Times New Roman" w:cs="Times New Roman"/>
          <w:sz w:val="28"/>
          <w:szCs w:val="28"/>
        </w:rPr>
      </w:pPr>
      <w:bookmarkStart w:id="30" w:name="sub_4411"/>
      <w:r w:rsidRPr="00474776">
        <w:rPr>
          <w:rFonts w:ascii="Times New Roman" w:hAnsi="Times New Roman" w:cs="Times New Roman"/>
          <w:sz w:val="28"/>
          <w:szCs w:val="28"/>
        </w:rPr>
        <w:t>4.11. При реализации мероприятия муниципальной программы (подпрограммы, ведомственной целевой программы, основного мероприятия) координатор муниципальной программы (подпрограммы), участник муниципальной программы, может выступать муниципальным заказчиком и (или) главным распорядителем (распорядителем) бюджетных средств, а также исполнителем (в случае если мероприятие не предполагает финансирование за счет средств местного бюджета).</w:t>
      </w:r>
    </w:p>
    <w:p w:rsidR="00C317A1" w:rsidRPr="00474776" w:rsidRDefault="00C317A1">
      <w:pPr>
        <w:rPr>
          <w:rFonts w:ascii="Times New Roman" w:hAnsi="Times New Roman" w:cs="Times New Roman"/>
          <w:sz w:val="28"/>
          <w:szCs w:val="28"/>
        </w:rPr>
      </w:pPr>
      <w:bookmarkStart w:id="31" w:name="sub_4412"/>
      <w:bookmarkEnd w:id="30"/>
      <w:r w:rsidRPr="00474776">
        <w:rPr>
          <w:rFonts w:ascii="Times New Roman" w:hAnsi="Times New Roman" w:cs="Times New Roman"/>
          <w:sz w:val="28"/>
          <w:szCs w:val="28"/>
        </w:rPr>
        <w:t>4.12. Муниципальный заказчик:</w:t>
      </w:r>
    </w:p>
    <w:bookmarkEnd w:id="31"/>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 xml:space="preserve">- заключает муниципальные контракты в установленном законодательством порядке на основании положений </w:t>
      </w:r>
      <w:hyperlink r:id="rId7" w:history="1">
        <w:r w:rsidRPr="00474776">
          <w:rPr>
            <w:rStyle w:val="a4"/>
            <w:rFonts w:ascii="Times New Roman" w:hAnsi="Times New Roman"/>
            <w:color w:val="auto"/>
            <w:sz w:val="28"/>
            <w:szCs w:val="28"/>
          </w:rPr>
          <w:t>Федерального закона</w:t>
        </w:r>
      </w:hyperlink>
      <w:r w:rsidRPr="00474776">
        <w:rPr>
          <w:rFonts w:ascii="Times New Roman" w:hAnsi="Times New Roman" w:cs="Times New Roman"/>
          <w:sz w:val="28"/>
          <w:szCs w:val="28"/>
        </w:rPr>
        <w:t xml:space="preserve"> от 5 апреля 2013 года N 44-ФЗ "О контрактной системе в сфере закупок товаров, работ, услуг для обеспечения муниципальных и муниципальных нужд";</w:t>
      </w:r>
    </w:p>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 проводит анализ выполнения мероприятия;</w:t>
      </w:r>
    </w:p>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 несет ответственность за нецелевое и неэффективное использование выделенных в его распоряжение бюджетных средств;</w:t>
      </w:r>
    </w:p>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 осуществляет согласование с координатором муниципальной программы (подпрограммы) возможных сроков выполнения мероприятия, предложений по объемам и источникам финансирования;</w:t>
      </w:r>
    </w:p>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 формирует бюджетные заявки на финансирование мероприятия подпрограммы (основного мероприятия), а также осуществляет иные полномочия, установленные муниципальной программой (подпрограммой).</w:t>
      </w:r>
    </w:p>
    <w:p w:rsidR="00C317A1" w:rsidRPr="00474776" w:rsidRDefault="00C317A1" w:rsidP="00D0583B">
      <w:pPr>
        <w:rPr>
          <w:rFonts w:ascii="Times New Roman" w:hAnsi="Times New Roman" w:cs="Times New Roman"/>
          <w:sz w:val="28"/>
          <w:szCs w:val="28"/>
        </w:rPr>
      </w:pPr>
      <w:bookmarkStart w:id="32" w:name="sub_4413"/>
      <w:r w:rsidRPr="00474776">
        <w:rPr>
          <w:rFonts w:ascii="Times New Roman" w:hAnsi="Times New Roman" w:cs="Times New Roman"/>
          <w:sz w:val="28"/>
          <w:szCs w:val="28"/>
        </w:rPr>
        <w:t xml:space="preserve">4.13. </w:t>
      </w:r>
      <w:bookmarkEnd w:id="32"/>
      <w:r w:rsidR="00D0583B">
        <w:rPr>
          <w:rFonts w:ascii="Times New Roman" w:hAnsi="Times New Roman"/>
          <w:sz w:val="28"/>
          <w:szCs w:val="28"/>
        </w:rPr>
        <w:t xml:space="preserve">4.13. </w:t>
      </w:r>
      <w:r w:rsidR="00D0583B" w:rsidRPr="006F5AC7">
        <w:rPr>
          <w:rFonts w:ascii="Times New Roman" w:hAnsi="Times New Roman"/>
          <w:sz w:val="28"/>
          <w:szCs w:val="28"/>
        </w:rPr>
        <w:t>Главный распорядитель (распорядитель) бюджетных средств осуществляет полномочия, установленные бюджетным законодательством Российской Федерации</w:t>
      </w:r>
      <w:r w:rsidR="00D0583B">
        <w:rPr>
          <w:rFonts w:ascii="Times New Roman" w:hAnsi="Times New Roman"/>
          <w:sz w:val="28"/>
          <w:szCs w:val="28"/>
        </w:rPr>
        <w:t>.</w:t>
      </w:r>
    </w:p>
    <w:p w:rsidR="00D41089" w:rsidRPr="00D0583B" w:rsidRDefault="00C317A1" w:rsidP="00D41089">
      <w:pPr>
        <w:rPr>
          <w:rFonts w:ascii="Times New Roman" w:hAnsi="Times New Roman" w:cs="Times New Roman"/>
          <w:sz w:val="28"/>
          <w:szCs w:val="28"/>
        </w:rPr>
      </w:pPr>
      <w:bookmarkStart w:id="33" w:name="sub_4414"/>
      <w:r w:rsidRPr="00D0583B">
        <w:rPr>
          <w:rFonts w:ascii="Times New Roman" w:hAnsi="Times New Roman" w:cs="Times New Roman"/>
          <w:sz w:val="28"/>
          <w:szCs w:val="28"/>
        </w:rPr>
        <w:t xml:space="preserve">4.14. </w:t>
      </w:r>
      <w:bookmarkEnd w:id="33"/>
      <w:r w:rsidR="00D41089" w:rsidRPr="00D0583B">
        <w:rPr>
          <w:rFonts w:ascii="Times New Roman" w:hAnsi="Times New Roman" w:cs="Times New Roman"/>
          <w:sz w:val="28"/>
          <w:szCs w:val="28"/>
        </w:rPr>
        <w:t>Исполнитель:</w:t>
      </w:r>
    </w:p>
    <w:p w:rsidR="00D41089" w:rsidRPr="00D0583B" w:rsidRDefault="00D41089" w:rsidP="00D41089">
      <w:pPr>
        <w:rPr>
          <w:rFonts w:ascii="Times New Roman" w:hAnsi="Times New Roman" w:cs="Times New Roman"/>
          <w:sz w:val="28"/>
          <w:szCs w:val="28"/>
        </w:rPr>
      </w:pPr>
      <w:r w:rsidRPr="00D0583B">
        <w:rPr>
          <w:rFonts w:ascii="Times New Roman" w:hAnsi="Times New Roman" w:cs="Times New Roman"/>
          <w:sz w:val="28"/>
          <w:szCs w:val="28"/>
        </w:rPr>
        <w:t xml:space="preserve">обеспечивает реализацию мероприятия или осуществляет взаимодействие с хозяйствующим субъектом, реализующим мероприятие, финансовое обеспечение которого не предусматривает привлечения средств бюджетов бюджетной системы </w:t>
      </w:r>
      <w:r w:rsidRPr="00D0583B">
        <w:rPr>
          <w:rFonts w:ascii="Times New Roman" w:hAnsi="Times New Roman" w:cs="Times New Roman"/>
          <w:sz w:val="28"/>
          <w:szCs w:val="28"/>
        </w:rPr>
        <w:lastRenderedPageBreak/>
        <w:t xml:space="preserve">Российской Федерации; </w:t>
      </w:r>
    </w:p>
    <w:p w:rsidR="00D41089" w:rsidRPr="00D0583B" w:rsidRDefault="00D41089" w:rsidP="00D41089">
      <w:pPr>
        <w:rPr>
          <w:rFonts w:ascii="Times New Roman" w:hAnsi="Times New Roman" w:cs="Times New Roman"/>
          <w:sz w:val="28"/>
          <w:szCs w:val="28"/>
        </w:rPr>
      </w:pPr>
      <w:r w:rsidRPr="00D0583B">
        <w:rPr>
          <w:rFonts w:ascii="Times New Roman" w:hAnsi="Times New Roman" w:cs="Times New Roman"/>
          <w:sz w:val="28"/>
          <w:szCs w:val="28"/>
        </w:rPr>
        <w:t>представляет отчетность координатору муниципальной программы (подпрограммы) о результатах выполнения мероприятия подпрограммы (основного мероприятия, ведомственной целевой программы);</w:t>
      </w:r>
    </w:p>
    <w:p w:rsidR="00C317A1" w:rsidRPr="00D0583B" w:rsidRDefault="00D41089" w:rsidP="00D41089">
      <w:pPr>
        <w:rPr>
          <w:rFonts w:ascii="Times New Roman" w:hAnsi="Times New Roman" w:cs="Times New Roman"/>
          <w:sz w:val="28"/>
          <w:szCs w:val="28"/>
        </w:rPr>
      </w:pPr>
      <w:r w:rsidRPr="00D0583B">
        <w:rPr>
          <w:rFonts w:ascii="Times New Roman" w:hAnsi="Times New Roman" w:cs="Times New Roman"/>
          <w:sz w:val="28"/>
          <w:szCs w:val="28"/>
        </w:rPr>
        <w:t>осуществляет иные полномочия, установленные муниципальной программой (подпрограммой).</w:t>
      </w:r>
    </w:p>
    <w:p w:rsidR="00D41089" w:rsidRPr="00474776" w:rsidRDefault="00D41089" w:rsidP="00D41089">
      <w:pPr>
        <w:rPr>
          <w:rFonts w:ascii="Times New Roman" w:hAnsi="Times New Roman" w:cs="Times New Roman"/>
          <w:color w:val="00B050"/>
          <w:sz w:val="28"/>
          <w:szCs w:val="28"/>
        </w:rPr>
      </w:pPr>
    </w:p>
    <w:tbl>
      <w:tblPr>
        <w:tblW w:w="0" w:type="auto"/>
        <w:tblInd w:w="108" w:type="dxa"/>
        <w:tblLook w:val="0000" w:firstRow="0" w:lastRow="0" w:firstColumn="0" w:lastColumn="0" w:noHBand="0" w:noVBand="0"/>
      </w:tblPr>
      <w:tblGrid>
        <w:gridCol w:w="6666"/>
        <w:gridCol w:w="3333"/>
      </w:tblGrid>
      <w:tr w:rsidR="00C317A1" w:rsidRPr="00474776">
        <w:tc>
          <w:tcPr>
            <w:tcW w:w="6666" w:type="dxa"/>
            <w:tcBorders>
              <w:top w:val="nil"/>
              <w:left w:val="nil"/>
              <w:bottom w:val="nil"/>
              <w:right w:val="nil"/>
            </w:tcBorders>
          </w:tcPr>
          <w:p w:rsidR="00C317A1" w:rsidRPr="00474776" w:rsidRDefault="00C317A1">
            <w:pPr>
              <w:pStyle w:val="afff0"/>
              <w:rPr>
                <w:rFonts w:ascii="Times New Roman" w:hAnsi="Times New Roman" w:cs="Times New Roman"/>
                <w:sz w:val="28"/>
                <w:szCs w:val="28"/>
              </w:rPr>
            </w:pPr>
            <w:r w:rsidRPr="00474776">
              <w:rPr>
                <w:rFonts w:ascii="Times New Roman" w:hAnsi="Times New Roman" w:cs="Times New Roman"/>
                <w:sz w:val="28"/>
                <w:szCs w:val="28"/>
              </w:rPr>
              <w:t>Заместитель главы</w:t>
            </w:r>
            <w:r w:rsidRPr="00474776">
              <w:rPr>
                <w:rFonts w:ascii="Times New Roman" w:hAnsi="Times New Roman" w:cs="Times New Roman"/>
                <w:sz w:val="28"/>
                <w:szCs w:val="28"/>
              </w:rPr>
              <w:br/>
              <w:t>муниципального образования</w:t>
            </w:r>
            <w:r w:rsidRPr="00474776">
              <w:rPr>
                <w:rFonts w:ascii="Times New Roman" w:hAnsi="Times New Roman" w:cs="Times New Roman"/>
                <w:sz w:val="28"/>
                <w:szCs w:val="28"/>
              </w:rPr>
              <w:br/>
              <w:t>Кавказский район,</w:t>
            </w:r>
            <w:r w:rsidRPr="00474776">
              <w:rPr>
                <w:rFonts w:ascii="Times New Roman" w:hAnsi="Times New Roman" w:cs="Times New Roman"/>
                <w:sz w:val="28"/>
                <w:szCs w:val="28"/>
              </w:rPr>
              <w:br/>
              <w:t>начальник финансового управления</w:t>
            </w:r>
          </w:p>
        </w:tc>
        <w:tc>
          <w:tcPr>
            <w:tcW w:w="3333" w:type="dxa"/>
            <w:tcBorders>
              <w:top w:val="nil"/>
              <w:left w:val="nil"/>
              <w:bottom w:val="nil"/>
              <w:right w:val="nil"/>
            </w:tcBorders>
          </w:tcPr>
          <w:p w:rsidR="00D41089" w:rsidRPr="00474776" w:rsidRDefault="00D41089">
            <w:pPr>
              <w:pStyle w:val="aff7"/>
              <w:jc w:val="right"/>
              <w:rPr>
                <w:rFonts w:ascii="Times New Roman" w:hAnsi="Times New Roman" w:cs="Times New Roman"/>
                <w:sz w:val="28"/>
                <w:szCs w:val="28"/>
              </w:rPr>
            </w:pPr>
          </w:p>
          <w:p w:rsidR="00D41089" w:rsidRPr="00474776" w:rsidRDefault="00D41089">
            <w:pPr>
              <w:pStyle w:val="aff7"/>
              <w:jc w:val="right"/>
              <w:rPr>
                <w:rFonts w:ascii="Times New Roman" w:hAnsi="Times New Roman" w:cs="Times New Roman"/>
                <w:sz w:val="28"/>
                <w:szCs w:val="28"/>
              </w:rPr>
            </w:pPr>
          </w:p>
          <w:p w:rsidR="00D41089" w:rsidRPr="00474776" w:rsidRDefault="00D41089">
            <w:pPr>
              <w:pStyle w:val="aff7"/>
              <w:jc w:val="right"/>
              <w:rPr>
                <w:rFonts w:ascii="Times New Roman" w:hAnsi="Times New Roman" w:cs="Times New Roman"/>
                <w:sz w:val="28"/>
                <w:szCs w:val="28"/>
              </w:rPr>
            </w:pPr>
          </w:p>
          <w:p w:rsidR="00C317A1" w:rsidRPr="00474776" w:rsidRDefault="00C317A1">
            <w:pPr>
              <w:pStyle w:val="aff7"/>
              <w:jc w:val="right"/>
              <w:rPr>
                <w:rFonts w:ascii="Times New Roman" w:hAnsi="Times New Roman" w:cs="Times New Roman"/>
                <w:sz w:val="28"/>
                <w:szCs w:val="28"/>
              </w:rPr>
            </w:pPr>
            <w:r w:rsidRPr="00474776">
              <w:rPr>
                <w:rFonts w:ascii="Times New Roman" w:hAnsi="Times New Roman" w:cs="Times New Roman"/>
                <w:sz w:val="28"/>
                <w:szCs w:val="28"/>
              </w:rPr>
              <w:t>Л.А. Губанова</w:t>
            </w:r>
          </w:p>
        </w:tc>
      </w:tr>
    </w:tbl>
    <w:p w:rsidR="00C317A1" w:rsidRPr="00474776" w:rsidRDefault="00C317A1">
      <w:pPr>
        <w:rPr>
          <w:rFonts w:ascii="Times New Roman" w:hAnsi="Times New Roman" w:cs="Times New Roman"/>
          <w:sz w:val="28"/>
          <w:szCs w:val="28"/>
        </w:rPr>
      </w:pPr>
    </w:p>
    <w:p w:rsidR="00E55BB4" w:rsidRDefault="00E55BB4">
      <w:pPr>
        <w:ind w:firstLine="698"/>
        <w:jc w:val="right"/>
        <w:rPr>
          <w:rStyle w:val="a3"/>
          <w:rFonts w:ascii="Times New Roman" w:hAnsi="Times New Roman" w:cs="Times New Roman"/>
          <w:bCs/>
          <w:color w:val="auto"/>
          <w:sz w:val="28"/>
          <w:szCs w:val="28"/>
        </w:rPr>
      </w:pPr>
      <w:bookmarkStart w:id="34" w:name="sub_1001"/>
    </w:p>
    <w:p w:rsidR="003653E0" w:rsidRDefault="003653E0">
      <w:pPr>
        <w:ind w:firstLine="698"/>
        <w:jc w:val="right"/>
        <w:rPr>
          <w:rStyle w:val="a3"/>
          <w:rFonts w:ascii="Times New Roman" w:hAnsi="Times New Roman" w:cs="Times New Roman"/>
          <w:bCs/>
          <w:color w:val="auto"/>
          <w:sz w:val="28"/>
          <w:szCs w:val="28"/>
        </w:rPr>
      </w:pPr>
    </w:p>
    <w:p w:rsidR="003653E0" w:rsidRDefault="003653E0">
      <w:pPr>
        <w:ind w:firstLine="698"/>
        <w:jc w:val="right"/>
        <w:rPr>
          <w:rStyle w:val="a3"/>
          <w:rFonts w:ascii="Times New Roman" w:hAnsi="Times New Roman" w:cs="Times New Roman"/>
          <w:bCs/>
          <w:color w:val="auto"/>
          <w:sz w:val="28"/>
          <w:szCs w:val="28"/>
        </w:rPr>
      </w:pPr>
    </w:p>
    <w:p w:rsidR="003653E0" w:rsidRDefault="003653E0">
      <w:pPr>
        <w:ind w:firstLine="698"/>
        <w:jc w:val="right"/>
        <w:rPr>
          <w:rStyle w:val="a3"/>
          <w:rFonts w:ascii="Times New Roman" w:hAnsi="Times New Roman" w:cs="Times New Roman"/>
          <w:bCs/>
          <w:color w:val="auto"/>
          <w:sz w:val="28"/>
          <w:szCs w:val="28"/>
        </w:rPr>
      </w:pPr>
    </w:p>
    <w:p w:rsidR="003653E0" w:rsidRDefault="003653E0">
      <w:pPr>
        <w:ind w:firstLine="698"/>
        <w:jc w:val="right"/>
        <w:rPr>
          <w:rStyle w:val="a3"/>
          <w:rFonts w:ascii="Times New Roman" w:hAnsi="Times New Roman" w:cs="Times New Roman"/>
          <w:bCs/>
          <w:color w:val="auto"/>
          <w:sz w:val="28"/>
          <w:szCs w:val="28"/>
        </w:rPr>
      </w:pPr>
    </w:p>
    <w:p w:rsidR="003653E0" w:rsidRDefault="003653E0">
      <w:pPr>
        <w:ind w:firstLine="698"/>
        <w:jc w:val="right"/>
        <w:rPr>
          <w:rStyle w:val="a3"/>
          <w:rFonts w:ascii="Times New Roman" w:hAnsi="Times New Roman" w:cs="Times New Roman"/>
          <w:bCs/>
          <w:color w:val="auto"/>
          <w:sz w:val="28"/>
          <w:szCs w:val="28"/>
        </w:rPr>
      </w:pPr>
    </w:p>
    <w:p w:rsidR="003653E0" w:rsidRDefault="003653E0">
      <w:pPr>
        <w:ind w:firstLine="698"/>
        <w:jc w:val="right"/>
        <w:rPr>
          <w:rStyle w:val="a3"/>
          <w:rFonts w:ascii="Times New Roman" w:hAnsi="Times New Roman" w:cs="Times New Roman"/>
          <w:bCs/>
          <w:color w:val="auto"/>
          <w:sz w:val="28"/>
          <w:szCs w:val="28"/>
        </w:rPr>
      </w:pPr>
    </w:p>
    <w:p w:rsidR="003653E0" w:rsidRDefault="003653E0">
      <w:pPr>
        <w:ind w:firstLine="698"/>
        <w:jc w:val="right"/>
        <w:rPr>
          <w:rStyle w:val="a3"/>
          <w:rFonts w:ascii="Times New Roman" w:hAnsi="Times New Roman" w:cs="Times New Roman"/>
          <w:bCs/>
          <w:color w:val="auto"/>
          <w:sz w:val="28"/>
          <w:szCs w:val="28"/>
        </w:rPr>
      </w:pPr>
    </w:p>
    <w:p w:rsidR="003653E0" w:rsidRDefault="003653E0">
      <w:pPr>
        <w:ind w:firstLine="698"/>
        <w:jc w:val="right"/>
        <w:rPr>
          <w:rStyle w:val="a3"/>
          <w:rFonts w:ascii="Times New Roman" w:hAnsi="Times New Roman" w:cs="Times New Roman"/>
          <w:bCs/>
          <w:color w:val="auto"/>
          <w:sz w:val="28"/>
          <w:szCs w:val="28"/>
        </w:rPr>
      </w:pPr>
    </w:p>
    <w:p w:rsidR="003653E0" w:rsidRDefault="003653E0">
      <w:pPr>
        <w:ind w:firstLine="698"/>
        <w:jc w:val="right"/>
        <w:rPr>
          <w:rStyle w:val="a3"/>
          <w:rFonts w:ascii="Times New Roman" w:hAnsi="Times New Roman" w:cs="Times New Roman"/>
          <w:bCs/>
          <w:color w:val="auto"/>
          <w:sz w:val="28"/>
          <w:szCs w:val="28"/>
        </w:rPr>
      </w:pPr>
    </w:p>
    <w:p w:rsidR="003653E0" w:rsidRDefault="003653E0">
      <w:pPr>
        <w:ind w:firstLine="698"/>
        <w:jc w:val="right"/>
        <w:rPr>
          <w:rStyle w:val="a3"/>
          <w:rFonts w:ascii="Times New Roman" w:hAnsi="Times New Roman" w:cs="Times New Roman"/>
          <w:bCs/>
          <w:color w:val="auto"/>
          <w:sz w:val="28"/>
          <w:szCs w:val="28"/>
        </w:rPr>
      </w:pPr>
    </w:p>
    <w:p w:rsidR="003653E0" w:rsidRDefault="003653E0">
      <w:pPr>
        <w:ind w:firstLine="698"/>
        <w:jc w:val="right"/>
        <w:rPr>
          <w:rStyle w:val="a3"/>
          <w:rFonts w:ascii="Times New Roman" w:hAnsi="Times New Roman" w:cs="Times New Roman"/>
          <w:bCs/>
          <w:color w:val="auto"/>
          <w:sz w:val="28"/>
          <w:szCs w:val="28"/>
        </w:rPr>
      </w:pPr>
    </w:p>
    <w:p w:rsidR="003653E0" w:rsidRDefault="003653E0">
      <w:pPr>
        <w:ind w:firstLine="698"/>
        <w:jc w:val="right"/>
        <w:rPr>
          <w:rStyle w:val="a3"/>
          <w:rFonts w:ascii="Times New Roman" w:hAnsi="Times New Roman" w:cs="Times New Roman"/>
          <w:bCs/>
          <w:color w:val="auto"/>
          <w:sz w:val="28"/>
          <w:szCs w:val="28"/>
        </w:rPr>
      </w:pPr>
    </w:p>
    <w:p w:rsidR="003653E0" w:rsidRDefault="003653E0">
      <w:pPr>
        <w:ind w:firstLine="698"/>
        <w:jc w:val="right"/>
        <w:rPr>
          <w:rStyle w:val="a3"/>
          <w:rFonts w:ascii="Times New Roman" w:hAnsi="Times New Roman" w:cs="Times New Roman"/>
          <w:bCs/>
          <w:color w:val="auto"/>
          <w:sz w:val="28"/>
          <w:szCs w:val="28"/>
        </w:rPr>
      </w:pPr>
    </w:p>
    <w:p w:rsidR="003653E0" w:rsidRDefault="003653E0">
      <w:pPr>
        <w:ind w:firstLine="698"/>
        <w:jc w:val="right"/>
        <w:rPr>
          <w:rStyle w:val="a3"/>
          <w:rFonts w:ascii="Times New Roman" w:hAnsi="Times New Roman" w:cs="Times New Roman"/>
          <w:bCs/>
          <w:color w:val="auto"/>
          <w:sz w:val="28"/>
          <w:szCs w:val="28"/>
        </w:rPr>
      </w:pPr>
    </w:p>
    <w:p w:rsidR="003653E0" w:rsidRDefault="003653E0">
      <w:pPr>
        <w:ind w:firstLine="698"/>
        <w:jc w:val="right"/>
        <w:rPr>
          <w:rStyle w:val="a3"/>
          <w:rFonts w:ascii="Times New Roman" w:hAnsi="Times New Roman" w:cs="Times New Roman"/>
          <w:bCs/>
          <w:color w:val="auto"/>
          <w:sz w:val="28"/>
          <w:szCs w:val="28"/>
        </w:rPr>
      </w:pPr>
    </w:p>
    <w:p w:rsidR="003653E0" w:rsidRDefault="003653E0">
      <w:pPr>
        <w:ind w:firstLine="698"/>
        <w:jc w:val="right"/>
        <w:rPr>
          <w:rStyle w:val="a3"/>
          <w:rFonts w:ascii="Times New Roman" w:hAnsi="Times New Roman" w:cs="Times New Roman"/>
          <w:bCs/>
          <w:color w:val="auto"/>
          <w:sz w:val="28"/>
          <w:szCs w:val="28"/>
        </w:rPr>
      </w:pPr>
    </w:p>
    <w:p w:rsidR="003653E0" w:rsidRDefault="003653E0">
      <w:pPr>
        <w:ind w:firstLine="698"/>
        <w:jc w:val="right"/>
        <w:rPr>
          <w:rStyle w:val="a3"/>
          <w:rFonts w:ascii="Times New Roman" w:hAnsi="Times New Roman" w:cs="Times New Roman"/>
          <w:bCs/>
          <w:color w:val="auto"/>
          <w:sz w:val="28"/>
          <w:szCs w:val="28"/>
        </w:rPr>
      </w:pPr>
    </w:p>
    <w:p w:rsidR="003653E0" w:rsidRDefault="003653E0">
      <w:pPr>
        <w:ind w:firstLine="698"/>
        <w:jc w:val="right"/>
        <w:rPr>
          <w:rStyle w:val="a3"/>
          <w:rFonts w:ascii="Times New Roman" w:hAnsi="Times New Roman" w:cs="Times New Roman"/>
          <w:bCs/>
          <w:color w:val="auto"/>
          <w:sz w:val="28"/>
          <w:szCs w:val="28"/>
        </w:rPr>
      </w:pPr>
    </w:p>
    <w:p w:rsidR="003653E0" w:rsidRDefault="003653E0">
      <w:pPr>
        <w:ind w:firstLine="698"/>
        <w:jc w:val="right"/>
        <w:rPr>
          <w:rStyle w:val="a3"/>
          <w:rFonts w:ascii="Times New Roman" w:hAnsi="Times New Roman" w:cs="Times New Roman"/>
          <w:bCs/>
          <w:color w:val="auto"/>
          <w:sz w:val="28"/>
          <w:szCs w:val="28"/>
        </w:rPr>
      </w:pPr>
    </w:p>
    <w:p w:rsidR="003653E0" w:rsidRDefault="003653E0">
      <w:pPr>
        <w:ind w:firstLine="698"/>
        <w:jc w:val="right"/>
        <w:rPr>
          <w:rStyle w:val="a3"/>
          <w:rFonts w:ascii="Times New Roman" w:hAnsi="Times New Roman" w:cs="Times New Roman"/>
          <w:bCs/>
          <w:color w:val="auto"/>
          <w:sz w:val="28"/>
          <w:szCs w:val="28"/>
        </w:rPr>
      </w:pPr>
    </w:p>
    <w:p w:rsidR="00C317A1" w:rsidRPr="00474776" w:rsidRDefault="00C317A1">
      <w:pPr>
        <w:ind w:firstLine="698"/>
        <w:jc w:val="right"/>
        <w:rPr>
          <w:rFonts w:ascii="Times New Roman" w:hAnsi="Times New Roman" w:cs="Times New Roman"/>
          <w:sz w:val="28"/>
          <w:szCs w:val="28"/>
        </w:rPr>
      </w:pPr>
      <w:r w:rsidRPr="00474776">
        <w:rPr>
          <w:rStyle w:val="a3"/>
          <w:rFonts w:ascii="Times New Roman" w:hAnsi="Times New Roman" w:cs="Times New Roman"/>
          <w:bCs/>
          <w:color w:val="auto"/>
          <w:sz w:val="28"/>
          <w:szCs w:val="28"/>
        </w:rPr>
        <w:t>Приложение N 1</w:t>
      </w:r>
      <w:r w:rsidRPr="00474776">
        <w:rPr>
          <w:rStyle w:val="a3"/>
          <w:rFonts w:ascii="Times New Roman" w:hAnsi="Times New Roman" w:cs="Times New Roman"/>
          <w:bCs/>
          <w:color w:val="auto"/>
          <w:sz w:val="28"/>
          <w:szCs w:val="28"/>
        </w:rPr>
        <w:br/>
        <w:t xml:space="preserve">к </w:t>
      </w:r>
      <w:hyperlink w:anchor="sub_1000" w:history="1">
        <w:r w:rsidRPr="00474776">
          <w:rPr>
            <w:rStyle w:val="a4"/>
            <w:rFonts w:ascii="Times New Roman" w:hAnsi="Times New Roman"/>
            <w:color w:val="auto"/>
            <w:sz w:val="28"/>
            <w:szCs w:val="28"/>
          </w:rPr>
          <w:t>Порядку</w:t>
        </w:r>
      </w:hyperlink>
    </w:p>
    <w:bookmarkEnd w:id="34"/>
    <w:p w:rsidR="00C317A1" w:rsidRPr="00474776" w:rsidRDefault="00C317A1">
      <w:pP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
        <w:gridCol w:w="420"/>
        <w:gridCol w:w="4398"/>
        <w:gridCol w:w="4002"/>
        <w:gridCol w:w="420"/>
        <w:gridCol w:w="38"/>
        <w:gridCol w:w="467"/>
      </w:tblGrid>
      <w:tr w:rsidR="00C317A1" w:rsidRPr="00474776" w:rsidTr="007E53BC">
        <w:trPr>
          <w:gridBefore w:val="1"/>
          <w:gridAfter w:val="2"/>
          <w:wBefore w:w="108" w:type="dxa"/>
          <w:wAfter w:w="505" w:type="dxa"/>
        </w:trPr>
        <w:tc>
          <w:tcPr>
            <w:tcW w:w="9240" w:type="dxa"/>
            <w:gridSpan w:val="4"/>
            <w:tcBorders>
              <w:top w:val="nil"/>
              <w:left w:val="nil"/>
              <w:bottom w:val="nil"/>
              <w:right w:val="nil"/>
            </w:tcBorders>
          </w:tcPr>
          <w:p w:rsidR="00C317A1" w:rsidRPr="00474776" w:rsidRDefault="00C317A1">
            <w:pPr>
              <w:pStyle w:val="1"/>
              <w:rPr>
                <w:rFonts w:ascii="Times New Roman" w:hAnsi="Times New Roman" w:cs="Times New Roman"/>
                <w:color w:val="auto"/>
                <w:sz w:val="28"/>
                <w:szCs w:val="28"/>
              </w:rPr>
            </w:pPr>
            <w:r w:rsidRPr="00474776">
              <w:rPr>
                <w:rFonts w:ascii="Times New Roman" w:hAnsi="Times New Roman" w:cs="Times New Roman"/>
                <w:color w:val="auto"/>
                <w:sz w:val="28"/>
                <w:szCs w:val="28"/>
              </w:rPr>
              <w:t>Паспорт</w:t>
            </w:r>
            <w:r w:rsidRPr="00474776">
              <w:rPr>
                <w:rFonts w:ascii="Times New Roman" w:hAnsi="Times New Roman" w:cs="Times New Roman"/>
                <w:color w:val="auto"/>
                <w:sz w:val="28"/>
                <w:szCs w:val="28"/>
              </w:rPr>
              <w:br/>
              <w:t>муниципальной программы муниципального образования Кавказский район</w:t>
            </w:r>
          </w:p>
        </w:tc>
      </w:tr>
      <w:tr w:rsidR="00C317A1" w:rsidRPr="00474776" w:rsidTr="007E53BC">
        <w:trPr>
          <w:gridBefore w:val="1"/>
          <w:gridAfter w:val="2"/>
          <w:wBefore w:w="108" w:type="dxa"/>
          <w:wAfter w:w="505" w:type="dxa"/>
        </w:trPr>
        <w:tc>
          <w:tcPr>
            <w:tcW w:w="9240" w:type="dxa"/>
            <w:gridSpan w:val="4"/>
            <w:tcBorders>
              <w:top w:val="nil"/>
              <w:left w:val="nil"/>
              <w:bottom w:val="nil"/>
              <w:right w:val="nil"/>
            </w:tcBorders>
          </w:tcPr>
          <w:p w:rsidR="00C317A1" w:rsidRPr="00474776" w:rsidRDefault="00C317A1">
            <w:pPr>
              <w:pStyle w:val="aff7"/>
              <w:rPr>
                <w:rFonts w:ascii="Times New Roman" w:hAnsi="Times New Roman" w:cs="Times New Roman"/>
                <w:sz w:val="28"/>
                <w:szCs w:val="28"/>
              </w:rPr>
            </w:pPr>
          </w:p>
        </w:tc>
      </w:tr>
      <w:tr w:rsidR="00C317A1" w:rsidRPr="00474776" w:rsidTr="007E53BC">
        <w:trPr>
          <w:gridBefore w:val="1"/>
          <w:gridAfter w:val="2"/>
          <w:wBefore w:w="108" w:type="dxa"/>
          <w:wAfter w:w="505" w:type="dxa"/>
        </w:trPr>
        <w:tc>
          <w:tcPr>
            <w:tcW w:w="420" w:type="dxa"/>
            <w:tcBorders>
              <w:top w:val="nil"/>
              <w:left w:val="nil"/>
              <w:bottom w:val="nil"/>
              <w:right w:val="nil"/>
            </w:tcBorders>
          </w:tcPr>
          <w:p w:rsidR="00C317A1" w:rsidRPr="00474776" w:rsidRDefault="00C317A1">
            <w:pPr>
              <w:pStyle w:val="aff7"/>
              <w:rPr>
                <w:rFonts w:ascii="Times New Roman" w:hAnsi="Times New Roman" w:cs="Times New Roman"/>
                <w:sz w:val="28"/>
                <w:szCs w:val="28"/>
              </w:rPr>
            </w:pPr>
            <w:r w:rsidRPr="00474776">
              <w:rPr>
                <w:rFonts w:ascii="Times New Roman" w:hAnsi="Times New Roman" w:cs="Times New Roman"/>
                <w:sz w:val="28"/>
                <w:szCs w:val="28"/>
              </w:rPr>
              <w:t>"</w:t>
            </w:r>
          </w:p>
        </w:tc>
        <w:tc>
          <w:tcPr>
            <w:tcW w:w="8400" w:type="dxa"/>
            <w:gridSpan w:val="2"/>
            <w:tcBorders>
              <w:top w:val="nil"/>
              <w:left w:val="nil"/>
              <w:bottom w:val="single" w:sz="4" w:space="0" w:color="auto"/>
              <w:right w:val="nil"/>
            </w:tcBorders>
          </w:tcPr>
          <w:p w:rsidR="00C317A1" w:rsidRPr="00474776" w:rsidRDefault="00C317A1">
            <w:pPr>
              <w:pStyle w:val="aff7"/>
              <w:rPr>
                <w:rFonts w:ascii="Times New Roman" w:hAnsi="Times New Roman" w:cs="Times New Roman"/>
                <w:sz w:val="28"/>
                <w:szCs w:val="28"/>
              </w:rPr>
            </w:pPr>
          </w:p>
        </w:tc>
        <w:tc>
          <w:tcPr>
            <w:tcW w:w="420" w:type="dxa"/>
            <w:tcBorders>
              <w:top w:val="nil"/>
              <w:left w:val="nil"/>
              <w:bottom w:val="nil"/>
              <w:right w:val="nil"/>
            </w:tcBorders>
          </w:tcPr>
          <w:p w:rsidR="00C317A1" w:rsidRPr="00474776" w:rsidRDefault="00C317A1">
            <w:pPr>
              <w:pStyle w:val="aff7"/>
              <w:rPr>
                <w:rFonts w:ascii="Times New Roman" w:hAnsi="Times New Roman" w:cs="Times New Roman"/>
                <w:sz w:val="28"/>
                <w:szCs w:val="28"/>
              </w:rPr>
            </w:pPr>
            <w:r w:rsidRPr="00474776">
              <w:rPr>
                <w:rFonts w:ascii="Times New Roman" w:hAnsi="Times New Roman" w:cs="Times New Roman"/>
                <w:sz w:val="28"/>
                <w:szCs w:val="28"/>
              </w:rPr>
              <w:t>"</w:t>
            </w:r>
          </w:p>
        </w:tc>
      </w:tr>
      <w:tr w:rsidR="00C317A1" w:rsidRPr="00474776" w:rsidTr="007E53BC">
        <w:trPr>
          <w:gridBefore w:val="1"/>
          <w:gridAfter w:val="1"/>
          <w:wBefore w:w="108" w:type="dxa"/>
          <w:wAfter w:w="467" w:type="dxa"/>
        </w:trPr>
        <w:tc>
          <w:tcPr>
            <w:tcW w:w="9278" w:type="dxa"/>
            <w:gridSpan w:val="5"/>
            <w:tcBorders>
              <w:top w:val="nil"/>
              <w:left w:val="nil"/>
              <w:bottom w:val="nil"/>
              <w:right w:val="nil"/>
            </w:tcBorders>
          </w:tcPr>
          <w:p w:rsidR="00C317A1" w:rsidRPr="00474776" w:rsidRDefault="00C317A1">
            <w:pPr>
              <w:pStyle w:val="aff7"/>
              <w:rPr>
                <w:rFonts w:ascii="Times New Roman" w:hAnsi="Times New Roman" w:cs="Times New Roman"/>
                <w:sz w:val="28"/>
                <w:szCs w:val="28"/>
              </w:rPr>
            </w:pPr>
          </w:p>
        </w:tc>
      </w:tr>
      <w:tr w:rsidR="007E53BC" w:rsidRPr="00325330" w:rsidTr="007E53BC">
        <w:tblPrEx>
          <w:tblBorders>
            <w:insideH w:val="single" w:sz="4" w:space="0" w:color="auto"/>
            <w:insideV w:val="single" w:sz="4" w:space="0" w:color="auto"/>
          </w:tblBorders>
          <w:tblLook w:val="04A0" w:firstRow="1" w:lastRow="0" w:firstColumn="1" w:lastColumn="0" w:noHBand="0" w:noVBand="1"/>
        </w:tblPrEx>
        <w:tc>
          <w:tcPr>
            <w:tcW w:w="4926" w:type="dxa"/>
            <w:gridSpan w:val="3"/>
          </w:tcPr>
          <w:p w:rsidR="007E53BC" w:rsidRPr="00325330" w:rsidRDefault="007E53BC" w:rsidP="007E53BC">
            <w:pPr>
              <w:ind w:firstLine="0"/>
              <w:rPr>
                <w:rFonts w:ascii="Times New Roman" w:hAnsi="Times New Roman"/>
                <w:sz w:val="28"/>
                <w:szCs w:val="28"/>
              </w:rPr>
            </w:pPr>
            <w:r w:rsidRPr="00325330">
              <w:rPr>
                <w:rFonts w:ascii="Times New Roman" w:hAnsi="Times New Roman"/>
                <w:sz w:val="28"/>
                <w:szCs w:val="28"/>
              </w:rPr>
              <w:lastRenderedPageBreak/>
              <w:t>Координатор муниципальной программы</w:t>
            </w:r>
          </w:p>
        </w:tc>
        <w:tc>
          <w:tcPr>
            <w:tcW w:w="4927" w:type="dxa"/>
            <w:gridSpan w:val="4"/>
          </w:tcPr>
          <w:p w:rsidR="007E53BC" w:rsidRPr="00325330" w:rsidRDefault="007E53BC" w:rsidP="00E455F9">
            <w:pPr>
              <w:rPr>
                <w:rFonts w:ascii="Times New Roman" w:hAnsi="Times New Roman"/>
                <w:sz w:val="28"/>
                <w:szCs w:val="28"/>
              </w:rPr>
            </w:pPr>
          </w:p>
        </w:tc>
      </w:tr>
      <w:tr w:rsidR="007E53BC" w:rsidRPr="00325330" w:rsidTr="007E53BC">
        <w:tblPrEx>
          <w:tblBorders>
            <w:insideH w:val="single" w:sz="4" w:space="0" w:color="auto"/>
            <w:insideV w:val="single" w:sz="4" w:space="0" w:color="auto"/>
          </w:tblBorders>
          <w:tblLook w:val="04A0" w:firstRow="1" w:lastRow="0" w:firstColumn="1" w:lastColumn="0" w:noHBand="0" w:noVBand="1"/>
        </w:tblPrEx>
        <w:tc>
          <w:tcPr>
            <w:tcW w:w="4926" w:type="dxa"/>
            <w:gridSpan w:val="3"/>
          </w:tcPr>
          <w:p w:rsidR="007E53BC" w:rsidRPr="00325330" w:rsidRDefault="007E53BC" w:rsidP="007E53BC">
            <w:pPr>
              <w:ind w:firstLine="0"/>
              <w:rPr>
                <w:rFonts w:ascii="Times New Roman" w:hAnsi="Times New Roman"/>
                <w:sz w:val="28"/>
                <w:szCs w:val="28"/>
              </w:rPr>
            </w:pPr>
            <w:r w:rsidRPr="00325330">
              <w:rPr>
                <w:rFonts w:ascii="Times New Roman" w:hAnsi="Times New Roman"/>
                <w:sz w:val="28"/>
                <w:szCs w:val="28"/>
              </w:rPr>
              <w:t>Координаторы подпрограмм</w:t>
            </w:r>
          </w:p>
        </w:tc>
        <w:tc>
          <w:tcPr>
            <w:tcW w:w="4927" w:type="dxa"/>
            <w:gridSpan w:val="4"/>
          </w:tcPr>
          <w:p w:rsidR="007E53BC" w:rsidRPr="00325330" w:rsidRDefault="007E53BC" w:rsidP="00E455F9">
            <w:pPr>
              <w:rPr>
                <w:rFonts w:ascii="Times New Roman" w:hAnsi="Times New Roman"/>
                <w:sz w:val="28"/>
                <w:szCs w:val="28"/>
              </w:rPr>
            </w:pPr>
          </w:p>
        </w:tc>
      </w:tr>
      <w:tr w:rsidR="007E53BC" w:rsidRPr="00325330" w:rsidTr="007E53BC">
        <w:tblPrEx>
          <w:tblBorders>
            <w:insideH w:val="single" w:sz="4" w:space="0" w:color="auto"/>
            <w:insideV w:val="single" w:sz="4" w:space="0" w:color="auto"/>
          </w:tblBorders>
          <w:tblLook w:val="04A0" w:firstRow="1" w:lastRow="0" w:firstColumn="1" w:lastColumn="0" w:noHBand="0" w:noVBand="1"/>
        </w:tblPrEx>
        <w:tc>
          <w:tcPr>
            <w:tcW w:w="4926" w:type="dxa"/>
            <w:gridSpan w:val="3"/>
          </w:tcPr>
          <w:p w:rsidR="007E53BC" w:rsidRPr="00325330" w:rsidRDefault="007E53BC" w:rsidP="007E53BC">
            <w:pPr>
              <w:ind w:firstLine="0"/>
              <w:rPr>
                <w:rFonts w:ascii="Times New Roman" w:hAnsi="Times New Roman"/>
                <w:sz w:val="28"/>
                <w:szCs w:val="28"/>
              </w:rPr>
            </w:pPr>
            <w:r w:rsidRPr="00325330">
              <w:rPr>
                <w:rFonts w:ascii="Times New Roman" w:hAnsi="Times New Roman"/>
                <w:sz w:val="28"/>
                <w:szCs w:val="28"/>
              </w:rPr>
              <w:t>Участники муниципальной программы</w:t>
            </w:r>
          </w:p>
        </w:tc>
        <w:tc>
          <w:tcPr>
            <w:tcW w:w="4927" w:type="dxa"/>
            <w:gridSpan w:val="4"/>
          </w:tcPr>
          <w:p w:rsidR="007E53BC" w:rsidRPr="00325330" w:rsidRDefault="007E53BC" w:rsidP="00E455F9">
            <w:pPr>
              <w:rPr>
                <w:rFonts w:ascii="Times New Roman" w:hAnsi="Times New Roman"/>
                <w:sz w:val="28"/>
                <w:szCs w:val="28"/>
              </w:rPr>
            </w:pPr>
          </w:p>
        </w:tc>
      </w:tr>
      <w:tr w:rsidR="007E53BC" w:rsidRPr="00325330" w:rsidTr="007E53BC">
        <w:tblPrEx>
          <w:tblBorders>
            <w:insideH w:val="single" w:sz="4" w:space="0" w:color="auto"/>
            <w:insideV w:val="single" w:sz="4" w:space="0" w:color="auto"/>
          </w:tblBorders>
          <w:tblLook w:val="04A0" w:firstRow="1" w:lastRow="0" w:firstColumn="1" w:lastColumn="0" w:noHBand="0" w:noVBand="1"/>
        </w:tblPrEx>
        <w:tc>
          <w:tcPr>
            <w:tcW w:w="4926" w:type="dxa"/>
            <w:gridSpan w:val="3"/>
          </w:tcPr>
          <w:p w:rsidR="007E53BC" w:rsidRPr="00325330" w:rsidRDefault="007E53BC" w:rsidP="007E53BC">
            <w:pPr>
              <w:ind w:firstLine="0"/>
              <w:rPr>
                <w:rFonts w:ascii="Times New Roman" w:hAnsi="Times New Roman"/>
                <w:sz w:val="28"/>
                <w:szCs w:val="28"/>
              </w:rPr>
            </w:pPr>
            <w:r w:rsidRPr="00325330">
              <w:rPr>
                <w:rFonts w:ascii="Times New Roman" w:hAnsi="Times New Roman"/>
                <w:sz w:val="28"/>
                <w:szCs w:val="28"/>
              </w:rPr>
              <w:t>Подпрограммы муниципальной программы</w:t>
            </w:r>
          </w:p>
        </w:tc>
        <w:tc>
          <w:tcPr>
            <w:tcW w:w="4927" w:type="dxa"/>
            <w:gridSpan w:val="4"/>
          </w:tcPr>
          <w:p w:rsidR="007E53BC" w:rsidRPr="00325330" w:rsidRDefault="007E53BC" w:rsidP="00E455F9">
            <w:pPr>
              <w:rPr>
                <w:rFonts w:ascii="Times New Roman" w:hAnsi="Times New Roman"/>
                <w:sz w:val="28"/>
                <w:szCs w:val="28"/>
              </w:rPr>
            </w:pPr>
          </w:p>
        </w:tc>
      </w:tr>
      <w:tr w:rsidR="007E53BC" w:rsidRPr="00325330" w:rsidTr="007E53BC">
        <w:tblPrEx>
          <w:tblBorders>
            <w:insideH w:val="single" w:sz="4" w:space="0" w:color="auto"/>
            <w:insideV w:val="single" w:sz="4" w:space="0" w:color="auto"/>
          </w:tblBorders>
          <w:tblLook w:val="04A0" w:firstRow="1" w:lastRow="0" w:firstColumn="1" w:lastColumn="0" w:noHBand="0" w:noVBand="1"/>
        </w:tblPrEx>
        <w:tc>
          <w:tcPr>
            <w:tcW w:w="4926" w:type="dxa"/>
            <w:gridSpan w:val="3"/>
          </w:tcPr>
          <w:p w:rsidR="007E53BC" w:rsidRPr="00325330" w:rsidRDefault="007E53BC" w:rsidP="007E53BC">
            <w:pPr>
              <w:ind w:firstLine="0"/>
              <w:rPr>
                <w:rFonts w:ascii="Times New Roman" w:hAnsi="Times New Roman"/>
                <w:sz w:val="28"/>
                <w:szCs w:val="28"/>
              </w:rPr>
            </w:pPr>
            <w:r w:rsidRPr="00325330">
              <w:rPr>
                <w:rFonts w:ascii="Times New Roman" w:hAnsi="Times New Roman"/>
                <w:sz w:val="28"/>
                <w:szCs w:val="28"/>
              </w:rPr>
              <w:t>Ведомственные целевые программы</w:t>
            </w:r>
          </w:p>
        </w:tc>
        <w:tc>
          <w:tcPr>
            <w:tcW w:w="4927" w:type="dxa"/>
            <w:gridSpan w:val="4"/>
          </w:tcPr>
          <w:p w:rsidR="007E53BC" w:rsidRPr="00325330" w:rsidRDefault="007E53BC" w:rsidP="00E455F9">
            <w:pPr>
              <w:rPr>
                <w:rFonts w:ascii="Times New Roman" w:hAnsi="Times New Roman"/>
                <w:sz w:val="28"/>
                <w:szCs w:val="28"/>
              </w:rPr>
            </w:pPr>
          </w:p>
        </w:tc>
      </w:tr>
      <w:tr w:rsidR="007E53BC" w:rsidRPr="00325330" w:rsidTr="007E53BC">
        <w:tblPrEx>
          <w:tblBorders>
            <w:insideH w:val="single" w:sz="4" w:space="0" w:color="auto"/>
            <w:insideV w:val="single" w:sz="4" w:space="0" w:color="auto"/>
          </w:tblBorders>
          <w:tblLook w:val="04A0" w:firstRow="1" w:lastRow="0" w:firstColumn="1" w:lastColumn="0" w:noHBand="0" w:noVBand="1"/>
        </w:tblPrEx>
        <w:tc>
          <w:tcPr>
            <w:tcW w:w="4926" w:type="dxa"/>
            <w:gridSpan w:val="3"/>
          </w:tcPr>
          <w:p w:rsidR="007E53BC" w:rsidRPr="00325330" w:rsidRDefault="007E53BC" w:rsidP="007E53BC">
            <w:pPr>
              <w:ind w:firstLine="0"/>
              <w:rPr>
                <w:rFonts w:ascii="Times New Roman" w:hAnsi="Times New Roman"/>
                <w:sz w:val="28"/>
                <w:szCs w:val="28"/>
              </w:rPr>
            </w:pPr>
            <w:r w:rsidRPr="00325330">
              <w:rPr>
                <w:rFonts w:ascii="Times New Roman" w:hAnsi="Times New Roman"/>
                <w:sz w:val="28"/>
                <w:szCs w:val="28"/>
              </w:rPr>
              <w:t>Цель муниципальной программы</w:t>
            </w:r>
          </w:p>
        </w:tc>
        <w:tc>
          <w:tcPr>
            <w:tcW w:w="4927" w:type="dxa"/>
            <w:gridSpan w:val="4"/>
          </w:tcPr>
          <w:p w:rsidR="007E53BC" w:rsidRPr="00325330" w:rsidRDefault="007E53BC" w:rsidP="00E455F9">
            <w:pPr>
              <w:rPr>
                <w:rFonts w:ascii="Times New Roman" w:hAnsi="Times New Roman"/>
                <w:sz w:val="28"/>
                <w:szCs w:val="28"/>
              </w:rPr>
            </w:pPr>
          </w:p>
        </w:tc>
      </w:tr>
      <w:tr w:rsidR="007E53BC" w:rsidRPr="00325330" w:rsidTr="007E53BC">
        <w:tblPrEx>
          <w:tblBorders>
            <w:insideH w:val="single" w:sz="4" w:space="0" w:color="auto"/>
            <w:insideV w:val="single" w:sz="4" w:space="0" w:color="auto"/>
          </w:tblBorders>
          <w:tblLook w:val="04A0" w:firstRow="1" w:lastRow="0" w:firstColumn="1" w:lastColumn="0" w:noHBand="0" w:noVBand="1"/>
        </w:tblPrEx>
        <w:tc>
          <w:tcPr>
            <w:tcW w:w="4926" w:type="dxa"/>
            <w:gridSpan w:val="3"/>
          </w:tcPr>
          <w:p w:rsidR="007E53BC" w:rsidRPr="00325330" w:rsidRDefault="007E53BC" w:rsidP="007E53BC">
            <w:pPr>
              <w:ind w:firstLine="0"/>
              <w:rPr>
                <w:rFonts w:ascii="Times New Roman" w:hAnsi="Times New Roman"/>
                <w:sz w:val="28"/>
                <w:szCs w:val="28"/>
              </w:rPr>
            </w:pPr>
            <w:r w:rsidRPr="00325330">
              <w:rPr>
                <w:rFonts w:ascii="Times New Roman" w:hAnsi="Times New Roman"/>
                <w:sz w:val="28"/>
                <w:szCs w:val="28"/>
              </w:rPr>
              <w:t>Задачи муниципальной программы</w:t>
            </w:r>
          </w:p>
        </w:tc>
        <w:tc>
          <w:tcPr>
            <w:tcW w:w="4927" w:type="dxa"/>
            <w:gridSpan w:val="4"/>
          </w:tcPr>
          <w:p w:rsidR="007E53BC" w:rsidRPr="00325330" w:rsidRDefault="007E53BC" w:rsidP="00E455F9">
            <w:pPr>
              <w:rPr>
                <w:rFonts w:ascii="Times New Roman" w:hAnsi="Times New Roman"/>
                <w:sz w:val="28"/>
                <w:szCs w:val="28"/>
              </w:rPr>
            </w:pPr>
          </w:p>
        </w:tc>
      </w:tr>
      <w:tr w:rsidR="007E53BC" w:rsidRPr="00325330" w:rsidTr="007E53BC">
        <w:tblPrEx>
          <w:tblBorders>
            <w:insideH w:val="single" w:sz="4" w:space="0" w:color="auto"/>
            <w:insideV w:val="single" w:sz="4" w:space="0" w:color="auto"/>
          </w:tblBorders>
          <w:tblLook w:val="04A0" w:firstRow="1" w:lastRow="0" w:firstColumn="1" w:lastColumn="0" w:noHBand="0" w:noVBand="1"/>
        </w:tblPrEx>
        <w:tc>
          <w:tcPr>
            <w:tcW w:w="4926" w:type="dxa"/>
            <w:gridSpan w:val="3"/>
          </w:tcPr>
          <w:p w:rsidR="007E53BC" w:rsidRPr="003653E0" w:rsidRDefault="007E53BC" w:rsidP="007E53BC">
            <w:pPr>
              <w:ind w:firstLine="0"/>
              <w:rPr>
                <w:rFonts w:ascii="Times New Roman" w:hAnsi="Times New Roman"/>
                <w:sz w:val="28"/>
                <w:szCs w:val="28"/>
              </w:rPr>
            </w:pPr>
            <w:r w:rsidRPr="003653E0">
              <w:rPr>
                <w:rFonts w:ascii="Times New Roman" w:hAnsi="Times New Roman"/>
                <w:sz w:val="28"/>
                <w:szCs w:val="28"/>
              </w:rPr>
              <w:t xml:space="preserve">Увязка со стратегическими целями Стратегии социально-экономического развития муниципального образования Кавказский район </w:t>
            </w:r>
            <w:r w:rsidRPr="003653E0">
              <w:rPr>
                <w:rFonts w:ascii="Times New Roman" w:hAnsi="Times New Roman"/>
                <w:sz w:val="28"/>
                <w:szCs w:val="28"/>
                <w:vertAlign w:val="superscript"/>
              </w:rPr>
              <w:t>(1)</w:t>
            </w:r>
          </w:p>
        </w:tc>
        <w:tc>
          <w:tcPr>
            <w:tcW w:w="4927" w:type="dxa"/>
            <w:gridSpan w:val="4"/>
          </w:tcPr>
          <w:p w:rsidR="007E53BC" w:rsidRPr="00325330" w:rsidRDefault="007E53BC" w:rsidP="00E455F9">
            <w:pPr>
              <w:rPr>
                <w:rFonts w:ascii="Times New Roman" w:hAnsi="Times New Roman"/>
                <w:sz w:val="28"/>
                <w:szCs w:val="28"/>
              </w:rPr>
            </w:pPr>
          </w:p>
        </w:tc>
      </w:tr>
      <w:tr w:rsidR="007E53BC" w:rsidRPr="00325330" w:rsidTr="007E53BC">
        <w:tblPrEx>
          <w:tblBorders>
            <w:insideH w:val="single" w:sz="4" w:space="0" w:color="auto"/>
            <w:insideV w:val="single" w:sz="4" w:space="0" w:color="auto"/>
          </w:tblBorders>
          <w:tblLook w:val="04A0" w:firstRow="1" w:lastRow="0" w:firstColumn="1" w:lastColumn="0" w:noHBand="0" w:noVBand="1"/>
        </w:tblPrEx>
        <w:tc>
          <w:tcPr>
            <w:tcW w:w="4926" w:type="dxa"/>
            <w:gridSpan w:val="3"/>
          </w:tcPr>
          <w:p w:rsidR="007E53BC" w:rsidRPr="003653E0" w:rsidRDefault="007E53BC" w:rsidP="007E53BC">
            <w:pPr>
              <w:ind w:firstLine="0"/>
              <w:rPr>
                <w:rFonts w:ascii="Times New Roman" w:hAnsi="Times New Roman"/>
                <w:sz w:val="28"/>
                <w:szCs w:val="28"/>
              </w:rPr>
            </w:pPr>
            <w:r w:rsidRPr="003653E0">
              <w:rPr>
                <w:rFonts w:ascii="Times New Roman" w:hAnsi="Times New Roman"/>
                <w:sz w:val="28"/>
                <w:szCs w:val="28"/>
              </w:rPr>
              <w:t>Перечень целевых показателей муниципальной программы</w:t>
            </w:r>
          </w:p>
        </w:tc>
        <w:tc>
          <w:tcPr>
            <w:tcW w:w="4927" w:type="dxa"/>
            <w:gridSpan w:val="4"/>
          </w:tcPr>
          <w:p w:rsidR="007E53BC" w:rsidRPr="00325330" w:rsidRDefault="007E53BC" w:rsidP="00E455F9">
            <w:pPr>
              <w:rPr>
                <w:rFonts w:ascii="Times New Roman" w:hAnsi="Times New Roman"/>
                <w:sz w:val="28"/>
                <w:szCs w:val="28"/>
              </w:rPr>
            </w:pPr>
          </w:p>
        </w:tc>
      </w:tr>
      <w:tr w:rsidR="007E53BC" w:rsidRPr="00325330" w:rsidTr="007E53BC">
        <w:tblPrEx>
          <w:tblBorders>
            <w:insideH w:val="single" w:sz="4" w:space="0" w:color="auto"/>
            <w:insideV w:val="single" w:sz="4" w:space="0" w:color="auto"/>
          </w:tblBorders>
          <w:tblLook w:val="04A0" w:firstRow="1" w:lastRow="0" w:firstColumn="1" w:lastColumn="0" w:noHBand="0" w:noVBand="1"/>
        </w:tblPrEx>
        <w:tc>
          <w:tcPr>
            <w:tcW w:w="4926" w:type="dxa"/>
            <w:gridSpan w:val="3"/>
          </w:tcPr>
          <w:p w:rsidR="007E53BC" w:rsidRPr="00325330" w:rsidRDefault="007E53BC" w:rsidP="007E53BC">
            <w:pPr>
              <w:ind w:firstLine="0"/>
              <w:rPr>
                <w:rFonts w:ascii="Times New Roman" w:hAnsi="Times New Roman"/>
                <w:sz w:val="28"/>
                <w:szCs w:val="28"/>
              </w:rPr>
            </w:pPr>
            <w:r w:rsidRPr="00325330">
              <w:rPr>
                <w:rFonts w:ascii="Times New Roman" w:hAnsi="Times New Roman"/>
                <w:sz w:val="28"/>
                <w:szCs w:val="28"/>
              </w:rPr>
              <w:t>Проекты и (или) программы</w:t>
            </w:r>
          </w:p>
        </w:tc>
        <w:tc>
          <w:tcPr>
            <w:tcW w:w="4927" w:type="dxa"/>
            <w:gridSpan w:val="4"/>
          </w:tcPr>
          <w:p w:rsidR="007E53BC" w:rsidRPr="00325330" w:rsidRDefault="007E53BC" w:rsidP="00E455F9">
            <w:pPr>
              <w:rPr>
                <w:rFonts w:ascii="Times New Roman" w:hAnsi="Times New Roman"/>
                <w:sz w:val="28"/>
                <w:szCs w:val="28"/>
              </w:rPr>
            </w:pPr>
          </w:p>
        </w:tc>
      </w:tr>
      <w:tr w:rsidR="007E53BC" w:rsidRPr="00325330" w:rsidTr="00657BD7">
        <w:tblPrEx>
          <w:tblBorders>
            <w:insideH w:val="single" w:sz="4" w:space="0" w:color="auto"/>
            <w:insideV w:val="single" w:sz="4" w:space="0" w:color="auto"/>
          </w:tblBorders>
          <w:tblLook w:val="04A0" w:firstRow="1" w:lastRow="0" w:firstColumn="1" w:lastColumn="0" w:noHBand="0" w:noVBand="1"/>
        </w:tblPrEx>
        <w:tc>
          <w:tcPr>
            <w:tcW w:w="4926" w:type="dxa"/>
            <w:gridSpan w:val="3"/>
          </w:tcPr>
          <w:p w:rsidR="007E53BC" w:rsidRPr="00325330" w:rsidRDefault="007E53BC" w:rsidP="007E53BC">
            <w:pPr>
              <w:ind w:firstLine="0"/>
              <w:rPr>
                <w:rFonts w:ascii="Times New Roman" w:hAnsi="Times New Roman"/>
                <w:sz w:val="28"/>
                <w:szCs w:val="28"/>
              </w:rPr>
            </w:pPr>
            <w:r w:rsidRPr="00325330">
              <w:rPr>
                <w:rFonts w:ascii="Times New Roman" w:hAnsi="Times New Roman"/>
                <w:sz w:val="28"/>
                <w:szCs w:val="28"/>
              </w:rPr>
              <w:t>Этапы и сроки реализации муниципальной программы</w:t>
            </w:r>
          </w:p>
        </w:tc>
        <w:tc>
          <w:tcPr>
            <w:tcW w:w="4927" w:type="dxa"/>
            <w:gridSpan w:val="4"/>
          </w:tcPr>
          <w:p w:rsidR="007E53BC" w:rsidRPr="00325330" w:rsidRDefault="007E53BC" w:rsidP="00E455F9">
            <w:pPr>
              <w:rPr>
                <w:rFonts w:ascii="Times New Roman" w:hAnsi="Times New Roman"/>
                <w:sz w:val="28"/>
                <w:szCs w:val="28"/>
              </w:rPr>
            </w:pPr>
          </w:p>
        </w:tc>
      </w:tr>
      <w:tr w:rsidR="007E53BC" w:rsidRPr="00325330" w:rsidTr="00657BD7">
        <w:tblPrEx>
          <w:tblBorders>
            <w:insideH w:val="single" w:sz="4" w:space="0" w:color="auto"/>
            <w:insideV w:val="single" w:sz="4" w:space="0" w:color="auto"/>
          </w:tblBorders>
          <w:tblLook w:val="04A0" w:firstRow="1" w:lastRow="0" w:firstColumn="1" w:lastColumn="0" w:noHBand="0" w:noVBand="1"/>
        </w:tblPrEx>
        <w:tc>
          <w:tcPr>
            <w:tcW w:w="4926" w:type="dxa"/>
            <w:gridSpan w:val="3"/>
          </w:tcPr>
          <w:p w:rsidR="007E53BC" w:rsidRPr="00325330" w:rsidRDefault="007E53BC" w:rsidP="007E53BC">
            <w:pPr>
              <w:ind w:firstLine="0"/>
              <w:rPr>
                <w:rFonts w:ascii="Times New Roman" w:hAnsi="Times New Roman"/>
                <w:sz w:val="28"/>
                <w:szCs w:val="28"/>
              </w:rPr>
            </w:pPr>
            <w:r w:rsidRPr="00325330">
              <w:rPr>
                <w:rFonts w:ascii="Times New Roman" w:hAnsi="Times New Roman"/>
                <w:sz w:val="28"/>
                <w:szCs w:val="28"/>
              </w:rPr>
              <w:t xml:space="preserve">Объемы и источники финансирования муниципальной программы, в том числе на финансовое обеспечение проектов и (или) программ </w:t>
            </w:r>
            <w:r w:rsidRPr="007E53BC">
              <w:rPr>
                <w:rFonts w:ascii="Times New Roman" w:hAnsi="Times New Roman"/>
                <w:sz w:val="28"/>
                <w:szCs w:val="28"/>
                <w:vertAlign w:val="superscript"/>
              </w:rPr>
              <w:t>(2)</w:t>
            </w:r>
          </w:p>
        </w:tc>
        <w:tc>
          <w:tcPr>
            <w:tcW w:w="4927" w:type="dxa"/>
            <w:gridSpan w:val="4"/>
          </w:tcPr>
          <w:p w:rsidR="007E53BC" w:rsidRPr="00325330" w:rsidRDefault="007E53BC" w:rsidP="00E455F9">
            <w:pPr>
              <w:rPr>
                <w:rFonts w:ascii="Times New Roman" w:hAnsi="Times New Roman"/>
                <w:sz w:val="28"/>
                <w:szCs w:val="28"/>
              </w:rPr>
            </w:pPr>
          </w:p>
        </w:tc>
      </w:tr>
      <w:tr w:rsidR="007E53BC" w:rsidRPr="00325330" w:rsidTr="00657BD7">
        <w:tblPrEx>
          <w:tblBorders>
            <w:insideH w:val="single" w:sz="4" w:space="0" w:color="auto"/>
            <w:insideV w:val="single" w:sz="4" w:space="0" w:color="auto"/>
          </w:tblBorders>
          <w:tblLook w:val="04A0" w:firstRow="1" w:lastRow="0" w:firstColumn="1" w:lastColumn="0" w:noHBand="0" w:noVBand="1"/>
        </w:tblPrEx>
        <w:tc>
          <w:tcPr>
            <w:tcW w:w="9853" w:type="dxa"/>
            <w:gridSpan w:val="7"/>
            <w:tcBorders>
              <w:left w:val="nil"/>
              <w:bottom w:val="nil"/>
              <w:right w:val="nil"/>
            </w:tcBorders>
          </w:tcPr>
          <w:p w:rsidR="007E53BC" w:rsidRPr="003653E0" w:rsidRDefault="007E53BC" w:rsidP="00E455F9">
            <w:pPr>
              <w:rPr>
                <w:rFonts w:ascii="Times New Roman" w:hAnsi="Times New Roman"/>
              </w:rPr>
            </w:pPr>
            <w:r w:rsidRPr="003653E0">
              <w:rPr>
                <w:rFonts w:ascii="Times New Roman" w:hAnsi="Times New Roman"/>
              </w:rPr>
              <w:t>(1) Указывается аббревиатура (например, СЦ</w:t>
            </w:r>
            <w:proofErr w:type="gramStart"/>
            <w:r w:rsidRPr="003653E0">
              <w:rPr>
                <w:rFonts w:ascii="Times New Roman" w:hAnsi="Times New Roman"/>
              </w:rPr>
              <w:t>1</w:t>
            </w:r>
            <w:proofErr w:type="gramEnd"/>
            <w:r w:rsidRPr="003653E0">
              <w:rPr>
                <w:rFonts w:ascii="Times New Roman" w:hAnsi="Times New Roman"/>
              </w:rPr>
              <w:t>, СЦ2).</w:t>
            </w:r>
          </w:p>
          <w:p w:rsidR="007E53BC" w:rsidRPr="007E53BC" w:rsidRDefault="007E53BC" w:rsidP="00E455F9">
            <w:pPr>
              <w:rPr>
                <w:rFonts w:ascii="Times New Roman" w:hAnsi="Times New Roman"/>
                <w:sz w:val="28"/>
                <w:szCs w:val="28"/>
              </w:rPr>
            </w:pPr>
            <w:r w:rsidRPr="003653E0">
              <w:rPr>
                <w:rFonts w:ascii="Times New Roman" w:hAnsi="Times New Roman"/>
              </w:rPr>
              <w:t>(2) Указывается с точностью до одного знака после запятой.</w:t>
            </w:r>
          </w:p>
        </w:tc>
      </w:tr>
      <w:tr w:rsidR="00C317A1" w:rsidRPr="00474776" w:rsidTr="007E53BC">
        <w:trPr>
          <w:gridBefore w:val="1"/>
          <w:gridAfter w:val="2"/>
          <w:wBefore w:w="108" w:type="dxa"/>
          <w:wAfter w:w="505" w:type="dxa"/>
        </w:trPr>
        <w:tc>
          <w:tcPr>
            <w:tcW w:w="9240" w:type="dxa"/>
            <w:gridSpan w:val="4"/>
            <w:tcBorders>
              <w:top w:val="nil"/>
              <w:left w:val="nil"/>
              <w:bottom w:val="single" w:sz="4" w:space="0" w:color="auto"/>
              <w:right w:val="nil"/>
            </w:tcBorders>
          </w:tcPr>
          <w:p w:rsidR="00C317A1" w:rsidRPr="00474776" w:rsidRDefault="00C317A1">
            <w:pPr>
              <w:pStyle w:val="aff7"/>
              <w:rPr>
                <w:rFonts w:ascii="Times New Roman" w:hAnsi="Times New Roman" w:cs="Times New Roman"/>
                <w:sz w:val="28"/>
                <w:szCs w:val="28"/>
              </w:rPr>
            </w:pPr>
          </w:p>
        </w:tc>
      </w:tr>
      <w:tr w:rsidR="00C317A1" w:rsidRPr="00474776" w:rsidTr="007E53BC">
        <w:trPr>
          <w:gridBefore w:val="1"/>
          <w:gridAfter w:val="2"/>
          <w:wBefore w:w="108" w:type="dxa"/>
          <w:wAfter w:w="505" w:type="dxa"/>
        </w:trPr>
        <w:tc>
          <w:tcPr>
            <w:tcW w:w="9240" w:type="dxa"/>
            <w:gridSpan w:val="4"/>
            <w:tcBorders>
              <w:top w:val="nil"/>
              <w:left w:val="nil"/>
              <w:bottom w:val="nil"/>
              <w:right w:val="nil"/>
            </w:tcBorders>
          </w:tcPr>
          <w:p w:rsidR="00C317A1" w:rsidRPr="00474776" w:rsidRDefault="00C317A1">
            <w:pPr>
              <w:pStyle w:val="aff7"/>
              <w:jc w:val="center"/>
              <w:rPr>
                <w:rFonts w:ascii="Times New Roman" w:hAnsi="Times New Roman" w:cs="Times New Roman"/>
                <w:sz w:val="28"/>
                <w:szCs w:val="28"/>
              </w:rPr>
            </w:pPr>
            <w:r w:rsidRPr="00474776">
              <w:rPr>
                <w:rFonts w:ascii="Times New Roman" w:hAnsi="Times New Roman" w:cs="Times New Roman"/>
                <w:sz w:val="28"/>
                <w:szCs w:val="28"/>
              </w:rPr>
              <w:t>(подпись) (инициалы, фамилия уполномоченного должностного лица)</w:t>
            </w:r>
          </w:p>
        </w:tc>
      </w:tr>
    </w:tbl>
    <w:p w:rsidR="00C317A1" w:rsidRPr="00474776" w:rsidRDefault="00C317A1">
      <w:pPr>
        <w:ind w:firstLine="698"/>
        <w:jc w:val="right"/>
        <w:rPr>
          <w:rStyle w:val="a3"/>
          <w:rFonts w:ascii="Times New Roman" w:hAnsi="Times New Roman" w:cs="Times New Roman"/>
          <w:bCs/>
          <w:color w:val="auto"/>
          <w:sz w:val="28"/>
          <w:szCs w:val="28"/>
        </w:rPr>
      </w:pPr>
      <w:bookmarkStart w:id="35" w:name="sub_1002"/>
    </w:p>
    <w:p w:rsidR="00C317A1" w:rsidRPr="00474776" w:rsidRDefault="00C317A1">
      <w:pPr>
        <w:ind w:firstLine="698"/>
        <w:jc w:val="right"/>
        <w:rPr>
          <w:rStyle w:val="a3"/>
          <w:rFonts w:ascii="Times New Roman" w:hAnsi="Times New Roman" w:cs="Times New Roman"/>
          <w:bCs/>
          <w:color w:val="auto"/>
          <w:sz w:val="28"/>
          <w:szCs w:val="28"/>
        </w:rPr>
      </w:pPr>
    </w:p>
    <w:p w:rsidR="00C317A1" w:rsidRPr="00474776" w:rsidRDefault="00C317A1">
      <w:pPr>
        <w:ind w:firstLine="698"/>
        <w:jc w:val="right"/>
        <w:rPr>
          <w:rStyle w:val="a3"/>
          <w:rFonts w:ascii="Times New Roman" w:hAnsi="Times New Roman" w:cs="Times New Roman"/>
          <w:bCs/>
          <w:color w:val="auto"/>
          <w:sz w:val="28"/>
          <w:szCs w:val="28"/>
        </w:rPr>
      </w:pPr>
    </w:p>
    <w:p w:rsidR="00C317A1" w:rsidRPr="00474776" w:rsidRDefault="00C317A1">
      <w:pPr>
        <w:ind w:firstLine="698"/>
        <w:jc w:val="right"/>
        <w:rPr>
          <w:rStyle w:val="a3"/>
          <w:rFonts w:ascii="Times New Roman" w:hAnsi="Times New Roman" w:cs="Times New Roman"/>
          <w:bCs/>
          <w:color w:val="auto"/>
          <w:sz w:val="28"/>
          <w:szCs w:val="28"/>
        </w:rPr>
      </w:pPr>
    </w:p>
    <w:p w:rsidR="00C317A1" w:rsidRPr="00474776" w:rsidRDefault="00C317A1">
      <w:pPr>
        <w:ind w:firstLine="698"/>
        <w:jc w:val="right"/>
        <w:rPr>
          <w:rStyle w:val="a3"/>
          <w:rFonts w:ascii="Times New Roman" w:hAnsi="Times New Roman" w:cs="Times New Roman"/>
          <w:bCs/>
          <w:color w:val="auto"/>
          <w:sz w:val="28"/>
          <w:szCs w:val="28"/>
        </w:rPr>
      </w:pPr>
    </w:p>
    <w:p w:rsidR="00C317A1" w:rsidRPr="00474776" w:rsidRDefault="00C317A1">
      <w:pPr>
        <w:ind w:firstLine="698"/>
        <w:jc w:val="right"/>
        <w:rPr>
          <w:rStyle w:val="a3"/>
          <w:rFonts w:ascii="Times New Roman" w:hAnsi="Times New Roman" w:cs="Times New Roman"/>
          <w:bCs/>
          <w:color w:val="auto"/>
          <w:sz w:val="28"/>
          <w:szCs w:val="28"/>
        </w:rPr>
      </w:pPr>
    </w:p>
    <w:p w:rsidR="00C317A1" w:rsidRPr="00474776" w:rsidRDefault="00C317A1">
      <w:pPr>
        <w:ind w:firstLine="698"/>
        <w:jc w:val="right"/>
        <w:rPr>
          <w:rStyle w:val="a3"/>
          <w:rFonts w:ascii="Times New Roman" w:hAnsi="Times New Roman" w:cs="Times New Roman"/>
          <w:bCs/>
          <w:color w:val="auto"/>
          <w:sz w:val="28"/>
          <w:szCs w:val="28"/>
        </w:rPr>
      </w:pPr>
    </w:p>
    <w:bookmarkEnd w:id="35"/>
    <w:p w:rsidR="00C317A1" w:rsidRPr="00474776" w:rsidRDefault="00C317A1">
      <w:pPr>
        <w:ind w:firstLine="0"/>
        <w:jc w:val="left"/>
        <w:rPr>
          <w:rFonts w:ascii="Times New Roman" w:hAnsi="Times New Roman" w:cs="Times New Roman"/>
          <w:sz w:val="28"/>
          <w:szCs w:val="28"/>
        </w:rPr>
        <w:sectPr w:rsidR="00C317A1" w:rsidRPr="00474776">
          <w:pgSz w:w="11900" w:h="16800"/>
          <w:pgMar w:top="1440" w:right="800" w:bottom="1440" w:left="1100" w:header="720" w:footer="720" w:gutter="0"/>
          <w:cols w:space="720"/>
          <w:noEndnote/>
        </w:sect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431"/>
        <w:gridCol w:w="280"/>
        <w:gridCol w:w="140"/>
        <w:gridCol w:w="2848"/>
        <w:gridCol w:w="1275"/>
        <w:gridCol w:w="1129"/>
        <w:gridCol w:w="1283"/>
        <w:gridCol w:w="1279"/>
        <w:gridCol w:w="1418"/>
        <w:gridCol w:w="579"/>
        <w:gridCol w:w="958"/>
        <w:gridCol w:w="151"/>
        <w:gridCol w:w="269"/>
        <w:gridCol w:w="39"/>
        <w:gridCol w:w="102"/>
      </w:tblGrid>
      <w:tr w:rsidR="00C317A1" w:rsidRPr="00474776">
        <w:trPr>
          <w:gridAfter w:val="2"/>
          <w:wAfter w:w="140" w:type="dxa"/>
        </w:trPr>
        <w:tc>
          <w:tcPr>
            <w:tcW w:w="12460" w:type="dxa"/>
            <w:gridSpan w:val="14"/>
            <w:tcBorders>
              <w:top w:val="nil"/>
              <w:left w:val="nil"/>
              <w:bottom w:val="nil"/>
              <w:right w:val="nil"/>
            </w:tcBorders>
          </w:tcPr>
          <w:p w:rsidR="00C317A1" w:rsidRPr="00474776" w:rsidRDefault="00C317A1" w:rsidP="00C317A1">
            <w:pPr>
              <w:ind w:firstLine="698"/>
              <w:jc w:val="right"/>
              <w:rPr>
                <w:rFonts w:ascii="Times New Roman" w:hAnsi="Times New Roman" w:cs="Times New Roman"/>
                <w:sz w:val="28"/>
                <w:szCs w:val="28"/>
              </w:rPr>
            </w:pPr>
            <w:r w:rsidRPr="00474776">
              <w:rPr>
                <w:rStyle w:val="a3"/>
                <w:rFonts w:ascii="Times New Roman" w:hAnsi="Times New Roman" w:cs="Times New Roman"/>
                <w:bCs/>
                <w:color w:val="auto"/>
                <w:sz w:val="28"/>
                <w:szCs w:val="28"/>
              </w:rPr>
              <w:lastRenderedPageBreak/>
              <w:t>Приложение N 2</w:t>
            </w:r>
            <w:r w:rsidRPr="00474776">
              <w:rPr>
                <w:rStyle w:val="a3"/>
                <w:rFonts w:ascii="Times New Roman" w:hAnsi="Times New Roman" w:cs="Times New Roman"/>
                <w:bCs/>
                <w:color w:val="auto"/>
                <w:sz w:val="28"/>
                <w:szCs w:val="28"/>
              </w:rPr>
              <w:br/>
              <w:t xml:space="preserve">к </w:t>
            </w:r>
            <w:hyperlink w:anchor="sub_1000" w:history="1">
              <w:r w:rsidRPr="00474776">
                <w:rPr>
                  <w:rStyle w:val="a4"/>
                  <w:rFonts w:ascii="Times New Roman" w:hAnsi="Times New Roman"/>
                  <w:color w:val="auto"/>
                  <w:sz w:val="28"/>
                  <w:szCs w:val="28"/>
                </w:rPr>
                <w:t>Порядку</w:t>
              </w:r>
            </w:hyperlink>
          </w:p>
          <w:p w:rsidR="00C317A1" w:rsidRPr="00474776" w:rsidRDefault="00C317A1">
            <w:pPr>
              <w:pStyle w:val="1"/>
              <w:rPr>
                <w:rFonts w:ascii="Times New Roman" w:hAnsi="Times New Roman" w:cs="Times New Roman"/>
                <w:color w:val="auto"/>
                <w:sz w:val="28"/>
                <w:szCs w:val="28"/>
              </w:rPr>
            </w:pPr>
          </w:p>
        </w:tc>
      </w:tr>
      <w:tr w:rsidR="00C317A1" w:rsidRPr="00474776">
        <w:trPr>
          <w:gridAfter w:val="2"/>
          <w:wAfter w:w="140" w:type="dxa"/>
        </w:trPr>
        <w:tc>
          <w:tcPr>
            <w:tcW w:w="12460" w:type="dxa"/>
            <w:gridSpan w:val="14"/>
            <w:tcBorders>
              <w:top w:val="nil"/>
              <w:left w:val="nil"/>
              <w:bottom w:val="nil"/>
              <w:right w:val="nil"/>
            </w:tcBorders>
          </w:tcPr>
          <w:p w:rsidR="00C317A1" w:rsidRPr="00474776" w:rsidRDefault="00C317A1">
            <w:pPr>
              <w:pStyle w:val="1"/>
              <w:rPr>
                <w:rFonts w:ascii="Times New Roman" w:hAnsi="Times New Roman" w:cs="Times New Roman"/>
                <w:color w:val="auto"/>
                <w:sz w:val="28"/>
                <w:szCs w:val="28"/>
              </w:rPr>
            </w:pPr>
            <w:r w:rsidRPr="00474776">
              <w:rPr>
                <w:rFonts w:ascii="Times New Roman" w:hAnsi="Times New Roman" w:cs="Times New Roman"/>
                <w:color w:val="auto"/>
                <w:sz w:val="28"/>
                <w:szCs w:val="28"/>
              </w:rPr>
              <w:t>Цели, задачи и целевые показатели муниципальной программы</w:t>
            </w:r>
          </w:p>
        </w:tc>
      </w:tr>
      <w:tr w:rsidR="00C317A1" w:rsidRPr="00474776">
        <w:trPr>
          <w:gridAfter w:val="2"/>
          <w:wAfter w:w="140" w:type="dxa"/>
        </w:trPr>
        <w:tc>
          <w:tcPr>
            <w:tcW w:w="12460" w:type="dxa"/>
            <w:gridSpan w:val="14"/>
            <w:tcBorders>
              <w:top w:val="nil"/>
              <w:left w:val="nil"/>
              <w:bottom w:val="nil"/>
              <w:right w:val="nil"/>
            </w:tcBorders>
          </w:tcPr>
          <w:p w:rsidR="00C317A1" w:rsidRPr="00474776" w:rsidRDefault="00C317A1">
            <w:pPr>
              <w:pStyle w:val="aff7"/>
              <w:rPr>
                <w:rFonts w:ascii="Times New Roman" w:hAnsi="Times New Roman" w:cs="Times New Roman"/>
                <w:sz w:val="28"/>
                <w:szCs w:val="28"/>
              </w:rPr>
            </w:pPr>
          </w:p>
        </w:tc>
      </w:tr>
      <w:tr w:rsidR="00C317A1" w:rsidRPr="00474776">
        <w:trPr>
          <w:gridAfter w:val="2"/>
          <w:wAfter w:w="140" w:type="dxa"/>
        </w:trPr>
        <w:tc>
          <w:tcPr>
            <w:tcW w:w="420" w:type="dxa"/>
            <w:tcBorders>
              <w:top w:val="nil"/>
              <w:left w:val="nil"/>
              <w:bottom w:val="nil"/>
              <w:right w:val="nil"/>
            </w:tcBorders>
          </w:tcPr>
          <w:p w:rsidR="00C317A1" w:rsidRPr="00474776" w:rsidRDefault="00C317A1">
            <w:pPr>
              <w:pStyle w:val="aff7"/>
              <w:rPr>
                <w:rFonts w:ascii="Times New Roman" w:hAnsi="Times New Roman" w:cs="Times New Roman"/>
                <w:sz w:val="28"/>
                <w:szCs w:val="28"/>
              </w:rPr>
            </w:pPr>
            <w:r w:rsidRPr="00474776">
              <w:rPr>
                <w:rFonts w:ascii="Times New Roman" w:hAnsi="Times New Roman" w:cs="Times New Roman"/>
                <w:sz w:val="28"/>
                <w:szCs w:val="28"/>
              </w:rPr>
              <w:t>"</w:t>
            </w:r>
          </w:p>
        </w:tc>
        <w:tc>
          <w:tcPr>
            <w:tcW w:w="11620" w:type="dxa"/>
            <w:gridSpan w:val="11"/>
            <w:tcBorders>
              <w:top w:val="nil"/>
              <w:left w:val="nil"/>
              <w:bottom w:val="single" w:sz="4" w:space="0" w:color="auto"/>
              <w:right w:val="nil"/>
            </w:tcBorders>
          </w:tcPr>
          <w:p w:rsidR="00C317A1" w:rsidRPr="00474776" w:rsidRDefault="00C317A1">
            <w:pPr>
              <w:pStyle w:val="aff7"/>
              <w:rPr>
                <w:rFonts w:ascii="Times New Roman" w:hAnsi="Times New Roman" w:cs="Times New Roman"/>
                <w:sz w:val="28"/>
                <w:szCs w:val="28"/>
              </w:rPr>
            </w:pPr>
          </w:p>
        </w:tc>
        <w:tc>
          <w:tcPr>
            <w:tcW w:w="420" w:type="dxa"/>
            <w:gridSpan w:val="2"/>
            <w:tcBorders>
              <w:top w:val="nil"/>
              <w:left w:val="nil"/>
              <w:bottom w:val="nil"/>
              <w:right w:val="nil"/>
            </w:tcBorders>
          </w:tcPr>
          <w:p w:rsidR="00C317A1" w:rsidRPr="00474776" w:rsidRDefault="00C317A1">
            <w:pPr>
              <w:pStyle w:val="aff7"/>
              <w:rPr>
                <w:rFonts w:ascii="Times New Roman" w:hAnsi="Times New Roman" w:cs="Times New Roman"/>
                <w:sz w:val="28"/>
                <w:szCs w:val="28"/>
              </w:rPr>
            </w:pPr>
            <w:r w:rsidRPr="00474776">
              <w:rPr>
                <w:rFonts w:ascii="Times New Roman" w:hAnsi="Times New Roman" w:cs="Times New Roman"/>
                <w:sz w:val="28"/>
                <w:szCs w:val="28"/>
              </w:rPr>
              <w:t>"</w:t>
            </w:r>
          </w:p>
        </w:tc>
      </w:tr>
      <w:tr w:rsidR="00C317A1" w:rsidRPr="00474776">
        <w:trPr>
          <w:gridAfter w:val="1"/>
          <w:wAfter w:w="102" w:type="dxa"/>
        </w:trPr>
        <w:tc>
          <w:tcPr>
            <w:tcW w:w="12498" w:type="dxa"/>
            <w:gridSpan w:val="15"/>
            <w:tcBorders>
              <w:top w:val="nil"/>
              <w:left w:val="nil"/>
              <w:bottom w:val="nil"/>
              <w:right w:val="nil"/>
            </w:tcBorders>
          </w:tcPr>
          <w:p w:rsidR="00C317A1" w:rsidRPr="00474776" w:rsidRDefault="00C317A1">
            <w:pPr>
              <w:pStyle w:val="aff7"/>
              <w:rPr>
                <w:rFonts w:ascii="Times New Roman" w:hAnsi="Times New Roman" w:cs="Times New Roman"/>
                <w:sz w:val="28"/>
                <w:szCs w:val="28"/>
              </w:rPr>
            </w:pPr>
          </w:p>
        </w:tc>
      </w:tr>
      <w:tr w:rsidR="00C317A1" w:rsidRPr="00474776">
        <w:trPr>
          <w:gridAfter w:val="1"/>
          <w:wAfter w:w="101" w:type="dxa"/>
        </w:trPr>
        <w:tc>
          <w:tcPr>
            <w:tcW w:w="851" w:type="dxa"/>
            <w:gridSpan w:val="2"/>
            <w:vMerge w:val="restart"/>
            <w:tcBorders>
              <w:top w:val="single" w:sz="4" w:space="0" w:color="auto"/>
              <w:bottom w:val="single" w:sz="4" w:space="0" w:color="auto"/>
              <w:right w:val="single" w:sz="4" w:space="0" w:color="auto"/>
            </w:tcBorders>
          </w:tcPr>
          <w:p w:rsidR="00C317A1" w:rsidRPr="00474776" w:rsidRDefault="00C317A1">
            <w:pPr>
              <w:pStyle w:val="aff7"/>
              <w:jc w:val="center"/>
              <w:rPr>
                <w:rFonts w:ascii="Times New Roman" w:hAnsi="Times New Roman" w:cs="Times New Roman"/>
                <w:sz w:val="28"/>
                <w:szCs w:val="28"/>
              </w:rPr>
            </w:pPr>
            <w:r w:rsidRPr="00474776">
              <w:rPr>
                <w:rFonts w:ascii="Times New Roman" w:hAnsi="Times New Roman" w:cs="Times New Roman"/>
                <w:sz w:val="28"/>
                <w:szCs w:val="28"/>
              </w:rPr>
              <w:t>N</w:t>
            </w:r>
          </w:p>
          <w:p w:rsidR="00C317A1" w:rsidRPr="00474776" w:rsidRDefault="00C317A1">
            <w:pPr>
              <w:pStyle w:val="aff7"/>
              <w:jc w:val="center"/>
              <w:rPr>
                <w:rFonts w:ascii="Times New Roman" w:hAnsi="Times New Roman" w:cs="Times New Roman"/>
                <w:sz w:val="28"/>
                <w:szCs w:val="28"/>
              </w:rPr>
            </w:pPr>
            <w:proofErr w:type="gramStart"/>
            <w:r w:rsidRPr="00474776">
              <w:rPr>
                <w:rFonts w:ascii="Times New Roman" w:hAnsi="Times New Roman" w:cs="Times New Roman"/>
                <w:sz w:val="28"/>
                <w:szCs w:val="28"/>
              </w:rPr>
              <w:t>п</w:t>
            </w:r>
            <w:proofErr w:type="gramEnd"/>
            <w:r w:rsidRPr="00474776">
              <w:rPr>
                <w:rFonts w:ascii="Times New Roman" w:hAnsi="Times New Roman" w:cs="Times New Roman"/>
                <w:sz w:val="28"/>
                <w:szCs w:val="28"/>
              </w:rPr>
              <w:t>/п</w:t>
            </w:r>
          </w:p>
        </w:tc>
        <w:tc>
          <w:tcPr>
            <w:tcW w:w="3268" w:type="dxa"/>
            <w:gridSpan w:val="3"/>
            <w:vMerge w:val="restart"/>
            <w:tcBorders>
              <w:top w:val="single" w:sz="4" w:space="0" w:color="auto"/>
              <w:left w:val="single" w:sz="4" w:space="0" w:color="auto"/>
              <w:bottom w:val="single" w:sz="4" w:space="0" w:color="auto"/>
              <w:right w:val="single" w:sz="4" w:space="0" w:color="auto"/>
            </w:tcBorders>
          </w:tcPr>
          <w:p w:rsidR="00C317A1" w:rsidRPr="00474776" w:rsidRDefault="00C317A1">
            <w:pPr>
              <w:pStyle w:val="aff7"/>
              <w:jc w:val="center"/>
              <w:rPr>
                <w:rFonts w:ascii="Times New Roman" w:hAnsi="Times New Roman" w:cs="Times New Roman"/>
                <w:sz w:val="28"/>
                <w:szCs w:val="28"/>
              </w:rPr>
            </w:pPr>
            <w:r w:rsidRPr="00474776">
              <w:rPr>
                <w:rFonts w:ascii="Times New Roman" w:hAnsi="Times New Roman" w:cs="Times New Roman"/>
                <w:sz w:val="28"/>
                <w:szCs w:val="28"/>
              </w:rPr>
              <w:t>Наименование целевого показателя</w:t>
            </w:r>
          </w:p>
        </w:tc>
        <w:tc>
          <w:tcPr>
            <w:tcW w:w="1275" w:type="dxa"/>
            <w:vMerge w:val="restart"/>
            <w:tcBorders>
              <w:top w:val="single" w:sz="4" w:space="0" w:color="auto"/>
              <w:left w:val="single" w:sz="4" w:space="0" w:color="auto"/>
              <w:bottom w:val="single" w:sz="4" w:space="0" w:color="auto"/>
              <w:right w:val="single" w:sz="4" w:space="0" w:color="auto"/>
            </w:tcBorders>
          </w:tcPr>
          <w:p w:rsidR="00C317A1" w:rsidRPr="00474776" w:rsidRDefault="00C317A1">
            <w:pPr>
              <w:pStyle w:val="aff7"/>
              <w:jc w:val="center"/>
              <w:rPr>
                <w:rFonts w:ascii="Times New Roman" w:hAnsi="Times New Roman" w:cs="Times New Roman"/>
                <w:sz w:val="28"/>
                <w:szCs w:val="28"/>
              </w:rPr>
            </w:pPr>
            <w:r w:rsidRPr="00474776">
              <w:rPr>
                <w:rFonts w:ascii="Times New Roman" w:hAnsi="Times New Roman" w:cs="Times New Roman"/>
                <w:sz w:val="28"/>
                <w:szCs w:val="28"/>
              </w:rPr>
              <w:t>Единица измерения</w:t>
            </w:r>
          </w:p>
        </w:tc>
        <w:tc>
          <w:tcPr>
            <w:tcW w:w="1129" w:type="dxa"/>
            <w:vMerge w:val="restart"/>
            <w:tcBorders>
              <w:top w:val="single" w:sz="4" w:space="0" w:color="auto"/>
              <w:left w:val="single" w:sz="4" w:space="0" w:color="auto"/>
              <w:bottom w:val="single" w:sz="4" w:space="0" w:color="auto"/>
              <w:right w:val="single" w:sz="4" w:space="0" w:color="auto"/>
            </w:tcBorders>
          </w:tcPr>
          <w:p w:rsidR="00C317A1" w:rsidRPr="00474776" w:rsidRDefault="00C317A1">
            <w:pPr>
              <w:pStyle w:val="aff7"/>
              <w:jc w:val="center"/>
              <w:rPr>
                <w:rFonts w:ascii="Times New Roman" w:hAnsi="Times New Roman" w:cs="Times New Roman"/>
                <w:sz w:val="28"/>
                <w:szCs w:val="28"/>
              </w:rPr>
            </w:pPr>
            <w:r w:rsidRPr="00474776">
              <w:rPr>
                <w:rFonts w:ascii="Times New Roman" w:hAnsi="Times New Roman" w:cs="Times New Roman"/>
                <w:sz w:val="28"/>
                <w:szCs w:val="28"/>
              </w:rPr>
              <w:t>Статус</w:t>
            </w:r>
            <w:hyperlink w:anchor="sub_10021" w:history="1">
              <w:r w:rsidRPr="00474776">
                <w:rPr>
                  <w:rStyle w:val="a4"/>
                  <w:rFonts w:ascii="Times New Roman" w:hAnsi="Times New Roman"/>
                  <w:color w:val="auto"/>
                  <w:sz w:val="28"/>
                  <w:szCs w:val="28"/>
                </w:rPr>
                <w:t>*</w:t>
              </w:r>
            </w:hyperlink>
          </w:p>
        </w:tc>
        <w:tc>
          <w:tcPr>
            <w:tcW w:w="5976" w:type="dxa"/>
            <w:gridSpan w:val="8"/>
            <w:tcBorders>
              <w:top w:val="single" w:sz="4" w:space="0" w:color="auto"/>
              <w:left w:val="single" w:sz="4" w:space="0" w:color="auto"/>
              <w:bottom w:val="single" w:sz="4" w:space="0" w:color="auto"/>
            </w:tcBorders>
          </w:tcPr>
          <w:p w:rsidR="00C317A1" w:rsidRPr="00474776" w:rsidRDefault="00C317A1">
            <w:pPr>
              <w:pStyle w:val="aff7"/>
              <w:jc w:val="center"/>
              <w:rPr>
                <w:rFonts w:ascii="Times New Roman" w:hAnsi="Times New Roman" w:cs="Times New Roman"/>
                <w:sz w:val="28"/>
                <w:szCs w:val="28"/>
              </w:rPr>
            </w:pPr>
            <w:r w:rsidRPr="00474776">
              <w:rPr>
                <w:rFonts w:ascii="Times New Roman" w:hAnsi="Times New Roman" w:cs="Times New Roman"/>
                <w:sz w:val="28"/>
                <w:szCs w:val="28"/>
              </w:rPr>
              <w:t>Значение показателей</w:t>
            </w:r>
          </w:p>
        </w:tc>
      </w:tr>
      <w:tr w:rsidR="00C317A1" w:rsidRPr="00474776">
        <w:trPr>
          <w:gridAfter w:val="1"/>
          <w:wAfter w:w="101" w:type="dxa"/>
        </w:trPr>
        <w:tc>
          <w:tcPr>
            <w:tcW w:w="851" w:type="dxa"/>
            <w:gridSpan w:val="2"/>
            <w:vMerge/>
            <w:tcBorders>
              <w:top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3268" w:type="dxa"/>
            <w:gridSpan w:val="3"/>
            <w:vMerge/>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275" w:type="dxa"/>
            <w:vMerge/>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129" w:type="dxa"/>
            <w:vMerge/>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283"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jc w:val="center"/>
              <w:rPr>
                <w:rFonts w:ascii="Times New Roman" w:hAnsi="Times New Roman" w:cs="Times New Roman"/>
                <w:sz w:val="28"/>
                <w:szCs w:val="28"/>
              </w:rPr>
            </w:pPr>
            <w:r w:rsidRPr="00474776">
              <w:rPr>
                <w:rFonts w:ascii="Times New Roman" w:hAnsi="Times New Roman" w:cs="Times New Roman"/>
                <w:sz w:val="28"/>
                <w:szCs w:val="28"/>
              </w:rPr>
              <w:t>1-й год</w:t>
            </w:r>
          </w:p>
          <w:p w:rsidR="00C317A1" w:rsidRPr="00474776" w:rsidRDefault="00C317A1">
            <w:pPr>
              <w:pStyle w:val="aff7"/>
              <w:jc w:val="center"/>
              <w:rPr>
                <w:rFonts w:ascii="Times New Roman" w:hAnsi="Times New Roman" w:cs="Times New Roman"/>
                <w:sz w:val="28"/>
                <w:szCs w:val="28"/>
              </w:rPr>
            </w:pPr>
            <w:r w:rsidRPr="00474776">
              <w:rPr>
                <w:rFonts w:ascii="Times New Roman" w:hAnsi="Times New Roman" w:cs="Times New Roman"/>
                <w:sz w:val="28"/>
                <w:szCs w:val="28"/>
              </w:rPr>
              <w:t>реализации</w:t>
            </w:r>
          </w:p>
        </w:tc>
        <w:tc>
          <w:tcPr>
            <w:tcW w:w="1279"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jc w:val="center"/>
              <w:rPr>
                <w:rFonts w:ascii="Times New Roman" w:hAnsi="Times New Roman" w:cs="Times New Roman"/>
                <w:sz w:val="28"/>
                <w:szCs w:val="28"/>
              </w:rPr>
            </w:pPr>
            <w:r w:rsidRPr="00474776">
              <w:rPr>
                <w:rFonts w:ascii="Times New Roman" w:hAnsi="Times New Roman" w:cs="Times New Roman"/>
                <w:sz w:val="28"/>
                <w:szCs w:val="28"/>
              </w:rPr>
              <w:t>2-й год</w:t>
            </w:r>
          </w:p>
          <w:p w:rsidR="00C317A1" w:rsidRPr="00474776" w:rsidRDefault="00C317A1">
            <w:pPr>
              <w:pStyle w:val="aff7"/>
              <w:jc w:val="center"/>
              <w:rPr>
                <w:rFonts w:ascii="Times New Roman" w:hAnsi="Times New Roman" w:cs="Times New Roman"/>
                <w:sz w:val="28"/>
                <w:szCs w:val="28"/>
              </w:rPr>
            </w:pPr>
            <w:r w:rsidRPr="00474776">
              <w:rPr>
                <w:rFonts w:ascii="Times New Roman" w:hAnsi="Times New Roman" w:cs="Times New Roman"/>
                <w:sz w:val="28"/>
                <w:szCs w:val="28"/>
              </w:rPr>
              <w:t>реализации</w:t>
            </w:r>
          </w:p>
        </w:tc>
        <w:tc>
          <w:tcPr>
            <w:tcW w:w="1418"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jc w:val="center"/>
              <w:rPr>
                <w:rFonts w:ascii="Times New Roman" w:hAnsi="Times New Roman" w:cs="Times New Roman"/>
                <w:sz w:val="28"/>
                <w:szCs w:val="28"/>
              </w:rPr>
            </w:pPr>
            <w:r w:rsidRPr="00474776">
              <w:rPr>
                <w:rFonts w:ascii="Times New Roman" w:hAnsi="Times New Roman" w:cs="Times New Roman"/>
                <w:sz w:val="28"/>
                <w:szCs w:val="28"/>
              </w:rPr>
              <w:t>3-й год</w:t>
            </w:r>
          </w:p>
          <w:p w:rsidR="00C317A1" w:rsidRPr="00474776" w:rsidRDefault="00C317A1">
            <w:pPr>
              <w:pStyle w:val="aff7"/>
              <w:jc w:val="center"/>
              <w:rPr>
                <w:rFonts w:ascii="Times New Roman" w:hAnsi="Times New Roman" w:cs="Times New Roman"/>
                <w:sz w:val="28"/>
                <w:szCs w:val="28"/>
              </w:rPr>
            </w:pPr>
            <w:r w:rsidRPr="00474776">
              <w:rPr>
                <w:rFonts w:ascii="Times New Roman" w:hAnsi="Times New Roman" w:cs="Times New Roman"/>
                <w:sz w:val="28"/>
                <w:szCs w:val="28"/>
              </w:rPr>
              <w:t>реализации</w:t>
            </w:r>
          </w:p>
        </w:tc>
        <w:tc>
          <w:tcPr>
            <w:tcW w:w="579"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jc w:val="center"/>
              <w:rPr>
                <w:rFonts w:ascii="Times New Roman" w:hAnsi="Times New Roman" w:cs="Times New Roman"/>
                <w:sz w:val="28"/>
                <w:szCs w:val="28"/>
              </w:rPr>
            </w:pPr>
            <w:r w:rsidRPr="00474776">
              <w:rPr>
                <w:rFonts w:ascii="Times New Roman" w:hAnsi="Times New Roman" w:cs="Times New Roman"/>
                <w:sz w:val="28"/>
                <w:szCs w:val="28"/>
              </w:rPr>
              <w:t>....</w:t>
            </w:r>
          </w:p>
        </w:tc>
        <w:tc>
          <w:tcPr>
            <w:tcW w:w="1417" w:type="dxa"/>
            <w:gridSpan w:val="4"/>
            <w:tcBorders>
              <w:top w:val="single" w:sz="4" w:space="0" w:color="auto"/>
              <w:left w:val="single" w:sz="4" w:space="0" w:color="auto"/>
              <w:bottom w:val="single" w:sz="4" w:space="0" w:color="auto"/>
            </w:tcBorders>
          </w:tcPr>
          <w:p w:rsidR="00C317A1" w:rsidRPr="00474776" w:rsidRDefault="00C317A1">
            <w:pPr>
              <w:pStyle w:val="aff7"/>
              <w:jc w:val="center"/>
              <w:rPr>
                <w:rFonts w:ascii="Times New Roman" w:hAnsi="Times New Roman" w:cs="Times New Roman"/>
                <w:sz w:val="28"/>
                <w:szCs w:val="28"/>
              </w:rPr>
            </w:pPr>
            <w:r w:rsidRPr="00474776">
              <w:rPr>
                <w:rFonts w:ascii="Times New Roman" w:hAnsi="Times New Roman" w:cs="Times New Roman"/>
                <w:sz w:val="28"/>
                <w:szCs w:val="28"/>
              </w:rPr>
              <w:t>N год реализации</w:t>
            </w:r>
          </w:p>
        </w:tc>
      </w:tr>
      <w:tr w:rsidR="00C317A1" w:rsidRPr="00474776">
        <w:trPr>
          <w:gridAfter w:val="1"/>
          <w:wAfter w:w="101" w:type="dxa"/>
        </w:trPr>
        <w:tc>
          <w:tcPr>
            <w:tcW w:w="851" w:type="dxa"/>
            <w:gridSpan w:val="2"/>
            <w:tcBorders>
              <w:top w:val="single" w:sz="4" w:space="0" w:color="auto"/>
              <w:bottom w:val="single" w:sz="4" w:space="0" w:color="auto"/>
              <w:right w:val="single" w:sz="4" w:space="0" w:color="auto"/>
            </w:tcBorders>
          </w:tcPr>
          <w:p w:rsidR="00C317A1" w:rsidRPr="00474776" w:rsidRDefault="00C317A1">
            <w:pPr>
              <w:pStyle w:val="aff7"/>
              <w:jc w:val="center"/>
              <w:rPr>
                <w:rFonts w:ascii="Times New Roman" w:hAnsi="Times New Roman" w:cs="Times New Roman"/>
                <w:sz w:val="28"/>
                <w:szCs w:val="28"/>
              </w:rPr>
            </w:pPr>
            <w:r w:rsidRPr="00474776">
              <w:rPr>
                <w:rFonts w:ascii="Times New Roman" w:hAnsi="Times New Roman" w:cs="Times New Roman"/>
                <w:sz w:val="28"/>
                <w:szCs w:val="28"/>
              </w:rPr>
              <w:t>1</w:t>
            </w:r>
          </w:p>
        </w:tc>
        <w:tc>
          <w:tcPr>
            <w:tcW w:w="3268" w:type="dxa"/>
            <w:gridSpan w:val="3"/>
            <w:tcBorders>
              <w:top w:val="single" w:sz="4" w:space="0" w:color="auto"/>
              <w:left w:val="single" w:sz="4" w:space="0" w:color="auto"/>
              <w:bottom w:val="single" w:sz="4" w:space="0" w:color="auto"/>
              <w:right w:val="single" w:sz="4" w:space="0" w:color="auto"/>
            </w:tcBorders>
          </w:tcPr>
          <w:p w:rsidR="00C317A1" w:rsidRPr="00474776" w:rsidRDefault="00C317A1">
            <w:pPr>
              <w:pStyle w:val="aff7"/>
              <w:jc w:val="center"/>
              <w:rPr>
                <w:rFonts w:ascii="Times New Roman" w:hAnsi="Times New Roman" w:cs="Times New Roman"/>
                <w:sz w:val="28"/>
                <w:szCs w:val="28"/>
              </w:rPr>
            </w:pPr>
            <w:r w:rsidRPr="00474776">
              <w:rPr>
                <w:rFonts w:ascii="Times New Roman" w:hAnsi="Times New Roman" w:cs="Times New Roman"/>
                <w:sz w:val="28"/>
                <w:szCs w:val="28"/>
              </w:rPr>
              <w:t>2</w:t>
            </w:r>
          </w:p>
        </w:tc>
        <w:tc>
          <w:tcPr>
            <w:tcW w:w="1275"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jc w:val="center"/>
              <w:rPr>
                <w:rFonts w:ascii="Times New Roman" w:hAnsi="Times New Roman" w:cs="Times New Roman"/>
                <w:sz w:val="28"/>
                <w:szCs w:val="28"/>
              </w:rPr>
            </w:pPr>
            <w:r w:rsidRPr="00474776">
              <w:rPr>
                <w:rFonts w:ascii="Times New Roman" w:hAnsi="Times New Roman" w:cs="Times New Roman"/>
                <w:sz w:val="28"/>
                <w:szCs w:val="28"/>
              </w:rPr>
              <w:t>3</w:t>
            </w:r>
          </w:p>
        </w:tc>
        <w:tc>
          <w:tcPr>
            <w:tcW w:w="1129"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jc w:val="center"/>
              <w:rPr>
                <w:rFonts w:ascii="Times New Roman" w:hAnsi="Times New Roman" w:cs="Times New Roman"/>
                <w:sz w:val="28"/>
                <w:szCs w:val="28"/>
              </w:rPr>
            </w:pPr>
            <w:r w:rsidRPr="00474776">
              <w:rPr>
                <w:rFonts w:ascii="Times New Roman" w:hAnsi="Times New Roman" w:cs="Times New Roman"/>
                <w:sz w:val="28"/>
                <w:szCs w:val="28"/>
              </w:rPr>
              <w:t>4</w:t>
            </w:r>
          </w:p>
        </w:tc>
        <w:tc>
          <w:tcPr>
            <w:tcW w:w="1283"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jc w:val="center"/>
              <w:rPr>
                <w:rFonts w:ascii="Times New Roman" w:hAnsi="Times New Roman" w:cs="Times New Roman"/>
                <w:sz w:val="28"/>
                <w:szCs w:val="28"/>
              </w:rPr>
            </w:pPr>
            <w:r w:rsidRPr="00474776">
              <w:rPr>
                <w:rFonts w:ascii="Times New Roman" w:hAnsi="Times New Roman" w:cs="Times New Roman"/>
                <w:sz w:val="28"/>
                <w:szCs w:val="28"/>
              </w:rPr>
              <w:t>5</w:t>
            </w:r>
          </w:p>
        </w:tc>
        <w:tc>
          <w:tcPr>
            <w:tcW w:w="1279"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jc w:val="center"/>
              <w:rPr>
                <w:rFonts w:ascii="Times New Roman" w:hAnsi="Times New Roman" w:cs="Times New Roman"/>
                <w:sz w:val="28"/>
                <w:szCs w:val="28"/>
              </w:rPr>
            </w:pPr>
            <w:r w:rsidRPr="00474776">
              <w:rPr>
                <w:rFonts w:ascii="Times New Roman" w:hAnsi="Times New Roman" w:cs="Times New Roman"/>
                <w:sz w:val="28"/>
                <w:szCs w:val="28"/>
              </w:rPr>
              <w:t>6</w:t>
            </w:r>
          </w:p>
        </w:tc>
        <w:tc>
          <w:tcPr>
            <w:tcW w:w="1418"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jc w:val="center"/>
              <w:rPr>
                <w:rFonts w:ascii="Times New Roman" w:hAnsi="Times New Roman" w:cs="Times New Roman"/>
                <w:sz w:val="28"/>
                <w:szCs w:val="28"/>
              </w:rPr>
            </w:pPr>
            <w:r w:rsidRPr="00474776">
              <w:rPr>
                <w:rFonts w:ascii="Times New Roman" w:hAnsi="Times New Roman" w:cs="Times New Roman"/>
                <w:sz w:val="28"/>
                <w:szCs w:val="28"/>
              </w:rPr>
              <w:t>7</w:t>
            </w:r>
          </w:p>
        </w:tc>
        <w:tc>
          <w:tcPr>
            <w:tcW w:w="579"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jc w:val="center"/>
              <w:rPr>
                <w:rFonts w:ascii="Times New Roman" w:hAnsi="Times New Roman" w:cs="Times New Roman"/>
                <w:sz w:val="28"/>
                <w:szCs w:val="28"/>
              </w:rPr>
            </w:pPr>
            <w:r w:rsidRPr="00474776">
              <w:rPr>
                <w:rFonts w:ascii="Times New Roman" w:hAnsi="Times New Roman" w:cs="Times New Roman"/>
                <w:sz w:val="28"/>
                <w:szCs w:val="28"/>
              </w:rPr>
              <w:t>8</w:t>
            </w:r>
          </w:p>
        </w:tc>
        <w:tc>
          <w:tcPr>
            <w:tcW w:w="1417" w:type="dxa"/>
            <w:gridSpan w:val="4"/>
            <w:tcBorders>
              <w:top w:val="single" w:sz="4" w:space="0" w:color="auto"/>
              <w:left w:val="single" w:sz="4" w:space="0" w:color="auto"/>
              <w:bottom w:val="single" w:sz="4" w:space="0" w:color="auto"/>
            </w:tcBorders>
          </w:tcPr>
          <w:p w:rsidR="00C317A1" w:rsidRPr="00474776" w:rsidRDefault="00C317A1">
            <w:pPr>
              <w:pStyle w:val="aff7"/>
              <w:jc w:val="center"/>
              <w:rPr>
                <w:rFonts w:ascii="Times New Roman" w:hAnsi="Times New Roman" w:cs="Times New Roman"/>
                <w:sz w:val="28"/>
                <w:szCs w:val="28"/>
              </w:rPr>
            </w:pPr>
            <w:r w:rsidRPr="00474776">
              <w:rPr>
                <w:rFonts w:ascii="Times New Roman" w:hAnsi="Times New Roman" w:cs="Times New Roman"/>
                <w:sz w:val="28"/>
                <w:szCs w:val="28"/>
              </w:rPr>
              <w:t>9</w:t>
            </w:r>
          </w:p>
        </w:tc>
      </w:tr>
      <w:tr w:rsidR="00C317A1" w:rsidRPr="00474776">
        <w:trPr>
          <w:gridAfter w:val="1"/>
          <w:wAfter w:w="101" w:type="dxa"/>
        </w:trPr>
        <w:tc>
          <w:tcPr>
            <w:tcW w:w="851" w:type="dxa"/>
            <w:gridSpan w:val="2"/>
            <w:vMerge w:val="restart"/>
            <w:tcBorders>
              <w:top w:val="single" w:sz="4" w:space="0" w:color="auto"/>
              <w:bottom w:val="single" w:sz="4" w:space="0" w:color="auto"/>
              <w:right w:val="single" w:sz="4" w:space="0" w:color="auto"/>
            </w:tcBorders>
          </w:tcPr>
          <w:p w:rsidR="00C317A1" w:rsidRPr="00474776" w:rsidRDefault="00C317A1">
            <w:pPr>
              <w:pStyle w:val="aff7"/>
              <w:jc w:val="center"/>
              <w:rPr>
                <w:rFonts w:ascii="Times New Roman" w:hAnsi="Times New Roman" w:cs="Times New Roman"/>
                <w:sz w:val="28"/>
                <w:szCs w:val="28"/>
              </w:rPr>
            </w:pPr>
            <w:r w:rsidRPr="00474776">
              <w:rPr>
                <w:rFonts w:ascii="Times New Roman" w:hAnsi="Times New Roman" w:cs="Times New Roman"/>
                <w:sz w:val="28"/>
                <w:szCs w:val="28"/>
              </w:rPr>
              <w:t>1</w:t>
            </w:r>
          </w:p>
        </w:tc>
        <w:tc>
          <w:tcPr>
            <w:tcW w:w="11648" w:type="dxa"/>
            <w:gridSpan w:val="13"/>
            <w:tcBorders>
              <w:top w:val="single" w:sz="4" w:space="0" w:color="auto"/>
              <w:left w:val="single" w:sz="4" w:space="0" w:color="auto"/>
              <w:bottom w:val="single" w:sz="4" w:space="0" w:color="auto"/>
            </w:tcBorders>
          </w:tcPr>
          <w:p w:rsidR="00C317A1" w:rsidRPr="00474776" w:rsidRDefault="00C317A1">
            <w:pPr>
              <w:pStyle w:val="1"/>
              <w:rPr>
                <w:rFonts w:ascii="Times New Roman" w:hAnsi="Times New Roman" w:cs="Times New Roman"/>
                <w:color w:val="auto"/>
                <w:sz w:val="28"/>
                <w:szCs w:val="28"/>
              </w:rPr>
            </w:pPr>
            <w:r w:rsidRPr="00474776">
              <w:rPr>
                <w:rFonts w:ascii="Times New Roman" w:hAnsi="Times New Roman" w:cs="Times New Roman"/>
                <w:color w:val="auto"/>
                <w:sz w:val="28"/>
                <w:szCs w:val="28"/>
              </w:rPr>
              <w:t xml:space="preserve">Муниципальная программа </w:t>
            </w:r>
          </w:p>
        </w:tc>
      </w:tr>
      <w:tr w:rsidR="00C317A1" w:rsidRPr="00474776">
        <w:trPr>
          <w:gridAfter w:val="1"/>
          <w:wAfter w:w="101" w:type="dxa"/>
        </w:trPr>
        <w:tc>
          <w:tcPr>
            <w:tcW w:w="851" w:type="dxa"/>
            <w:gridSpan w:val="2"/>
            <w:vMerge w:val="restart"/>
            <w:tcBorders>
              <w:top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280" w:type="dxa"/>
            <w:tcBorders>
              <w:top w:val="nil"/>
              <w:left w:val="nil"/>
              <w:bottom w:val="nil"/>
              <w:right w:val="nil"/>
            </w:tcBorders>
          </w:tcPr>
          <w:p w:rsidR="00C317A1" w:rsidRPr="00474776" w:rsidRDefault="00C317A1">
            <w:pPr>
              <w:pStyle w:val="1"/>
              <w:rPr>
                <w:rFonts w:ascii="Times New Roman" w:hAnsi="Times New Roman" w:cs="Times New Roman"/>
                <w:color w:val="auto"/>
                <w:sz w:val="28"/>
                <w:szCs w:val="28"/>
              </w:rPr>
            </w:pPr>
            <w:r w:rsidRPr="00474776">
              <w:rPr>
                <w:rFonts w:ascii="Times New Roman" w:hAnsi="Times New Roman" w:cs="Times New Roman"/>
                <w:color w:val="auto"/>
                <w:sz w:val="28"/>
                <w:szCs w:val="28"/>
              </w:rPr>
              <w:t>"</w:t>
            </w:r>
          </w:p>
        </w:tc>
        <w:tc>
          <w:tcPr>
            <w:tcW w:w="11060" w:type="dxa"/>
            <w:gridSpan w:val="10"/>
            <w:tcBorders>
              <w:top w:val="nil"/>
              <w:left w:val="nil"/>
              <w:bottom w:val="nil"/>
              <w:right w:val="nil"/>
            </w:tcBorders>
          </w:tcPr>
          <w:p w:rsidR="00C317A1" w:rsidRPr="00474776" w:rsidRDefault="00C317A1">
            <w:pPr>
              <w:pStyle w:val="aff7"/>
              <w:rPr>
                <w:rFonts w:ascii="Times New Roman" w:hAnsi="Times New Roman" w:cs="Times New Roman"/>
                <w:sz w:val="28"/>
                <w:szCs w:val="28"/>
              </w:rPr>
            </w:pPr>
          </w:p>
        </w:tc>
        <w:tc>
          <w:tcPr>
            <w:tcW w:w="308" w:type="dxa"/>
            <w:gridSpan w:val="2"/>
            <w:tcBorders>
              <w:top w:val="nil"/>
              <w:left w:val="nil"/>
              <w:bottom w:val="nil"/>
            </w:tcBorders>
          </w:tcPr>
          <w:p w:rsidR="00C317A1" w:rsidRPr="00474776" w:rsidRDefault="00C317A1">
            <w:pPr>
              <w:pStyle w:val="1"/>
              <w:rPr>
                <w:rFonts w:ascii="Times New Roman" w:hAnsi="Times New Roman" w:cs="Times New Roman"/>
                <w:color w:val="auto"/>
                <w:sz w:val="28"/>
                <w:szCs w:val="28"/>
              </w:rPr>
            </w:pPr>
            <w:r w:rsidRPr="00474776">
              <w:rPr>
                <w:rFonts w:ascii="Times New Roman" w:hAnsi="Times New Roman" w:cs="Times New Roman"/>
                <w:color w:val="auto"/>
                <w:sz w:val="28"/>
                <w:szCs w:val="28"/>
              </w:rPr>
              <w:t>"</w:t>
            </w:r>
          </w:p>
        </w:tc>
      </w:tr>
      <w:tr w:rsidR="00C317A1" w:rsidRPr="00474776">
        <w:trPr>
          <w:gridAfter w:val="1"/>
          <w:wAfter w:w="101" w:type="dxa"/>
        </w:trPr>
        <w:tc>
          <w:tcPr>
            <w:tcW w:w="851" w:type="dxa"/>
            <w:gridSpan w:val="2"/>
            <w:tcBorders>
              <w:top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1648" w:type="dxa"/>
            <w:gridSpan w:val="13"/>
            <w:tcBorders>
              <w:top w:val="single" w:sz="4" w:space="0" w:color="auto"/>
              <w:left w:val="single" w:sz="4" w:space="0" w:color="auto"/>
              <w:bottom w:val="single" w:sz="4" w:space="0" w:color="auto"/>
            </w:tcBorders>
          </w:tcPr>
          <w:p w:rsidR="00C317A1" w:rsidRPr="00474776" w:rsidRDefault="00C317A1">
            <w:pPr>
              <w:pStyle w:val="afff0"/>
              <w:rPr>
                <w:rFonts w:ascii="Times New Roman" w:hAnsi="Times New Roman" w:cs="Times New Roman"/>
                <w:sz w:val="28"/>
                <w:szCs w:val="28"/>
              </w:rPr>
            </w:pPr>
            <w:r w:rsidRPr="00474776">
              <w:rPr>
                <w:rFonts w:ascii="Times New Roman" w:hAnsi="Times New Roman" w:cs="Times New Roman"/>
                <w:sz w:val="28"/>
                <w:szCs w:val="28"/>
              </w:rPr>
              <w:t>Цель</w:t>
            </w:r>
          </w:p>
        </w:tc>
      </w:tr>
      <w:tr w:rsidR="00C317A1" w:rsidRPr="00474776">
        <w:trPr>
          <w:gridAfter w:val="1"/>
          <w:wAfter w:w="101" w:type="dxa"/>
        </w:trPr>
        <w:tc>
          <w:tcPr>
            <w:tcW w:w="851" w:type="dxa"/>
            <w:gridSpan w:val="2"/>
            <w:tcBorders>
              <w:top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1648" w:type="dxa"/>
            <w:gridSpan w:val="13"/>
            <w:tcBorders>
              <w:top w:val="single" w:sz="4" w:space="0" w:color="auto"/>
              <w:left w:val="single" w:sz="4" w:space="0" w:color="auto"/>
              <w:bottom w:val="single" w:sz="4" w:space="0" w:color="auto"/>
            </w:tcBorders>
          </w:tcPr>
          <w:p w:rsidR="00C317A1" w:rsidRPr="00474776" w:rsidRDefault="00C317A1">
            <w:pPr>
              <w:pStyle w:val="afff0"/>
              <w:rPr>
                <w:rFonts w:ascii="Times New Roman" w:hAnsi="Times New Roman" w:cs="Times New Roman"/>
                <w:sz w:val="28"/>
                <w:szCs w:val="28"/>
              </w:rPr>
            </w:pPr>
            <w:r w:rsidRPr="00474776">
              <w:rPr>
                <w:rFonts w:ascii="Times New Roman" w:hAnsi="Times New Roman" w:cs="Times New Roman"/>
                <w:sz w:val="28"/>
                <w:szCs w:val="28"/>
              </w:rPr>
              <w:t>Задача</w:t>
            </w:r>
          </w:p>
        </w:tc>
      </w:tr>
      <w:tr w:rsidR="00C317A1" w:rsidRPr="00474776">
        <w:trPr>
          <w:gridAfter w:val="1"/>
          <w:wAfter w:w="101" w:type="dxa"/>
        </w:trPr>
        <w:tc>
          <w:tcPr>
            <w:tcW w:w="851" w:type="dxa"/>
            <w:gridSpan w:val="2"/>
            <w:tcBorders>
              <w:top w:val="single" w:sz="4" w:space="0" w:color="auto"/>
              <w:bottom w:val="single" w:sz="4" w:space="0" w:color="auto"/>
              <w:right w:val="single" w:sz="4" w:space="0" w:color="auto"/>
            </w:tcBorders>
          </w:tcPr>
          <w:p w:rsidR="00C317A1" w:rsidRPr="00474776" w:rsidRDefault="00C317A1">
            <w:pPr>
              <w:pStyle w:val="aff7"/>
              <w:jc w:val="center"/>
              <w:rPr>
                <w:rFonts w:ascii="Times New Roman" w:hAnsi="Times New Roman" w:cs="Times New Roman"/>
                <w:sz w:val="28"/>
                <w:szCs w:val="28"/>
              </w:rPr>
            </w:pPr>
            <w:r w:rsidRPr="00474776">
              <w:rPr>
                <w:rFonts w:ascii="Times New Roman" w:hAnsi="Times New Roman" w:cs="Times New Roman"/>
                <w:sz w:val="28"/>
                <w:szCs w:val="28"/>
              </w:rPr>
              <w:t>1.1</w:t>
            </w:r>
          </w:p>
        </w:tc>
        <w:tc>
          <w:tcPr>
            <w:tcW w:w="3268" w:type="dxa"/>
            <w:gridSpan w:val="3"/>
            <w:tcBorders>
              <w:top w:val="single" w:sz="4" w:space="0" w:color="auto"/>
              <w:left w:val="single" w:sz="4" w:space="0" w:color="auto"/>
              <w:bottom w:val="single" w:sz="4" w:space="0" w:color="auto"/>
              <w:right w:val="single" w:sz="4" w:space="0" w:color="auto"/>
            </w:tcBorders>
          </w:tcPr>
          <w:p w:rsidR="00C317A1" w:rsidRPr="00474776" w:rsidRDefault="00C317A1">
            <w:pPr>
              <w:pStyle w:val="afff0"/>
              <w:rPr>
                <w:rFonts w:ascii="Times New Roman" w:hAnsi="Times New Roman" w:cs="Times New Roman"/>
                <w:sz w:val="28"/>
                <w:szCs w:val="28"/>
              </w:rPr>
            </w:pPr>
            <w:r w:rsidRPr="00474776">
              <w:rPr>
                <w:rFonts w:ascii="Times New Roman" w:hAnsi="Times New Roman" w:cs="Times New Roman"/>
                <w:sz w:val="28"/>
                <w:szCs w:val="28"/>
              </w:rPr>
              <w:t>Целевой показатель</w:t>
            </w:r>
          </w:p>
        </w:tc>
        <w:tc>
          <w:tcPr>
            <w:tcW w:w="1275"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129"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283"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279"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579"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417" w:type="dxa"/>
            <w:gridSpan w:val="4"/>
            <w:tcBorders>
              <w:top w:val="single" w:sz="4" w:space="0" w:color="auto"/>
              <w:left w:val="single" w:sz="4" w:space="0" w:color="auto"/>
              <w:bottom w:val="single" w:sz="4" w:space="0" w:color="auto"/>
            </w:tcBorders>
          </w:tcPr>
          <w:p w:rsidR="00C317A1" w:rsidRPr="00474776" w:rsidRDefault="00C317A1">
            <w:pPr>
              <w:pStyle w:val="aff7"/>
              <w:rPr>
                <w:rFonts w:ascii="Times New Roman" w:hAnsi="Times New Roman" w:cs="Times New Roman"/>
                <w:sz w:val="28"/>
                <w:szCs w:val="28"/>
              </w:rPr>
            </w:pPr>
          </w:p>
        </w:tc>
      </w:tr>
      <w:tr w:rsidR="00C317A1" w:rsidRPr="00474776">
        <w:trPr>
          <w:gridAfter w:val="1"/>
          <w:wAfter w:w="101" w:type="dxa"/>
        </w:trPr>
        <w:tc>
          <w:tcPr>
            <w:tcW w:w="851" w:type="dxa"/>
            <w:gridSpan w:val="2"/>
            <w:tcBorders>
              <w:top w:val="single" w:sz="4" w:space="0" w:color="auto"/>
              <w:bottom w:val="single" w:sz="4" w:space="0" w:color="auto"/>
              <w:right w:val="single" w:sz="4" w:space="0" w:color="auto"/>
            </w:tcBorders>
          </w:tcPr>
          <w:p w:rsidR="00C317A1" w:rsidRPr="00474776" w:rsidRDefault="00C317A1">
            <w:pPr>
              <w:pStyle w:val="aff7"/>
              <w:jc w:val="center"/>
              <w:rPr>
                <w:rFonts w:ascii="Times New Roman" w:hAnsi="Times New Roman" w:cs="Times New Roman"/>
                <w:sz w:val="28"/>
                <w:szCs w:val="28"/>
              </w:rPr>
            </w:pPr>
            <w:r w:rsidRPr="00474776">
              <w:rPr>
                <w:rFonts w:ascii="Times New Roman" w:hAnsi="Times New Roman" w:cs="Times New Roman"/>
                <w:sz w:val="28"/>
                <w:szCs w:val="28"/>
              </w:rPr>
              <w:t>1.2</w:t>
            </w:r>
          </w:p>
        </w:tc>
        <w:tc>
          <w:tcPr>
            <w:tcW w:w="3268" w:type="dxa"/>
            <w:gridSpan w:val="3"/>
            <w:tcBorders>
              <w:top w:val="single" w:sz="4" w:space="0" w:color="auto"/>
              <w:left w:val="single" w:sz="4" w:space="0" w:color="auto"/>
              <w:bottom w:val="single" w:sz="4" w:space="0" w:color="auto"/>
              <w:right w:val="single" w:sz="4" w:space="0" w:color="auto"/>
            </w:tcBorders>
          </w:tcPr>
          <w:p w:rsidR="00C317A1" w:rsidRPr="00474776" w:rsidRDefault="00C317A1">
            <w:pPr>
              <w:pStyle w:val="afff0"/>
              <w:rPr>
                <w:rFonts w:ascii="Times New Roman" w:hAnsi="Times New Roman" w:cs="Times New Roman"/>
                <w:sz w:val="28"/>
                <w:szCs w:val="28"/>
              </w:rPr>
            </w:pPr>
            <w:r w:rsidRPr="00474776">
              <w:rPr>
                <w:rFonts w:ascii="Times New Roman" w:hAnsi="Times New Roman" w:cs="Times New Roman"/>
                <w:sz w:val="28"/>
                <w:szCs w:val="28"/>
              </w:rPr>
              <w:t>Целевой показатель</w:t>
            </w:r>
          </w:p>
        </w:tc>
        <w:tc>
          <w:tcPr>
            <w:tcW w:w="1275"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129"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283"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279"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579"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417" w:type="dxa"/>
            <w:gridSpan w:val="4"/>
            <w:tcBorders>
              <w:top w:val="single" w:sz="4" w:space="0" w:color="auto"/>
              <w:left w:val="single" w:sz="4" w:space="0" w:color="auto"/>
              <w:bottom w:val="single" w:sz="4" w:space="0" w:color="auto"/>
            </w:tcBorders>
          </w:tcPr>
          <w:p w:rsidR="00C317A1" w:rsidRPr="00474776" w:rsidRDefault="00C317A1">
            <w:pPr>
              <w:pStyle w:val="aff7"/>
              <w:rPr>
                <w:rFonts w:ascii="Times New Roman" w:hAnsi="Times New Roman" w:cs="Times New Roman"/>
                <w:sz w:val="28"/>
                <w:szCs w:val="28"/>
              </w:rPr>
            </w:pPr>
          </w:p>
        </w:tc>
      </w:tr>
      <w:tr w:rsidR="00C317A1" w:rsidRPr="00474776">
        <w:trPr>
          <w:gridAfter w:val="1"/>
          <w:wAfter w:w="101" w:type="dxa"/>
        </w:trPr>
        <w:tc>
          <w:tcPr>
            <w:tcW w:w="851" w:type="dxa"/>
            <w:gridSpan w:val="2"/>
            <w:tcBorders>
              <w:top w:val="single" w:sz="4" w:space="0" w:color="auto"/>
              <w:bottom w:val="single" w:sz="4" w:space="0" w:color="auto"/>
              <w:right w:val="single" w:sz="4" w:space="0" w:color="auto"/>
            </w:tcBorders>
          </w:tcPr>
          <w:p w:rsidR="00C317A1" w:rsidRPr="00474776" w:rsidRDefault="00C317A1">
            <w:pPr>
              <w:pStyle w:val="aff7"/>
              <w:jc w:val="center"/>
              <w:rPr>
                <w:rFonts w:ascii="Times New Roman" w:hAnsi="Times New Roman" w:cs="Times New Roman"/>
                <w:sz w:val="28"/>
                <w:szCs w:val="28"/>
              </w:rPr>
            </w:pPr>
            <w:r w:rsidRPr="00474776">
              <w:rPr>
                <w:rFonts w:ascii="Times New Roman" w:hAnsi="Times New Roman" w:cs="Times New Roman"/>
                <w:sz w:val="28"/>
                <w:szCs w:val="28"/>
              </w:rPr>
              <w:t>...</w:t>
            </w:r>
          </w:p>
        </w:tc>
        <w:tc>
          <w:tcPr>
            <w:tcW w:w="3268" w:type="dxa"/>
            <w:gridSpan w:val="3"/>
            <w:tcBorders>
              <w:top w:val="single" w:sz="4" w:space="0" w:color="auto"/>
              <w:left w:val="single" w:sz="4" w:space="0" w:color="auto"/>
              <w:bottom w:val="single" w:sz="4" w:space="0" w:color="auto"/>
              <w:right w:val="single" w:sz="4" w:space="0" w:color="auto"/>
            </w:tcBorders>
          </w:tcPr>
          <w:p w:rsidR="00C317A1" w:rsidRPr="00474776" w:rsidRDefault="00C317A1">
            <w:pPr>
              <w:pStyle w:val="afff0"/>
              <w:rPr>
                <w:rFonts w:ascii="Times New Roman" w:hAnsi="Times New Roman" w:cs="Times New Roman"/>
                <w:sz w:val="28"/>
                <w:szCs w:val="28"/>
              </w:rPr>
            </w:pPr>
            <w:r w:rsidRPr="00474776">
              <w:rPr>
                <w:rFonts w:ascii="Times New Roman" w:hAnsi="Times New Roman" w:cs="Times New Roman"/>
                <w:sz w:val="28"/>
                <w:szCs w:val="28"/>
              </w:rPr>
              <w:t>.............</w:t>
            </w:r>
          </w:p>
        </w:tc>
        <w:tc>
          <w:tcPr>
            <w:tcW w:w="1275"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129"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283"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279"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579"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417" w:type="dxa"/>
            <w:gridSpan w:val="4"/>
            <w:tcBorders>
              <w:top w:val="single" w:sz="4" w:space="0" w:color="auto"/>
              <w:left w:val="single" w:sz="4" w:space="0" w:color="auto"/>
              <w:bottom w:val="single" w:sz="4" w:space="0" w:color="auto"/>
            </w:tcBorders>
          </w:tcPr>
          <w:p w:rsidR="00C317A1" w:rsidRPr="00474776" w:rsidRDefault="00C317A1">
            <w:pPr>
              <w:pStyle w:val="aff7"/>
              <w:rPr>
                <w:rFonts w:ascii="Times New Roman" w:hAnsi="Times New Roman" w:cs="Times New Roman"/>
                <w:sz w:val="28"/>
                <w:szCs w:val="28"/>
              </w:rPr>
            </w:pPr>
          </w:p>
        </w:tc>
      </w:tr>
      <w:tr w:rsidR="00C317A1" w:rsidRPr="00474776">
        <w:trPr>
          <w:gridAfter w:val="1"/>
          <w:wAfter w:w="101" w:type="dxa"/>
        </w:trPr>
        <w:tc>
          <w:tcPr>
            <w:tcW w:w="851" w:type="dxa"/>
            <w:gridSpan w:val="2"/>
            <w:vMerge w:val="restart"/>
            <w:tcBorders>
              <w:top w:val="single" w:sz="4" w:space="0" w:color="auto"/>
              <w:bottom w:val="single" w:sz="4" w:space="0" w:color="auto"/>
              <w:right w:val="single" w:sz="4" w:space="0" w:color="auto"/>
            </w:tcBorders>
          </w:tcPr>
          <w:p w:rsidR="00C317A1" w:rsidRPr="00474776" w:rsidRDefault="00C317A1">
            <w:pPr>
              <w:pStyle w:val="aff7"/>
              <w:jc w:val="center"/>
              <w:rPr>
                <w:rFonts w:ascii="Times New Roman" w:hAnsi="Times New Roman" w:cs="Times New Roman"/>
                <w:sz w:val="28"/>
                <w:szCs w:val="28"/>
              </w:rPr>
            </w:pPr>
            <w:r w:rsidRPr="00474776">
              <w:rPr>
                <w:rFonts w:ascii="Times New Roman" w:hAnsi="Times New Roman" w:cs="Times New Roman"/>
                <w:sz w:val="28"/>
                <w:szCs w:val="28"/>
              </w:rPr>
              <w:t>2.1</w:t>
            </w:r>
          </w:p>
        </w:tc>
        <w:tc>
          <w:tcPr>
            <w:tcW w:w="11648" w:type="dxa"/>
            <w:gridSpan w:val="13"/>
            <w:tcBorders>
              <w:top w:val="single" w:sz="4" w:space="0" w:color="auto"/>
              <w:left w:val="single" w:sz="4" w:space="0" w:color="auto"/>
              <w:bottom w:val="single" w:sz="4" w:space="0" w:color="auto"/>
            </w:tcBorders>
          </w:tcPr>
          <w:p w:rsidR="00C317A1" w:rsidRPr="00474776" w:rsidRDefault="00C317A1">
            <w:pPr>
              <w:pStyle w:val="1"/>
              <w:rPr>
                <w:rFonts w:ascii="Times New Roman" w:hAnsi="Times New Roman" w:cs="Times New Roman"/>
                <w:color w:val="auto"/>
                <w:sz w:val="28"/>
                <w:szCs w:val="28"/>
              </w:rPr>
            </w:pPr>
            <w:r w:rsidRPr="00474776">
              <w:rPr>
                <w:rFonts w:ascii="Times New Roman" w:hAnsi="Times New Roman" w:cs="Times New Roman"/>
                <w:color w:val="auto"/>
                <w:sz w:val="28"/>
                <w:szCs w:val="28"/>
              </w:rPr>
              <w:t>Подпрограмма N 1</w:t>
            </w:r>
          </w:p>
        </w:tc>
      </w:tr>
      <w:tr w:rsidR="00C317A1" w:rsidRPr="00474776">
        <w:trPr>
          <w:gridAfter w:val="1"/>
          <w:wAfter w:w="101" w:type="dxa"/>
        </w:trPr>
        <w:tc>
          <w:tcPr>
            <w:tcW w:w="851" w:type="dxa"/>
            <w:gridSpan w:val="2"/>
            <w:vMerge/>
            <w:tcBorders>
              <w:top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420" w:type="dxa"/>
            <w:gridSpan w:val="2"/>
            <w:tcBorders>
              <w:top w:val="single" w:sz="4" w:space="0" w:color="auto"/>
              <w:left w:val="single" w:sz="4" w:space="0" w:color="auto"/>
              <w:bottom w:val="single" w:sz="4" w:space="0" w:color="auto"/>
              <w:right w:val="nil"/>
            </w:tcBorders>
          </w:tcPr>
          <w:p w:rsidR="00C317A1" w:rsidRPr="00474776" w:rsidRDefault="00C317A1">
            <w:pPr>
              <w:pStyle w:val="1"/>
              <w:rPr>
                <w:rFonts w:ascii="Times New Roman" w:hAnsi="Times New Roman" w:cs="Times New Roman"/>
                <w:color w:val="auto"/>
                <w:sz w:val="28"/>
                <w:szCs w:val="28"/>
              </w:rPr>
            </w:pPr>
            <w:r w:rsidRPr="00474776">
              <w:rPr>
                <w:rFonts w:ascii="Times New Roman" w:hAnsi="Times New Roman" w:cs="Times New Roman"/>
                <w:color w:val="auto"/>
                <w:sz w:val="28"/>
                <w:szCs w:val="28"/>
              </w:rPr>
              <w:t>"</w:t>
            </w:r>
          </w:p>
        </w:tc>
        <w:tc>
          <w:tcPr>
            <w:tcW w:w="11228" w:type="dxa"/>
            <w:gridSpan w:val="11"/>
            <w:tcBorders>
              <w:top w:val="single" w:sz="4" w:space="0" w:color="auto"/>
              <w:left w:val="nil"/>
              <w:bottom w:val="single" w:sz="4" w:space="0" w:color="auto"/>
            </w:tcBorders>
          </w:tcPr>
          <w:p w:rsidR="00C317A1" w:rsidRPr="00474776" w:rsidRDefault="00C317A1">
            <w:pPr>
              <w:pStyle w:val="aff7"/>
              <w:jc w:val="right"/>
              <w:rPr>
                <w:rFonts w:ascii="Times New Roman" w:hAnsi="Times New Roman" w:cs="Times New Roman"/>
                <w:sz w:val="28"/>
                <w:szCs w:val="28"/>
              </w:rPr>
            </w:pPr>
            <w:r w:rsidRPr="00474776">
              <w:rPr>
                <w:rStyle w:val="a3"/>
                <w:rFonts w:ascii="Times New Roman" w:hAnsi="Times New Roman" w:cs="Times New Roman"/>
                <w:bCs/>
                <w:color w:val="auto"/>
                <w:sz w:val="28"/>
                <w:szCs w:val="28"/>
              </w:rPr>
              <w:t>"</w:t>
            </w:r>
          </w:p>
        </w:tc>
      </w:tr>
      <w:tr w:rsidR="00C317A1" w:rsidRPr="00474776">
        <w:trPr>
          <w:gridAfter w:val="1"/>
          <w:wAfter w:w="101" w:type="dxa"/>
        </w:trPr>
        <w:tc>
          <w:tcPr>
            <w:tcW w:w="851" w:type="dxa"/>
            <w:gridSpan w:val="2"/>
            <w:tcBorders>
              <w:top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1648" w:type="dxa"/>
            <w:gridSpan w:val="13"/>
            <w:tcBorders>
              <w:top w:val="single" w:sz="4" w:space="0" w:color="auto"/>
              <w:left w:val="single" w:sz="4" w:space="0" w:color="auto"/>
              <w:bottom w:val="single" w:sz="4" w:space="0" w:color="auto"/>
            </w:tcBorders>
          </w:tcPr>
          <w:p w:rsidR="00C317A1" w:rsidRPr="00474776" w:rsidRDefault="00C317A1">
            <w:pPr>
              <w:pStyle w:val="afff0"/>
              <w:rPr>
                <w:rFonts w:ascii="Times New Roman" w:hAnsi="Times New Roman" w:cs="Times New Roman"/>
                <w:sz w:val="28"/>
                <w:szCs w:val="28"/>
              </w:rPr>
            </w:pPr>
            <w:r w:rsidRPr="00474776">
              <w:rPr>
                <w:rFonts w:ascii="Times New Roman" w:hAnsi="Times New Roman" w:cs="Times New Roman"/>
                <w:sz w:val="28"/>
                <w:szCs w:val="28"/>
              </w:rPr>
              <w:t>Цель</w:t>
            </w:r>
          </w:p>
        </w:tc>
      </w:tr>
      <w:tr w:rsidR="00C317A1" w:rsidRPr="00474776">
        <w:trPr>
          <w:gridAfter w:val="1"/>
          <w:wAfter w:w="101" w:type="dxa"/>
        </w:trPr>
        <w:tc>
          <w:tcPr>
            <w:tcW w:w="851" w:type="dxa"/>
            <w:gridSpan w:val="2"/>
            <w:tcBorders>
              <w:top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1648" w:type="dxa"/>
            <w:gridSpan w:val="13"/>
            <w:tcBorders>
              <w:top w:val="single" w:sz="4" w:space="0" w:color="auto"/>
              <w:left w:val="single" w:sz="4" w:space="0" w:color="auto"/>
              <w:bottom w:val="single" w:sz="4" w:space="0" w:color="auto"/>
            </w:tcBorders>
          </w:tcPr>
          <w:p w:rsidR="00C317A1" w:rsidRPr="00474776" w:rsidRDefault="00C317A1">
            <w:pPr>
              <w:pStyle w:val="afff0"/>
              <w:rPr>
                <w:rFonts w:ascii="Times New Roman" w:hAnsi="Times New Roman" w:cs="Times New Roman"/>
                <w:sz w:val="28"/>
                <w:szCs w:val="28"/>
              </w:rPr>
            </w:pPr>
            <w:r w:rsidRPr="00474776">
              <w:rPr>
                <w:rFonts w:ascii="Times New Roman" w:hAnsi="Times New Roman" w:cs="Times New Roman"/>
                <w:sz w:val="28"/>
                <w:szCs w:val="28"/>
              </w:rPr>
              <w:t>Задача</w:t>
            </w:r>
          </w:p>
        </w:tc>
      </w:tr>
      <w:tr w:rsidR="00C317A1" w:rsidRPr="00474776">
        <w:trPr>
          <w:gridAfter w:val="1"/>
          <w:wAfter w:w="101" w:type="dxa"/>
        </w:trPr>
        <w:tc>
          <w:tcPr>
            <w:tcW w:w="851" w:type="dxa"/>
            <w:gridSpan w:val="2"/>
            <w:tcBorders>
              <w:top w:val="single" w:sz="4" w:space="0" w:color="auto"/>
              <w:bottom w:val="single" w:sz="4" w:space="0" w:color="auto"/>
              <w:right w:val="single" w:sz="4" w:space="0" w:color="auto"/>
            </w:tcBorders>
          </w:tcPr>
          <w:p w:rsidR="00C317A1" w:rsidRPr="00474776" w:rsidRDefault="00C317A1">
            <w:pPr>
              <w:pStyle w:val="aff7"/>
              <w:jc w:val="center"/>
              <w:rPr>
                <w:rFonts w:ascii="Times New Roman" w:hAnsi="Times New Roman" w:cs="Times New Roman"/>
                <w:sz w:val="28"/>
                <w:szCs w:val="28"/>
              </w:rPr>
            </w:pPr>
            <w:r w:rsidRPr="00474776">
              <w:rPr>
                <w:rFonts w:ascii="Times New Roman" w:hAnsi="Times New Roman" w:cs="Times New Roman"/>
                <w:sz w:val="28"/>
                <w:szCs w:val="28"/>
              </w:rPr>
              <w:lastRenderedPageBreak/>
              <w:t>2.1.1</w:t>
            </w:r>
          </w:p>
        </w:tc>
        <w:tc>
          <w:tcPr>
            <w:tcW w:w="3268" w:type="dxa"/>
            <w:gridSpan w:val="3"/>
            <w:tcBorders>
              <w:top w:val="single" w:sz="4" w:space="0" w:color="auto"/>
              <w:left w:val="single" w:sz="4" w:space="0" w:color="auto"/>
              <w:bottom w:val="single" w:sz="4" w:space="0" w:color="auto"/>
              <w:right w:val="single" w:sz="4" w:space="0" w:color="auto"/>
            </w:tcBorders>
          </w:tcPr>
          <w:p w:rsidR="00C317A1" w:rsidRPr="00474776" w:rsidRDefault="00C317A1">
            <w:pPr>
              <w:pStyle w:val="afff0"/>
              <w:rPr>
                <w:rFonts w:ascii="Times New Roman" w:hAnsi="Times New Roman" w:cs="Times New Roman"/>
                <w:sz w:val="28"/>
                <w:szCs w:val="28"/>
              </w:rPr>
            </w:pPr>
            <w:r w:rsidRPr="00474776">
              <w:rPr>
                <w:rFonts w:ascii="Times New Roman" w:hAnsi="Times New Roman" w:cs="Times New Roman"/>
                <w:sz w:val="28"/>
                <w:szCs w:val="28"/>
              </w:rPr>
              <w:t>Целевой показатель</w:t>
            </w:r>
          </w:p>
        </w:tc>
        <w:tc>
          <w:tcPr>
            <w:tcW w:w="1275"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129"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283"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279"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579"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417" w:type="dxa"/>
            <w:gridSpan w:val="4"/>
            <w:tcBorders>
              <w:top w:val="single" w:sz="4" w:space="0" w:color="auto"/>
              <w:left w:val="single" w:sz="4" w:space="0" w:color="auto"/>
              <w:bottom w:val="single" w:sz="4" w:space="0" w:color="auto"/>
            </w:tcBorders>
          </w:tcPr>
          <w:p w:rsidR="00C317A1" w:rsidRPr="00474776" w:rsidRDefault="00C317A1">
            <w:pPr>
              <w:pStyle w:val="aff7"/>
              <w:rPr>
                <w:rFonts w:ascii="Times New Roman" w:hAnsi="Times New Roman" w:cs="Times New Roman"/>
                <w:sz w:val="28"/>
                <w:szCs w:val="28"/>
              </w:rPr>
            </w:pPr>
          </w:p>
        </w:tc>
      </w:tr>
      <w:tr w:rsidR="00C317A1" w:rsidRPr="00474776">
        <w:trPr>
          <w:gridAfter w:val="1"/>
          <w:wAfter w:w="101" w:type="dxa"/>
        </w:trPr>
        <w:tc>
          <w:tcPr>
            <w:tcW w:w="851" w:type="dxa"/>
            <w:gridSpan w:val="2"/>
            <w:tcBorders>
              <w:top w:val="single" w:sz="4" w:space="0" w:color="auto"/>
              <w:bottom w:val="single" w:sz="4" w:space="0" w:color="auto"/>
              <w:right w:val="single" w:sz="4" w:space="0" w:color="auto"/>
            </w:tcBorders>
          </w:tcPr>
          <w:p w:rsidR="00C317A1" w:rsidRPr="00474776" w:rsidRDefault="00C317A1">
            <w:pPr>
              <w:pStyle w:val="aff7"/>
              <w:jc w:val="center"/>
              <w:rPr>
                <w:rFonts w:ascii="Times New Roman" w:hAnsi="Times New Roman" w:cs="Times New Roman"/>
                <w:sz w:val="28"/>
                <w:szCs w:val="28"/>
              </w:rPr>
            </w:pPr>
            <w:r w:rsidRPr="00474776">
              <w:rPr>
                <w:rFonts w:ascii="Times New Roman" w:hAnsi="Times New Roman" w:cs="Times New Roman"/>
                <w:sz w:val="28"/>
                <w:szCs w:val="28"/>
              </w:rPr>
              <w:t>2.1.2</w:t>
            </w:r>
          </w:p>
        </w:tc>
        <w:tc>
          <w:tcPr>
            <w:tcW w:w="3268" w:type="dxa"/>
            <w:gridSpan w:val="3"/>
            <w:tcBorders>
              <w:top w:val="single" w:sz="4" w:space="0" w:color="auto"/>
              <w:left w:val="single" w:sz="4" w:space="0" w:color="auto"/>
              <w:bottom w:val="single" w:sz="4" w:space="0" w:color="auto"/>
              <w:right w:val="single" w:sz="4" w:space="0" w:color="auto"/>
            </w:tcBorders>
          </w:tcPr>
          <w:p w:rsidR="00C317A1" w:rsidRPr="00474776" w:rsidRDefault="00C317A1">
            <w:pPr>
              <w:pStyle w:val="afff0"/>
              <w:rPr>
                <w:rFonts w:ascii="Times New Roman" w:hAnsi="Times New Roman" w:cs="Times New Roman"/>
                <w:sz w:val="28"/>
                <w:szCs w:val="28"/>
              </w:rPr>
            </w:pPr>
            <w:r w:rsidRPr="00474776">
              <w:rPr>
                <w:rFonts w:ascii="Times New Roman" w:hAnsi="Times New Roman" w:cs="Times New Roman"/>
                <w:sz w:val="28"/>
                <w:szCs w:val="28"/>
              </w:rPr>
              <w:t>Целевой показатель</w:t>
            </w:r>
          </w:p>
        </w:tc>
        <w:tc>
          <w:tcPr>
            <w:tcW w:w="1275"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129"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283"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279"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579"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417" w:type="dxa"/>
            <w:gridSpan w:val="4"/>
            <w:tcBorders>
              <w:top w:val="single" w:sz="4" w:space="0" w:color="auto"/>
              <w:left w:val="single" w:sz="4" w:space="0" w:color="auto"/>
              <w:bottom w:val="single" w:sz="4" w:space="0" w:color="auto"/>
            </w:tcBorders>
          </w:tcPr>
          <w:p w:rsidR="00C317A1" w:rsidRPr="00474776" w:rsidRDefault="00C317A1">
            <w:pPr>
              <w:pStyle w:val="aff7"/>
              <w:rPr>
                <w:rFonts w:ascii="Times New Roman" w:hAnsi="Times New Roman" w:cs="Times New Roman"/>
                <w:sz w:val="28"/>
                <w:szCs w:val="28"/>
              </w:rPr>
            </w:pPr>
          </w:p>
        </w:tc>
      </w:tr>
      <w:tr w:rsidR="00C317A1" w:rsidRPr="00474776">
        <w:trPr>
          <w:gridAfter w:val="1"/>
          <w:wAfter w:w="101" w:type="dxa"/>
        </w:trPr>
        <w:tc>
          <w:tcPr>
            <w:tcW w:w="851" w:type="dxa"/>
            <w:gridSpan w:val="2"/>
            <w:tcBorders>
              <w:top w:val="single" w:sz="4" w:space="0" w:color="auto"/>
              <w:bottom w:val="single" w:sz="4" w:space="0" w:color="auto"/>
              <w:right w:val="single" w:sz="4" w:space="0" w:color="auto"/>
            </w:tcBorders>
          </w:tcPr>
          <w:p w:rsidR="00C317A1" w:rsidRPr="00474776" w:rsidRDefault="00C317A1">
            <w:pPr>
              <w:pStyle w:val="aff7"/>
              <w:jc w:val="center"/>
              <w:rPr>
                <w:rFonts w:ascii="Times New Roman" w:hAnsi="Times New Roman" w:cs="Times New Roman"/>
                <w:sz w:val="28"/>
                <w:szCs w:val="28"/>
              </w:rPr>
            </w:pPr>
            <w:r w:rsidRPr="00474776">
              <w:rPr>
                <w:rFonts w:ascii="Times New Roman" w:hAnsi="Times New Roman" w:cs="Times New Roman"/>
                <w:sz w:val="28"/>
                <w:szCs w:val="28"/>
              </w:rPr>
              <w:t>...</w:t>
            </w:r>
          </w:p>
        </w:tc>
        <w:tc>
          <w:tcPr>
            <w:tcW w:w="3268" w:type="dxa"/>
            <w:gridSpan w:val="3"/>
            <w:tcBorders>
              <w:top w:val="single" w:sz="4" w:space="0" w:color="auto"/>
              <w:left w:val="single" w:sz="4" w:space="0" w:color="auto"/>
              <w:bottom w:val="single" w:sz="4" w:space="0" w:color="auto"/>
              <w:right w:val="single" w:sz="4" w:space="0" w:color="auto"/>
            </w:tcBorders>
          </w:tcPr>
          <w:p w:rsidR="00C317A1" w:rsidRPr="00474776" w:rsidRDefault="00C317A1">
            <w:pPr>
              <w:pStyle w:val="afff0"/>
              <w:rPr>
                <w:rFonts w:ascii="Times New Roman" w:hAnsi="Times New Roman" w:cs="Times New Roman"/>
                <w:sz w:val="28"/>
                <w:szCs w:val="28"/>
              </w:rPr>
            </w:pPr>
            <w:r w:rsidRPr="00474776">
              <w:rPr>
                <w:rFonts w:ascii="Times New Roman" w:hAnsi="Times New Roman" w:cs="Times New Roman"/>
                <w:sz w:val="28"/>
                <w:szCs w:val="28"/>
              </w:rPr>
              <w:t>.............</w:t>
            </w:r>
          </w:p>
        </w:tc>
        <w:tc>
          <w:tcPr>
            <w:tcW w:w="1275"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129"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283"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279"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579"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417" w:type="dxa"/>
            <w:gridSpan w:val="4"/>
            <w:tcBorders>
              <w:top w:val="single" w:sz="4" w:space="0" w:color="auto"/>
              <w:left w:val="single" w:sz="4" w:space="0" w:color="auto"/>
              <w:bottom w:val="single" w:sz="4" w:space="0" w:color="auto"/>
            </w:tcBorders>
          </w:tcPr>
          <w:p w:rsidR="00C317A1" w:rsidRPr="00474776" w:rsidRDefault="00C317A1">
            <w:pPr>
              <w:pStyle w:val="aff7"/>
              <w:rPr>
                <w:rFonts w:ascii="Times New Roman" w:hAnsi="Times New Roman" w:cs="Times New Roman"/>
                <w:sz w:val="28"/>
                <w:szCs w:val="28"/>
              </w:rPr>
            </w:pPr>
          </w:p>
        </w:tc>
      </w:tr>
      <w:tr w:rsidR="00C317A1" w:rsidRPr="00474776">
        <w:trPr>
          <w:gridAfter w:val="1"/>
          <w:wAfter w:w="101" w:type="dxa"/>
        </w:trPr>
        <w:tc>
          <w:tcPr>
            <w:tcW w:w="851" w:type="dxa"/>
            <w:gridSpan w:val="2"/>
            <w:vMerge w:val="restart"/>
            <w:tcBorders>
              <w:top w:val="single" w:sz="4" w:space="0" w:color="auto"/>
              <w:bottom w:val="single" w:sz="4" w:space="0" w:color="auto"/>
              <w:right w:val="single" w:sz="4" w:space="0" w:color="auto"/>
            </w:tcBorders>
          </w:tcPr>
          <w:p w:rsidR="00C317A1" w:rsidRPr="00474776" w:rsidRDefault="00C317A1">
            <w:pPr>
              <w:pStyle w:val="aff7"/>
              <w:jc w:val="center"/>
              <w:rPr>
                <w:rFonts w:ascii="Times New Roman" w:hAnsi="Times New Roman" w:cs="Times New Roman"/>
                <w:sz w:val="28"/>
                <w:szCs w:val="28"/>
              </w:rPr>
            </w:pPr>
            <w:r w:rsidRPr="00474776">
              <w:rPr>
                <w:rFonts w:ascii="Times New Roman" w:hAnsi="Times New Roman" w:cs="Times New Roman"/>
                <w:sz w:val="28"/>
                <w:szCs w:val="28"/>
              </w:rPr>
              <w:t>2.2</w:t>
            </w:r>
          </w:p>
        </w:tc>
        <w:tc>
          <w:tcPr>
            <w:tcW w:w="11648" w:type="dxa"/>
            <w:gridSpan w:val="13"/>
            <w:tcBorders>
              <w:top w:val="single" w:sz="4" w:space="0" w:color="auto"/>
              <w:left w:val="single" w:sz="4" w:space="0" w:color="auto"/>
              <w:bottom w:val="single" w:sz="4" w:space="0" w:color="auto"/>
            </w:tcBorders>
          </w:tcPr>
          <w:p w:rsidR="00C317A1" w:rsidRPr="00474776" w:rsidRDefault="00C317A1">
            <w:pPr>
              <w:pStyle w:val="1"/>
              <w:rPr>
                <w:rFonts w:ascii="Times New Roman" w:hAnsi="Times New Roman" w:cs="Times New Roman"/>
                <w:color w:val="auto"/>
                <w:sz w:val="28"/>
                <w:szCs w:val="28"/>
              </w:rPr>
            </w:pPr>
            <w:r w:rsidRPr="00474776">
              <w:rPr>
                <w:rFonts w:ascii="Times New Roman" w:hAnsi="Times New Roman" w:cs="Times New Roman"/>
                <w:color w:val="auto"/>
                <w:sz w:val="28"/>
                <w:szCs w:val="28"/>
              </w:rPr>
              <w:t xml:space="preserve">Подпрограмма N 2 </w:t>
            </w:r>
          </w:p>
        </w:tc>
      </w:tr>
      <w:tr w:rsidR="00C317A1" w:rsidRPr="00474776">
        <w:trPr>
          <w:gridAfter w:val="1"/>
          <w:wAfter w:w="101" w:type="dxa"/>
        </w:trPr>
        <w:tc>
          <w:tcPr>
            <w:tcW w:w="851" w:type="dxa"/>
            <w:gridSpan w:val="2"/>
            <w:vMerge/>
            <w:tcBorders>
              <w:top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420" w:type="dxa"/>
            <w:gridSpan w:val="2"/>
            <w:tcBorders>
              <w:top w:val="single" w:sz="4" w:space="0" w:color="auto"/>
              <w:left w:val="single" w:sz="4" w:space="0" w:color="auto"/>
              <w:bottom w:val="single" w:sz="4" w:space="0" w:color="auto"/>
              <w:right w:val="nil"/>
            </w:tcBorders>
          </w:tcPr>
          <w:p w:rsidR="00C317A1" w:rsidRPr="00474776" w:rsidRDefault="00C317A1">
            <w:pPr>
              <w:pStyle w:val="1"/>
              <w:rPr>
                <w:rFonts w:ascii="Times New Roman" w:hAnsi="Times New Roman" w:cs="Times New Roman"/>
                <w:color w:val="auto"/>
                <w:sz w:val="28"/>
                <w:szCs w:val="28"/>
              </w:rPr>
            </w:pPr>
            <w:r w:rsidRPr="00474776">
              <w:rPr>
                <w:rFonts w:ascii="Times New Roman" w:hAnsi="Times New Roman" w:cs="Times New Roman"/>
                <w:color w:val="auto"/>
                <w:sz w:val="28"/>
                <w:szCs w:val="28"/>
              </w:rPr>
              <w:t>"</w:t>
            </w:r>
          </w:p>
        </w:tc>
        <w:tc>
          <w:tcPr>
            <w:tcW w:w="11228" w:type="dxa"/>
            <w:gridSpan w:val="11"/>
            <w:tcBorders>
              <w:top w:val="single" w:sz="4" w:space="0" w:color="auto"/>
              <w:left w:val="nil"/>
              <w:bottom w:val="single" w:sz="4" w:space="0" w:color="auto"/>
            </w:tcBorders>
          </w:tcPr>
          <w:p w:rsidR="00C317A1" w:rsidRPr="00474776" w:rsidRDefault="00C317A1">
            <w:pPr>
              <w:pStyle w:val="aff7"/>
              <w:jc w:val="right"/>
              <w:rPr>
                <w:rFonts w:ascii="Times New Roman" w:hAnsi="Times New Roman" w:cs="Times New Roman"/>
                <w:sz w:val="28"/>
                <w:szCs w:val="28"/>
              </w:rPr>
            </w:pPr>
            <w:r w:rsidRPr="00474776">
              <w:rPr>
                <w:rStyle w:val="a3"/>
                <w:rFonts w:ascii="Times New Roman" w:hAnsi="Times New Roman" w:cs="Times New Roman"/>
                <w:bCs/>
                <w:color w:val="auto"/>
                <w:sz w:val="28"/>
                <w:szCs w:val="28"/>
              </w:rPr>
              <w:t>"</w:t>
            </w:r>
          </w:p>
        </w:tc>
      </w:tr>
      <w:tr w:rsidR="00C317A1" w:rsidRPr="00474776">
        <w:trPr>
          <w:gridAfter w:val="1"/>
          <w:wAfter w:w="101" w:type="dxa"/>
        </w:trPr>
        <w:tc>
          <w:tcPr>
            <w:tcW w:w="851" w:type="dxa"/>
            <w:gridSpan w:val="2"/>
            <w:tcBorders>
              <w:top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1648" w:type="dxa"/>
            <w:gridSpan w:val="13"/>
            <w:tcBorders>
              <w:top w:val="single" w:sz="4" w:space="0" w:color="auto"/>
              <w:left w:val="single" w:sz="4" w:space="0" w:color="auto"/>
              <w:bottom w:val="single" w:sz="4" w:space="0" w:color="auto"/>
            </w:tcBorders>
          </w:tcPr>
          <w:p w:rsidR="00C317A1" w:rsidRPr="00474776" w:rsidRDefault="00C317A1">
            <w:pPr>
              <w:pStyle w:val="afff0"/>
              <w:rPr>
                <w:rFonts w:ascii="Times New Roman" w:hAnsi="Times New Roman" w:cs="Times New Roman"/>
                <w:sz w:val="28"/>
                <w:szCs w:val="28"/>
              </w:rPr>
            </w:pPr>
            <w:r w:rsidRPr="00474776">
              <w:rPr>
                <w:rFonts w:ascii="Times New Roman" w:hAnsi="Times New Roman" w:cs="Times New Roman"/>
                <w:sz w:val="28"/>
                <w:szCs w:val="28"/>
              </w:rPr>
              <w:t>Цель</w:t>
            </w:r>
          </w:p>
        </w:tc>
      </w:tr>
      <w:tr w:rsidR="00C317A1" w:rsidRPr="00474776">
        <w:trPr>
          <w:gridAfter w:val="1"/>
          <w:wAfter w:w="101" w:type="dxa"/>
        </w:trPr>
        <w:tc>
          <w:tcPr>
            <w:tcW w:w="851" w:type="dxa"/>
            <w:gridSpan w:val="2"/>
            <w:tcBorders>
              <w:top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1648" w:type="dxa"/>
            <w:gridSpan w:val="13"/>
            <w:tcBorders>
              <w:top w:val="single" w:sz="4" w:space="0" w:color="auto"/>
              <w:left w:val="single" w:sz="4" w:space="0" w:color="auto"/>
              <w:bottom w:val="single" w:sz="4" w:space="0" w:color="auto"/>
            </w:tcBorders>
          </w:tcPr>
          <w:p w:rsidR="00C317A1" w:rsidRPr="00474776" w:rsidRDefault="00C317A1">
            <w:pPr>
              <w:pStyle w:val="afff0"/>
              <w:rPr>
                <w:rFonts w:ascii="Times New Roman" w:hAnsi="Times New Roman" w:cs="Times New Roman"/>
                <w:sz w:val="28"/>
                <w:szCs w:val="28"/>
              </w:rPr>
            </w:pPr>
            <w:r w:rsidRPr="00474776">
              <w:rPr>
                <w:rFonts w:ascii="Times New Roman" w:hAnsi="Times New Roman" w:cs="Times New Roman"/>
                <w:sz w:val="28"/>
                <w:szCs w:val="28"/>
              </w:rPr>
              <w:t>Задача</w:t>
            </w:r>
          </w:p>
        </w:tc>
      </w:tr>
      <w:tr w:rsidR="00C317A1" w:rsidRPr="00474776">
        <w:trPr>
          <w:gridAfter w:val="1"/>
          <w:wAfter w:w="101" w:type="dxa"/>
        </w:trPr>
        <w:tc>
          <w:tcPr>
            <w:tcW w:w="851" w:type="dxa"/>
            <w:gridSpan w:val="2"/>
            <w:tcBorders>
              <w:top w:val="single" w:sz="4" w:space="0" w:color="auto"/>
              <w:bottom w:val="single" w:sz="4" w:space="0" w:color="auto"/>
              <w:right w:val="single" w:sz="4" w:space="0" w:color="auto"/>
            </w:tcBorders>
          </w:tcPr>
          <w:p w:rsidR="00C317A1" w:rsidRPr="00474776" w:rsidRDefault="00C317A1">
            <w:pPr>
              <w:pStyle w:val="aff7"/>
              <w:jc w:val="center"/>
              <w:rPr>
                <w:rFonts w:ascii="Times New Roman" w:hAnsi="Times New Roman" w:cs="Times New Roman"/>
                <w:sz w:val="28"/>
                <w:szCs w:val="28"/>
              </w:rPr>
            </w:pPr>
            <w:r w:rsidRPr="00474776">
              <w:rPr>
                <w:rFonts w:ascii="Times New Roman" w:hAnsi="Times New Roman" w:cs="Times New Roman"/>
                <w:sz w:val="28"/>
                <w:szCs w:val="28"/>
              </w:rPr>
              <w:t>2.2.1</w:t>
            </w:r>
          </w:p>
        </w:tc>
        <w:tc>
          <w:tcPr>
            <w:tcW w:w="3268" w:type="dxa"/>
            <w:gridSpan w:val="3"/>
            <w:tcBorders>
              <w:top w:val="single" w:sz="4" w:space="0" w:color="auto"/>
              <w:left w:val="single" w:sz="4" w:space="0" w:color="auto"/>
              <w:bottom w:val="single" w:sz="4" w:space="0" w:color="auto"/>
              <w:right w:val="single" w:sz="4" w:space="0" w:color="auto"/>
            </w:tcBorders>
          </w:tcPr>
          <w:p w:rsidR="00C317A1" w:rsidRPr="00474776" w:rsidRDefault="00C317A1">
            <w:pPr>
              <w:pStyle w:val="afff0"/>
              <w:rPr>
                <w:rFonts w:ascii="Times New Roman" w:hAnsi="Times New Roman" w:cs="Times New Roman"/>
                <w:sz w:val="28"/>
                <w:szCs w:val="28"/>
              </w:rPr>
            </w:pPr>
            <w:r w:rsidRPr="00474776">
              <w:rPr>
                <w:rFonts w:ascii="Times New Roman" w:hAnsi="Times New Roman" w:cs="Times New Roman"/>
                <w:sz w:val="28"/>
                <w:szCs w:val="28"/>
              </w:rPr>
              <w:t>Целевой показатель</w:t>
            </w:r>
          </w:p>
        </w:tc>
        <w:tc>
          <w:tcPr>
            <w:tcW w:w="1275"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129"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283"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279"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579"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417" w:type="dxa"/>
            <w:gridSpan w:val="4"/>
            <w:tcBorders>
              <w:top w:val="single" w:sz="4" w:space="0" w:color="auto"/>
              <w:left w:val="single" w:sz="4" w:space="0" w:color="auto"/>
              <w:bottom w:val="single" w:sz="4" w:space="0" w:color="auto"/>
            </w:tcBorders>
          </w:tcPr>
          <w:p w:rsidR="00C317A1" w:rsidRPr="00474776" w:rsidRDefault="00C317A1">
            <w:pPr>
              <w:pStyle w:val="aff7"/>
              <w:rPr>
                <w:rFonts w:ascii="Times New Roman" w:hAnsi="Times New Roman" w:cs="Times New Roman"/>
                <w:sz w:val="28"/>
                <w:szCs w:val="28"/>
              </w:rPr>
            </w:pPr>
          </w:p>
        </w:tc>
      </w:tr>
      <w:tr w:rsidR="00C317A1" w:rsidRPr="00474776">
        <w:trPr>
          <w:gridAfter w:val="1"/>
          <w:wAfter w:w="101" w:type="dxa"/>
        </w:trPr>
        <w:tc>
          <w:tcPr>
            <w:tcW w:w="851" w:type="dxa"/>
            <w:gridSpan w:val="2"/>
            <w:tcBorders>
              <w:top w:val="single" w:sz="4" w:space="0" w:color="auto"/>
              <w:bottom w:val="single" w:sz="4" w:space="0" w:color="auto"/>
              <w:right w:val="single" w:sz="4" w:space="0" w:color="auto"/>
            </w:tcBorders>
          </w:tcPr>
          <w:p w:rsidR="00C317A1" w:rsidRPr="00474776" w:rsidRDefault="00C317A1">
            <w:pPr>
              <w:pStyle w:val="aff7"/>
              <w:jc w:val="center"/>
              <w:rPr>
                <w:rFonts w:ascii="Times New Roman" w:hAnsi="Times New Roman" w:cs="Times New Roman"/>
                <w:sz w:val="28"/>
                <w:szCs w:val="28"/>
              </w:rPr>
            </w:pPr>
            <w:r w:rsidRPr="00474776">
              <w:rPr>
                <w:rFonts w:ascii="Times New Roman" w:hAnsi="Times New Roman" w:cs="Times New Roman"/>
                <w:sz w:val="28"/>
                <w:szCs w:val="28"/>
              </w:rPr>
              <w:t>2.2.2</w:t>
            </w:r>
          </w:p>
        </w:tc>
        <w:tc>
          <w:tcPr>
            <w:tcW w:w="3268" w:type="dxa"/>
            <w:gridSpan w:val="3"/>
            <w:tcBorders>
              <w:top w:val="single" w:sz="4" w:space="0" w:color="auto"/>
              <w:left w:val="single" w:sz="4" w:space="0" w:color="auto"/>
              <w:bottom w:val="single" w:sz="4" w:space="0" w:color="auto"/>
              <w:right w:val="single" w:sz="4" w:space="0" w:color="auto"/>
            </w:tcBorders>
          </w:tcPr>
          <w:p w:rsidR="00C317A1" w:rsidRPr="00474776" w:rsidRDefault="00C317A1">
            <w:pPr>
              <w:pStyle w:val="afff0"/>
              <w:rPr>
                <w:rFonts w:ascii="Times New Roman" w:hAnsi="Times New Roman" w:cs="Times New Roman"/>
                <w:sz w:val="28"/>
                <w:szCs w:val="28"/>
              </w:rPr>
            </w:pPr>
            <w:r w:rsidRPr="00474776">
              <w:rPr>
                <w:rFonts w:ascii="Times New Roman" w:hAnsi="Times New Roman" w:cs="Times New Roman"/>
                <w:sz w:val="28"/>
                <w:szCs w:val="28"/>
              </w:rPr>
              <w:t>Целевой показатель</w:t>
            </w:r>
          </w:p>
        </w:tc>
        <w:tc>
          <w:tcPr>
            <w:tcW w:w="1275"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129"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283"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279"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579"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417" w:type="dxa"/>
            <w:gridSpan w:val="4"/>
            <w:tcBorders>
              <w:top w:val="single" w:sz="4" w:space="0" w:color="auto"/>
              <w:left w:val="single" w:sz="4" w:space="0" w:color="auto"/>
              <w:bottom w:val="single" w:sz="4" w:space="0" w:color="auto"/>
            </w:tcBorders>
          </w:tcPr>
          <w:p w:rsidR="00C317A1" w:rsidRPr="00474776" w:rsidRDefault="00C317A1">
            <w:pPr>
              <w:pStyle w:val="aff7"/>
              <w:rPr>
                <w:rFonts w:ascii="Times New Roman" w:hAnsi="Times New Roman" w:cs="Times New Roman"/>
                <w:sz w:val="28"/>
                <w:szCs w:val="28"/>
              </w:rPr>
            </w:pPr>
          </w:p>
        </w:tc>
      </w:tr>
      <w:tr w:rsidR="00C317A1" w:rsidRPr="00474776">
        <w:trPr>
          <w:gridAfter w:val="1"/>
          <w:wAfter w:w="101" w:type="dxa"/>
        </w:trPr>
        <w:tc>
          <w:tcPr>
            <w:tcW w:w="851" w:type="dxa"/>
            <w:gridSpan w:val="2"/>
            <w:tcBorders>
              <w:top w:val="single" w:sz="4" w:space="0" w:color="auto"/>
              <w:bottom w:val="single" w:sz="4" w:space="0" w:color="auto"/>
              <w:right w:val="single" w:sz="4" w:space="0" w:color="auto"/>
            </w:tcBorders>
          </w:tcPr>
          <w:p w:rsidR="00C317A1" w:rsidRPr="00474776" w:rsidRDefault="00C317A1">
            <w:pPr>
              <w:pStyle w:val="aff7"/>
              <w:jc w:val="center"/>
              <w:rPr>
                <w:rFonts w:ascii="Times New Roman" w:hAnsi="Times New Roman" w:cs="Times New Roman"/>
                <w:sz w:val="28"/>
                <w:szCs w:val="28"/>
              </w:rPr>
            </w:pPr>
            <w:r w:rsidRPr="00474776">
              <w:rPr>
                <w:rFonts w:ascii="Times New Roman" w:hAnsi="Times New Roman" w:cs="Times New Roman"/>
                <w:sz w:val="28"/>
                <w:szCs w:val="28"/>
              </w:rPr>
              <w:t>...</w:t>
            </w:r>
          </w:p>
        </w:tc>
        <w:tc>
          <w:tcPr>
            <w:tcW w:w="3268" w:type="dxa"/>
            <w:gridSpan w:val="3"/>
            <w:tcBorders>
              <w:top w:val="single" w:sz="4" w:space="0" w:color="auto"/>
              <w:left w:val="single" w:sz="4" w:space="0" w:color="auto"/>
              <w:bottom w:val="single" w:sz="4" w:space="0" w:color="auto"/>
              <w:right w:val="single" w:sz="4" w:space="0" w:color="auto"/>
            </w:tcBorders>
          </w:tcPr>
          <w:p w:rsidR="00C317A1" w:rsidRPr="00474776" w:rsidRDefault="00C317A1">
            <w:pPr>
              <w:pStyle w:val="afff0"/>
              <w:rPr>
                <w:rFonts w:ascii="Times New Roman" w:hAnsi="Times New Roman" w:cs="Times New Roman"/>
                <w:sz w:val="28"/>
                <w:szCs w:val="28"/>
              </w:rPr>
            </w:pPr>
            <w:r w:rsidRPr="00474776">
              <w:rPr>
                <w:rFonts w:ascii="Times New Roman" w:hAnsi="Times New Roman" w:cs="Times New Roman"/>
                <w:sz w:val="28"/>
                <w:szCs w:val="28"/>
              </w:rPr>
              <w:t>.............</w:t>
            </w:r>
          </w:p>
        </w:tc>
        <w:tc>
          <w:tcPr>
            <w:tcW w:w="1275"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129"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283"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279"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579"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417" w:type="dxa"/>
            <w:gridSpan w:val="4"/>
            <w:tcBorders>
              <w:top w:val="single" w:sz="4" w:space="0" w:color="auto"/>
              <w:left w:val="single" w:sz="4" w:space="0" w:color="auto"/>
              <w:bottom w:val="single" w:sz="4" w:space="0" w:color="auto"/>
            </w:tcBorders>
          </w:tcPr>
          <w:p w:rsidR="00C317A1" w:rsidRPr="00474776" w:rsidRDefault="00C317A1">
            <w:pPr>
              <w:pStyle w:val="aff7"/>
              <w:rPr>
                <w:rFonts w:ascii="Times New Roman" w:hAnsi="Times New Roman" w:cs="Times New Roman"/>
                <w:sz w:val="28"/>
                <w:szCs w:val="28"/>
              </w:rPr>
            </w:pPr>
          </w:p>
        </w:tc>
      </w:tr>
      <w:tr w:rsidR="00C317A1" w:rsidRPr="00474776">
        <w:trPr>
          <w:gridAfter w:val="1"/>
          <w:wAfter w:w="101" w:type="dxa"/>
        </w:trPr>
        <w:tc>
          <w:tcPr>
            <w:tcW w:w="851" w:type="dxa"/>
            <w:gridSpan w:val="2"/>
            <w:vMerge w:val="restart"/>
            <w:tcBorders>
              <w:top w:val="single" w:sz="4" w:space="0" w:color="auto"/>
              <w:bottom w:val="single" w:sz="4" w:space="0" w:color="auto"/>
              <w:right w:val="single" w:sz="4" w:space="0" w:color="auto"/>
            </w:tcBorders>
          </w:tcPr>
          <w:p w:rsidR="00C317A1" w:rsidRPr="00474776" w:rsidRDefault="00C317A1">
            <w:pPr>
              <w:pStyle w:val="aff7"/>
              <w:jc w:val="center"/>
              <w:rPr>
                <w:rFonts w:ascii="Times New Roman" w:hAnsi="Times New Roman" w:cs="Times New Roman"/>
                <w:sz w:val="28"/>
                <w:szCs w:val="28"/>
              </w:rPr>
            </w:pPr>
            <w:r w:rsidRPr="00474776">
              <w:rPr>
                <w:rFonts w:ascii="Times New Roman" w:hAnsi="Times New Roman" w:cs="Times New Roman"/>
                <w:sz w:val="28"/>
                <w:szCs w:val="28"/>
              </w:rPr>
              <w:t>3.1</w:t>
            </w:r>
          </w:p>
        </w:tc>
        <w:tc>
          <w:tcPr>
            <w:tcW w:w="11648" w:type="dxa"/>
            <w:gridSpan w:val="13"/>
            <w:tcBorders>
              <w:top w:val="single" w:sz="4" w:space="0" w:color="auto"/>
              <w:left w:val="single" w:sz="4" w:space="0" w:color="auto"/>
              <w:bottom w:val="single" w:sz="4" w:space="0" w:color="auto"/>
            </w:tcBorders>
          </w:tcPr>
          <w:p w:rsidR="00C317A1" w:rsidRPr="00474776" w:rsidRDefault="00C317A1">
            <w:pPr>
              <w:pStyle w:val="1"/>
              <w:rPr>
                <w:rFonts w:ascii="Times New Roman" w:hAnsi="Times New Roman" w:cs="Times New Roman"/>
                <w:color w:val="auto"/>
                <w:sz w:val="28"/>
                <w:szCs w:val="28"/>
              </w:rPr>
            </w:pPr>
            <w:r w:rsidRPr="00474776">
              <w:rPr>
                <w:rFonts w:ascii="Times New Roman" w:hAnsi="Times New Roman" w:cs="Times New Roman"/>
                <w:color w:val="auto"/>
                <w:sz w:val="28"/>
                <w:szCs w:val="28"/>
              </w:rPr>
              <w:t>Основное мероприятие N 1</w:t>
            </w:r>
          </w:p>
        </w:tc>
      </w:tr>
      <w:tr w:rsidR="00C317A1" w:rsidRPr="00474776">
        <w:trPr>
          <w:gridAfter w:val="1"/>
          <w:wAfter w:w="101" w:type="dxa"/>
        </w:trPr>
        <w:tc>
          <w:tcPr>
            <w:tcW w:w="851" w:type="dxa"/>
            <w:gridSpan w:val="2"/>
            <w:vMerge/>
            <w:tcBorders>
              <w:top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420" w:type="dxa"/>
            <w:gridSpan w:val="2"/>
            <w:tcBorders>
              <w:top w:val="single" w:sz="4" w:space="0" w:color="auto"/>
              <w:left w:val="single" w:sz="4" w:space="0" w:color="auto"/>
              <w:bottom w:val="single" w:sz="4" w:space="0" w:color="auto"/>
              <w:right w:val="nil"/>
            </w:tcBorders>
          </w:tcPr>
          <w:p w:rsidR="00C317A1" w:rsidRPr="00474776" w:rsidRDefault="00C317A1">
            <w:pPr>
              <w:pStyle w:val="1"/>
              <w:rPr>
                <w:rFonts w:ascii="Times New Roman" w:hAnsi="Times New Roman" w:cs="Times New Roman"/>
                <w:color w:val="auto"/>
                <w:sz w:val="28"/>
                <w:szCs w:val="28"/>
              </w:rPr>
            </w:pPr>
            <w:r w:rsidRPr="00474776">
              <w:rPr>
                <w:rFonts w:ascii="Times New Roman" w:hAnsi="Times New Roman" w:cs="Times New Roman"/>
                <w:color w:val="auto"/>
                <w:sz w:val="28"/>
                <w:szCs w:val="28"/>
              </w:rPr>
              <w:t>"</w:t>
            </w:r>
          </w:p>
        </w:tc>
        <w:tc>
          <w:tcPr>
            <w:tcW w:w="11228" w:type="dxa"/>
            <w:gridSpan w:val="11"/>
            <w:tcBorders>
              <w:top w:val="single" w:sz="4" w:space="0" w:color="auto"/>
              <w:left w:val="nil"/>
              <w:bottom w:val="single" w:sz="4" w:space="0" w:color="auto"/>
            </w:tcBorders>
          </w:tcPr>
          <w:p w:rsidR="00C317A1" w:rsidRPr="00474776" w:rsidRDefault="00C317A1">
            <w:pPr>
              <w:pStyle w:val="aff7"/>
              <w:jc w:val="right"/>
              <w:rPr>
                <w:rFonts w:ascii="Times New Roman" w:hAnsi="Times New Roman" w:cs="Times New Roman"/>
                <w:sz w:val="28"/>
                <w:szCs w:val="28"/>
              </w:rPr>
            </w:pPr>
            <w:r w:rsidRPr="00474776">
              <w:rPr>
                <w:rStyle w:val="a3"/>
                <w:rFonts w:ascii="Times New Roman" w:hAnsi="Times New Roman" w:cs="Times New Roman"/>
                <w:bCs/>
                <w:color w:val="auto"/>
                <w:sz w:val="28"/>
                <w:szCs w:val="28"/>
              </w:rPr>
              <w:t>"</w:t>
            </w:r>
          </w:p>
        </w:tc>
      </w:tr>
      <w:tr w:rsidR="00C317A1" w:rsidRPr="00474776">
        <w:trPr>
          <w:gridAfter w:val="1"/>
          <w:wAfter w:w="101" w:type="dxa"/>
        </w:trPr>
        <w:tc>
          <w:tcPr>
            <w:tcW w:w="851" w:type="dxa"/>
            <w:gridSpan w:val="2"/>
            <w:tcBorders>
              <w:top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1648" w:type="dxa"/>
            <w:gridSpan w:val="13"/>
            <w:tcBorders>
              <w:top w:val="single" w:sz="4" w:space="0" w:color="auto"/>
              <w:left w:val="single" w:sz="4" w:space="0" w:color="auto"/>
              <w:bottom w:val="single" w:sz="4" w:space="0" w:color="auto"/>
            </w:tcBorders>
          </w:tcPr>
          <w:p w:rsidR="00C317A1" w:rsidRPr="00474776" w:rsidRDefault="00C317A1">
            <w:pPr>
              <w:pStyle w:val="afff0"/>
              <w:rPr>
                <w:rFonts w:ascii="Times New Roman" w:hAnsi="Times New Roman" w:cs="Times New Roman"/>
                <w:sz w:val="28"/>
                <w:szCs w:val="28"/>
              </w:rPr>
            </w:pPr>
            <w:r w:rsidRPr="00474776">
              <w:rPr>
                <w:rFonts w:ascii="Times New Roman" w:hAnsi="Times New Roman" w:cs="Times New Roman"/>
                <w:sz w:val="28"/>
                <w:szCs w:val="28"/>
              </w:rPr>
              <w:t>Цель</w:t>
            </w:r>
          </w:p>
        </w:tc>
      </w:tr>
      <w:tr w:rsidR="00C317A1" w:rsidRPr="00474776">
        <w:trPr>
          <w:gridAfter w:val="1"/>
          <w:wAfter w:w="101" w:type="dxa"/>
        </w:trPr>
        <w:tc>
          <w:tcPr>
            <w:tcW w:w="851" w:type="dxa"/>
            <w:gridSpan w:val="2"/>
            <w:tcBorders>
              <w:top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1648" w:type="dxa"/>
            <w:gridSpan w:val="13"/>
            <w:tcBorders>
              <w:top w:val="single" w:sz="4" w:space="0" w:color="auto"/>
              <w:left w:val="single" w:sz="4" w:space="0" w:color="auto"/>
              <w:bottom w:val="single" w:sz="4" w:space="0" w:color="auto"/>
            </w:tcBorders>
          </w:tcPr>
          <w:p w:rsidR="00C317A1" w:rsidRPr="00474776" w:rsidRDefault="00C317A1">
            <w:pPr>
              <w:pStyle w:val="afff0"/>
              <w:rPr>
                <w:rFonts w:ascii="Times New Roman" w:hAnsi="Times New Roman" w:cs="Times New Roman"/>
                <w:sz w:val="28"/>
                <w:szCs w:val="28"/>
              </w:rPr>
            </w:pPr>
            <w:r w:rsidRPr="00474776">
              <w:rPr>
                <w:rFonts w:ascii="Times New Roman" w:hAnsi="Times New Roman" w:cs="Times New Roman"/>
                <w:sz w:val="28"/>
                <w:szCs w:val="28"/>
              </w:rPr>
              <w:t>Задача</w:t>
            </w:r>
          </w:p>
        </w:tc>
      </w:tr>
      <w:tr w:rsidR="00C317A1" w:rsidRPr="00474776">
        <w:trPr>
          <w:gridAfter w:val="1"/>
          <w:wAfter w:w="101" w:type="dxa"/>
        </w:trPr>
        <w:tc>
          <w:tcPr>
            <w:tcW w:w="851" w:type="dxa"/>
            <w:gridSpan w:val="2"/>
            <w:tcBorders>
              <w:top w:val="single" w:sz="4" w:space="0" w:color="auto"/>
              <w:bottom w:val="single" w:sz="4" w:space="0" w:color="auto"/>
              <w:right w:val="single" w:sz="4" w:space="0" w:color="auto"/>
            </w:tcBorders>
          </w:tcPr>
          <w:p w:rsidR="00C317A1" w:rsidRPr="00474776" w:rsidRDefault="00C317A1">
            <w:pPr>
              <w:pStyle w:val="aff7"/>
              <w:jc w:val="center"/>
              <w:rPr>
                <w:rFonts w:ascii="Times New Roman" w:hAnsi="Times New Roman" w:cs="Times New Roman"/>
                <w:sz w:val="28"/>
                <w:szCs w:val="28"/>
              </w:rPr>
            </w:pPr>
            <w:r w:rsidRPr="00474776">
              <w:rPr>
                <w:rFonts w:ascii="Times New Roman" w:hAnsi="Times New Roman" w:cs="Times New Roman"/>
                <w:sz w:val="28"/>
                <w:szCs w:val="28"/>
              </w:rPr>
              <w:t>3.1.1</w:t>
            </w:r>
          </w:p>
        </w:tc>
        <w:tc>
          <w:tcPr>
            <w:tcW w:w="3268" w:type="dxa"/>
            <w:gridSpan w:val="3"/>
            <w:tcBorders>
              <w:top w:val="single" w:sz="4" w:space="0" w:color="auto"/>
              <w:left w:val="single" w:sz="4" w:space="0" w:color="auto"/>
              <w:bottom w:val="single" w:sz="4" w:space="0" w:color="auto"/>
              <w:right w:val="single" w:sz="4" w:space="0" w:color="auto"/>
            </w:tcBorders>
          </w:tcPr>
          <w:p w:rsidR="00C317A1" w:rsidRPr="00474776" w:rsidRDefault="00C317A1">
            <w:pPr>
              <w:pStyle w:val="afff0"/>
              <w:rPr>
                <w:rFonts w:ascii="Times New Roman" w:hAnsi="Times New Roman" w:cs="Times New Roman"/>
                <w:sz w:val="28"/>
                <w:szCs w:val="28"/>
              </w:rPr>
            </w:pPr>
            <w:r w:rsidRPr="00474776">
              <w:rPr>
                <w:rFonts w:ascii="Times New Roman" w:hAnsi="Times New Roman" w:cs="Times New Roman"/>
                <w:sz w:val="28"/>
                <w:szCs w:val="28"/>
              </w:rPr>
              <w:t>Целевой показатель</w:t>
            </w:r>
          </w:p>
        </w:tc>
        <w:tc>
          <w:tcPr>
            <w:tcW w:w="1275"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129"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283"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279"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579"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417" w:type="dxa"/>
            <w:gridSpan w:val="4"/>
            <w:tcBorders>
              <w:top w:val="single" w:sz="4" w:space="0" w:color="auto"/>
              <w:left w:val="single" w:sz="4" w:space="0" w:color="auto"/>
              <w:bottom w:val="single" w:sz="4" w:space="0" w:color="auto"/>
            </w:tcBorders>
          </w:tcPr>
          <w:p w:rsidR="00C317A1" w:rsidRPr="00474776" w:rsidRDefault="00C317A1">
            <w:pPr>
              <w:pStyle w:val="aff7"/>
              <w:rPr>
                <w:rFonts w:ascii="Times New Roman" w:hAnsi="Times New Roman" w:cs="Times New Roman"/>
                <w:sz w:val="28"/>
                <w:szCs w:val="28"/>
              </w:rPr>
            </w:pPr>
          </w:p>
        </w:tc>
      </w:tr>
      <w:tr w:rsidR="00C317A1" w:rsidRPr="00474776">
        <w:trPr>
          <w:gridAfter w:val="1"/>
          <w:wAfter w:w="101" w:type="dxa"/>
        </w:trPr>
        <w:tc>
          <w:tcPr>
            <w:tcW w:w="851" w:type="dxa"/>
            <w:gridSpan w:val="2"/>
            <w:tcBorders>
              <w:top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3268" w:type="dxa"/>
            <w:gridSpan w:val="3"/>
            <w:tcBorders>
              <w:top w:val="single" w:sz="4" w:space="0" w:color="auto"/>
              <w:left w:val="single" w:sz="4" w:space="0" w:color="auto"/>
              <w:bottom w:val="single" w:sz="4" w:space="0" w:color="auto"/>
              <w:right w:val="single" w:sz="4" w:space="0" w:color="auto"/>
            </w:tcBorders>
          </w:tcPr>
          <w:p w:rsidR="00C317A1" w:rsidRPr="00474776" w:rsidRDefault="00C317A1">
            <w:pPr>
              <w:pStyle w:val="afff0"/>
              <w:rPr>
                <w:rFonts w:ascii="Times New Roman" w:hAnsi="Times New Roman" w:cs="Times New Roman"/>
                <w:sz w:val="28"/>
                <w:szCs w:val="28"/>
              </w:rPr>
            </w:pPr>
            <w:r w:rsidRPr="00474776">
              <w:rPr>
                <w:rFonts w:ascii="Times New Roman" w:hAnsi="Times New Roman" w:cs="Times New Roman"/>
                <w:sz w:val="28"/>
                <w:szCs w:val="28"/>
              </w:rPr>
              <w:t>.............</w:t>
            </w:r>
          </w:p>
        </w:tc>
        <w:tc>
          <w:tcPr>
            <w:tcW w:w="1275"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129"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283"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279"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579"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417" w:type="dxa"/>
            <w:gridSpan w:val="4"/>
            <w:tcBorders>
              <w:top w:val="single" w:sz="4" w:space="0" w:color="auto"/>
              <w:left w:val="single" w:sz="4" w:space="0" w:color="auto"/>
              <w:bottom w:val="single" w:sz="4" w:space="0" w:color="auto"/>
            </w:tcBorders>
          </w:tcPr>
          <w:p w:rsidR="00C317A1" w:rsidRPr="00474776" w:rsidRDefault="00C317A1">
            <w:pPr>
              <w:pStyle w:val="aff7"/>
              <w:rPr>
                <w:rFonts w:ascii="Times New Roman" w:hAnsi="Times New Roman" w:cs="Times New Roman"/>
                <w:sz w:val="28"/>
                <w:szCs w:val="28"/>
              </w:rPr>
            </w:pPr>
          </w:p>
        </w:tc>
      </w:tr>
      <w:tr w:rsidR="00C317A1" w:rsidRPr="00474776">
        <w:trPr>
          <w:gridAfter w:val="1"/>
          <w:wAfter w:w="101" w:type="dxa"/>
        </w:trPr>
        <w:tc>
          <w:tcPr>
            <w:tcW w:w="851" w:type="dxa"/>
            <w:gridSpan w:val="2"/>
            <w:vMerge w:val="restart"/>
            <w:tcBorders>
              <w:top w:val="single" w:sz="4" w:space="0" w:color="auto"/>
              <w:bottom w:val="single" w:sz="4" w:space="0" w:color="auto"/>
              <w:right w:val="single" w:sz="4" w:space="0" w:color="auto"/>
            </w:tcBorders>
          </w:tcPr>
          <w:p w:rsidR="00C317A1" w:rsidRPr="00474776" w:rsidRDefault="00C317A1">
            <w:pPr>
              <w:pStyle w:val="aff7"/>
              <w:jc w:val="center"/>
              <w:rPr>
                <w:rFonts w:ascii="Times New Roman" w:hAnsi="Times New Roman" w:cs="Times New Roman"/>
                <w:sz w:val="28"/>
                <w:szCs w:val="28"/>
              </w:rPr>
            </w:pPr>
            <w:r w:rsidRPr="00474776">
              <w:rPr>
                <w:rFonts w:ascii="Times New Roman" w:hAnsi="Times New Roman" w:cs="Times New Roman"/>
                <w:sz w:val="28"/>
                <w:szCs w:val="28"/>
              </w:rPr>
              <w:t>3.2</w:t>
            </w:r>
          </w:p>
        </w:tc>
        <w:tc>
          <w:tcPr>
            <w:tcW w:w="11648" w:type="dxa"/>
            <w:gridSpan w:val="13"/>
            <w:tcBorders>
              <w:top w:val="single" w:sz="4" w:space="0" w:color="auto"/>
              <w:left w:val="single" w:sz="4" w:space="0" w:color="auto"/>
              <w:bottom w:val="single" w:sz="4" w:space="0" w:color="auto"/>
            </w:tcBorders>
          </w:tcPr>
          <w:p w:rsidR="00C317A1" w:rsidRPr="00474776" w:rsidRDefault="00C317A1">
            <w:pPr>
              <w:pStyle w:val="1"/>
              <w:rPr>
                <w:rFonts w:ascii="Times New Roman" w:hAnsi="Times New Roman" w:cs="Times New Roman"/>
                <w:color w:val="auto"/>
                <w:sz w:val="28"/>
                <w:szCs w:val="28"/>
              </w:rPr>
            </w:pPr>
            <w:r w:rsidRPr="00474776">
              <w:rPr>
                <w:rFonts w:ascii="Times New Roman" w:hAnsi="Times New Roman" w:cs="Times New Roman"/>
                <w:color w:val="auto"/>
                <w:sz w:val="28"/>
                <w:szCs w:val="28"/>
              </w:rPr>
              <w:t>Основное мероприятие N 2</w:t>
            </w:r>
          </w:p>
        </w:tc>
      </w:tr>
      <w:tr w:rsidR="00C317A1" w:rsidRPr="00474776">
        <w:trPr>
          <w:gridAfter w:val="1"/>
          <w:wAfter w:w="101" w:type="dxa"/>
        </w:trPr>
        <w:tc>
          <w:tcPr>
            <w:tcW w:w="851" w:type="dxa"/>
            <w:gridSpan w:val="2"/>
            <w:vMerge/>
            <w:tcBorders>
              <w:top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420" w:type="dxa"/>
            <w:gridSpan w:val="2"/>
            <w:tcBorders>
              <w:top w:val="single" w:sz="4" w:space="0" w:color="auto"/>
              <w:left w:val="single" w:sz="4" w:space="0" w:color="auto"/>
              <w:bottom w:val="single" w:sz="4" w:space="0" w:color="auto"/>
              <w:right w:val="nil"/>
            </w:tcBorders>
          </w:tcPr>
          <w:p w:rsidR="00C317A1" w:rsidRPr="00474776" w:rsidRDefault="00C317A1">
            <w:pPr>
              <w:pStyle w:val="1"/>
              <w:rPr>
                <w:rFonts w:ascii="Times New Roman" w:hAnsi="Times New Roman" w:cs="Times New Roman"/>
                <w:color w:val="auto"/>
                <w:sz w:val="28"/>
                <w:szCs w:val="28"/>
              </w:rPr>
            </w:pPr>
            <w:r w:rsidRPr="00474776">
              <w:rPr>
                <w:rFonts w:ascii="Times New Roman" w:hAnsi="Times New Roman" w:cs="Times New Roman"/>
                <w:color w:val="auto"/>
                <w:sz w:val="28"/>
                <w:szCs w:val="28"/>
              </w:rPr>
              <w:t>"</w:t>
            </w:r>
          </w:p>
        </w:tc>
        <w:tc>
          <w:tcPr>
            <w:tcW w:w="11228" w:type="dxa"/>
            <w:gridSpan w:val="11"/>
            <w:tcBorders>
              <w:top w:val="single" w:sz="4" w:space="0" w:color="auto"/>
              <w:left w:val="nil"/>
              <w:bottom w:val="single" w:sz="4" w:space="0" w:color="auto"/>
            </w:tcBorders>
          </w:tcPr>
          <w:p w:rsidR="00C317A1" w:rsidRPr="00474776" w:rsidRDefault="00C317A1">
            <w:pPr>
              <w:pStyle w:val="aff7"/>
              <w:jc w:val="right"/>
              <w:rPr>
                <w:rFonts w:ascii="Times New Roman" w:hAnsi="Times New Roman" w:cs="Times New Roman"/>
                <w:sz w:val="28"/>
                <w:szCs w:val="28"/>
              </w:rPr>
            </w:pPr>
            <w:r w:rsidRPr="00474776">
              <w:rPr>
                <w:rStyle w:val="a3"/>
                <w:rFonts w:ascii="Times New Roman" w:hAnsi="Times New Roman" w:cs="Times New Roman"/>
                <w:bCs/>
                <w:color w:val="auto"/>
                <w:sz w:val="28"/>
                <w:szCs w:val="28"/>
              </w:rPr>
              <w:t>"</w:t>
            </w:r>
          </w:p>
        </w:tc>
      </w:tr>
      <w:tr w:rsidR="00C317A1" w:rsidRPr="00474776">
        <w:trPr>
          <w:gridAfter w:val="1"/>
          <w:wAfter w:w="101" w:type="dxa"/>
        </w:trPr>
        <w:tc>
          <w:tcPr>
            <w:tcW w:w="851" w:type="dxa"/>
            <w:gridSpan w:val="2"/>
            <w:tcBorders>
              <w:top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1648" w:type="dxa"/>
            <w:gridSpan w:val="13"/>
            <w:tcBorders>
              <w:top w:val="single" w:sz="4" w:space="0" w:color="auto"/>
              <w:left w:val="single" w:sz="4" w:space="0" w:color="auto"/>
              <w:bottom w:val="single" w:sz="4" w:space="0" w:color="auto"/>
            </w:tcBorders>
          </w:tcPr>
          <w:p w:rsidR="00C317A1" w:rsidRPr="00474776" w:rsidRDefault="00C317A1">
            <w:pPr>
              <w:pStyle w:val="afff0"/>
              <w:rPr>
                <w:rFonts w:ascii="Times New Roman" w:hAnsi="Times New Roman" w:cs="Times New Roman"/>
                <w:sz w:val="28"/>
                <w:szCs w:val="28"/>
              </w:rPr>
            </w:pPr>
            <w:r w:rsidRPr="00474776">
              <w:rPr>
                <w:rFonts w:ascii="Times New Roman" w:hAnsi="Times New Roman" w:cs="Times New Roman"/>
                <w:sz w:val="28"/>
                <w:szCs w:val="28"/>
              </w:rPr>
              <w:t>Цель</w:t>
            </w:r>
          </w:p>
        </w:tc>
      </w:tr>
      <w:tr w:rsidR="00C317A1" w:rsidRPr="00474776">
        <w:trPr>
          <w:gridAfter w:val="1"/>
          <w:wAfter w:w="101" w:type="dxa"/>
        </w:trPr>
        <w:tc>
          <w:tcPr>
            <w:tcW w:w="851" w:type="dxa"/>
            <w:gridSpan w:val="2"/>
            <w:tcBorders>
              <w:top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1648" w:type="dxa"/>
            <w:gridSpan w:val="13"/>
            <w:tcBorders>
              <w:top w:val="single" w:sz="4" w:space="0" w:color="auto"/>
              <w:left w:val="single" w:sz="4" w:space="0" w:color="auto"/>
              <w:bottom w:val="single" w:sz="4" w:space="0" w:color="auto"/>
            </w:tcBorders>
          </w:tcPr>
          <w:p w:rsidR="00C317A1" w:rsidRPr="00474776" w:rsidRDefault="00C317A1">
            <w:pPr>
              <w:pStyle w:val="afff0"/>
              <w:rPr>
                <w:rFonts w:ascii="Times New Roman" w:hAnsi="Times New Roman" w:cs="Times New Roman"/>
                <w:sz w:val="28"/>
                <w:szCs w:val="28"/>
              </w:rPr>
            </w:pPr>
            <w:r w:rsidRPr="00474776">
              <w:rPr>
                <w:rFonts w:ascii="Times New Roman" w:hAnsi="Times New Roman" w:cs="Times New Roman"/>
                <w:sz w:val="28"/>
                <w:szCs w:val="28"/>
              </w:rPr>
              <w:t>Задача</w:t>
            </w:r>
          </w:p>
        </w:tc>
      </w:tr>
      <w:tr w:rsidR="00C317A1" w:rsidRPr="00474776">
        <w:trPr>
          <w:gridAfter w:val="1"/>
          <w:wAfter w:w="101" w:type="dxa"/>
        </w:trPr>
        <w:tc>
          <w:tcPr>
            <w:tcW w:w="851" w:type="dxa"/>
            <w:gridSpan w:val="2"/>
            <w:tcBorders>
              <w:top w:val="single" w:sz="4" w:space="0" w:color="auto"/>
              <w:bottom w:val="single" w:sz="4" w:space="0" w:color="auto"/>
              <w:right w:val="single" w:sz="4" w:space="0" w:color="auto"/>
            </w:tcBorders>
          </w:tcPr>
          <w:p w:rsidR="00C317A1" w:rsidRPr="00474776" w:rsidRDefault="00C317A1">
            <w:pPr>
              <w:pStyle w:val="aff7"/>
              <w:jc w:val="center"/>
              <w:rPr>
                <w:rFonts w:ascii="Times New Roman" w:hAnsi="Times New Roman" w:cs="Times New Roman"/>
                <w:sz w:val="28"/>
                <w:szCs w:val="28"/>
              </w:rPr>
            </w:pPr>
            <w:r w:rsidRPr="00474776">
              <w:rPr>
                <w:rFonts w:ascii="Times New Roman" w:hAnsi="Times New Roman" w:cs="Times New Roman"/>
                <w:sz w:val="28"/>
                <w:szCs w:val="28"/>
              </w:rPr>
              <w:t>3.2.1</w:t>
            </w:r>
          </w:p>
        </w:tc>
        <w:tc>
          <w:tcPr>
            <w:tcW w:w="3268" w:type="dxa"/>
            <w:gridSpan w:val="3"/>
            <w:tcBorders>
              <w:top w:val="single" w:sz="4" w:space="0" w:color="auto"/>
              <w:left w:val="single" w:sz="4" w:space="0" w:color="auto"/>
              <w:bottom w:val="single" w:sz="4" w:space="0" w:color="auto"/>
              <w:right w:val="single" w:sz="4" w:space="0" w:color="auto"/>
            </w:tcBorders>
          </w:tcPr>
          <w:p w:rsidR="00C317A1" w:rsidRPr="00474776" w:rsidRDefault="00C317A1">
            <w:pPr>
              <w:pStyle w:val="afff0"/>
              <w:rPr>
                <w:rFonts w:ascii="Times New Roman" w:hAnsi="Times New Roman" w:cs="Times New Roman"/>
                <w:sz w:val="28"/>
                <w:szCs w:val="28"/>
              </w:rPr>
            </w:pPr>
            <w:r w:rsidRPr="00474776">
              <w:rPr>
                <w:rFonts w:ascii="Times New Roman" w:hAnsi="Times New Roman" w:cs="Times New Roman"/>
                <w:sz w:val="28"/>
                <w:szCs w:val="28"/>
              </w:rPr>
              <w:t>Целевой показатель</w:t>
            </w:r>
          </w:p>
        </w:tc>
        <w:tc>
          <w:tcPr>
            <w:tcW w:w="1275"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129"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283"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279"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579"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417" w:type="dxa"/>
            <w:gridSpan w:val="4"/>
            <w:tcBorders>
              <w:top w:val="single" w:sz="4" w:space="0" w:color="auto"/>
              <w:left w:val="single" w:sz="4" w:space="0" w:color="auto"/>
              <w:bottom w:val="single" w:sz="4" w:space="0" w:color="auto"/>
            </w:tcBorders>
          </w:tcPr>
          <w:p w:rsidR="00C317A1" w:rsidRPr="00474776" w:rsidRDefault="00C317A1">
            <w:pPr>
              <w:pStyle w:val="aff7"/>
              <w:rPr>
                <w:rFonts w:ascii="Times New Roman" w:hAnsi="Times New Roman" w:cs="Times New Roman"/>
                <w:sz w:val="28"/>
                <w:szCs w:val="28"/>
              </w:rPr>
            </w:pPr>
          </w:p>
        </w:tc>
      </w:tr>
      <w:tr w:rsidR="00C317A1" w:rsidRPr="00474776">
        <w:trPr>
          <w:gridAfter w:val="1"/>
          <w:wAfter w:w="101" w:type="dxa"/>
        </w:trPr>
        <w:tc>
          <w:tcPr>
            <w:tcW w:w="851" w:type="dxa"/>
            <w:gridSpan w:val="2"/>
            <w:tcBorders>
              <w:top w:val="single" w:sz="4" w:space="0" w:color="auto"/>
              <w:bottom w:val="single" w:sz="4" w:space="0" w:color="auto"/>
              <w:right w:val="single" w:sz="4" w:space="0" w:color="auto"/>
            </w:tcBorders>
          </w:tcPr>
          <w:p w:rsidR="00C317A1" w:rsidRPr="00474776" w:rsidRDefault="00C317A1">
            <w:pPr>
              <w:pStyle w:val="aff7"/>
              <w:jc w:val="center"/>
              <w:rPr>
                <w:rFonts w:ascii="Times New Roman" w:hAnsi="Times New Roman" w:cs="Times New Roman"/>
                <w:sz w:val="28"/>
                <w:szCs w:val="28"/>
              </w:rPr>
            </w:pPr>
            <w:r w:rsidRPr="00474776">
              <w:rPr>
                <w:rFonts w:ascii="Times New Roman" w:hAnsi="Times New Roman" w:cs="Times New Roman"/>
                <w:sz w:val="28"/>
                <w:szCs w:val="28"/>
              </w:rPr>
              <w:t>...</w:t>
            </w:r>
          </w:p>
        </w:tc>
        <w:tc>
          <w:tcPr>
            <w:tcW w:w="3268" w:type="dxa"/>
            <w:gridSpan w:val="3"/>
            <w:tcBorders>
              <w:top w:val="single" w:sz="4" w:space="0" w:color="auto"/>
              <w:left w:val="single" w:sz="4" w:space="0" w:color="auto"/>
              <w:bottom w:val="single" w:sz="4" w:space="0" w:color="auto"/>
              <w:right w:val="single" w:sz="4" w:space="0" w:color="auto"/>
            </w:tcBorders>
          </w:tcPr>
          <w:p w:rsidR="00C317A1" w:rsidRPr="00474776" w:rsidRDefault="00C317A1">
            <w:pPr>
              <w:pStyle w:val="afff0"/>
              <w:rPr>
                <w:rFonts w:ascii="Times New Roman" w:hAnsi="Times New Roman" w:cs="Times New Roman"/>
                <w:sz w:val="28"/>
                <w:szCs w:val="28"/>
              </w:rPr>
            </w:pPr>
            <w:r w:rsidRPr="00474776">
              <w:rPr>
                <w:rFonts w:ascii="Times New Roman" w:hAnsi="Times New Roman" w:cs="Times New Roman"/>
                <w:sz w:val="28"/>
                <w:szCs w:val="28"/>
              </w:rPr>
              <w:t>.............</w:t>
            </w:r>
          </w:p>
        </w:tc>
        <w:tc>
          <w:tcPr>
            <w:tcW w:w="1275"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129"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283"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279"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579"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417" w:type="dxa"/>
            <w:gridSpan w:val="4"/>
            <w:tcBorders>
              <w:top w:val="single" w:sz="4" w:space="0" w:color="auto"/>
              <w:left w:val="single" w:sz="4" w:space="0" w:color="auto"/>
              <w:bottom w:val="single" w:sz="4" w:space="0" w:color="auto"/>
            </w:tcBorders>
          </w:tcPr>
          <w:p w:rsidR="00C317A1" w:rsidRPr="00474776" w:rsidRDefault="00C317A1">
            <w:pPr>
              <w:pStyle w:val="aff7"/>
              <w:rPr>
                <w:rFonts w:ascii="Times New Roman" w:hAnsi="Times New Roman" w:cs="Times New Roman"/>
                <w:sz w:val="28"/>
                <w:szCs w:val="28"/>
              </w:rPr>
            </w:pPr>
          </w:p>
        </w:tc>
      </w:tr>
      <w:tr w:rsidR="00C317A1" w:rsidRPr="00474776">
        <w:trPr>
          <w:gridAfter w:val="1"/>
          <w:wAfter w:w="101" w:type="dxa"/>
        </w:trPr>
        <w:tc>
          <w:tcPr>
            <w:tcW w:w="851" w:type="dxa"/>
            <w:gridSpan w:val="2"/>
            <w:vMerge w:val="restart"/>
            <w:tcBorders>
              <w:top w:val="single" w:sz="4" w:space="0" w:color="auto"/>
              <w:bottom w:val="single" w:sz="4" w:space="0" w:color="auto"/>
              <w:right w:val="single" w:sz="4" w:space="0" w:color="auto"/>
            </w:tcBorders>
          </w:tcPr>
          <w:p w:rsidR="00C317A1" w:rsidRPr="00474776" w:rsidRDefault="00C317A1">
            <w:pPr>
              <w:pStyle w:val="aff7"/>
              <w:jc w:val="center"/>
              <w:rPr>
                <w:rFonts w:ascii="Times New Roman" w:hAnsi="Times New Roman" w:cs="Times New Roman"/>
                <w:sz w:val="28"/>
                <w:szCs w:val="28"/>
              </w:rPr>
            </w:pPr>
            <w:r w:rsidRPr="00474776">
              <w:rPr>
                <w:rFonts w:ascii="Times New Roman" w:hAnsi="Times New Roman" w:cs="Times New Roman"/>
                <w:sz w:val="28"/>
                <w:szCs w:val="28"/>
              </w:rPr>
              <w:lastRenderedPageBreak/>
              <w:t>4.1</w:t>
            </w:r>
          </w:p>
        </w:tc>
        <w:tc>
          <w:tcPr>
            <w:tcW w:w="11648" w:type="dxa"/>
            <w:gridSpan w:val="13"/>
            <w:tcBorders>
              <w:top w:val="single" w:sz="4" w:space="0" w:color="auto"/>
              <w:left w:val="single" w:sz="4" w:space="0" w:color="auto"/>
              <w:bottom w:val="single" w:sz="4" w:space="0" w:color="auto"/>
            </w:tcBorders>
          </w:tcPr>
          <w:p w:rsidR="00C317A1" w:rsidRPr="00474776" w:rsidRDefault="00C317A1">
            <w:pPr>
              <w:pStyle w:val="1"/>
              <w:rPr>
                <w:rFonts w:ascii="Times New Roman" w:hAnsi="Times New Roman" w:cs="Times New Roman"/>
                <w:color w:val="auto"/>
                <w:sz w:val="28"/>
                <w:szCs w:val="28"/>
              </w:rPr>
            </w:pPr>
            <w:r w:rsidRPr="00474776">
              <w:rPr>
                <w:rFonts w:ascii="Times New Roman" w:hAnsi="Times New Roman" w:cs="Times New Roman"/>
                <w:color w:val="auto"/>
                <w:sz w:val="28"/>
                <w:szCs w:val="28"/>
              </w:rPr>
              <w:t>Ведомственная целевая программа N 1</w:t>
            </w:r>
          </w:p>
        </w:tc>
      </w:tr>
      <w:tr w:rsidR="00C317A1" w:rsidRPr="00474776">
        <w:trPr>
          <w:gridAfter w:val="1"/>
          <w:wAfter w:w="101" w:type="dxa"/>
        </w:trPr>
        <w:tc>
          <w:tcPr>
            <w:tcW w:w="851" w:type="dxa"/>
            <w:gridSpan w:val="2"/>
            <w:vMerge/>
            <w:tcBorders>
              <w:top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420" w:type="dxa"/>
            <w:gridSpan w:val="2"/>
            <w:tcBorders>
              <w:top w:val="single" w:sz="4" w:space="0" w:color="auto"/>
              <w:left w:val="single" w:sz="4" w:space="0" w:color="auto"/>
              <w:bottom w:val="single" w:sz="4" w:space="0" w:color="auto"/>
              <w:right w:val="nil"/>
            </w:tcBorders>
          </w:tcPr>
          <w:p w:rsidR="00C317A1" w:rsidRPr="00474776" w:rsidRDefault="00C317A1">
            <w:pPr>
              <w:pStyle w:val="1"/>
              <w:rPr>
                <w:rFonts w:ascii="Times New Roman" w:hAnsi="Times New Roman" w:cs="Times New Roman"/>
                <w:color w:val="auto"/>
                <w:sz w:val="28"/>
                <w:szCs w:val="28"/>
              </w:rPr>
            </w:pPr>
            <w:r w:rsidRPr="00474776">
              <w:rPr>
                <w:rFonts w:ascii="Times New Roman" w:hAnsi="Times New Roman" w:cs="Times New Roman"/>
                <w:color w:val="auto"/>
                <w:sz w:val="28"/>
                <w:szCs w:val="28"/>
              </w:rPr>
              <w:t>"</w:t>
            </w:r>
          </w:p>
        </w:tc>
        <w:tc>
          <w:tcPr>
            <w:tcW w:w="11228" w:type="dxa"/>
            <w:gridSpan w:val="11"/>
            <w:tcBorders>
              <w:top w:val="single" w:sz="4" w:space="0" w:color="auto"/>
              <w:left w:val="nil"/>
              <w:bottom w:val="single" w:sz="4" w:space="0" w:color="auto"/>
            </w:tcBorders>
          </w:tcPr>
          <w:p w:rsidR="00C317A1" w:rsidRPr="00474776" w:rsidRDefault="00C317A1">
            <w:pPr>
              <w:pStyle w:val="aff7"/>
              <w:jc w:val="right"/>
              <w:rPr>
                <w:rFonts w:ascii="Times New Roman" w:hAnsi="Times New Roman" w:cs="Times New Roman"/>
                <w:sz w:val="28"/>
                <w:szCs w:val="28"/>
              </w:rPr>
            </w:pPr>
            <w:r w:rsidRPr="00474776">
              <w:rPr>
                <w:rStyle w:val="a3"/>
                <w:rFonts w:ascii="Times New Roman" w:hAnsi="Times New Roman" w:cs="Times New Roman"/>
                <w:bCs/>
                <w:color w:val="auto"/>
                <w:sz w:val="28"/>
                <w:szCs w:val="28"/>
              </w:rPr>
              <w:t>"</w:t>
            </w:r>
          </w:p>
        </w:tc>
      </w:tr>
      <w:tr w:rsidR="00C317A1" w:rsidRPr="00474776">
        <w:trPr>
          <w:gridAfter w:val="1"/>
          <w:wAfter w:w="101" w:type="dxa"/>
        </w:trPr>
        <w:tc>
          <w:tcPr>
            <w:tcW w:w="851" w:type="dxa"/>
            <w:gridSpan w:val="2"/>
            <w:tcBorders>
              <w:top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1648" w:type="dxa"/>
            <w:gridSpan w:val="13"/>
            <w:tcBorders>
              <w:top w:val="single" w:sz="4" w:space="0" w:color="auto"/>
              <w:left w:val="single" w:sz="4" w:space="0" w:color="auto"/>
              <w:bottom w:val="single" w:sz="4" w:space="0" w:color="auto"/>
            </w:tcBorders>
          </w:tcPr>
          <w:p w:rsidR="00C317A1" w:rsidRPr="00474776" w:rsidRDefault="00C317A1">
            <w:pPr>
              <w:pStyle w:val="afff0"/>
              <w:rPr>
                <w:rFonts w:ascii="Times New Roman" w:hAnsi="Times New Roman" w:cs="Times New Roman"/>
                <w:sz w:val="28"/>
                <w:szCs w:val="28"/>
              </w:rPr>
            </w:pPr>
            <w:r w:rsidRPr="00474776">
              <w:rPr>
                <w:rFonts w:ascii="Times New Roman" w:hAnsi="Times New Roman" w:cs="Times New Roman"/>
                <w:sz w:val="28"/>
                <w:szCs w:val="28"/>
              </w:rPr>
              <w:t>Цель</w:t>
            </w:r>
          </w:p>
        </w:tc>
      </w:tr>
      <w:tr w:rsidR="00C317A1" w:rsidRPr="00474776">
        <w:trPr>
          <w:gridAfter w:val="1"/>
          <w:wAfter w:w="101" w:type="dxa"/>
        </w:trPr>
        <w:tc>
          <w:tcPr>
            <w:tcW w:w="851" w:type="dxa"/>
            <w:gridSpan w:val="2"/>
            <w:tcBorders>
              <w:top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1648" w:type="dxa"/>
            <w:gridSpan w:val="13"/>
            <w:tcBorders>
              <w:top w:val="single" w:sz="4" w:space="0" w:color="auto"/>
              <w:left w:val="single" w:sz="4" w:space="0" w:color="auto"/>
              <w:bottom w:val="single" w:sz="4" w:space="0" w:color="auto"/>
            </w:tcBorders>
          </w:tcPr>
          <w:p w:rsidR="00C317A1" w:rsidRPr="00474776" w:rsidRDefault="00C317A1">
            <w:pPr>
              <w:pStyle w:val="afff0"/>
              <w:rPr>
                <w:rFonts w:ascii="Times New Roman" w:hAnsi="Times New Roman" w:cs="Times New Roman"/>
                <w:sz w:val="28"/>
                <w:szCs w:val="28"/>
              </w:rPr>
            </w:pPr>
            <w:r w:rsidRPr="00474776">
              <w:rPr>
                <w:rFonts w:ascii="Times New Roman" w:hAnsi="Times New Roman" w:cs="Times New Roman"/>
                <w:sz w:val="28"/>
                <w:szCs w:val="28"/>
              </w:rPr>
              <w:t>Задача</w:t>
            </w:r>
          </w:p>
        </w:tc>
      </w:tr>
      <w:tr w:rsidR="00C317A1" w:rsidRPr="00474776">
        <w:trPr>
          <w:gridAfter w:val="1"/>
          <w:wAfter w:w="101" w:type="dxa"/>
        </w:trPr>
        <w:tc>
          <w:tcPr>
            <w:tcW w:w="851" w:type="dxa"/>
            <w:gridSpan w:val="2"/>
            <w:tcBorders>
              <w:top w:val="single" w:sz="4" w:space="0" w:color="auto"/>
              <w:bottom w:val="single" w:sz="4" w:space="0" w:color="auto"/>
              <w:right w:val="single" w:sz="4" w:space="0" w:color="auto"/>
            </w:tcBorders>
          </w:tcPr>
          <w:p w:rsidR="00C317A1" w:rsidRPr="00474776" w:rsidRDefault="00C317A1">
            <w:pPr>
              <w:pStyle w:val="aff7"/>
              <w:jc w:val="center"/>
              <w:rPr>
                <w:rFonts w:ascii="Times New Roman" w:hAnsi="Times New Roman" w:cs="Times New Roman"/>
                <w:sz w:val="28"/>
                <w:szCs w:val="28"/>
              </w:rPr>
            </w:pPr>
            <w:r w:rsidRPr="00474776">
              <w:rPr>
                <w:rFonts w:ascii="Times New Roman" w:hAnsi="Times New Roman" w:cs="Times New Roman"/>
                <w:sz w:val="28"/>
                <w:szCs w:val="28"/>
              </w:rPr>
              <w:t>4.1.1</w:t>
            </w:r>
          </w:p>
        </w:tc>
        <w:tc>
          <w:tcPr>
            <w:tcW w:w="3268" w:type="dxa"/>
            <w:gridSpan w:val="3"/>
            <w:tcBorders>
              <w:top w:val="single" w:sz="4" w:space="0" w:color="auto"/>
              <w:left w:val="single" w:sz="4" w:space="0" w:color="auto"/>
              <w:bottom w:val="single" w:sz="4" w:space="0" w:color="auto"/>
              <w:right w:val="single" w:sz="4" w:space="0" w:color="auto"/>
            </w:tcBorders>
          </w:tcPr>
          <w:p w:rsidR="00C317A1" w:rsidRPr="00474776" w:rsidRDefault="00C317A1">
            <w:pPr>
              <w:pStyle w:val="afff0"/>
              <w:rPr>
                <w:rFonts w:ascii="Times New Roman" w:hAnsi="Times New Roman" w:cs="Times New Roman"/>
                <w:sz w:val="28"/>
                <w:szCs w:val="28"/>
              </w:rPr>
            </w:pPr>
            <w:r w:rsidRPr="00474776">
              <w:rPr>
                <w:rFonts w:ascii="Times New Roman" w:hAnsi="Times New Roman" w:cs="Times New Roman"/>
                <w:sz w:val="28"/>
                <w:szCs w:val="28"/>
              </w:rPr>
              <w:t>Целевой показатель</w:t>
            </w:r>
          </w:p>
        </w:tc>
        <w:tc>
          <w:tcPr>
            <w:tcW w:w="1275"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129"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283"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279"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579"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417" w:type="dxa"/>
            <w:gridSpan w:val="4"/>
            <w:tcBorders>
              <w:top w:val="single" w:sz="4" w:space="0" w:color="auto"/>
              <w:left w:val="single" w:sz="4" w:space="0" w:color="auto"/>
              <w:bottom w:val="single" w:sz="4" w:space="0" w:color="auto"/>
            </w:tcBorders>
          </w:tcPr>
          <w:p w:rsidR="00C317A1" w:rsidRPr="00474776" w:rsidRDefault="00C317A1">
            <w:pPr>
              <w:pStyle w:val="aff7"/>
              <w:rPr>
                <w:rFonts w:ascii="Times New Roman" w:hAnsi="Times New Roman" w:cs="Times New Roman"/>
                <w:sz w:val="28"/>
                <w:szCs w:val="28"/>
              </w:rPr>
            </w:pPr>
          </w:p>
        </w:tc>
      </w:tr>
      <w:tr w:rsidR="00C317A1" w:rsidRPr="00474776">
        <w:trPr>
          <w:gridAfter w:val="1"/>
          <w:wAfter w:w="101" w:type="dxa"/>
        </w:trPr>
        <w:tc>
          <w:tcPr>
            <w:tcW w:w="851" w:type="dxa"/>
            <w:gridSpan w:val="2"/>
            <w:tcBorders>
              <w:top w:val="single" w:sz="4" w:space="0" w:color="auto"/>
              <w:bottom w:val="single" w:sz="4" w:space="0" w:color="auto"/>
              <w:right w:val="single" w:sz="4" w:space="0" w:color="auto"/>
            </w:tcBorders>
          </w:tcPr>
          <w:p w:rsidR="00C317A1" w:rsidRPr="00474776" w:rsidRDefault="00C317A1">
            <w:pPr>
              <w:pStyle w:val="aff7"/>
              <w:jc w:val="center"/>
              <w:rPr>
                <w:rFonts w:ascii="Times New Roman" w:hAnsi="Times New Roman" w:cs="Times New Roman"/>
                <w:sz w:val="28"/>
                <w:szCs w:val="28"/>
              </w:rPr>
            </w:pPr>
            <w:r w:rsidRPr="00474776">
              <w:rPr>
                <w:rFonts w:ascii="Times New Roman" w:hAnsi="Times New Roman" w:cs="Times New Roman"/>
                <w:sz w:val="28"/>
                <w:szCs w:val="28"/>
              </w:rPr>
              <w:t>...</w:t>
            </w:r>
          </w:p>
        </w:tc>
        <w:tc>
          <w:tcPr>
            <w:tcW w:w="3268" w:type="dxa"/>
            <w:gridSpan w:val="3"/>
            <w:tcBorders>
              <w:top w:val="single" w:sz="4" w:space="0" w:color="auto"/>
              <w:left w:val="single" w:sz="4" w:space="0" w:color="auto"/>
              <w:bottom w:val="single" w:sz="4" w:space="0" w:color="auto"/>
              <w:right w:val="single" w:sz="4" w:space="0" w:color="auto"/>
            </w:tcBorders>
          </w:tcPr>
          <w:p w:rsidR="00C317A1" w:rsidRPr="00474776" w:rsidRDefault="00C317A1">
            <w:pPr>
              <w:pStyle w:val="afff0"/>
              <w:rPr>
                <w:rFonts w:ascii="Times New Roman" w:hAnsi="Times New Roman" w:cs="Times New Roman"/>
                <w:sz w:val="28"/>
                <w:szCs w:val="28"/>
              </w:rPr>
            </w:pPr>
            <w:r w:rsidRPr="00474776">
              <w:rPr>
                <w:rFonts w:ascii="Times New Roman" w:hAnsi="Times New Roman" w:cs="Times New Roman"/>
                <w:sz w:val="28"/>
                <w:szCs w:val="28"/>
              </w:rPr>
              <w:t>.............</w:t>
            </w:r>
          </w:p>
        </w:tc>
        <w:tc>
          <w:tcPr>
            <w:tcW w:w="1275"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129"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283"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279"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579"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417" w:type="dxa"/>
            <w:gridSpan w:val="4"/>
            <w:tcBorders>
              <w:top w:val="single" w:sz="4" w:space="0" w:color="auto"/>
              <w:left w:val="single" w:sz="4" w:space="0" w:color="auto"/>
              <w:bottom w:val="single" w:sz="4" w:space="0" w:color="auto"/>
            </w:tcBorders>
          </w:tcPr>
          <w:p w:rsidR="00C317A1" w:rsidRPr="00474776" w:rsidRDefault="00C317A1">
            <w:pPr>
              <w:pStyle w:val="aff7"/>
              <w:rPr>
                <w:rFonts w:ascii="Times New Roman" w:hAnsi="Times New Roman" w:cs="Times New Roman"/>
                <w:sz w:val="28"/>
                <w:szCs w:val="28"/>
              </w:rPr>
            </w:pPr>
          </w:p>
        </w:tc>
      </w:tr>
      <w:tr w:rsidR="00C317A1" w:rsidRPr="00474776">
        <w:trPr>
          <w:gridAfter w:val="1"/>
          <w:wAfter w:w="101" w:type="dxa"/>
        </w:trPr>
        <w:tc>
          <w:tcPr>
            <w:tcW w:w="851" w:type="dxa"/>
            <w:gridSpan w:val="2"/>
            <w:tcBorders>
              <w:top w:val="single" w:sz="4" w:space="0" w:color="auto"/>
              <w:bottom w:val="single" w:sz="4" w:space="0" w:color="auto"/>
              <w:right w:val="single" w:sz="4" w:space="0" w:color="auto"/>
            </w:tcBorders>
          </w:tcPr>
          <w:p w:rsidR="00C317A1" w:rsidRPr="00474776" w:rsidRDefault="00C317A1">
            <w:pPr>
              <w:pStyle w:val="aff7"/>
              <w:jc w:val="center"/>
              <w:rPr>
                <w:rFonts w:ascii="Times New Roman" w:hAnsi="Times New Roman" w:cs="Times New Roman"/>
                <w:sz w:val="28"/>
                <w:szCs w:val="28"/>
              </w:rPr>
            </w:pPr>
            <w:r w:rsidRPr="00474776">
              <w:rPr>
                <w:rFonts w:ascii="Times New Roman" w:hAnsi="Times New Roman" w:cs="Times New Roman"/>
                <w:sz w:val="28"/>
                <w:szCs w:val="28"/>
              </w:rPr>
              <w:t>4.2</w:t>
            </w:r>
          </w:p>
        </w:tc>
        <w:tc>
          <w:tcPr>
            <w:tcW w:w="11648" w:type="dxa"/>
            <w:gridSpan w:val="13"/>
            <w:tcBorders>
              <w:top w:val="single" w:sz="4" w:space="0" w:color="auto"/>
              <w:left w:val="single" w:sz="4" w:space="0" w:color="auto"/>
              <w:bottom w:val="single" w:sz="4" w:space="0" w:color="auto"/>
            </w:tcBorders>
          </w:tcPr>
          <w:p w:rsidR="00C317A1" w:rsidRPr="00474776" w:rsidRDefault="00C317A1">
            <w:pPr>
              <w:pStyle w:val="1"/>
              <w:rPr>
                <w:rFonts w:ascii="Times New Roman" w:hAnsi="Times New Roman" w:cs="Times New Roman"/>
                <w:color w:val="auto"/>
                <w:sz w:val="28"/>
                <w:szCs w:val="28"/>
              </w:rPr>
            </w:pPr>
            <w:r w:rsidRPr="00474776">
              <w:rPr>
                <w:rFonts w:ascii="Times New Roman" w:hAnsi="Times New Roman" w:cs="Times New Roman"/>
                <w:color w:val="auto"/>
                <w:sz w:val="28"/>
                <w:szCs w:val="28"/>
              </w:rPr>
              <w:t>Ведомственная целевая программа N 2</w:t>
            </w:r>
          </w:p>
        </w:tc>
      </w:tr>
      <w:tr w:rsidR="00C317A1" w:rsidRPr="00474776">
        <w:trPr>
          <w:gridAfter w:val="1"/>
          <w:wAfter w:w="101" w:type="dxa"/>
        </w:trPr>
        <w:tc>
          <w:tcPr>
            <w:tcW w:w="851" w:type="dxa"/>
            <w:gridSpan w:val="2"/>
            <w:tcBorders>
              <w:top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420" w:type="dxa"/>
            <w:gridSpan w:val="2"/>
            <w:tcBorders>
              <w:top w:val="single" w:sz="4" w:space="0" w:color="auto"/>
              <w:left w:val="single" w:sz="4" w:space="0" w:color="auto"/>
              <w:bottom w:val="single" w:sz="4" w:space="0" w:color="auto"/>
              <w:right w:val="nil"/>
            </w:tcBorders>
          </w:tcPr>
          <w:p w:rsidR="00C317A1" w:rsidRPr="00474776" w:rsidRDefault="00C317A1">
            <w:pPr>
              <w:pStyle w:val="1"/>
              <w:rPr>
                <w:rFonts w:ascii="Times New Roman" w:hAnsi="Times New Roman" w:cs="Times New Roman"/>
                <w:color w:val="auto"/>
                <w:sz w:val="28"/>
                <w:szCs w:val="28"/>
              </w:rPr>
            </w:pPr>
            <w:r w:rsidRPr="00474776">
              <w:rPr>
                <w:rFonts w:ascii="Times New Roman" w:hAnsi="Times New Roman" w:cs="Times New Roman"/>
                <w:color w:val="auto"/>
                <w:sz w:val="28"/>
                <w:szCs w:val="28"/>
              </w:rPr>
              <w:t>"</w:t>
            </w:r>
          </w:p>
        </w:tc>
        <w:tc>
          <w:tcPr>
            <w:tcW w:w="11228" w:type="dxa"/>
            <w:gridSpan w:val="11"/>
            <w:tcBorders>
              <w:top w:val="single" w:sz="4" w:space="0" w:color="auto"/>
              <w:left w:val="nil"/>
              <w:bottom w:val="single" w:sz="4" w:space="0" w:color="auto"/>
            </w:tcBorders>
          </w:tcPr>
          <w:p w:rsidR="00C317A1" w:rsidRPr="00474776" w:rsidRDefault="00C317A1">
            <w:pPr>
              <w:pStyle w:val="aff7"/>
              <w:jc w:val="right"/>
              <w:rPr>
                <w:rFonts w:ascii="Times New Roman" w:hAnsi="Times New Roman" w:cs="Times New Roman"/>
                <w:sz w:val="28"/>
                <w:szCs w:val="28"/>
              </w:rPr>
            </w:pPr>
            <w:r w:rsidRPr="00474776">
              <w:rPr>
                <w:rStyle w:val="a3"/>
                <w:rFonts w:ascii="Times New Roman" w:hAnsi="Times New Roman" w:cs="Times New Roman"/>
                <w:bCs/>
                <w:color w:val="auto"/>
                <w:sz w:val="28"/>
                <w:szCs w:val="28"/>
              </w:rPr>
              <w:t>"</w:t>
            </w:r>
          </w:p>
        </w:tc>
      </w:tr>
      <w:tr w:rsidR="00C317A1" w:rsidRPr="00474776">
        <w:trPr>
          <w:gridAfter w:val="1"/>
          <w:wAfter w:w="101" w:type="dxa"/>
        </w:trPr>
        <w:tc>
          <w:tcPr>
            <w:tcW w:w="851" w:type="dxa"/>
            <w:gridSpan w:val="2"/>
            <w:tcBorders>
              <w:top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1648" w:type="dxa"/>
            <w:gridSpan w:val="13"/>
            <w:tcBorders>
              <w:top w:val="single" w:sz="4" w:space="0" w:color="auto"/>
              <w:left w:val="single" w:sz="4" w:space="0" w:color="auto"/>
              <w:bottom w:val="single" w:sz="4" w:space="0" w:color="auto"/>
            </w:tcBorders>
          </w:tcPr>
          <w:p w:rsidR="00C317A1" w:rsidRPr="00474776" w:rsidRDefault="00C317A1">
            <w:pPr>
              <w:pStyle w:val="afff0"/>
              <w:rPr>
                <w:rFonts w:ascii="Times New Roman" w:hAnsi="Times New Roman" w:cs="Times New Roman"/>
                <w:sz w:val="28"/>
                <w:szCs w:val="28"/>
              </w:rPr>
            </w:pPr>
            <w:r w:rsidRPr="00474776">
              <w:rPr>
                <w:rFonts w:ascii="Times New Roman" w:hAnsi="Times New Roman" w:cs="Times New Roman"/>
                <w:sz w:val="28"/>
                <w:szCs w:val="28"/>
              </w:rPr>
              <w:t>Цель</w:t>
            </w:r>
          </w:p>
        </w:tc>
      </w:tr>
      <w:tr w:rsidR="00C317A1" w:rsidRPr="00474776">
        <w:trPr>
          <w:gridAfter w:val="1"/>
          <w:wAfter w:w="101" w:type="dxa"/>
        </w:trPr>
        <w:tc>
          <w:tcPr>
            <w:tcW w:w="851" w:type="dxa"/>
            <w:gridSpan w:val="2"/>
            <w:tcBorders>
              <w:top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1648" w:type="dxa"/>
            <w:gridSpan w:val="13"/>
            <w:tcBorders>
              <w:top w:val="single" w:sz="4" w:space="0" w:color="auto"/>
              <w:left w:val="single" w:sz="4" w:space="0" w:color="auto"/>
              <w:bottom w:val="single" w:sz="4" w:space="0" w:color="auto"/>
            </w:tcBorders>
          </w:tcPr>
          <w:p w:rsidR="00C317A1" w:rsidRPr="00474776" w:rsidRDefault="00C317A1">
            <w:pPr>
              <w:pStyle w:val="afff0"/>
              <w:rPr>
                <w:rFonts w:ascii="Times New Roman" w:hAnsi="Times New Roman" w:cs="Times New Roman"/>
                <w:sz w:val="28"/>
                <w:szCs w:val="28"/>
              </w:rPr>
            </w:pPr>
            <w:r w:rsidRPr="00474776">
              <w:rPr>
                <w:rFonts w:ascii="Times New Roman" w:hAnsi="Times New Roman" w:cs="Times New Roman"/>
                <w:sz w:val="28"/>
                <w:szCs w:val="28"/>
              </w:rPr>
              <w:t>Задача</w:t>
            </w:r>
          </w:p>
        </w:tc>
      </w:tr>
      <w:tr w:rsidR="00C317A1" w:rsidRPr="00474776">
        <w:trPr>
          <w:gridAfter w:val="1"/>
          <w:wAfter w:w="101" w:type="dxa"/>
        </w:trPr>
        <w:tc>
          <w:tcPr>
            <w:tcW w:w="851" w:type="dxa"/>
            <w:gridSpan w:val="2"/>
            <w:tcBorders>
              <w:top w:val="single" w:sz="4" w:space="0" w:color="auto"/>
              <w:bottom w:val="single" w:sz="4" w:space="0" w:color="auto"/>
              <w:right w:val="single" w:sz="4" w:space="0" w:color="auto"/>
            </w:tcBorders>
          </w:tcPr>
          <w:p w:rsidR="00C317A1" w:rsidRPr="00474776" w:rsidRDefault="00C317A1">
            <w:pPr>
              <w:pStyle w:val="aff7"/>
              <w:jc w:val="center"/>
              <w:rPr>
                <w:rFonts w:ascii="Times New Roman" w:hAnsi="Times New Roman" w:cs="Times New Roman"/>
                <w:sz w:val="28"/>
                <w:szCs w:val="28"/>
              </w:rPr>
            </w:pPr>
            <w:r w:rsidRPr="00474776">
              <w:rPr>
                <w:rFonts w:ascii="Times New Roman" w:hAnsi="Times New Roman" w:cs="Times New Roman"/>
                <w:sz w:val="28"/>
                <w:szCs w:val="28"/>
              </w:rPr>
              <w:t>4.2.1</w:t>
            </w:r>
          </w:p>
        </w:tc>
        <w:tc>
          <w:tcPr>
            <w:tcW w:w="3268" w:type="dxa"/>
            <w:gridSpan w:val="3"/>
            <w:tcBorders>
              <w:top w:val="single" w:sz="4" w:space="0" w:color="auto"/>
              <w:left w:val="single" w:sz="4" w:space="0" w:color="auto"/>
              <w:bottom w:val="single" w:sz="4" w:space="0" w:color="auto"/>
              <w:right w:val="single" w:sz="4" w:space="0" w:color="auto"/>
            </w:tcBorders>
          </w:tcPr>
          <w:p w:rsidR="00C317A1" w:rsidRPr="00474776" w:rsidRDefault="00C317A1">
            <w:pPr>
              <w:pStyle w:val="afff0"/>
              <w:rPr>
                <w:rFonts w:ascii="Times New Roman" w:hAnsi="Times New Roman" w:cs="Times New Roman"/>
                <w:sz w:val="28"/>
                <w:szCs w:val="28"/>
              </w:rPr>
            </w:pPr>
            <w:r w:rsidRPr="00474776">
              <w:rPr>
                <w:rFonts w:ascii="Times New Roman" w:hAnsi="Times New Roman" w:cs="Times New Roman"/>
                <w:sz w:val="28"/>
                <w:szCs w:val="28"/>
              </w:rPr>
              <w:t>Целевой показатель</w:t>
            </w:r>
          </w:p>
        </w:tc>
        <w:tc>
          <w:tcPr>
            <w:tcW w:w="1275"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129"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283"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279"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579"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417" w:type="dxa"/>
            <w:gridSpan w:val="4"/>
            <w:tcBorders>
              <w:top w:val="single" w:sz="4" w:space="0" w:color="auto"/>
              <w:left w:val="single" w:sz="4" w:space="0" w:color="auto"/>
              <w:bottom w:val="single" w:sz="4" w:space="0" w:color="auto"/>
            </w:tcBorders>
          </w:tcPr>
          <w:p w:rsidR="00C317A1" w:rsidRPr="00474776" w:rsidRDefault="00C317A1">
            <w:pPr>
              <w:pStyle w:val="aff7"/>
              <w:rPr>
                <w:rFonts w:ascii="Times New Roman" w:hAnsi="Times New Roman" w:cs="Times New Roman"/>
                <w:sz w:val="28"/>
                <w:szCs w:val="28"/>
              </w:rPr>
            </w:pPr>
          </w:p>
        </w:tc>
      </w:tr>
      <w:tr w:rsidR="00C317A1" w:rsidRPr="00474776">
        <w:trPr>
          <w:gridAfter w:val="1"/>
          <w:wAfter w:w="101" w:type="dxa"/>
        </w:trPr>
        <w:tc>
          <w:tcPr>
            <w:tcW w:w="851" w:type="dxa"/>
            <w:gridSpan w:val="2"/>
            <w:tcBorders>
              <w:top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3268" w:type="dxa"/>
            <w:gridSpan w:val="3"/>
            <w:tcBorders>
              <w:top w:val="single" w:sz="4" w:space="0" w:color="auto"/>
              <w:left w:val="single" w:sz="4" w:space="0" w:color="auto"/>
              <w:bottom w:val="single" w:sz="4" w:space="0" w:color="auto"/>
              <w:right w:val="single" w:sz="4" w:space="0" w:color="auto"/>
            </w:tcBorders>
          </w:tcPr>
          <w:p w:rsidR="00C317A1" w:rsidRPr="00474776" w:rsidRDefault="00C317A1">
            <w:pPr>
              <w:pStyle w:val="afff0"/>
              <w:rPr>
                <w:rFonts w:ascii="Times New Roman" w:hAnsi="Times New Roman" w:cs="Times New Roman"/>
                <w:sz w:val="28"/>
                <w:szCs w:val="28"/>
              </w:rPr>
            </w:pPr>
            <w:r w:rsidRPr="00474776">
              <w:rPr>
                <w:rFonts w:ascii="Times New Roman" w:hAnsi="Times New Roman" w:cs="Times New Roman"/>
                <w:sz w:val="28"/>
                <w:szCs w:val="28"/>
              </w:rPr>
              <w:t>.............</w:t>
            </w:r>
          </w:p>
        </w:tc>
        <w:tc>
          <w:tcPr>
            <w:tcW w:w="1275"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129"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283"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279"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579"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417" w:type="dxa"/>
            <w:gridSpan w:val="4"/>
            <w:tcBorders>
              <w:top w:val="single" w:sz="4" w:space="0" w:color="auto"/>
              <w:left w:val="single" w:sz="4" w:space="0" w:color="auto"/>
              <w:bottom w:val="single" w:sz="4" w:space="0" w:color="auto"/>
            </w:tcBorders>
          </w:tcPr>
          <w:p w:rsidR="00C317A1" w:rsidRPr="00474776" w:rsidRDefault="00C317A1">
            <w:pPr>
              <w:pStyle w:val="aff7"/>
              <w:rPr>
                <w:rFonts w:ascii="Times New Roman" w:hAnsi="Times New Roman" w:cs="Times New Roman"/>
                <w:sz w:val="28"/>
                <w:szCs w:val="28"/>
              </w:rPr>
            </w:pPr>
          </w:p>
        </w:tc>
      </w:tr>
      <w:tr w:rsidR="00C317A1" w:rsidRPr="00474776">
        <w:tc>
          <w:tcPr>
            <w:tcW w:w="12600" w:type="dxa"/>
            <w:gridSpan w:val="16"/>
            <w:tcBorders>
              <w:top w:val="nil"/>
              <w:left w:val="nil"/>
              <w:bottom w:val="nil"/>
              <w:right w:val="nil"/>
            </w:tcBorders>
          </w:tcPr>
          <w:p w:rsidR="00C317A1" w:rsidRPr="00474776" w:rsidRDefault="00C317A1">
            <w:pPr>
              <w:pStyle w:val="aff7"/>
              <w:rPr>
                <w:rFonts w:ascii="Times New Roman" w:hAnsi="Times New Roman" w:cs="Times New Roman"/>
                <w:sz w:val="28"/>
                <w:szCs w:val="28"/>
              </w:rPr>
            </w:pPr>
          </w:p>
        </w:tc>
      </w:tr>
      <w:tr w:rsidR="00C317A1" w:rsidRPr="00474776">
        <w:tc>
          <w:tcPr>
            <w:tcW w:w="12600" w:type="dxa"/>
            <w:gridSpan w:val="16"/>
            <w:tcBorders>
              <w:top w:val="nil"/>
              <w:left w:val="nil"/>
              <w:bottom w:val="nil"/>
              <w:right w:val="nil"/>
            </w:tcBorders>
          </w:tcPr>
          <w:p w:rsidR="00C317A1" w:rsidRPr="00474776" w:rsidRDefault="00C317A1">
            <w:pPr>
              <w:pStyle w:val="aff7"/>
              <w:ind w:firstLine="419"/>
              <w:rPr>
                <w:rFonts w:ascii="Times New Roman" w:hAnsi="Times New Roman" w:cs="Times New Roman"/>
                <w:sz w:val="28"/>
                <w:szCs w:val="28"/>
              </w:rPr>
            </w:pPr>
            <w:bookmarkStart w:id="36" w:name="sub_10021"/>
            <w:r w:rsidRPr="00474776">
              <w:rPr>
                <w:rFonts w:ascii="Times New Roman" w:hAnsi="Times New Roman" w:cs="Times New Roman"/>
                <w:sz w:val="28"/>
                <w:szCs w:val="28"/>
              </w:rPr>
              <w:t>* Отмечается:</w:t>
            </w:r>
            <w:bookmarkEnd w:id="36"/>
          </w:p>
          <w:p w:rsidR="00C317A1" w:rsidRPr="00474776" w:rsidRDefault="00C317A1">
            <w:pPr>
              <w:pStyle w:val="aff7"/>
              <w:ind w:firstLine="419"/>
              <w:rPr>
                <w:rFonts w:ascii="Times New Roman" w:hAnsi="Times New Roman" w:cs="Times New Roman"/>
                <w:sz w:val="28"/>
                <w:szCs w:val="28"/>
              </w:rPr>
            </w:pPr>
            <w:r w:rsidRPr="00474776">
              <w:rPr>
                <w:rFonts w:ascii="Times New Roman" w:hAnsi="Times New Roman" w:cs="Times New Roman"/>
                <w:sz w:val="28"/>
                <w:szCs w:val="28"/>
              </w:rPr>
              <w:t>если целевой показатель определяется на основе данных муниципального статистического наблюдения, присваивается статус "1" с указанием в сноске срока представления статистической информации;</w:t>
            </w:r>
          </w:p>
          <w:p w:rsidR="00C317A1" w:rsidRPr="00474776" w:rsidRDefault="00C317A1">
            <w:pPr>
              <w:pStyle w:val="aff7"/>
              <w:ind w:firstLine="419"/>
              <w:rPr>
                <w:rFonts w:ascii="Times New Roman" w:hAnsi="Times New Roman" w:cs="Times New Roman"/>
                <w:sz w:val="28"/>
                <w:szCs w:val="28"/>
              </w:rPr>
            </w:pPr>
            <w:r w:rsidRPr="00474776">
              <w:rPr>
                <w:rFonts w:ascii="Times New Roman" w:hAnsi="Times New Roman" w:cs="Times New Roman"/>
                <w:sz w:val="28"/>
                <w:szCs w:val="28"/>
              </w:rPr>
              <w:t>если целевой показатель рассчитывается по методике, утвержденной правовым актом Российской Федерации, Краснодарского края, муниципальными правовыми актами, присваивается статус "2" с указанием в сноске реквизитов соответствующего правового акта;</w:t>
            </w:r>
          </w:p>
          <w:p w:rsidR="00C317A1" w:rsidRPr="00474776" w:rsidRDefault="00C317A1">
            <w:pPr>
              <w:pStyle w:val="aff7"/>
              <w:ind w:firstLine="419"/>
              <w:rPr>
                <w:rFonts w:ascii="Times New Roman" w:hAnsi="Times New Roman" w:cs="Times New Roman"/>
                <w:sz w:val="28"/>
                <w:szCs w:val="28"/>
              </w:rPr>
            </w:pPr>
            <w:r w:rsidRPr="00474776">
              <w:rPr>
                <w:rFonts w:ascii="Times New Roman" w:hAnsi="Times New Roman" w:cs="Times New Roman"/>
                <w:sz w:val="28"/>
                <w:szCs w:val="28"/>
              </w:rPr>
              <w:t>если целевой показатель рассчитывается по методике, включенной в состав муниципальной программы, присваивается статус "3".</w:t>
            </w:r>
          </w:p>
        </w:tc>
      </w:tr>
      <w:tr w:rsidR="00C317A1" w:rsidRPr="00474776">
        <w:tc>
          <w:tcPr>
            <w:tcW w:w="12600" w:type="dxa"/>
            <w:gridSpan w:val="16"/>
            <w:tcBorders>
              <w:top w:val="nil"/>
              <w:left w:val="nil"/>
              <w:bottom w:val="nil"/>
              <w:right w:val="nil"/>
            </w:tcBorders>
          </w:tcPr>
          <w:p w:rsidR="00C317A1" w:rsidRPr="00474776" w:rsidRDefault="00C317A1">
            <w:pPr>
              <w:pStyle w:val="aff7"/>
              <w:rPr>
                <w:rFonts w:ascii="Times New Roman" w:hAnsi="Times New Roman" w:cs="Times New Roman"/>
                <w:sz w:val="28"/>
                <w:szCs w:val="28"/>
              </w:rPr>
            </w:pPr>
          </w:p>
        </w:tc>
      </w:tr>
      <w:tr w:rsidR="00C317A1" w:rsidRPr="00474776">
        <w:tc>
          <w:tcPr>
            <w:tcW w:w="12600" w:type="dxa"/>
            <w:gridSpan w:val="16"/>
            <w:tcBorders>
              <w:top w:val="nil"/>
              <w:left w:val="nil"/>
              <w:bottom w:val="single" w:sz="4" w:space="0" w:color="auto"/>
              <w:right w:val="nil"/>
            </w:tcBorders>
          </w:tcPr>
          <w:p w:rsidR="00C317A1" w:rsidRPr="00474776" w:rsidRDefault="00C317A1">
            <w:pPr>
              <w:pStyle w:val="aff7"/>
              <w:rPr>
                <w:rFonts w:ascii="Times New Roman" w:hAnsi="Times New Roman" w:cs="Times New Roman"/>
                <w:sz w:val="28"/>
                <w:szCs w:val="28"/>
              </w:rPr>
            </w:pPr>
          </w:p>
        </w:tc>
      </w:tr>
      <w:tr w:rsidR="00C317A1" w:rsidRPr="00474776">
        <w:tc>
          <w:tcPr>
            <w:tcW w:w="12600" w:type="dxa"/>
            <w:gridSpan w:val="16"/>
            <w:tcBorders>
              <w:top w:val="single" w:sz="4" w:space="0" w:color="auto"/>
              <w:left w:val="nil"/>
              <w:bottom w:val="nil"/>
              <w:right w:val="nil"/>
            </w:tcBorders>
          </w:tcPr>
          <w:p w:rsidR="00C317A1" w:rsidRPr="00474776" w:rsidRDefault="00C317A1">
            <w:pPr>
              <w:pStyle w:val="aff7"/>
              <w:jc w:val="center"/>
              <w:rPr>
                <w:rFonts w:ascii="Times New Roman" w:hAnsi="Times New Roman" w:cs="Times New Roman"/>
                <w:sz w:val="28"/>
                <w:szCs w:val="28"/>
              </w:rPr>
            </w:pPr>
            <w:r w:rsidRPr="00474776">
              <w:rPr>
                <w:rFonts w:ascii="Times New Roman" w:hAnsi="Times New Roman" w:cs="Times New Roman"/>
                <w:sz w:val="28"/>
                <w:szCs w:val="28"/>
              </w:rPr>
              <w:lastRenderedPageBreak/>
              <w:t>(подпись) (инициалы, фамилия уполномоченного должностного лица)</w:t>
            </w:r>
          </w:p>
        </w:tc>
      </w:tr>
    </w:tbl>
    <w:p w:rsidR="00C317A1" w:rsidRPr="00474776" w:rsidRDefault="00C317A1">
      <w:pPr>
        <w:rPr>
          <w:rFonts w:ascii="Times New Roman" w:hAnsi="Times New Roman" w:cs="Times New Roman"/>
          <w:sz w:val="28"/>
          <w:szCs w:val="28"/>
        </w:rPr>
      </w:pPr>
    </w:p>
    <w:tbl>
      <w:tblPr>
        <w:tblW w:w="0" w:type="auto"/>
        <w:tblInd w:w="108" w:type="dxa"/>
        <w:tblLook w:val="0000" w:firstRow="0" w:lastRow="0" w:firstColumn="0" w:lastColumn="0" w:noHBand="0" w:noVBand="0"/>
      </w:tblPr>
      <w:tblGrid>
        <w:gridCol w:w="6666"/>
        <w:gridCol w:w="3333"/>
      </w:tblGrid>
      <w:tr w:rsidR="00C317A1" w:rsidRPr="00474776">
        <w:tc>
          <w:tcPr>
            <w:tcW w:w="6666" w:type="dxa"/>
            <w:tcBorders>
              <w:top w:val="nil"/>
              <w:left w:val="nil"/>
              <w:bottom w:val="nil"/>
              <w:right w:val="nil"/>
            </w:tcBorders>
          </w:tcPr>
          <w:p w:rsidR="00C317A1" w:rsidRPr="00474776" w:rsidRDefault="00C317A1">
            <w:pPr>
              <w:pStyle w:val="afff0"/>
              <w:rPr>
                <w:rFonts w:ascii="Times New Roman" w:hAnsi="Times New Roman" w:cs="Times New Roman"/>
                <w:sz w:val="28"/>
                <w:szCs w:val="28"/>
              </w:rPr>
            </w:pPr>
            <w:r w:rsidRPr="00474776">
              <w:rPr>
                <w:rFonts w:ascii="Times New Roman" w:hAnsi="Times New Roman" w:cs="Times New Roman"/>
                <w:sz w:val="28"/>
                <w:szCs w:val="28"/>
              </w:rPr>
              <w:t>Заместитель главы</w:t>
            </w:r>
            <w:r w:rsidRPr="00474776">
              <w:rPr>
                <w:rFonts w:ascii="Times New Roman" w:hAnsi="Times New Roman" w:cs="Times New Roman"/>
                <w:sz w:val="28"/>
                <w:szCs w:val="28"/>
              </w:rPr>
              <w:br/>
              <w:t>муниципального образования</w:t>
            </w:r>
            <w:r w:rsidRPr="00474776">
              <w:rPr>
                <w:rFonts w:ascii="Times New Roman" w:hAnsi="Times New Roman" w:cs="Times New Roman"/>
                <w:sz w:val="28"/>
                <w:szCs w:val="28"/>
              </w:rPr>
              <w:br/>
              <w:t>Кавказский район,</w:t>
            </w:r>
            <w:r w:rsidRPr="00474776">
              <w:rPr>
                <w:rFonts w:ascii="Times New Roman" w:hAnsi="Times New Roman" w:cs="Times New Roman"/>
                <w:sz w:val="28"/>
                <w:szCs w:val="28"/>
              </w:rPr>
              <w:br/>
              <w:t>начальник финансового управления</w:t>
            </w:r>
          </w:p>
        </w:tc>
        <w:tc>
          <w:tcPr>
            <w:tcW w:w="3333" w:type="dxa"/>
            <w:tcBorders>
              <w:top w:val="nil"/>
              <w:left w:val="nil"/>
              <w:bottom w:val="nil"/>
              <w:right w:val="nil"/>
            </w:tcBorders>
          </w:tcPr>
          <w:p w:rsidR="00C317A1" w:rsidRPr="00474776" w:rsidRDefault="00C317A1">
            <w:pPr>
              <w:pStyle w:val="aff7"/>
              <w:jc w:val="right"/>
              <w:rPr>
                <w:rFonts w:ascii="Times New Roman" w:hAnsi="Times New Roman" w:cs="Times New Roman"/>
                <w:sz w:val="28"/>
                <w:szCs w:val="28"/>
              </w:rPr>
            </w:pPr>
            <w:r w:rsidRPr="00474776">
              <w:rPr>
                <w:rFonts w:ascii="Times New Roman" w:hAnsi="Times New Roman" w:cs="Times New Roman"/>
                <w:sz w:val="28"/>
                <w:szCs w:val="28"/>
              </w:rPr>
              <w:t>Л.А. Губанова</w:t>
            </w:r>
          </w:p>
        </w:tc>
      </w:tr>
    </w:tbl>
    <w:p w:rsidR="00C317A1" w:rsidRPr="00474776" w:rsidRDefault="00C317A1">
      <w:pPr>
        <w:rPr>
          <w:rFonts w:ascii="Times New Roman" w:hAnsi="Times New Roman" w:cs="Times New Roman"/>
          <w:sz w:val="28"/>
          <w:szCs w:val="28"/>
        </w:rPr>
      </w:pPr>
    </w:p>
    <w:p w:rsidR="00C317A1" w:rsidRPr="00474776" w:rsidRDefault="00C317A1">
      <w:pPr>
        <w:ind w:firstLine="0"/>
        <w:jc w:val="left"/>
        <w:rPr>
          <w:rFonts w:ascii="Times New Roman" w:hAnsi="Times New Roman" w:cs="Times New Roman"/>
          <w:sz w:val="28"/>
          <w:szCs w:val="28"/>
        </w:rPr>
        <w:sectPr w:rsidR="00C317A1" w:rsidRPr="00474776">
          <w:pgSz w:w="16837" w:h="11905" w:orient="landscape"/>
          <w:pgMar w:top="1440" w:right="800" w:bottom="1440" w:left="1100" w:header="720" w:footer="720" w:gutter="0"/>
          <w:cols w:space="720"/>
          <w:noEndnote/>
        </w:sectPr>
      </w:pPr>
    </w:p>
    <w:p w:rsidR="0083085B" w:rsidRPr="003653E0" w:rsidRDefault="0083085B" w:rsidP="0083085B">
      <w:pPr>
        <w:ind w:firstLine="851"/>
        <w:jc w:val="right"/>
        <w:rPr>
          <w:rFonts w:ascii="Times New Roman" w:hAnsi="Times New Roman"/>
          <w:sz w:val="28"/>
          <w:szCs w:val="28"/>
        </w:rPr>
      </w:pPr>
      <w:r w:rsidRPr="003653E0">
        <w:rPr>
          <w:rFonts w:ascii="Times New Roman" w:hAnsi="Times New Roman"/>
          <w:sz w:val="28"/>
          <w:szCs w:val="28"/>
        </w:rPr>
        <w:lastRenderedPageBreak/>
        <w:t>Приложение № 2.1</w:t>
      </w:r>
    </w:p>
    <w:p w:rsidR="0083085B" w:rsidRPr="003653E0" w:rsidRDefault="0083085B" w:rsidP="0083085B">
      <w:pPr>
        <w:ind w:firstLine="851"/>
        <w:jc w:val="right"/>
        <w:rPr>
          <w:rFonts w:ascii="Times New Roman" w:hAnsi="Times New Roman"/>
          <w:sz w:val="28"/>
          <w:szCs w:val="28"/>
        </w:rPr>
      </w:pPr>
      <w:r w:rsidRPr="003653E0">
        <w:rPr>
          <w:rFonts w:ascii="Times New Roman" w:hAnsi="Times New Roman"/>
          <w:sz w:val="28"/>
          <w:szCs w:val="28"/>
        </w:rPr>
        <w:t xml:space="preserve">к Порядку </w:t>
      </w:r>
    </w:p>
    <w:p w:rsidR="0083085B" w:rsidRPr="003653E0" w:rsidRDefault="0083085B" w:rsidP="0083085B">
      <w:pPr>
        <w:ind w:firstLine="851"/>
        <w:jc w:val="center"/>
        <w:rPr>
          <w:rFonts w:ascii="Times New Roman" w:hAnsi="Times New Roman"/>
          <w:b/>
          <w:sz w:val="28"/>
          <w:szCs w:val="28"/>
        </w:rPr>
      </w:pPr>
      <w:r w:rsidRPr="003653E0">
        <w:rPr>
          <w:rFonts w:ascii="Times New Roman" w:hAnsi="Times New Roman"/>
          <w:b/>
          <w:sz w:val="28"/>
          <w:szCs w:val="28"/>
        </w:rPr>
        <w:t>Сведения</w:t>
      </w:r>
    </w:p>
    <w:p w:rsidR="0083085B" w:rsidRPr="003653E0" w:rsidRDefault="0083085B" w:rsidP="0083085B">
      <w:pPr>
        <w:ind w:firstLine="851"/>
        <w:jc w:val="center"/>
        <w:rPr>
          <w:rFonts w:ascii="Times New Roman" w:hAnsi="Times New Roman"/>
          <w:b/>
          <w:sz w:val="28"/>
          <w:szCs w:val="28"/>
        </w:rPr>
      </w:pPr>
      <w:r w:rsidRPr="003653E0">
        <w:rPr>
          <w:rFonts w:ascii="Times New Roman" w:hAnsi="Times New Roman"/>
          <w:b/>
          <w:sz w:val="28"/>
          <w:szCs w:val="28"/>
        </w:rPr>
        <w:t>о порядке сбора информации и методике расчета целевых показателей муниципальной программы</w:t>
      </w:r>
    </w:p>
    <w:p w:rsidR="0083085B" w:rsidRPr="003653E0" w:rsidRDefault="0083085B" w:rsidP="0083085B">
      <w:pPr>
        <w:ind w:firstLine="851"/>
        <w:jc w:val="center"/>
        <w:rPr>
          <w:rFonts w:ascii="Times New Roman" w:hAnsi="Times New Roman"/>
          <w:b/>
          <w:sz w:val="28"/>
          <w:szCs w:val="28"/>
        </w:rPr>
      </w:pPr>
      <w:r w:rsidRPr="003653E0">
        <w:rPr>
          <w:rFonts w:ascii="Times New Roman" w:hAnsi="Times New Roman"/>
          <w:b/>
          <w:sz w:val="28"/>
          <w:szCs w:val="28"/>
        </w:rPr>
        <w:t>«_____________________________________»</w:t>
      </w:r>
    </w:p>
    <w:p w:rsidR="0083085B" w:rsidRPr="003653E0" w:rsidRDefault="0083085B" w:rsidP="0083085B">
      <w:pPr>
        <w:ind w:firstLine="851"/>
        <w:jc w:val="center"/>
        <w:rPr>
          <w:rFonts w:ascii="Times New Roman" w:hAnsi="Times New Roman"/>
          <w:b/>
          <w:sz w:val="28"/>
          <w:szCs w:val="28"/>
        </w:rPr>
      </w:pPr>
    </w:p>
    <w:tbl>
      <w:tblPr>
        <w:tblW w:w="1403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1559"/>
        <w:gridCol w:w="851"/>
        <w:gridCol w:w="2410"/>
        <w:gridCol w:w="3118"/>
        <w:gridCol w:w="2693"/>
        <w:gridCol w:w="2552"/>
      </w:tblGrid>
      <w:tr w:rsidR="00A85952" w:rsidRPr="003653E0" w:rsidTr="0083085B">
        <w:tc>
          <w:tcPr>
            <w:tcW w:w="851" w:type="dxa"/>
            <w:tcBorders>
              <w:top w:val="single" w:sz="4" w:space="0" w:color="auto"/>
              <w:bottom w:val="single" w:sz="4" w:space="0" w:color="auto"/>
              <w:right w:val="single" w:sz="4" w:space="0" w:color="auto"/>
            </w:tcBorders>
          </w:tcPr>
          <w:p w:rsidR="0083085B" w:rsidRPr="003653E0" w:rsidRDefault="0083085B" w:rsidP="0083085B">
            <w:pPr>
              <w:ind w:left="-108" w:firstLine="0"/>
              <w:jc w:val="center"/>
              <w:rPr>
                <w:rFonts w:ascii="Times New Roman" w:hAnsi="Times New Roman"/>
                <w:sz w:val="28"/>
                <w:szCs w:val="28"/>
              </w:rPr>
            </w:pPr>
            <w:r w:rsidRPr="003653E0">
              <w:rPr>
                <w:rFonts w:ascii="Times New Roman" w:hAnsi="Times New Roman"/>
                <w:sz w:val="28"/>
                <w:szCs w:val="28"/>
              </w:rPr>
              <w:tab/>
            </w:r>
            <w:r w:rsidRPr="003653E0">
              <w:rPr>
                <w:rFonts w:ascii="Times New Roman" w:hAnsi="Times New Roman"/>
                <w:sz w:val="28"/>
                <w:szCs w:val="28"/>
              </w:rPr>
              <w:tab/>
            </w:r>
            <w:r w:rsidRPr="003653E0">
              <w:rPr>
                <w:rFonts w:ascii="Times New Roman" w:hAnsi="Times New Roman"/>
                <w:sz w:val="28"/>
                <w:szCs w:val="28"/>
              </w:rPr>
              <w:tab/>
              <w:t>N</w:t>
            </w:r>
            <w:r w:rsidRPr="003653E0">
              <w:rPr>
                <w:rFonts w:ascii="Times New Roman" w:hAnsi="Times New Roman"/>
                <w:sz w:val="28"/>
                <w:szCs w:val="28"/>
              </w:rPr>
              <w:br/>
            </w:r>
            <w:proofErr w:type="gramStart"/>
            <w:r w:rsidRPr="003653E0">
              <w:rPr>
                <w:rFonts w:ascii="Times New Roman" w:hAnsi="Times New Roman"/>
                <w:sz w:val="28"/>
                <w:szCs w:val="28"/>
              </w:rPr>
              <w:t>п</w:t>
            </w:r>
            <w:proofErr w:type="gramEnd"/>
            <w:r w:rsidRPr="003653E0">
              <w:rPr>
                <w:rFonts w:ascii="Times New Roman" w:hAnsi="Times New Roman"/>
                <w:sz w:val="28"/>
                <w:szCs w:val="28"/>
              </w:rPr>
              <w:t>/п</w:t>
            </w:r>
          </w:p>
        </w:tc>
        <w:tc>
          <w:tcPr>
            <w:tcW w:w="1559" w:type="dxa"/>
            <w:tcBorders>
              <w:top w:val="single" w:sz="4" w:space="0" w:color="auto"/>
              <w:left w:val="single" w:sz="4" w:space="0" w:color="auto"/>
              <w:bottom w:val="single" w:sz="4" w:space="0" w:color="auto"/>
              <w:right w:val="single" w:sz="4" w:space="0" w:color="auto"/>
            </w:tcBorders>
          </w:tcPr>
          <w:p w:rsidR="0083085B" w:rsidRPr="003653E0" w:rsidRDefault="0083085B" w:rsidP="0083085B">
            <w:pPr>
              <w:ind w:firstLine="176"/>
              <w:jc w:val="center"/>
              <w:rPr>
                <w:rFonts w:ascii="Times New Roman" w:hAnsi="Times New Roman"/>
                <w:sz w:val="28"/>
                <w:szCs w:val="28"/>
              </w:rPr>
            </w:pPr>
            <w:r w:rsidRPr="003653E0">
              <w:rPr>
                <w:rFonts w:ascii="Times New Roman" w:hAnsi="Times New Roman"/>
                <w:sz w:val="28"/>
                <w:szCs w:val="28"/>
              </w:rPr>
              <w:t>Наименование целевого показателя</w:t>
            </w:r>
          </w:p>
        </w:tc>
        <w:tc>
          <w:tcPr>
            <w:tcW w:w="851" w:type="dxa"/>
            <w:tcBorders>
              <w:top w:val="single" w:sz="4" w:space="0" w:color="auto"/>
              <w:left w:val="single" w:sz="4" w:space="0" w:color="auto"/>
              <w:bottom w:val="single" w:sz="4" w:space="0" w:color="auto"/>
              <w:right w:val="single" w:sz="4" w:space="0" w:color="auto"/>
            </w:tcBorders>
          </w:tcPr>
          <w:p w:rsidR="0083085B" w:rsidRPr="003653E0" w:rsidRDefault="0083085B" w:rsidP="0083085B">
            <w:pPr>
              <w:ind w:firstLine="176"/>
              <w:jc w:val="center"/>
              <w:rPr>
                <w:rFonts w:ascii="Times New Roman" w:hAnsi="Times New Roman"/>
                <w:sz w:val="28"/>
                <w:szCs w:val="28"/>
              </w:rPr>
            </w:pPr>
            <w:r w:rsidRPr="003653E0">
              <w:rPr>
                <w:rFonts w:ascii="Times New Roman" w:hAnsi="Times New Roman"/>
                <w:sz w:val="28"/>
                <w:szCs w:val="28"/>
              </w:rPr>
              <w:t>Единица изменения</w:t>
            </w:r>
          </w:p>
        </w:tc>
        <w:tc>
          <w:tcPr>
            <w:tcW w:w="2410" w:type="dxa"/>
            <w:tcBorders>
              <w:top w:val="single" w:sz="4" w:space="0" w:color="auto"/>
              <w:left w:val="single" w:sz="4" w:space="0" w:color="auto"/>
              <w:bottom w:val="single" w:sz="4" w:space="0" w:color="auto"/>
              <w:right w:val="single" w:sz="4" w:space="0" w:color="auto"/>
            </w:tcBorders>
          </w:tcPr>
          <w:p w:rsidR="0083085B" w:rsidRPr="003653E0" w:rsidRDefault="0083085B" w:rsidP="0083085B">
            <w:pPr>
              <w:ind w:firstLine="176"/>
              <w:jc w:val="center"/>
              <w:rPr>
                <w:rFonts w:ascii="Times New Roman" w:hAnsi="Times New Roman"/>
                <w:sz w:val="28"/>
                <w:szCs w:val="28"/>
              </w:rPr>
            </w:pPr>
            <w:r w:rsidRPr="003653E0">
              <w:rPr>
                <w:rFonts w:ascii="Times New Roman" w:hAnsi="Times New Roman"/>
                <w:sz w:val="28"/>
                <w:szCs w:val="28"/>
              </w:rPr>
              <w:t>Тенденция развития целевого показателя</w:t>
            </w:r>
          </w:p>
        </w:tc>
        <w:tc>
          <w:tcPr>
            <w:tcW w:w="3118" w:type="dxa"/>
            <w:tcBorders>
              <w:top w:val="single" w:sz="4" w:space="0" w:color="auto"/>
              <w:left w:val="single" w:sz="4" w:space="0" w:color="auto"/>
              <w:bottom w:val="single" w:sz="4" w:space="0" w:color="auto"/>
              <w:right w:val="single" w:sz="4" w:space="0" w:color="auto"/>
            </w:tcBorders>
          </w:tcPr>
          <w:p w:rsidR="0083085B" w:rsidRPr="003653E0" w:rsidRDefault="0083085B" w:rsidP="0083085B">
            <w:pPr>
              <w:ind w:firstLine="176"/>
              <w:jc w:val="center"/>
              <w:rPr>
                <w:rFonts w:ascii="Times New Roman" w:hAnsi="Times New Roman"/>
                <w:sz w:val="28"/>
                <w:szCs w:val="28"/>
              </w:rPr>
            </w:pPr>
            <w:r w:rsidRPr="003653E0">
              <w:rPr>
                <w:rFonts w:ascii="Times New Roman" w:hAnsi="Times New Roman"/>
                <w:sz w:val="28"/>
                <w:szCs w:val="28"/>
              </w:rPr>
              <w:t>Методика расчета целевого показателя (формула), алгоритм формирования формул, методологические пояснения к базовым показателям, используемым в формуле</w:t>
            </w:r>
          </w:p>
        </w:tc>
        <w:tc>
          <w:tcPr>
            <w:tcW w:w="2693" w:type="dxa"/>
            <w:tcBorders>
              <w:top w:val="single" w:sz="4" w:space="0" w:color="auto"/>
              <w:left w:val="single" w:sz="4" w:space="0" w:color="auto"/>
              <w:bottom w:val="single" w:sz="4" w:space="0" w:color="auto"/>
              <w:right w:val="single" w:sz="4" w:space="0" w:color="auto"/>
            </w:tcBorders>
          </w:tcPr>
          <w:p w:rsidR="0083085B" w:rsidRPr="003653E0" w:rsidRDefault="0083085B" w:rsidP="0083085B">
            <w:pPr>
              <w:ind w:firstLine="176"/>
              <w:jc w:val="center"/>
              <w:rPr>
                <w:rFonts w:ascii="Times New Roman" w:hAnsi="Times New Roman"/>
                <w:sz w:val="28"/>
                <w:szCs w:val="28"/>
              </w:rPr>
            </w:pPr>
            <w:r w:rsidRPr="003653E0">
              <w:rPr>
                <w:rFonts w:ascii="Times New Roman" w:hAnsi="Times New Roman"/>
                <w:sz w:val="28"/>
                <w:szCs w:val="28"/>
              </w:rPr>
              <w:t>Источник исходных данных для расчета значения (формирования данных) целевого показателя</w:t>
            </w:r>
          </w:p>
        </w:tc>
        <w:tc>
          <w:tcPr>
            <w:tcW w:w="2552" w:type="dxa"/>
            <w:tcBorders>
              <w:top w:val="single" w:sz="4" w:space="0" w:color="auto"/>
              <w:left w:val="single" w:sz="4" w:space="0" w:color="auto"/>
              <w:bottom w:val="single" w:sz="4" w:space="0" w:color="auto"/>
            </w:tcBorders>
          </w:tcPr>
          <w:p w:rsidR="0083085B" w:rsidRPr="003653E0" w:rsidRDefault="0083085B" w:rsidP="0083085B">
            <w:pPr>
              <w:ind w:firstLine="176"/>
              <w:jc w:val="center"/>
              <w:rPr>
                <w:rFonts w:ascii="Times New Roman" w:hAnsi="Times New Roman"/>
                <w:sz w:val="28"/>
                <w:szCs w:val="28"/>
              </w:rPr>
            </w:pPr>
            <w:r w:rsidRPr="003653E0">
              <w:rPr>
                <w:rFonts w:ascii="Times New Roman" w:hAnsi="Times New Roman"/>
                <w:sz w:val="28"/>
                <w:szCs w:val="28"/>
              </w:rPr>
              <w:t>Ответственный за сбор данных и расчет целевого показателя</w:t>
            </w:r>
          </w:p>
        </w:tc>
      </w:tr>
      <w:tr w:rsidR="00A85952" w:rsidRPr="003653E0" w:rsidTr="0083085B">
        <w:tc>
          <w:tcPr>
            <w:tcW w:w="851" w:type="dxa"/>
            <w:tcBorders>
              <w:top w:val="single" w:sz="4" w:space="0" w:color="auto"/>
              <w:bottom w:val="single" w:sz="4" w:space="0" w:color="auto"/>
              <w:right w:val="single" w:sz="4" w:space="0" w:color="auto"/>
            </w:tcBorders>
          </w:tcPr>
          <w:p w:rsidR="0083085B" w:rsidRPr="003653E0" w:rsidRDefault="0083085B" w:rsidP="0083085B">
            <w:pPr>
              <w:ind w:left="-392" w:firstLine="0"/>
              <w:jc w:val="center"/>
              <w:rPr>
                <w:rFonts w:ascii="Times New Roman" w:hAnsi="Times New Roman"/>
                <w:sz w:val="28"/>
                <w:szCs w:val="28"/>
              </w:rPr>
            </w:pPr>
            <w:r w:rsidRPr="003653E0">
              <w:rPr>
                <w:rFonts w:ascii="Times New Roman" w:hAnsi="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tcPr>
          <w:p w:rsidR="0083085B" w:rsidRPr="003653E0" w:rsidRDefault="0083085B" w:rsidP="00E455F9">
            <w:pPr>
              <w:jc w:val="center"/>
              <w:rPr>
                <w:rFonts w:ascii="Times New Roman" w:hAnsi="Times New Roman"/>
                <w:sz w:val="28"/>
                <w:szCs w:val="28"/>
              </w:rPr>
            </w:pPr>
            <w:r w:rsidRPr="003653E0">
              <w:rPr>
                <w:rFonts w:ascii="Times New Roman" w:hAnsi="Times New Roman"/>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83085B" w:rsidRPr="003653E0" w:rsidRDefault="0083085B" w:rsidP="00E455F9">
            <w:pPr>
              <w:jc w:val="center"/>
              <w:rPr>
                <w:rFonts w:ascii="Times New Roman" w:hAnsi="Times New Roman"/>
                <w:sz w:val="28"/>
                <w:szCs w:val="28"/>
              </w:rPr>
            </w:pPr>
            <w:r w:rsidRPr="003653E0">
              <w:rPr>
                <w:rFonts w:ascii="Times New Roman" w:hAnsi="Times New Roman"/>
                <w:sz w:val="28"/>
                <w:szCs w:val="28"/>
              </w:rPr>
              <w:t>3</w:t>
            </w:r>
          </w:p>
        </w:tc>
        <w:tc>
          <w:tcPr>
            <w:tcW w:w="2410" w:type="dxa"/>
            <w:tcBorders>
              <w:top w:val="single" w:sz="4" w:space="0" w:color="auto"/>
              <w:left w:val="single" w:sz="4" w:space="0" w:color="auto"/>
              <w:bottom w:val="single" w:sz="4" w:space="0" w:color="auto"/>
              <w:right w:val="single" w:sz="4" w:space="0" w:color="auto"/>
            </w:tcBorders>
          </w:tcPr>
          <w:p w:rsidR="0083085B" w:rsidRPr="003653E0" w:rsidRDefault="0083085B" w:rsidP="00E455F9">
            <w:pPr>
              <w:jc w:val="center"/>
              <w:rPr>
                <w:rFonts w:ascii="Times New Roman" w:hAnsi="Times New Roman"/>
                <w:sz w:val="28"/>
                <w:szCs w:val="28"/>
              </w:rPr>
            </w:pPr>
            <w:r w:rsidRPr="003653E0">
              <w:rPr>
                <w:rFonts w:ascii="Times New Roman" w:hAnsi="Times New Roman"/>
                <w:sz w:val="28"/>
                <w:szCs w:val="28"/>
              </w:rPr>
              <w:t>4</w:t>
            </w:r>
          </w:p>
        </w:tc>
        <w:tc>
          <w:tcPr>
            <w:tcW w:w="3118" w:type="dxa"/>
            <w:tcBorders>
              <w:top w:val="single" w:sz="4" w:space="0" w:color="auto"/>
              <w:left w:val="single" w:sz="4" w:space="0" w:color="auto"/>
              <w:bottom w:val="single" w:sz="4" w:space="0" w:color="auto"/>
              <w:right w:val="single" w:sz="4" w:space="0" w:color="auto"/>
            </w:tcBorders>
          </w:tcPr>
          <w:p w:rsidR="0083085B" w:rsidRPr="003653E0" w:rsidRDefault="0083085B" w:rsidP="00E455F9">
            <w:pPr>
              <w:jc w:val="center"/>
              <w:rPr>
                <w:rFonts w:ascii="Times New Roman" w:hAnsi="Times New Roman"/>
                <w:sz w:val="28"/>
                <w:szCs w:val="28"/>
              </w:rPr>
            </w:pPr>
            <w:r w:rsidRPr="003653E0">
              <w:rPr>
                <w:rFonts w:ascii="Times New Roman" w:hAnsi="Times New Roman"/>
                <w:sz w:val="28"/>
                <w:szCs w:val="28"/>
              </w:rPr>
              <w:t>5</w:t>
            </w:r>
          </w:p>
        </w:tc>
        <w:tc>
          <w:tcPr>
            <w:tcW w:w="2693" w:type="dxa"/>
            <w:tcBorders>
              <w:top w:val="single" w:sz="4" w:space="0" w:color="auto"/>
              <w:left w:val="single" w:sz="4" w:space="0" w:color="auto"/>
              <w:bottom w:val="single" w:sz="4" w:space="0" w:color="auto"/>
              <w:right w:val="single" w:sz="4" w:space="0" w:color="auto"/>
            </w:tcBorders>
          </w:tcPr>
          <w:p w:rsidR="0083085B" w:rsidRPr="003653E0" w:rsidRDefault="0083085B" w:rsidP="00E455F9">
            <w:pPr>
              <w:jc w:val="center"/>
              <w:rPr>
                <w:rFonts w:ascii="Times New Roman" w:hAnsi="Times New Roman"/>
                <w:sz w:val="28"/>
                <w:szCs w:val="28"/>
              </w:rPr>
            </w:pPr>
            <w:r w:rsidRPr="003653E0">
              <w:rPr>
                <w:rFonts w:ascii="Times New Roman" w:hAnsi="Times New Roman"/>
                <w:sz w:val="28"/>
                <w:szCs w:val="28"/>
              </w:rPr>
              <w:t>6</w:t>
            </w:r>
          </w:p>
        </w:tc>
        <w:tc>
          <w:tcPr>
            <w:tcW w:w="2552" w:type="dxa"/>
            <w:tcBorders>
              <w:top w:val="single" w:sz="4" w:space="0" w:color="auto"/>
              <w:left w:val="single" w:sz="4" w:space="0" w:color="auto"/>
              <w:bottom w:val="single" w:sz="4" w:space="0" w:color="auto"/>
            </w:tcBorders>
          </w:tcPr>
          <w:p w:rsidR="0083085B" w:rsidRPr="003653E0" w:rsidRDefault="0083085B" w:rsidP="00E455F9">
            <w:pPr>
              <w:jc w:val="center"/>
              <w:rPr>
                <w:rFonts w:ascii="Times New Roman" w:hAnsi="Times New Roman"/>
                <w:sz w:val="28"/>
                <w:szCs w:val="28"/>
              </w:rPr>
            </w:pPr>
            <w:r w:rsidRPr="003653E0">
              <w:rPr>
                <w:rFonts w:ascii="Times New Roman" w:hAnsi="Times New Roman"/>
                <w:sz w:val="28"/>
                <w:szCs w:val="28"/>
              </w:rPr>
              <w:t>7</w:t>
            </w:r>
          </w:p>
        </w:tc>
      </w:tr>
      <w:tr w:rsidR="00A85952" w:rsidRPr="003653E0" w:rsidTr="0083085B">
        <w:tc>
          <w:tcPr>
            <w:tcW w:w="851" w:type="dxa"/>
            <w:tcBorders>
              <w:top w:val="single" w:sz="4" w:space="0" w:color="auto"/>
              <w:bottom w:val="single" w:sz="4" w:space="0" w:color="auto"/>
              <w:right w:val="single" w:sz="4" w:space="0" w:color="auto"/>
            </w:tcBorders>
          </w:tcPr>
          <w:p w:rsidR="0083085B" w:rsidRPr="003653E0" w:rsidRDefault="0083085B" w:rsidP="0083085B">
            <w:pPr>
              <w:spacing w:before="108" w:after="108"/>
              <w:ind w:left="-392" w:firstLine="0"/>
              <w:jc w:val="center"/>
              <w:outlineLvl w:val="0"/>
              <w:rPr>
                <w:rFonts w:ascii="Times New Roman" w:hAnsi="Times New Roman"/>
                <w:bCs/>
                <w:sz w:val="28"/>
                <w:szCs w:val="28"/>
              </w:rPr>
            </w:pPr>
            <w:r w:rsidRPr="003653E0">
              <w:rPr>
                <w:rFonts w:ascii="Times New Roman" w:hAnsi="Times New Roman"/>
                <w:bCs/>
                <w:sz w:val="28"/>
                <w:szCs w:val="28"/>
              </w:rPr>
              <w:t>1.</w:t>
            </w:r>
          </w:p>
        </w:tc>
        <w:tc>
          <w:tcPr>
            <w:tcW w:w="13183" w:type="dxa"/>
            <w:gridSpan w:val="6"/>
            <w:tcBorders>
              <w:top w:val="single" w:sz="4" w:space="0" w:color="auto"/>
              <w:bottom w:val="single" w:sz="4" w:space="0" w:color="auto"/>
            </w:tcBorders>
          </w:tcPr>
          <w:p w:rsidR="0083085B" w:rsidRPr="003653E0" w:rsidRDefault="0083085B" w:rsidP="00E455F9">
            <w:pPr>
              <w:spacing w:before="108" w:after="108"/>
              <w:outlineLvl w:val="0"/>
              <w:rPr>
                <w:rFonts w:ascii="Times New Roman" w:hAnsi="Times New Roman"/>
                <w:bCs/>
                <w:sz w:val="28"/>
                <w:szCs w:val="28"/>
              </w:rPr>
            </w:pPr>
            <w:r w:rsidRPr="003653E0">
              <w:rPr>
                <w:rFonts w:ascii="Times New Roman" w:hAnsi="Times New Roman"/>
                <w:bCs/>
                <w:sz w:val="28"/>
                <w:szCs w:val="28"/>
              </w:rPr>
              <w:t>Целевые показатели муниципальной программы</w:t>
            </w:r>
          </w:p>
        </w:tc>
      </w:tr>
      <w:tr w:rsidR="00A85952" w:rsidRPr="003653E0" w:rsidTr="0083085B">
        <w:tc>
          <w:tcPr>
            <w:tcW w:w="851" w:type="dxa"/>
            <w:tcBorders>
              <w:top w:val="single" w:sz="4" w:space="0" w:color="auto"/>
              <w:bottom w:val="single" w:sz="4" w:space="0" w:color="auto"/>
              <w:right w:val="single" w:sz="4" w:space="0" w:color="auto"/>
            </w:tcBorders>
          </w:tcPr>
          <w:p w:rsidR="0083085B" w:rsidRPr="003653E0" w:rsidRDefault="0083085B" w:rsidP="0083085B">
            <w:pPr>
              <w:ind w:left="-392" w:firstLine="0"/>
              <w:jc w:val="center"/>
              <w:rPr>
                <w:rFonts w:ascii="Times New Roman" w:hAnsi="Times New Roman"/>
                <w:sz w:val="28"/>
                <w:szCs w:val="28"/>
              </w:rPr>
            </w:pPr>
            <w:r w:rsidRPr="003653E0">
              <w:rPr>
                <w:rFonts w:ascii="Times New Roman" w:hAnsi="Times New Roman"/>
                <w:sz w:val="28"/>
                <w:szCs w:val="28"/>
              </w:rPr>
              <w:t>1.1</w:t>
            </w:r>
          </w:p>
        </w:tc>
        <w:tc>
          <w:tcPr>
            <w:tcW w:w="1559" w:type="dxa"/>
            <w:tcBorders>
              <w:top w:val="single" w:sz="4" w:space="0" w:color="auto"/>
              <w:left w:val="single" w:sz="4" w:space="0" w:color="auto"/>
              <w:bottom w:val="single" w:sz="4" w:space="0" w:color="auto"/>
              <w:right w:val="single" w:sz="4" w:space="0" w:color="auto"/>
            </w:tcBorders>
          </w:tcPr>
          <w:p w:rsidR="0083085B" w:rsidRPr="003653E0" w:rsidRDefault="0083085B" w:rsidP="00E455F9">
            <w:pPr>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83085B" w:rsidRPr="003653E0" w:rsidRDefault="0083085B" w:rsidP="00E455F9">
            <w:pPr>
              <w:rPr>
                <w:rFonts w:ascii="Times New Roman" w:hAnsi="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83085B" w:rsidRPr="003653E0" w:rsidRDefault="0083085B" w:rsidP="00E455F9">
            <w:pPr>
              <w:rPr>
                <w:rFonts w:ascii="Times New Roman" w:hAnsi="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83085B" w:rsidRPr="003653E0" w:rsidRDefault="0083085B" w:rsidP="00E455F9">
            <w:pPr>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83085B" w:rsidRPr="003653E0" w:rsidRDefault="0083085B" w:rsidP="00E455F9">
            <w:pPr>
              <w:rPr>
                <w:rFonts w:ascii="Times New Roman" w:hAnsi="Times New Roman"/>
                <w:sz w:val="28"/>
                <w:szCs w:val="28"/>
              </w:rPr>
            </w:pPr>
          </w:p>
        </w:tc>
        <w:tc>
          <w:tcPr>
            <w:tcW w:w="2552" w:type="dxa"/>
            <w:tcBorders>
              <w:top w:val="single" w:sz="4" w:space="0" w:color="auto"/>
              <w:left w:val="single" w:sz="4" w:space="0" w:color="auto"/>
              <w:bottom w:val="single" w:sz="4" w:space="0" w:color="auto"/>
            </w:tcBorders>
          </w:tcPr>
          <w:p w:rsidR="0083085B" w:rsidRPr="003653E0" w:rsidRDefault="0083085B" w:rsidP="00E455F9">
            <w:pPr>
              <w:rPr>
                <w:rFonts w:ascii="Times New Roman" w:hAnsi="Times New Roman"/>
                <w:sz w:val="28"/>
                <w:szCs w:val="28"/>
              </w:rPr>
            </w:pPr>
          </w:p>
        </w:tc>
      </w:tr>
      <w:tr w:rsidR="00A85952" w:rsidRPr="003653E0" w:rsidTr="0083085B">
        <w:tc>
          <w:tcPr>
            <w:tcW w:w="851" w:type="dxa"/>
            <w:tcBorders>
              <w:top w:val="single" w:sz="4" w:space="0" w:color="auto"/>
              <w:bottom w:val="single" w:sz="4" w:space="0" w:color="auto"/>
              <w:right w:val="single" w:sz="4" w:space="0" w:color="auto"/>
            </w:tcBorders>
          </w:tcPr>
          <w:p w:rsidR="0083085B" w:rsidRPr="003653E0" w:rsidRDefault="0083085B" w:rsidP="0083085B">
            <w:pPr>
              <w:ind w:left="-392" w:firstLine="0"/>
              <w:jc w:val="center"/>
              <w:rPr>
                <w:rFonts w:ascii="Times New Roman" w:hAnsi="Times New Roman"/>
                <w:sz w:val="28"/>
                <w:szCs w:val="28"/>
              </w:rPr>
            </w:pPr>
            <w:r w:rsidRPr="003653E0">
              <w:rPr>
                <w:rFonts w:ascii="Times New Roman" w:hAnsi="Times New Roman"/>
                <w:sz w:val="28"/>
                <w:szCs w:val="28"/>
              </w:rPr>
              <w:t>...</w:t>
            </w:r>
          </w:p>
        </w:tc>
        <w:tc>
          <w:tcPr>
            <w:tcW w:w="1559" w:type="dxa"/>
            <w:tcBorders>
              <w:top w:val="single" w:sz="4" w:space="0" w:color="auto"/>
              <w:left w:val="single" w:sz="4" w:space="0" w:color="auto"/>
              <w:bottom w:val="single" w:sz="4" w:space="0" w:color="auto"/>
              <w:right w:val="single" w:sz="4" w:space="0" w:color="auto"/>
            </w:tcBorders>
          </w:tcPr>
          <w:p w:rsidR="0083085B" w:rsidRPr="003653E0" w:rsidRDefault="0083085B" w:rsidP="00E455F9">
            <w:pPr>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83085B" w:rsidRPr="003653E0" w:rsidRDefault="0083085B" w:rsidP="00E455F9">
            <w:pPr>
              <w:rPr>
                <w:rFonts w:ascii="Times New Roman" w:hAnsi="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83085B" w:rsidRPr="003653E0" w:rsidRDefault="0083085B" w:rsidP="00E455F9">
            <w:pPr>
              <w:rPr>
                <w:rFonts w:ascii="Times New Roman" w:hAnsi="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83085B" w:rsidRPr="003653E0" w:rsidRDefault="0083085B" w:rsidP="00E455F9">
            <w:pPr>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83085B" w:rsidRPr="003653E0" w:rsidRDefault="0083085B" w:rsidP="00E455F9">
            <w:pPr>
              <w:rPr>
                <w:rFonts w:ascii="Times New Roman" w:hAnsi="Times New Roman"/>
                <w:sz w:val="28"/>
                <w:szCs w:val="28"/>
              </w:rPr>
            </w:pPr>
          </w:p>
        </w:tc>
        <w:tc>
          <w:tcPr>
            <w:tcW w:w="2552" w:type="dxa"/>
            <w:tcBorders>
              <w:top w:val="single" w:sz="4" w:space="0" w:color="auto"/>
              <w:left w:val="single" w:sz="4" w:space="0" w:color="auto"/>
              <w:bottom w:val="single" w:sz="4" w:space="0" w:color="auto"/>
            </w:tcBorders>
          </w:tcPr>
          <w:p w:rsidR="0083085B" w:rsidRPr="003653E0" w:rsidRDefault="0083085B" w:rsidP="00E455F9">
            <w:pPr>
              <w:rPr>
                <w:rFonts w:ascii="Times New Roman" w:hAnsi="Times New Roman"/>
                <w:sz w:val="28"/>
                <w:szCs w:val="28"/>
              </w:rPr>
            </w:pPr>
          </w:p>
        </w:tc>
      </w:tr>
      <w:tr w:rsidR="00A85952" w:rsidRPr="003653E0" w:rsidTr="0083085B">
        <w:tc>
          <w:tcPr>
            <w:tcW w:w="851" w:type="dxa"/>
            <w:tcBorders>
              <w:top w:val="single" w:sz="4" w:space="0" w:color="auto"/>
              <w:bottom w:val="single" w:sz="4" w:space="0" w:color="auto"/>
              <w:right w:val="single" w:sz="4" w:space="0" w:color="auto"/>
            </w:tcBorders>
          </w:tcPr>
          <w:p w:rsidR="0083085B" w:rsidRPr="003653E0" w:rsidRDefault="0083085B" w:rsidP="0083085B">
            <w:pPr>
              <w:spacing w:before="108" w:after="108"/>
              <w:ind w:left="-392" w:firstLine="0"/>
              <w:jc w:val="center"/>
              <w:outlineLvl w:val="0"/>
              <w:rPr>
                <w:rFonts w:ascii="Times New Roman" w:hAnsi="Times New Roman"/>
                <w:bCs/>
                <w:sz w:val="28"/>
                <w:szCs w:val="28"/>
              </w:rPr>
            </w:pPr>
            <w:r w:rsidRPr="003653E0">
              <w:rPr>
                <w:rFonts w:ascii="Times New Roman" w:hAnsi="Times New Roman"/>
                <w:bCs/>
                <w:sz w:val="28"/>
                <w:szCs w:val="28"/>
              </w:rPr>
              <w:t>2.</w:t>
            </w:r>
          </w:p>
        </w:tc>
        <w:tc>
          <w:tcPr>
            <w:tcW w:w="13183" w:type="dxa"/>
            <w:gridSpan w:val="6"/>
            <w:tcBorders>
              <w:top w:val="single" w:sz="4" w:space="0" w:color="auto"/>
              <w:bottom w:val="single" w:sz="4" w:space="0" w:color="auto"/>
            </w:tcBorders>
          </w:tcPr>
          <w:p w:rsidR="0083085B" w:rsidRPr="003653E0" w:rsidRDefault="0083085B" w:rsidP="00E455F9">
            <w:pPr>
              <w:spacing w:before="108" w:after="108"/>
              <w:outlineLvl w:val="0"/>
              <w:rPr>
                <w:rFonts w:ascii="Times New Roman" w:hAnsi="Times New Roman"/>
                <w:bCs/>
                <w:sz w:val="28"/>
                <w:szCs w:val="28"/>
              </w:rPr>
            </w:pPr>
            <w:r w:rsidRPr="003653E0">
              <w:rPr>
                <w:rFonts w:ascii="Times New Roman" w:hAnsi="Times New Roman"/>
                <w:bCs/>
                <w:sz w:val="28"/>
                <w:szCs w:val="28"/>
              </w:rPr>
              <w:t xml:space="preserve">Целевые показатели подпрограммы </w:t>
            </w:r>
          </w:p>
        </w:tc>
      </w:tr>
      <w:tr w:rsidR="00A85952" w:rsidRPr="003653E0" w:rsidTr="0083085B">
        <w:tc>
          <w:tcPr>
            <w:tcW w:w="851" w:type="dxa"/>
            <w:tcBorders>
              <w:top w:val="single" w:sz="4" w:space="0" w:color="auto"/>
              <w:bottom w:val="single" w:sz="4" w:space="0" w:color="auto"/>
              <w:right w:val="single" w:sz="4" w:space="0" w:color="auto"/>
            </w:tcBorders>
          </w:tcPr>
          <w:p w:rsidR="0083085B" w:rsidRPr="003653E0" w:rsidRDefault="0083085B" w:rsidP="0083085B">
            <w:pPr>
              <w:ind w:left="-392" w:firstLine="0"/>
              <w:jc w:val="center"/>
              <w:rPr>
                <w:rFonts w:ascii="Times New Roman" w:hAnsi="Times New Roman"/>
                <w:sz w:val="28"/>
                <w:szCs w:val="28"/>
              </w:rPr>
            </w:pPr>
            <w:r w:rsidRPr="003653E0">
              <w:rPr>
                <w:rFonts w:ascii="Times New Roman" w:hAnsi="Times New Roman"/>
                <w:sz w:val="28"/>
                <w:szCs w:val="28"/>
              </w:rPr>
              <w:t>2.1</w:t>
            </w:r>
          </w:p>
        </w:tc>
        <w:tc>
          <w:tcPr>
            <w:tcW w:w="1559" w:type="dxa"/>
            <w:tcBorders>
              <w:top w:val="single" w:sz="4" w:space="0" w:color="auto"/>
              <w:left w:val="single" w:sz="4" w:space="0" w:color="auto"/>
              <w:bottom w:val="single" w:sz="4" w:space="0" w:color="auto"/>
              <w:right w:val="single" w:sz="4" w:space="0" w:color="auto"/>
            </w:tcBorders>
          </w:tcPr>
          <w:p w:rsidR="0083085B" w:rsidRPr="003653E0" w:rsidRDefault="0083085B" w:rsidP="00E455F9">
            <w:pPr>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83085B" w:rsidRPr="003653E0" w:rsidRDefault="0083085B" w:rsidP="00E455F9">
            <w:pPr>
              <w:rPr>
                <w:rFonts w:ascii="Times New Roman" w:hAnsi="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83085B" w:rsidRPr="003653E0" w:rsidRDefault="0083085B" w:rsidP="00E455F9">
            <w:pPr>
              <w:rPr>
                <w:rFonts w:ascii="Times New Roman" w:hAnsi="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83085B" w:rsidRPr="003653E0" w:rsidRDefault="0083085B" w:rsidP="00E455F9">
            <w:pPr>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83085B" w:rsidRPr="003653E0" w:rsidRDefault="0083085B" w:rsidP="00E455F9">
            <w:pPr>
              <w:rPr>
                <w:rFonts w:ascii="Times New Roman" w:hAnsi="Times New Roman"/>
                <w:sz w:val="28"/>
                <w:szCs w:val="28"/>
              </w:rPr>
            </w:pPr>
          </w:p>
        </w:tc>
        <w:tc>
          <w:tcPr>
            <w:tcW w:w="2552" w:type="dxa"/>
            <w:tcBorders>
              <w:top w:val="single" w:sz="4" w:space="0" w:color="auto"/>
              <w:left w:val="single" w:sz="4" w:space="0" w:color="auto"/>
              <w:bottom w:val="single" w:sz="4" w:space="0" w:color="auto"/>
            </w:tcBorders>
          </w:tcPr>
          <w:p w:rsidR="0083085B" w:rsidRPr="003653E0" w:rsidRDefault="0083085B" w:rsidP="00E455F9">
            <w:pPr>
              <w:rPr>
                <w:rFonts w:ascii="Times New Roman" w:hAnsi="Times New Roman"/>
                <w:sz w:val="28"/>
                <w:szCs w:val="28"/>
              </w:rPr>
            </w:pPr>
          </w:p>
        </w:tc>
      </w:tr>
      <w:tr w:rsidR="00A85952" w:rsidRPr="003653E0" w:rsidTr="0083085B">
        <w:tc>
          <w:tcPr>
            <w:tcW w:w="851" w:type="dxa"/>
            <w:tcBorders>
              <w:top w:val="single" w:sz="4" w:space="0" w:color="auto"/>
              <w:bottom w:val="single" w:sz="4" w:space="0" w:color="auto"/>
              <w:right w:val="single" w:sz="4" w:space="0" w:color="auto"/>
            </w:tcBorders>
          </w:tcPr>
          <w:p w:rsidR="0083085B" w:rsidRPr="003653E0" w:rsidRDefault="0083085B" w:rsidP="0083085B">
            <w:pPr>
              <w:ind w:left="-392" w:firstLine="0"/>
              <w:jc w:val="center"/>
              <w:rPr>
                <w:rFonts w:ascii="Times New Roman" w:hAnsi="Times New Roman"/>
                <w:sz w:val="28"/>
                <w:szCs w:val="28"/>
              </w:rPr>
            </w:pPr>
            <w:r w:rsidRPr="003653E0">
              <w:rPr>
                <w:rFonts w:ascii="Times New Roman" w:hAnsi="Times New Roman"/>
                <w:sz w:val="28"/>
                <w:szCs w:val="28"/>
              </w:rPr>
              <w:t>...</w:t>
            </w:r>
          </w:p>
        </w:tc>
        <w:tc>
          <w:tcPr>
            <w:tcW w:w="1559" w:type="dxa"/>
            <w:tcBorders>
              <w:top w:val="single" w:sz="4" w:space="0" w:color="auto"/>
              <w:left w:val="single" w:sz="4" w:space="0" w:color="auto"/>
              <w:bottom w:val="single" w:sz="4" w:space="0" w:color="auto"/>
              <w:right w:val="single" w:sz="4" w:space="0" w:color="auto"/>
            </w:tcBorders>
          </w:tcPr>
          <w:p w:rsidR="0083085B" w:rsidRPr="003653E0" w:rsidRDefault="0083085B" w:rsidP="00E455F9">
            <w:pPr>
              <w:rPr>
                <w:rFonts w:ascii="Times New Roman" w:hAnsi="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83085B" w:rsidRPr="003653E0" w:rsidRDefault="0083085B" w:rsidP="00E455F9">
            <w:pPr>
              <w:rPr>
                <w:rFonts w:ascii="Times New Roman" w:hAnsi="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83085B" w:rsidRPr="003653E0" w:rsidRDefault="0083085B" w:rsidP="00E455F9">
            <w:pPr>
              <w:rPr>
                <w:rFonts w:ascii="Times New Roman" w:hAnsi="Times New Roman"/>
                <w:sz w:val="28"/>
                <w:szCs w:val="28"/>
              </w:rPr>
            </w:pPr>
          </w:p>
        </w:tc>
        <w:tc>
          <w:tcPr>
            <w:tcW w:w="3118" w:type="dxa"/>
            <w:tcBorders>
              <w:top w:val="single" w:sz="4" w:space="0" w:color="auto"/>
              <w:left w:val="single" w:sz="4" w:space="0" w:color="auto"/>
              <w:bottom w:val="single" w:sz="4" w:space="0" w:color="auto"/>
              <w:right w:val="single" w:sz="4" w:space="0" w:color="auto"/>
            </w:tcBorders>
          </w:tcPr>
          <w:p w:rsidR="0083085B" w:rsidRPr="003653E0" w:rsidRDefault="0083085B" w:rsidP="00E455F9">
            <w:pPr>
              <w:rPr>
                <w:rFonts w:ascii="Times New Roman" w:hAnsi="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83085B" w:rsidRPr="003653E0" w:rsidRDefault="0083085B" w:rsidP="00E455F9">
            <w:pPr>
              <w:rPr>
                <w:rFonts w:ascii="Times New Roman" w:hAnsi="Times New Roman"/>
                <w:sz w:val="28"/>
                <w:szCs w:val="28"/>
              </w:rPr>
            </w:pPr>
          </w:p>
        </w:tc>
        <w:tc>
          <w:tcPr>
            <w:tcW w:w="2552" w:type="dxa"/>
            <w:tcBorders>
              <w:top w:val="single" w:sz="4" w:space="0" w:color="auto"/>
              <w:left w:val="single" w:sz="4" w:space="0" w:color="auto"/>
              <w:bottom w:val="single" w:sz="4" w:space="0" w:color="auto"/>
            </w:tcBorders>
          </w:tcPr>
          <w:p w:rsidR="0083085B" w:rsidRPr="003653E0" w:rsidRDefault="0083085B" w:rsidP="00E455F9">
            <w:pPr>
              <w:rPr>
                <w:rFonts w:ascii="Times New Roman" w:hAnsi="Times New Roman"/>
                <w:sz w:val="28"/>
                <w:szCs w:val="28"/>
              </w:rPr>
            </w:pPr>
          </w:p>
        </w:tc>
      </w:tr>
    </w:tbl>
    <w:p w:rsidR="0083085B" w:rsidRPr="003653E0" w:rsidRDefault="0083085B" w:rsidP="0083085B">
      <w:pPr>
        <w:rPr>
          <w:rFonts w:ascii="Times New Roman" w:hAnsi="Times New Roman"/>
          <w:sz w:val="28"/>
          <w:szCs w:val="28"/>
        </w:rPr>
      </w:pPr>
      <w:r w:rsidRPr="003653E0">
        <w:rPr>
          <w:rFonts w:ascii="Times New Roman" w:hAnsi="Times New Roman"/>
          <w:sz w:val="28"/>
          <w:szCs w:val="28"/>
        </w:rPr>
        <w:tab/>
        <w:t>_____________________________________________________________</w:t>
      </w:r>
    </w:p>
    <w:p w:rsidR="0083085B" w:rsidRPr="00A85952" w:rsidRDefault="0083085B" w:rsidP="0083085B">
      <w:pPr>
        <w:rPr>
          <w:rFonts w:ascii="Times New Roman" w:hAnsi="Times New Roman"/>
          <w:sz w:val="28"/>
          <w:szCs w:val="28"/>
        </w:rPr>
      </w:pPr>
      <w:r w:rsidRPr="003653E0">
        <w:rPr>
          <w:rFonts w:ascii="Times New Roman" w:hAnsi="Times New Roman"/>
          <w:sz w:val="28"/>
          <w:szCs w:val="28"/>
        </w:rPr>
        <w:t>(подпись) (инициалы, фамилия уполномоченного должностного лица)</w:t>
      </w:r>
    </w:p>
    <w:p w:rsidR="00C317A1" w:rsidRPr="00A85952" w:rsidRDefault="00C317A1">
      <w:pPr>
        <w:rPr>
          <w:rFonts w:ascii="Times New Roman" w:hAnsi="Times New Roman" w:cs="Times New Roman"/>
          <w:sz w:val="28"/>
          <w:szCs w:val="28"/>
        </w:rPr>
      </w:pPr>
    </w:p>
    <w:p w:rsidR="0083085B" w:rsidRDefault="0083085B" w:rsidP="00C873AC">
      <w:pPr>
        <w:widowControl/>
        <w:jc w:val="right"/>
        <w:rPr>
          <w:rFonts w:ascii="Times New Roman" w:hAnsi="Times New Roman" w:cs="Times New Roman"/>
          <w:b/>
          <w:bCs/>
          <w:sz w:val="28"/>
          <w:szCs w:val="28"/>
        </w:rPr>
      </w:pPr>
    </w:p>
    <w:p w:rsidR="0083085B" w:rsidRDefault="0083085B" w:rsidP="00C873AC">
      <w:pPr>
        <w:widowControl/>
        <w:jc w:val="right"/>
        <w:rPr>
          <w:rFonts w:ascii="Times New Roman" w:hAnsi="Times New Roman" w:cs="Times New Roman"/>
          <w:b/>
          <w:bCs/>
          <w:sz w:val="28"/>
          <w:szCs w:val="28"/>
        </w:rPr>
      </w:pPr>
    </w:p>
    <w:p w:rsidR="0083085B" w:rsidRDefault="0083085B" w:rsidP="00C873AC">
      <w:pPr>
        <w:widowControl/>
        <w:jc w:val="right"/>
        <w:rPr>
          <w:rFonts w:ascii="Times New Roman" w:hAnsi="Times New Roman" w:cs="Times New Roman"/>
          <w:b/>
          <w:bCs/>
          <w:sz w:val="28"/>
          <w:szCs w:val="28"/>
        </w:rPr>
      </w:pPr>
    </w:p>
    <w:p w:rsidR="00C873AC" w:rsidRPr="00474776" w:rsidRDefault="00C873AC" w:rsidP="00C873AC">
      <w:pPr>
        <w:widowControl/>
        <w:jc w:val="right"/>
        <w:rPr>
          <w:rFonts w:ascii="Times New Roman" w:hAnsi="Times New Roman" w:cs="Times New Roman"/>
          <w:b/>
          <w:bCs/>
          <w:sz w:val="28"/>
          <w:szCs w:val="28"/>
        </w:rPr>
      </w:pPr>
      <w:r w:rsidRPr="00474776">
        <w:rPr>
          <w:rFonts w:ascii="Times New Roman" w:hAnsi="Times New Roman" w:cs="Times New Roman"/>
          <w:b/>
          <w:bCs/>
          <w:sz w:val="28"/>
          <w:szCs w:val="28"/>
        </w:rPr>
        <w:t>Приложение № 3</w:t>
      </w:r>
      <w:r w:rsidRPr="00474776">
        <w:rPr>
          <w:rFonts w:ascii="Times New Roman" w:hAnsi="Times New Roman" w:cs="Times New Roman"/>
          <w:b/>
          <w:bCs/>
          <w:sz w:val="28"/>
          <w:szCs w:val="28"/>
        </w:rPr>
        <w:br/>
        <w:t xml:space="preserve">к </w:t>
      </w:r>
      <w:r w:rsidRPr="00474776">
        <w:rPr>
          <w:rFonts w:ascii="Times New Roman" w:hAnsi="Times New Roman" w:cs="Times New Roman"/>
          <w:b/>
          <w:sz w:val="28"/>
          <w:szCs w:val="28"/>
        </w:rPr>
        <w:t>Порядку</w:t>
      </w:r>
      <w:r w:rsidRPr="00474776">
        <w:rPr>
          <w:rFonts w:ascii="Times New Roman" w:hAnsi="Times New Roman" w:cs="Times New Roman"/>
          <w:b/>
          <w:bCs/>
          <w:sz w:val="28"/>
          <w:szCs w:val="28"/>
        </w:rPr>
        <w:br/>
      </w:r>
    </w:p>
    <w:p w:rsidR="00C873AC" w:rsidRPr="00474776" w:rsidRDefault="00C873AC" w:rsidP="00C873AC">
      <w:pPr>
        <w:widowControl/>
        <w:rPr>
          <w:rFonts w:ascii="Times New Roman" w:hAnsi="Times New Roman" w:cs="Times New Roman"/>
          <w:sz w:val="28"/>
          <w:szCs w:val="28"/>
        </w:rPr>
      </w:pPr>
    </w:p>
    <w:tbl>
      <w:tblPr>
        <w:tblW w:w="15168" w:type="dxa"/>
        <w:tblInd w:w="-3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8"/>
        <w:gridCol w:w="278"/>
        <w:gridCol w:w="1707"/>
        <w:gridCol w:w="850"/>
        <w:gridCol w:w="1134"/>
        <w:gridCol w:w="1276"/>
        <w:gridCol w:w="1276"/>
        <w:gridCol w:w="1275"/>
        <w:gridCol w:w="1276"/>
        <w:gridCol w:w="1120"/>
        <w:gridCol w:w="156"/>
        <w:gridCol w:w="2126"/>
        <w:gridCol w:w="2126"/>
      </w:tblGrid>
      <w:tr w:rsidR="00C873AC" w:rsidRPr="00474776" w:rsidTr="003E349F">
        <w:tc>
          <w:tcPr>
            <w:tcW w:w="15168" w:type="dxa"/>
            <w:gridSpan w:val="13"/>
            <w:tcBorders>
              <w:top w:val="nil"/>
              <w:left w:val="nil"/>
              <w:bottom w:val="nil"/>
              <w:right w:val="nil"/>
            </w:tcBorders>
          </w:tcPr>
          <w:p w:rsidR="00C873AC" w:rsidRPr="00474776" w:rsidRDefault="00C873AC" w:rsidP="00C873AC">
            <w:pPr>
              <w:widowControl/>
              <w:spacing w:before="108" w:after="108"/>
              <w:ind w:firstLine="0"/>
              <w:jc w:val="center"/>
              <w:outlineLvl w:val="0"/>
              <w:rPr>
                <w:rFonts w:ascii="Times New Roman" w:hAnsi="Times New Roman" w:cs="Times New Roman"/>
                <w:b/>
                <w:bCs/>
                <w:sz w:val="28"/>
                <w:szCs w:val="28"/>
              </w:rPr>
            </w:pPr>
            <w:r w:rsidRPr="00474776">
              <w:rPr>
                <w:rFonts w:ascii="Times New Roman" w:hAnsi="Times New Roman" w:cs="Times New Roman"/>
                <w:b/>
                <w:bCs/>
                <w:sz w:val="28"/>
                <w:szCs w:val="28"/>
              </w:rPr>
              <w:t xml:space="preserve">Перечень </w:t>
            </w:r>
            <w:r w:rsidRPr="00474776">
              <w:rPr>
                <w:rFonts w:ascii="Times New Roman" w:hAnsi="Times New Roman" w:cs="Times New Roman"/>
                <w:b/>
                <w:bCs/>
                <w:sz w:val="28"/>
                <w:szCs w:val="28"/>
              </w:rPr>
              <w:br/>
              <w:t>основных мероприятий муниципальной программы</w:t>
            </w:r>
          </w:p>
        </w:tc>
      </w:tr>
      <w:tr w:rsidR="00C873AC" w:rsidRPr="00474776" w:rsidTr="003E349F">
        <w:tc>
          <w:tcPr>
            <w:tcW w:w="846" w:type="dxa"/>
            <w:gridSpan w:val="2"/>
            <w:tcBorders>
              <w:top w:val="nil"/>
              <w:left w:val="nil"/>
              <w:bottom w:val="nil"/>
              <w:right w:val="nil"/>
            </w:tcBorders>
          </w:tcPr>
          <w:p w:rsidR="00C873AC" w:rsidRPr="00474776" w:rsidRDefault="00C873AC" w:rsidP="00C873AC">
            <w:pPr>
              <w:widowControl/>
              <w:ind w:firstLine="0"/>
              <w:jc w:val="center"/>
              <w:rPr>
                <w:rFonts w:ascii="Times New Roman" w:hAnsi="Times New Roman" w:cs="Times New Roman"/>
                <w:sz w:val="28"/>
                <w:szCs w:val="28"/>
              </w:rPr>
            </w:pPr>
            <w:r w:rsidRPr="00474776">
              <w:rPr>
                <w:rFonts w:ascii="Times New Roman" w:hAnsi="Times New Roman" w:cs="Times New Roman"/>
                <w:sz w:val="28"/>
                <w:szCs w:val="28"/>
              </w:rPr>
              <w:t xml:space="preserve"> «</w:t>
            </w:r>
          </w:p>
        </w:tc>
        <w:tc>
          <w:tcPr>
            <w:tcW w:w="9914" w:type="dxa"/>
            <w:gridSpan w:val="8"/>
            <w:tcBorders>
              <w:top w:val="nil"/>
              <w:left w:val="nil"/>
              <w:bottom w:val="single" w:sz="4" w:space="0" w:color="auto"/>
              <w:right w:val="nil"/>
            </w:tcBorders>
          </w:tcPr>
          <w:p w:rsidR="00C873AC" w:rsidRPr="00474776" w:rsidRDefault="00C873AC" w:rsidP="00C873AC">
            <w:pPr>
              <w:widowControl/>
              <w:ind w:firstLine="0"/>
              <w:rPr>
                <w:rFonts w:ascii="Times New Roman" w:hAnsi="Times New Roman" w:cs="Times New Roman"/>
                <w:sz w:val="28"/>
                <w:szCs w:val="28"/>
              </w:rPr>
            </w:pPr>
          </w:p>
        </w:tc>
        <w:tc>
          <w:tcPr>
            <w:tcW w:w="4408" w:type="dxa"/>
            <w:gridSpan w:val="3"/>
            <w:tcBorders>
              <w:top w:val="nil"/>
              <w:left w:val="nil"/>
              <w:bottom w:val="nil"/>
              <w:right w:val="nil"/>
            </w:tcBorders>
          </w:tcPr>
          <w:p w:rsidR="00C873AC" w:rsidRPr="00474776" w:rsidRDefault="00C873AC" w:rsidP="00C873AC">
            <w:pPr>
              <w:widowControl/>
              <w:ind w:firstLine="0"/>
              <w:rPr>
                <w:rFonts w:ascii="Times New Roman" w:hAnsi="Times New Roman" w:cs="Times New Roman"/>
                <w:sz w:val="28"/>
                <w:szCs w:val="28"/>
              </w:rPr>
            </w:pPr>
            <w:r w:rsidRPr="00474776">
              <w:rPr>
                <w:rFonts w:ascii="Times New Roman" w:hAnsi="Times New Roman" w:cs="Times New Roman"/>
                <w:sz w:val="28"/>
                <w:szCs w:val="28"/>
              </w:rPr>
              <w:t>»</w:t>
            </w:r>
          </w:p>
        </w:tc>
      </w:tr>
      <w:tr w:rsidR="00C873AC" w:rsidRPr="00474776" w:rsidTr="003E349F">
        <w:tc>
          <w:tcPr>
            <w:tcW w:w="15168" w:type="dxa"/>
            <w:gridSpan w:val="13"/>
            <w:tcBorders>
              <w:top w:val="nil"/>
              <w:left w:val="nil"/>
              <w:bottom w:val="nil"/>
              <w:right w:val="nil"/>
            </w:tcBorders>
          </w:tcPr>
          <w:p w:rsidR="00C873AC" w:rsidRPr="00474776" w:rsidRDefault="00C873AC" w:rsidP="00C873AC">
            <w:pPr>
              <w:widowControl/>
              <w:ind w:firstLine="0"/>
              <w:rPr>
                <w:rFonts w:ascii="Times New Roman" w:hAnsi="Times New Roman" w:cs="Times New Roman"/>
                <w:sz w:val="28"/>
                <w:szCs w:val="28"/>
              </w:rPr>
            </w:pPr>
          </w:p>
        </w:tc>
      </w:tr>
      <w:tr w:rsidR="00C873AC" w:rsidRPr="00474776" w:rsidTr="003E349F">
        <w:tc>
          <w:tcPr>
            <w:tcW w:w="568" w:type="dxa"/>
            <w:vMerge w:val="restart"/>
            <w:tcBorders>
              <w:top w:val="single" w:sz="4" w:space="0" w:color="auto"/>
              <w:bottom w:val="single" w:sz="4" w:space="0" w:color="auto"/>
              <w:right w:val="single" w:sz="4" w:space="0" w:color="auto"/>
            </w:tcBorders>
          </w:tcPr>
          <w:p w:rsidR="00C873AC" w:rsidRPr="00474776" w:rsidRDefault="00C873AC" w:rsidP="00C873AC">
            <w:pPr>
              <w:widowControl/>
              <w:ind w:firstLine="0"/>
              <w:jc w:val="center"/>
              <w:rPr>
                <w:rFonts w:ascii="Times New Roman" w:hAnsi="Times New Roman" w:cs="Times New Roman"/>
                <w:sz w:val="28"/>
                <w:szCs w:val="28"/>
              </w:rPr>
            </w:pPr>
            <w:r w:rsidRPr="00474776">
              <w:rPr>
                <w:rFonts w:ascii="Times New Roman" w:hAnsi="Times New Roman" w:cs="Times New Roman"/>
                <w:sz w:val="28"/>
                <w:szCs w:val="28"/>
              </w:rPr>
              <w:t>N</w:t>
            </w:r>
            <w:r w:rsidRPr="00474776">
              <w:rPr>
                <w:rFonts w:ascii="Times New Roman" w:hAnsi="Times New Roman" w:cs="Times New Roman"/>
                <w:sz w:val="28"/>
                <w:szCs w:val="28"/>
              </w:rPr>
              <w:br/>
            </w:r>
            <w:proofErr w:type="gramStart"/>
            <w:r w:rsidRPr="00474776">
              <w:rPr>
                <w:rFonts w:ascii="Times New Roman" w:hAnsi="Times New Roman" w:cs="Times New Roman"/>
                <w:sz w:val="28"/>
                <w:szCs w:val="28"/>
              </w:rPr>
              <w:t>п</w:t>
            </w:r>
            <w:proofErr w:type="gramEnd"/>
            <w:r w:rsidRPr="00474776">
              <w:rPr>
                <w:rFonts w:ascii="Times New Roman" w:hAnsi="Times New Roman" w:cs="Times New Roman"/>
                <w:sz w:val="28"/>
                <w:szCs w:val="28"/>
              </w:rPr>
              <w:t>/п</w:t>
            </w:r>
          </w:p>
        </w:tc>
        <w:tc>
          <w:tcPr>
            <w:tcW w:w="1985" w:type="dxa"/>
            <w:gridSpan w:val="2"/>
            <w:vMerge w:val="restart"/>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jc w:val="center"/>
              <w:rPr>
                <w:rFonts w:ascii="Times New Roman" w:hAnsi="Times New Roman" w:cs="Times New Roman"/>
                <w:sz w:val="28"/>
                <w:szCs w:val="28"/>
              </w:rPr>
            </w:pPr>
            <w:r w:rsidRPr="00474776">
              <w:rPr>
                <w:rFonts w:ascii="Times New Roman" w:hAnsi="Times New Roman" w:cs="Times New Roman"/>
                <w:sz w:val="28"/>
                <w:szCs w:val="28"/>
              </w:rPr>
              <w:t>Наименование мероприятия</w:t>
            </w:r>
          </w:p>
        </w:tc>
        <w:tc>
          <w:tcPr>
            <w:tcW w:w="850" w:type="dxa"/>
            <w:vMerge w:val="restart"/>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jc w:val="center"/>
              <w:rPr>
                <w:rFonts w:ascii="Times New Roman" w:hAnsi="Times New Roman" w:cs="Times New Roman"/>
                <w:sz w:val="28"/>
                <w:szCs w:val="28"/>
              </w:rPr>
            </w:pPr>
            <w:r w:rsidRPr="00474776">
              <w:rPr>
                <w:rFonts w:ascii="Times New Roman" w:hAnsi="Times New Roman" w:cs="Times New Roman"/>
                <w:sz w:val="28"/>
                <w:szCs w:val="28"/>
              </w:rPr>
              <w:t>Статус</w:t>
            </w:r>
            <w:proofErr w:type="gramStart"/>
            <w:r w:rsidRPr="00474776">
              <w:rPr>
                <w:rFonts w:ascii="Times New Roman" w:hAnsi="Times New Roman" w:cs="Times New Roman"/>
                <w:sz w:val="28"/>
                <w:szCs w:val="28"/>
              </w:rPr>
              <w:t xml:space="preserve"> (</w:t>
            </w:r>
            <w:hyperlink w:anchor="sub_310011" w:history="1">
              <w:r w:rsidRPr="00474776">
                <w:rPr>
                  <w:rFonts w:ascii="Times New Roman" w:hAnsi="Times New Roman" w:cs="Times New Roman"/>
                  <w:sz w:val="28"/>
                  <w:szCs w:val="28"/>
                </w:rPr>
                <w:t>*</w:t>
              </w:r>
            </w:hyperlink>
            <w:r w:rsidRPr="00474776">
              <w:rPr>
                <w:rFonts w:ascii="Times New Roman" w:hAnsi="Times New Roman" w:cs="Times New Roman"/>
                <w:sz w:val="28"/>
                <w:szCs w:val="28"/>
              </w:rPr>
              <w:t>)</w:t>
            </w:r>
            <w:proofErr w:type="gramEnd"/>
          </w:p>
        </w:tc>
        <w:tc>
          <w:tcPr>
            <w:tcW w:w="1134" w:type="dxa"/>
            <w:vMerge w:val="restart"/>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jc w:val="center"/>
              <w:rPr>
                <w:rFonts w:ascii="Times New Roman" w:hAnsi="Times New Roman" w:cs="Times New Roman"/>
                <w:sz w:val="28"/>
                <w:szCs w:val="28"/>
              </w:rPr>
            </w:pPr>
            <w:r w:rsidRPr="00474776">
              <w:rPr>
                <w:rFonts w:ascii="Times New Roman" w:hAnsi="Times New Roman" w:cs="Times New Roman"/>
                <w:sz w:val="28"/>
                <w:szCs w:val="28"/>
              </w:rPr>
              <w:t>Годы реализации</w:t>
            </w:r>
          </w:p>
        </w:tc>
        <w:tc>
          <w:tcPr>
            <w:tcW w:w="6379" w:type="dxa"/>
            <w:gridSpan w:val="6"/>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jc w:val="center"/>
              <w:rPr>
                <w:rFonts w:ascii="Times New Roman" w:hAnsi="Times New Roman" w:cs="Times New Roman"/>
                <w:sz w:val="28"/>
                <w:szCs w:val="28"/>
              </w:rPr>
            </w:pPr>
            <w:r w:rsidRPr="00474776">
              <w:rPr>
                <w:rFonts w:ascii="Times New Roman" w:hAnsi="Times New Roman" w:cs="Times New Roman"/>
                <w:sz w:val="28"/>
                <w:szCs w:val="28"/>
              </w:rPr>
              <w:t>Объем финансирования, тыс. рублей</w:t>
            </w:r>
          </w:p>
        </w:tc>
        <w:tc>
          <w:tcPr>
            <w:tcW w:w="2126" w:type="dxa"/>
            <w:vMerge w:val="restart"/>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jc w:val="center"/>
              <w:rPr>
                <w:rFonts w:ascii="Times New Roman" w:hAnsi="Times New Roman" w:cs="Times New Roman"/>
                <w:sz w:val="28"/>
                <w:szCs w:val="28"/>
              </w:rPr>
            </w:pPr>
            <w:r w:rsidRPr="00474776">
              <w:rPr>
                <w:rFonts w:ascii="Times New Roman" w:hAnsi="Times New Roman" w:cs="Times New Roman"/>
                <w:sz w:val="28"/>
                <w:szCs w:val="28"/>
              </w:rPr>
              <w:t>Непосредственный результат реализации мероприятия</w:t>
            </w:r>
          </w:p>
        </w:tc>
        <w:tc>
          <w:tcPr>
            <w:tcW w:w="2126" w:type="dxa"/>
            <w:vMerge w:val="restart"/>
            <w:tcBorders>
              <w:top w:val="single" w:sz="4" w:space="0" w:color="auto"/>
              <w:left w:val="single" w:sz="4" w:space="0" w:color="auto"/>
              <w:bottom w:val="single" w:sz="4" w:space="0" w:color="auto"/>
            </w:tcBorders>
          </w:tcPr>
          <w:p w:rsidR="00C873AC" w:rsidRPr="00474776" w:rsidRDefault="00C873AC" w:rsidP="00C873AC">
            <w:pPr>
              <w:widowControl/>
              <w:ind w:firstLine="0"/>
              <w:jc w:val="center"/>
              <w:rPr>
                <w:rFonts w:ascii="Times New Roman" w:hAnsi="Times New Roman" w:cs="Times New Roman"/>
                <w:sz w:val="28"/>
                <w:szCs w:val="28"/>
              </w:rPr>
            </w:pPr>
            <w:r w:rsidRPr="00474776">
              <w:rPr>
                <w:rFonts w:ascii="Times New Roman" w:hAnsi="Times New Roman" w:cs="Times New Roman"/>
                <w:sz w:val="28"/>
                <w:szCs w:val="28"/>
              </w:rPr>
              <w:t>Муниципальный заказчик, главный распорядитель (распорядитель) бюджетных средств, исполнитель</w:t>
            </w:r>
          </w:p>
        </w:tc>
      </w:tr>
      <w:tr w:rsidR="00C873AC" w:rsidRPr="00474776" w:rsidTr="003E349F">
        <w:tc>
          <w:tcPr>
            <w:tcW w:w="568" w:type="dxa"/>
            <w:vMerge/>
            <w:tcBorders>
              <w:top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985" w:type="dxa"/>
            <w:gridSpan w:val="2"/>
            <w:vMerge/>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850" w:type="dxa"/>
            <w:vMerge/>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6" w:type="dxa"/>
            <w:vMerge w:val="restart"/>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jc w:val="center"/>
              <w:rPr>
                <w:rFonts w:ascii="Times New Roman" w:hAnsi="Times New Roman" w:cs="Times New Roman"/>
                <w:sz w:val="28"/>
                <w:szCs w:val="28"/>
              </w:rPr>
            </w:pPr>
            <w:r w:rsidRPr="00474776">
              <w:rPr>
                <w:rFonts w:ascii="Times New Roman" w:hAnsi="Times New Roman" w:cs="Times New Roman"/>
                <w:sz w:val="28"/>
                <w:szCs w:val="28"/>
              </w:rPr>
              <w:t>всего</w:t>
            </w:r>
          </w:p>
        </w:tc>
        <w:tc>
          <w:tcPr>
            <w:tcW w:w="5103" w:type="dxa"/>
            <w:gridSpan w:val="5"/>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jc w:val="center"/>
              <w:rPr>
                <w:rFonts w:ascii="Times New Roman" w:hAnsi="Times New Roman" w:cs="Times New Roman"/>
                <w:sz w:val="28"/>
                <w:szCs w:val="28"/>
              </w:rPr>
            </w:pPr>
            <w:r w:rsidRPr="00474776">
              <w:rPr>
                <w:rFonts w:ascii="Times New Roman" w:hAnsi="Times New Roman" w:cs="Times New Roman"/>
                <w:sz w:val="28"/>
                <w:szCs w:val="28"/>
              </w:rPr>
              <w:t>в разрезе источников финансирования</w:t>
            </w:r>
          </w:p>
        </w:tc>
        <w:tc>
          <w:tcPr>
            <w:tcW w:w="2126" w:type="dxa"/>
            <w:vMerge/>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2126" w:type="dxa"/>
            <w:vMerge/>
            <w:tcBorders>
              <w:top w:val="single" w:sz="4" w:space="0" w:color="auto"/>
              <w:left w:val="single" w:sz="4" w:space="0" w:color="auto"/>
              <w:bottom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r>
      <w:tr w:rsidR="00C873AC" w:rsidRPr="00474776" w:rsidTr="003E349F">
        <w:tc>
          <w:tcPr>
            <w:tcW w:w="568" w:type="dxa"/>
            <w:vMerge/>
            <w:tcBorders>
              <w:top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985" w:type="dxa"/>
            <w:gridSpan w:val="2"/>
            <w:vMerge/>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850" w:type="dxa"/>
            <w:vMerge/>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6" w:type="dxa"/>
            <w:vMerge/>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jc w:val="center"/>
              <w:rPr>
                <w:rFonts w:ascii="Times New Roman" w:hAnsi="Times New Roman" w:cs="Times New Roman"/>
                <w:sz w:val="28"/>
                <w:szCs w:val="28"/>
              </w:rPr>
            </w:pPr>
            <w:r w:rsidRPr="00474776">
              <w:rPr>
                <w:rFonts w:ascii="Times New Roman" w:hAnsi="Times New Roman" w:cs="Times New Roman"/>
                <w:sz w:val="28"/>
                <w:szCs w:val="28"/>
              </w:rPr>
              <w:t>федеральный бюджет</w:t>
            </w:r>
          </w:p>
        </w:tc>
        <w:tc>
          <w:tcPr>
            <w:tcW w:w="1275"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jc w:val="center"/>
              <w:rPr>
                <w:rFonts w:ascii="Times New Roman" w:hAnsi="Times New Roman" w:cs="Times New Roman"/>
                <w:sz w:val="28"/>
                <w:szCs w:val="28"/>
              </w:rPr>
            </w:pPr>
            <w:r w:rsidRPr="00474776">
              <w:rPr>
                <w:rFonts w:ascii="Times New Roman" w:hAnsi="Times New Roman" w:cs="Times New Roman"/>
                <w:sz w:val="28"/>
                <w:szCs w:val="28"/>
              </w:rPr>
              <w:t>краевой бюджет</w:t>
            </w:r>
          </w:p>
        </w:tc>
        <w:tc>
          <w:tcPr>
            <w:tcW w:w="127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jc w:val="center"/>
              <w:rPr>
                <w:rFonts w:ascii="Times New Roman" w:hAnsi="Times New Roman" w:cs="Times New Roman"/>
                <w:sz w:val="28"/>
                <w:szCs w:val="28"/>
              </w:rPr>
            </w:pPr>
            <w:r w:rsidRPr="00474776">
              <w:rPr>
                <w:rFonts w:ascii="Times New Roman" w:hAnsi="Times New Roman" w:cs="Times New Roman"/>
                <w:sz w:val="28"/>
                <w:szCs w:val="28"/>
              </w:rPr>
              <w:t>местные бюджеты</w:t>
            </w:r>
          </w:p>
        </w:tc>
        <w:tc>
          <w:tcPr>
            <w:tcW w:w="1276" w:type="dxa"/>
            <w:gridSpan w:val="2"/>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jc w:val="center"/>
              <w:rPr>
                <w:rFonts w:ascii="Times New Roman" w:hAnsi="Times New Roman" w:cs="Times New Roman"/>
                <w:sz w:val="28"/>
                <w:szCs w:val="28"/>
              </w:rPr>
            </w:pPr>
            <w:r w:rsidRPr="00474776">
              <w:rPr>
                <w:rFonts w:ascii="Times New Roman" w:hAnsi="Times New Roman" w:cs="Times New Roman"/>
                <w:sz w:val="28"/>
                <w:szCs w:val="28"/>
              </w:rPr>
              <w:t>внебюджетные источники</w:t>
            </w:r>
          </w:p>
        </w:tc>
        <w:tc>
          <w:tcPr>
            <w:tcW w:w="2126" w:type="dxa"/>
            <w:vMerge/>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2126" w:type="dxa"/>
            <w:vMerge/>
            <w:tcBorders>
              <w:top w:val="single" w:sz="4" w:space="0" w:color="auto"/>
              <w:left w:val="single" w:sz="4" w:space="0" w:color="auto"/>
              <w:bottom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r>
      <w:tr w:rsidR="00C873AC" w:rsidRPr="00474776" w:rsidTr="003E349F">
        <w:tc>
          <w:tcPr>
            <w:tcW w:w="568" w:type="dxa"/>
            <w:tcBorders>
              <w:top w:val="single" w:sz="4" w:space="0" w:color="auto"/>
              <w:bottom w:val="single" w:sz="4" w:space="0" w:color="auto"/>
              <w:right w:val="single" w:sz="4" w:space="0" w:color="auto"/>
            </w:tcBorders>
          </w:tcPr>
          <w:p w:rsidR="00C873AC" w:rsidRPr="00474776" w:rsidRDefault="00C873AC" w:rsidP="00C873AC">
            <w:pPr>
              <w:widowControl/>
              <w:ind w:firstLine="0"/>
              <w:jc w:val="center"/>
              <w:rPr>
                <w:rFonts w:ascii="Times New Roman" w:hAnsi="Times New Roman" w:cs="Times New Roman"/>
                <w:sz w:val="28"/>
                <w:szCs w:val="28"/>
              </w:rPr>
            </w:pPr>
            <w:r w:rsidRPr="00474776">
              <w:rPr>
                <w:rFonts w:ascii="Times New Roman" w:hAnsi="Times New Roman" w:cs="Times New Roman"/>
                <w:sz w:val="28"/>
                <w:szCs w:val="28"/>
              </w:rPr>
              <w:t>1</w:t>
            </w:r>
          </w:p>
        </w:tc>
        <w:tc>
          <w:tcPr>
            <w:tcW w:w="1985" w:type="dxa"/>
            <w:gridSpan w:val="2"/>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jc w:val="center"/>
              <w:rPr>
                <w:rFonts w:ascii="Times New Roman" w:hAnsi="Times New Roman" w:cs="Times New Roman"/>
                <w:sz w:val="28"/>
                <w:szCs w:val="28"/>
              </w:rPr>
            </w:pPr>
            <w:r w:rsidRPr="00474776">
              <w:rPr>
                <w:rFonts w:ascii="Times New Roman" w:hAnsi="Times New Roman" w:cs="Times New Roman"/>
                <w:sz w:val="28"/>
                <w:szCs w:val="28"/>
              </w:rPr>
              <w:t>2</w:t>
            </w:r>
          </w:p>
        </w:tc>
        <w:tc>
          <w:tcPr>
            <w:tcW w:w="850"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jc w:val="center"/>
              <w:rPr>
                <w:rFonts w:ascii="Times New Roman" w:hAnsi="Times New Roman" w:cs="Times New Roman"/>
                <w:sz w:val="28"/>
                <w:szCs w:val="28"/>
              </w:rPr>
            </w:pPr>
            <w:r w:rsidRPr="00474776">
              <w:rPr>
                <w:rFonts w:ascii="Times New Roman" w:hAnsi="Times New Roman" w:cs="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jc w:val="center"/>
              <w:rPr>
                <w:rFonts w:ascii="Times New Roman" w:hAnsi="Times New Roman" w:cs="Times New Roman"/>
                <w:sz w:val="28"/>
                <w:szCs w:val="28"/>
              </w:rPr>
            </w:pPr>
            <w:r w:rsidRPr="00474776">
              <w:rPr>
                <w:rFonts w:ascii="Times New Roman" w:hAnsi="Times New Roman" w:cs="Times New Roman"/>
                <w:sz w:val="28"/>
                <w:szCs w:val="28"/>
              </w:rPr>
              <w:t>4</w:t>
            </w:r>
          </w:p>
        </w:tc>
        <w:tc>
          <w:tcPr>
            <w:tcW w:w="127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jc w:val="center"/>
              <w:rPr>
                <w:rFonts w:ascii="Times New Roman" w:hAnsi="Times New Roman" w:cs="Times New Roman"/>
                <w:sz w:val="28"/>
                <w:szCs w:val="28"/>
              </w:rPr>
            </w:pPr>
            <w:r w:rsidRPr="00474776">
              <w:rPr>
                <w:rFonts w:ascii="Times New Roman" w:hAnsi="Times New Roman" w:cs="Times New Roman"/>
                <w:sz w:val="28"/>
                <w:szCs w:val="28"/>
              </w:rPr>
              <w:t>5</w:t>
            </w:r>
          </w:p>
        </w:tc>
        <w:tc>
          <w:tcPr>
            <w:tcW w:w="127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jc w:val="center"/>
              <w:rPr>
                <w:rFonts w:ascii="Times New Roman" w:hAnsi="Times New Roman" w:cs="Times New Roman"/>
                <w:sz w:val="28"/>
                <w:szCs w:val="28"/>
              </w:rPr>
            </w:pPr>
            <w:r w:rsidRPr="00474776">
              <w:rPr>
                <w:rFonts w:ascii="Times New Roman" w:hAnsi="Times New Roman" w:cs="Times New Roman"/>
                <w:sz w:val="28"/>
                <w:szCs w:val="28"/>
              </w:rPr>
              <w:t>6</w:t>
            </w:r>
          </w:p>
        </w:tc>
        <w:tc>
          <w:tcPr>
            <w:tcW w:w="1275"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jc w:val="center"/>
              <w:rPr>
                <w:rFonts w:ascii="Times New Roman" w:hAnsi="Times New Roman" w:cs="Times New Roman"/>
                <w:sz w:val="28"/>
                <w:szCs w:val="28"/>
              </w:rPr>
            </w:pPr>
            <w:r w:rsidRPr="00474776">
              <w:rPr>
                <w:rFonts w:ascii="Times New Roman" w:hAnsi="Times New Roman" w:cs="Times New Roman"/>
                <w:sz w:val="28"/>
                <w:szCs w:val="28"/>
              </w:rPr>
              <w:t>7</w:t>
            </w:r>
          </w:p>
        </w:tc>
        <w:tc>
          <w:tcPr>
            <w:tcW w:w="127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jc w:val="center"/>
              <w:rPr>
                <w:rFonts w:ascii="Times New Roman" w:hAnsi="Times New Roman" w:cs="Times New Roman"/>
                <w:sz w:val="28"/>
                <w:szCs w:val="28"/>
              </w:rPr>
            </w:pPr>
            <w:r w:rsidRPr="00474776">
              <w:rPr>
                <w:rFonts w:ascii="Times New Roman" w:hAnsi="Times New Roman" w:cs="Times New Roman"/>
                <w:sz w:val="28"/>
                <w:szCs w:val="28"/>
              </w:rPr>
              <w:t>8</w:t>
            </w:r>
          </w:p>
        </w:tc>
        <w:tc>
          <w:tcPr>
            <w:tcW w:w="1276" w:type="dxa"/>
            <w:gridSpan w:val="2"/>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jc w:val="center"/>
              <w:rPr>
                <w:rFonts w:ascii="Times New Roman" w:hAnsi="Times New Roman" w:cs="Times New Roman"/>
                <w:sz w:val="28"/>
                <w:szCs w:val="28"/>
              </w:rPr>
            </w:pPr>
            <w:r w:rsidRPr="00474776">
              <w:rPr>
                <w:rFonts w:ascii="Times New Roman" w:hAnsi="Times New Roman" w:cs="Times New Roman"/>
                <w:sz w:val="28"/>
                <w:szCs w:val="28"/>
              </w:rPr>
              <w:t>9</w:t>
            </w:r>
          </w:p>
        </w:tc>
        <w:tc>
          <w:tcPr>
            <w:tcW w:w="212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jc w:val="center"/>
              <w:rPr>
                <w:rFonts w:ascii="Times New Roman" w:hAnsi="Times New Roman" w:cs="Times New Roman"/>
                <w:sz w:val="28"/>
                <w:szCs w:val="28"/>
              </w:rPr>
            </w:pPr>
            <w:r w:rsidRPr="00474776">
              <w:rPr>
                <w:rFonts w:ascii="Times New Roman" w:hAnsi="Times New Roman" w:cs="Times New Roman"/>
                <w:sz w:val="28"/>
                <w:szCs w:val="28"/>
              </w:rPr>
              <w:t>10</w:t>
            </w:r>
          </w:p>
        </w:tc>
        <w:tc>
          <w:tcPr>
            <w:tcW w:w="2126" w:type="dxa"/>
            <w:tcBorders>
              <w:top w:val="single" w:sz="4" w:space="0" w:color="auto"/>
              <w:left w:val="single" w:sz="4" w:space="0" w:color="auto"/>
              <w:bottom w:val="single" w:sz="4" w:space="0" w:color="auto"/>
            </w:tcBorders>
          </w:tcPr>
          <w:p w:rsidR="00C873AC" w:rsidRPr="00474776" w:rsidRDefault="00C873AC" w:rsidP="00C873AC">
            <w:pPr>
              <w:widowControl/>
              <w:ind w:firstLine="0"/>
              <w:jc w:val="center"/>
              <w:rPr>
                <w:rFonts w:ascii="Times New Roman" w:hAnsi="Times New Roman" w:cs="Times New Roman"/>
                <w:sz w:val="28"/>
                <w:szCs w:val="28"/>
              </w:rPr>
            </w:pPr>
            <w:r w:rsidRPr="00474776">
              <w:rPr>
                <w:rFonts w:ascii="Times New Roman" w:hAnsi="Times New Roman" w:cs="Times New Roman"/>
                <w:sz w:val="28"/>
                <w:szCs w:val="28"/>
              </w:rPr>
              <w:t>11</w:t>
            </w:r>
          </w:p>
        </w:tc>
      </w:tr>
      <w:tr w:rsidR="00C873AC" w:rsidRPr="00474776" w:rsidTr="003E349F">
        <w:tc>
          <w:tcPr>
            <w:tcW w:w="568" w:type="dxa"/>
            <w:vMerge w:val="restart"/>
            <w:tcBorders>
              <w:top w:val="single" w:sz="4" w:space="0" w:color="auto"/>
              <w:bottom w:val="single" w:sz="4" w:space="0" w:color="auto"/>
              <w:right w:val="single" w:sz="4" w:space="0" w:color="auto"/>
            </w:tcBorders>
          </w:tcPr>
          <w:p w:rsidR="00C873AC" w:rsidRPr="00474776" w:rsidRDefault="00C873AC" w:rsidP="00C873AC">
            <w:pPr>
              <w:widowControl/>
              <w:ind w:firstLine="0"/>
              <w:jc w:val="center"/>
              <w:rPr>
                <w:rFonts w:ascii="Times New Roman" w:hAnsi="Times New Roman" w:cs="Times New Roman"/>
                <w:sz w:val="28"/>
                <w:szCs w:val="28"/>
              </w:rPr>
            </w:pPr>
            <w:r w:rsidRPr="00474776">
              <w:rPr>
                <w:rFonts w:ascii="Times New Roman" w:hAnsi="Times New Roman" w:cs="Times New Roman"/>
                <w:sz w:val="28"/>
                <w:szCs w:val="28"/>
              </w:rPr>
              <w:t>1.</w:t>
            </w:r>
          </w:p>
        </w:tc>
        <w:tc>
          <w:tcPr>
            <w:tcW w:w="1985" w:type="dxa"/>
            <w:gridSpan w:val="2"/>
            <w:vMerge w:val="restart"/>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Основное мероприятие №1</w:t>
            </w:r>
          </w:p>
        </w:tc>
        <w:tc>
          <w:tcPr>
            <w:tcW w:w="850" w:type="dxa"/>
            <w:vMerge w:val="restart"/>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всего</w:t>
            </w:r>
          </w:p>
        </w:tc>
        <w:tc>
          <w:tcPr>
            <w:tcW w:w="127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6" w:type="dxa"/>
            <w:gridSpan w:val="2"/>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jc w:val="center"/>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r>
      <w:tr w:rsidR="00C873AC" w:rsidRPr="00474776" w:rsidTr="003E349F">
        <w:tc>
          <w:tcPr>
            <w:tcW w:w="568" w:type="dxa"/>
            <w:vMerge/>
            <w:tcBorders>
              <w:top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985" w:type="dxa"/>
            <w:gridSpan w:val="2"/>
            <w:vMerge/>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850" w:type="dxa"/>
            <w:vMerge/>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1-й год</w:t>
            </w:r>
          </w:p>
        </w:tc>
        <w:tc>
          <w:tcPr>
            <w:tcW w:w="127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6" w:type="dxa"/>
            <w:gridSpan w:val="2"/>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r>
      <w:tr w:rsidR="00C873AC" w:rsidRPr="00474776" w:rsidTr="003E349F">
        <w:tc>
          <w:tcPr>
            <w:tcW w:w="568" w:type="dxa"/>
            <w:vMerge/>
            <w:tcBorders>
              <w:top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985" w:type="dxa"/>
            <w:gridSpan w:val="2"/>
            <w:vMerge/>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850" w:type="dxa"/>
            <w:vMerge/>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2-й год</w:t>
            </w:r>
          </w:p>
        </w:tc>
        <w:tc>
          <w:tcPr>
            <w:tcW w:w="127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6" w:type="dxa"/>
            <w:gridSpan w:val="2"/>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r>
      <w:tr w:rsidR="00C873AC" w:rsidRPr="00474776" w:rsidTr="003E349F">
        <w:tc>
          <w:tcPr>
            <w:tcW w:w="568" w:type="dxa"/>
            <w:vMerge/>
            <w:tcBorders>
              <w:top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985" w:type="dxa"/>
            <w:gridSpan w:val="2"/>
            <w:vMerge/>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850" w:type="dxa"/>
            <w:vMerge/>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6" w:type="dxa"/>
            <w:gridSpan w:val="2"/>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r>
      <w:tr w:rsidR="00C873AC" w:rsidRPr="00474776" w:rsidTr="003E349F">
        <w:tc>
          <w:tcPr>
            <w:tcW w:w="568" w:type="dxa"/>
            <w:vMerge/>
            <w:tcBorders>
              <w:top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985" w:type="dxa"/>
            <w:gridSpan w:val="2"/>
            <w:vMerge/>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850" w:type="dxa"/>
            <w:vMerge/>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N-й год</w:t>
            </w:r>
          </w:p>
        </w:tc>
        <w:tc>
          <w:tcPr>
            <w:tcW w:w="127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6" w:type="dxa"/>
            <w:gridSpan w:val="2"/>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jc w:val="center"/>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r>
      <w:tr w:rsidR="00C873AC" w:rsidRPr="00474776" w:rsidTr="003E349F">
        <w:tc>
          <w:tcPr>
            <w:tcW w:w="568" w:type="dxa"/>
            <w:tcBorders>
              <w:top w:val="single" w:sz="4" w:space="0" w:color="auto"/>
              <w:bottom w:val="single" w:sz="4" w:space="0" w:color="auto"/>
              <w:right w:val="single" w:sz="4" w:space="0" w:color="auto"/>
            </w:tcBorders>
          </w:tcPr>
          <w:p w:rsidR="00C873AC" w:rsidRPr="00474776" w:rsidRDefault="00C873AC" w:rsidP="00C873AC">
            <w:pPr>
              <w:widowControl/>
              <w:ind w:firstLine="0"/>
              <w:jc w:val="center"/>
              <w:rPr>
                <w:rFonts w:ascii="Times New Roman" w:hAnsi="Times New Roman" w:cs="Times New Roman"/>
                <w:sz w:val="28"/>
                <w:szCs w:val="28"/>
              </w:rPr>
            </w:pPr>
          </w:p>
        </w:tc>
        <w:tc>
          <w:tcPr>
            <w:tcW w:w="1985" w:type="dxa"/>
            <w:gridSpan w:val="2"/>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в том числе:</w:t>
            </w:r>
          </w:p>
        </w:tc>
        <w:tc>
          <w:tcPr>
            <w:tcW w:w="850"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jc w:val="left"/>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6" w:type="dxa"/>
            <w:gridSpan w:val="2"/>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r>
      <w:tr w:rsidR="00C873AC" w:rsidRPr="00474776" w:rsidTr="003E349F">
        <w:tc>
          <w:tcPr>
            <w:tcW w:w="568" w:type="dxa"/>
            <w:vMerge w:val="restart"/>
            <w:tcBorders>
              <w:top w:val="single" w:sz="4" w:space="0" w:color="auto"/>
              <w:right w:val="single" w:sz="4" w:space="0" w:color="auto"/>
            </w:tcBorders>
          </w:tcPr>
          <w:p w:rsidR="00C873AC" w:rsidRPr="00474776" w:rsidRDefault="00C873AC" w:rsidP="00C873AC">
            <w:pPr>
              <w:widowControl/>
              <w:ind w:firstLine="0"/>
              <w:jc w:val="center"/>
              <w:rPr>
                <w:rFonts w:ascii="Times New Roman" w:hAnsi="Times New Roman" w:cs="Times New Roman"/>
                <w:sz w:val="28"/>
                <w:szCs w:val="28"/>
              </w:rPr>
            </w:pPr>
            <w:r w:rsidRPr="00474776">
              <w:rPr>
                <w:rFonts w:ascii="Times New Roman" w:hAnsi="Times New Roman" w:cs="Times New Roman"/>
                <w:sz w:val="28"/>
                <w:szCs w:val="28"/>
              </w:rPr>
              <w:t>1.1</w:t>
            </w:r>
            <w:r w:rsidRPr="00474776">
              <w:rPr>
                <w:rFonts w:ascii="Times New Roman" w:hAnsi="Times New Roman" w:cs="Times New Roman"/>
                <w:sz w:val="28"/>
                <w:szCs w:val="28"/>
              </w:rPr>
              <w:lastRenderedPageBreak/>
              <w:t>...</w:t>
            </w:r>
          </w:p>
        </w:tc>
        <w:tc>
          <w:tcPr>
            <w:tcW w:w="1985" w:type="dxa"/>
            <w:gridSpan w:val="2"/>
            <w:vMerge w:val="restart"/>
            <w:tcBorders>
              <w:top w:val="single" w:sz="4" w:space="0" w:color="auto"/>
              <w:left w:val="single" w:sz="4" w:space="0" w:color="auto"/>
              <w:right w:val="single" w:sz="4" w:space="0" w:color="auto"/>
            </w:tcBorders>
          </w:tcPr>
          <w:p w:rsidR="00C873AC" w:rsidRPr="00474776" w:rsidRDefault="00C873AC" w:rsidP="00C873AC">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lastRenderedPageBreak/>
              <w:t xml:space="preserve">Мероприятие </w:t>
            </w:r>
            <w:r w:rsidRPr="00474776">
              <w:rPr>
                <w:rFonts w:ascii="Times New Roman" w:hAnsi="Times New Roman" w:cs="Times New Roman"/>
                <w:sz w:val="28"/>
                <w:szCs w:val="28"/>
              </w:rPr>
              <w:lastRenderedPageBreak/>
              <w:t>№ 1.1</w:t>
            </w:r>
          </w:p>
        </w:tc>
        <w:tc>
          <w:tcPr>
            <w:tcW w:w="850" w:type="dxa"/>
            <w:vMerge w:val="restart"/>
            <w:tcBorders>
              <w:top w:val="single" w:sz="4" w:space="0" w:color="auto"/>
              <w:left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всего</w:t>
            </w:r>
          </w:p>
        </w:tc>
        <w:tc>
          <w:tcPr>
            <w:tcW w:w="127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6" w:type="dxa"/>
            <w:gridSpan w:val="2"/>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r>
      <w:tr w:rsidR="00C873AC" w:rsidRPr="00474776" w:rsidTr="003E349F">
        <w:tc>
          <w:tcPr>
            <w:tcW w:w="568" w:type="dxa"/>
            <w:vMerge/>
            <w:tcBorders>
              <w:right w:val="single" w:sz="4" w:space="0" w:color="auto"/>
            </w:tcBorders>
          </w:tcPr>
          <w:p w:rsidR="00C873AC" w:rsidRPr="00474776" w:rsidRDefault="00C873AC" w:rsidP="00C873AC">
            <w:pPr>
              <w:widowControl/>
              <w:ind w:firstLine="0"/>
              <w:jc w:val="center"/>
              <w:rPr>
                <w:rFonts w:ascii="Times New Roman" w:hAnsi="Times New Roman" w:cs="Times New Roman"/>
                <w:sz w:val="28"/>
                <w:szCs w:val="28"/>
              </w:rPr>
            </w:pPr>
          </w:p>
        </w:tc>
        <w:tc>
          <w:tcPr>
            <w:tcW w:w="1985" w:type="dxa"/>
            <w:gridSpan w:val="2"/>
            <w:vMerge/>
            <w:tcBorders>
              <w:left w:val="single" w:sz="4" w:space="0" w:color="auto"/>
              <w:right w:val="single" w:sz="4" w:space="0" w:color="auto"/>
            </w:tcBorders>
          </w:tcPr>
          <w:p w:rsidR="00C873AC" w:rsidRPr="00474776" w:rsidRDefault="00C873AC" w:rsidP="00C873AC">
            <w:pPr>
              <w:widowControl/>
              <w:ind w:firstLine="0"/>
              <w:jc w:val="left"/>
              <w:rPr>
                <w:rFonts w:ascii="Times New Roman" w:hAnsi="Times New Roman" w:cs="Times New Roman"/>
                <w:sz w:val="28"/>
                <w:szCs w:val="28"/>
              </w:rPr>
            </w:pPr>
          </w:p>
        </w:tc>
        <w:tc>
          <w:tcPr>
            <w:tcW w:w="850" w:type="dxa"/>
            <w:vMerge/>
            <w:tcBorders>
              <w:left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1-й год</w:t>
            </w:r>
          </w:p>
        </w:tc>
        <w:tc>
          <w:tcPr>
            <w:tcW w:w="127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6" w:type="dxa"/>
            <w:gridSpan w:val="2"/>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r>
      <w:tr w:rsidR="00C873AC" w:rsidRPr="00474776" w:rsidTr="003E349F">
        <w:tc>
          <w:tcPr>
            <w:tcW w:w="568" w:type="dxa"/>
            <w:vMerge/>
            <w:tcBorders>
              <w:right w:val="single" w:sz="4" w:space="0" w:color="auto"/>
            </w:tcBorders>
          </w:tcPr>
          <w:p w:rsidR="00C873AC" w:rsidRPr="00474776" w:rsidRDefault="00C873AC" w:rsidP="00C873AC">
            <w:pPr>
              <w:widowControl/>
              <w:ind w:firstLine="0"/>
              <w:jc w:val="center"/>
              <w:rPr>
                <w:rFonts w:ascii="Times New Roman" w:hAnsi="Times New Roman" w:cs="Times New Roman"/>
                <w:sz w:val="28"/>
                <w:szCs w:val="28"/>
              </w:rPr>
            </w:pPr>
          </w:p>
        </w:tc>
        <w:tc>
          <w:tcPr>
            <w:tcW w:w="1985" w:type="dxa"/>
            <w:gridSpan w:val="2"/>
            <w:vMerge/>
            <w:tcBorders>
              <w:left w:val="single" w:sz="4" w:space="0" w:color="auto"/>
              <w:right w:val="single" w:sz="4" w:space="0" w:color="auto"/>
            </w:tcBorders>
          </w:tcPr>
          <w:p w:rsidR="00C873AC" w:rsidRPr="00474776" w:rsidRDefault="00C873AC" w:rsidP="00C873AC">
            <w:pPr>
              <w:widowControl/>
              <w:ind w:firstLine="0"/>
              <w:jc w:val="left"/>
              <w:rPr>
                <w:rFonts w:ascii="Times New Roman" w:hAnsi="Times New Roman" w:cs="Times New Roman"/>
                <w:sz w:val="28"/>
                <w:szCs w:val="28"/>
              </w:rPr>
            </w:pPr>
          </w:p>
        </w:tc>
        <w:tc>
          <w:tcPr>
            <w:tcW w:w="850" w:type="dxa"/>
            <w:vMerge/>
            <w:tcBorders>
              <w:left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2-й год</w:t>
            </w:r>
          </w:p>
        </w:tc>
        <w:tc>
          <w:tcPr>
            <w:tcW w:w="127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6" w:type="dxa"/>
            <w:gridSpan w:val="2"/>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r>
      <w:tr w:rsidR="00C873AC" w:rsidRPr="00474776" w:rsidTr="003E349F">
        <w:tc>
          <w:tcPr>
            <w:tcW w:w="568" w:type="dxa"/>
            <w:vMerge/>
            <w:tcBorders>
              <w:right w:val="single" w:sz="4" w:space="0" w:color="auto"/>
            </w:tcBorders>
          </w:tcPr>
          <w:p w:rsidR="00C873AC" w:rsidRPr="00474776" w:rsidRDefault="00C873AC" w:rsidP="00C873AC">
            <w:pPr>
              <w:widowControl/>
              <w:ind w:firstLine="0"/>
              <w:jc w:val="center"/>
              <w:rPr>
                <w:rFonts w:ascii="Times New Roman" w:hAnsi="Times New Roman" w:cs="Times New Roman"/>
                <w:sz w:val="28"/>
                <w:szCs w:val="28"/>
              </w:rPr>
            </w:pPr>
          </w:p>
        </w:tc>
        <w:tc>
          <w:tcPr>
            <w:tcW w:w="1985" w:type="dxa"/>
            <w:gridSpan w:val="2"/>
            <w:vMerge/>
            <w:tcBorders>
              <w:left w:val="single" w:sz="4" w:space="0" w:color="auto"/>
              <w:right w:val="single" w:sz="4" w:space="0" w:color="auto"/>
            </w:tcBorders>
          </w:tcPr>
          <w:p w:rsidR="00C873AC" w:rsidRPr="00474776" w:rsidRDefault="00C873AC" w:rsidP="00C873AC">
            <w:pPr>
              <w:widowControl/>
              <w:ind w:firstLine="0"/>
              <w:jc w:val="left"/>
              <w:rPr>
                <w:rFonts w:ascii="Times New Roman" w:hAnsi="Times New Roman" w:cs="Times New Roman"/>
                <w:sz w:val="28"/>
                <w:szCs w:val="28"/>
              </w:rPr>
            </w:pPr>
          </w:p>
        </w:tc>
        <w:tc>
          <w:tcPr>
            <w:tcW w:w="850" w:type="dxa"/>
            <w:vMerge/>
            <w:tcBorders>
              <w:left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6" w:type="dxa"/>
            <w:gridSpan w:val="2"/>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r>
      <w:tr w:rsidR="00C873AC" w:rsidRPr="00474776" w:rsidTr="003E349F">
        <w:tc>
          <w:tcPr>
            <w:tcW w:w="568" w:type="dxa"/>
            <w:vMerge/>
            <w:tcBorders>
              <w:bottom w:val="single" w:sz="4" w:space="0" w:color="auto"/>
              <w:right w:val="single" w:sz="4" w:space="0" w:color="auto"/>
            </w:tcBorders>
          </w:tcPr>
          <w:p w:rsidR="00C873AC" w:rsidRPr="00474776" w:rsidRDefault="00C873AC" w:rsidP="00C873AC">
            <w:pPr>
              <w:widowControl/>
              <w:ind w:firstLine="0"/>
              <w:jc w:val="center"/>
              <w:rPr>
                <w:rFonts w:ascii="Times New Roman" w:hAnsi="Times New Roman" w:cs="Times New Roman"/>
                <w:sz w:val="28"/>
                <w:szCs w:val="28"/>
              </w:rPr>
            </w:pPr>
          </w:p>
        </w:tc>
        <w:tc>
          <w:tcPr>
            <w:tcW w:w="1985" w:type="dxa"/>
            <w:gridSpan w:val="2"/>
            <w:vMerge/>
            <w:tcBorders>
              <w:left w:val="single" w:sz="4" w:space="0" w:color="auto"/>
              <w:bottom w:val="single" w:sz="4" w:space="0" w:color="auto"/>
              <w:right w:val="single" w:sz="4" w:space="0" w:color="auto"/>
            </w:tcBorders>
          </w:tcPr>
          <w:p w:rsidR="00C873AC" w:rsidRPr="00474776" w:rsidRDefault="00C873AC" w:rsidP="00C873AC">
            <w:pPr>
              <w:widowControl/>
              <w:ind w:firstLine="0"/>
              <w:jc w:val="left"/>
              <w:rPr>
                <w:rFonts w:ascii="Times New Roman" w:hAnsi="Times New Roman" w:cs="Times New Roman"/>
                <w:sz w:val="28"/>
                <w:szCs w:val="28"/>
              </w:rPr>
            </w:pPr>
          </w:p>
        </w:tc>
        <w:tc>
          <w:tcPr>
            <w:tcW w:w="850" w:type="dxa"/>
            <w:vMerge/>
            <w:tcBorders>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N-й год</w:t>
            </w:r>
          </w:p>
        </w:tc>
        <w:tc>
          <w:tcPr>
            <w:tcW w:w="127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6" w:type="dxa"/>
            <w:gridSpan w:val="2"/>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r>
      <w:tr w:rsidR="00C873AC" w:rsidRPr="00474776" w:rsidTr="003E349F">
        <w:tc>
          <w:tcPr>
            <w:tcW w:w="568" w:type="dxa"/>
            <w:tcBorders>
              <w:top w:val="single" w:sz="4" w:space="0" w:color="auto"/>
              <w:bottom w:val="single" w:sz="4" w:space="0" w:color="auto"/>
              <w:right w:val="single" w:sz="4" w:space="0" w:color="auto"/>
            </w:tcBorders>
          </w:tcPr>
          <w:p w:rsidR="00C873AC" w:rsidRPr="00474776" w:rsidRDefault="00C873AC" w:rsidP="00C873AC">
            <w:pPr>
              <w:widowControl/>
              <w:ind w:firstLine="0"/>
              <w:jc w:val="center"/>
              <w:rPr>
                <w:rFonts w:ascii="Times New Roman" w:hAnsi="Times New Roman" w:cs="Times New Roman"/>
                <w:sz w:val="28"/>
                <w:szCs w:val="28"/>
              </w:rPr>
            </w:pPr>
            <w:r w:rsidRPr="00474776">
              <w:rPr>
                <w:rFonts w:ascii="Times New Roman" w:hAnsi="Times New Roman" w:cs="Times New Roman"/>
                <w:sz w:val="28"/>
                <w:szCs w:val="28"/>
              </w:rPr>
              <w:t>...</w:t>
            </w:r>
          </w:p>
        </w:tc>
        <w:tc>
          <w:tcPr>
            <w:tcW w:w="1985" w:type="dxa"/>
            <w:gridSpan w:val="2"/>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 xml:space="preserve">Мероприятие № 1… </w:t>
            </w:r>
          </w:p>
        </w:tc>
        <w:tc>
          <w:tcPr>
            <w:tcW w:w="850"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всего</w:t>
            </w:r>
          </w:p>
        </w:tc>
        <w:tc>
          <w:tcPr>
            <w:tcW w:w="127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6" w:type="dxa"/>
            <w:gridSpan w:val="2"/>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r>
      <w:tr w:rsidR="00C873AC" w:rsidRPr="00474776" w:rsidTr="003E349F">
        <w:tc>
          <w:tcPr>
            <w:tcW w:w="568" w:type="dxa"/>
            <w:tcBorders>
              <w:top w:val="single" w:sz="4" w:space="0" w:color="auto"/>
              <w:bottom w:val="single" w:sz="4" w:space="0" w:color="auto"/>
              <w:right w:val="single" w:sz="4" w:space="0" w:color="auto"/>
            </w:tcBorders>
          </w:tcPr>
          <w:p w:rsidR="00C873AC" w:rsidRPr="00474776" w:rsidRDefault="00C873AC" w:rsidP="00C873AC">
            <w:pPr>
              <w:widowControl/>
              <w:ind w:firstLine="0"/>
              <w:jc w:val="center"/>
              <w:rPr>
                <w:rFonts w:ascii="Times New Roman" w:hAnsi="Times New Roman" w:cs="Times New Roman"/>
                <w:sz w:val="28"/>
                <w:szCs w:val="28"/>
              </w:rPr>
            </w:pPr>
          </w:p>
        </w:tc>
        <w:tc>
          <w:tcPr>
            <w:tcW w:w="1985" w:type="dxa"/>
            <w:gridSpan w:val="2"/>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jc w:val="left"/>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1-й год</w:t>
            </w:r>
          </w:p>
        </w:tc>
        <w:tc>
          <w:tcPr>
            <w:tcW w:w="127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6" w:type="dxa"/>
            <w:gridSpan w:val="2"/>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r>
      <w:tr w:rsidR="00C873AC" w:rsidRPr="00474776" w:rsidTr="003E349F">
        <w:tc>
          <w:tcPr>
            <w:tcW w:w="568" w:type="dxa"/>
            <w:tcBorders>
              <w:top w:val="single" w:sz="4" w:space="0" w:color="auto"/>
              <w:bottom w:val="single" w:sz="4" w:space="0" w:color="auto"/>
              <w:right w:val="single" w:sz="4" w:space="0" w:color="auto"/>
            </w:tcBorders>
          </w:tcPr>
          <w:p w:rsidR="00C873AC" w:rsidRPr="00474776" w:rsidRDefault="00C873AC" w:rsidP="00C873AC">
            <w:pPr>
              <w:widowControl/>
              <w:ind w:firstLine="0"/>
              <w:jc w:val="center"/>
              <w:rPr>
                <w:rFonts w:ascii="Times New Roman" w:hAnsi="Times New Roman" w:cs="Times New Roman"/>
                <w:sz w:val="28"/>
                <w:szCs w:val="28"/>
              </w:rPr>
            </w:pPr>
          </w:p>
        </w:tc>
        <w:tc>
          <w:tcPr>
            <w:tcW w:w="1985" w:type="dxa"/>
            <w:gridSpan w:val="2"/>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jc w:val="left"/>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2-й год</w:t>
            </w:r>
          </w:p>
        </w:tc>
        <w:tc>
          <w:tcPr>
            <w:tcW w:w="127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6" w:type="dxa"/>
            <w:gridSpan w:val="2"/>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r>
      <w:tr w:rsidR="00C873AC" w:rsidRPr="00474776" w:rsidTr="003E349F">
        <w:tc>
          <w:tcPr>
            <w:tcW w:w="568" w:type="dxa"/>
            <w:tcBorders>
              <w:top w:val="single" w:sz="4" w:space="0" w:color="auto"/>
              <w:bottom w:val="single" w:sz="4" w:space="0" w:color="auto"/>
              <w:right w:val="single" w:sz="4" w:space="0" w:color="auto"/>
            </w:tcBorders>
          </w:tcPr>
          <w:p w:rsidR="00C873AC" w:rsidRPr="00474776" w:rsidRDefault="00C873AC" w:rsidP="00C873AC">
            <w:pPr>
              <w:widowControl/>
              <w:ind w:firstLine="0"/>
              <w:jc w:val="center"/>
              <w:rPr>
                <w:rFonts w:ascii="Times New Roman" w:hAnsi="Times New Roman" w:cs="Times New Roman"/>
                <w:sz w:val="28"/>
                <w:szCs w:val="28"/>
              </w:rPr>
            </w:pPr>
          </w:p>
        </w:tc>
        <w:tc>
          <w:tcPr>
            <w:tcW w:w="1985" w:type="dxa"/>
            <w:gridSpan w:val="2"/>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jc w:val="left"/>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6" w:type="dxa"/>
            <w:gridSpan w:val="2"/>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r>
      <w:tr w:rsidR="00C873AC" w:rsidRPr="00474776" w:rsidTr="003E349F">
        <w:tc>
          <w:tcPr>
            <w:tcW w:w="568" w:type="dxa"/>
            <w:tcBorders>
              <w:top w:val="single" w:sz="4" w:space="0" w:color="auto"/>
              <w:bottom w:val="single" w:sz="4" w:space="0" w:color="auto"/>
              <w:right w:val="single" w:sz="4" w:space="0" w:color="auto"/>
            </w:tcBorders>
          </w:tcPr>
          <w:p w:rsidR="00C873AC" w:rsidRPr="00474776" w:rsidRDefault="00C873AC" w:rsidP="00C873AC">
            <w:pPr>
              <w:widowControl/>
              <w:ind w:firstLine="0"/>
              <w:jc w:val="center"/>
              <w:rPr>
                <w:rFonts w:ascii="Times New Roman" w:hAnsi="Times New Roman" w:cs="Times New Roman"/>
                <w:sz w:val="28"/>
                <w:szCs w:val="28"/>
              </w:rPr>
            </w:pPr>
          </w:p>
        </w:tc>
        <w:tc>
          <w:tcPr>
            <w:tcW w:w="1985" w:type="dxa"/>
            <w:gridSpan w:val="2"/>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jc w:val="left"/>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N-й год</w:t>
            </w:r>
          </w:p>
        </w:tc>
        <w:tc>
          <w:tcPr>
            <w:tcW w:w="127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6" w:type="dxa"/>
            <w:gridSpan w:val="2"/>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r>
      <w:tr w:rsidR="00C873AC" w:rsidRPr="00474776" w:rsidTr="003E349F">
        <w:tc>
          <w:tcPr>
            <w:tcW w:w="568" w:type="dxa"/>
            <w:vMerge w:val="restart"/>
            <w:tcBorders>
              <w:top w:val="single" w:sz="4" w:space="0" w:color="auto"/>
              <w:bottom w:val="single" w:sz="4" w:space="0" w:color="auto"/>
              <w:right w:val="single" w:sz="4" w:space="0" w:color="auto"/>
            </w:tcBorders>
          </w:tcPr>
          <w:p w:rsidR="00C873AC" w:rsidRPr="00474776" w:rsidRDefault="00C873AC" w:rsidP="00C873AC">
            <w:pPr>
              <w:widowControl/>
              <w:ind w:firstLine="0"/>
              <w:jc w:val="center"/>
              <w:rPr>
                <w:rFonts w:ascii="Times New Roman" w:hAnsi="Times New Roman" w:cs="Times New Roman"/>
                <w:sz w:val="28"/>
                <w:szCs w:val="28"/>
              </w:rPr>
            </w:pPr>
            <w:r w:rsidRPr="00474776">
              <w:rPr>
                <w:rFonts w:ascii="Times New Roman" w:hAnsi="Times New Roman" w:cs="Times New Roman"/>
                <w:sz w:val="28"/>
                <w:szCs w:val="28"/>
              </w:rPr>
              <w:t>2.</w:t>
            </w:r>
          </w:p>
        </w:tc>
        <w:tc>
          <w:tcPr>
            <w:tcW w:w="1985" w:type="dxa"/>
            <w:gridSpan w:val="2"/>
            <w:vMerge w:val="restart"/>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Основное мероприятие №2</w:t>
            </w:r>
          </w:p>
        </w:tc>
        <w:tc>
          <w:tcPr>
            <w:tcW w:w="850" w:type="dxa"/>
            <w:vMerge w:val="restart"/>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всего</w:t>
            </w:r>
          </w:p>
        </w:tc>
        <w:tc>
          <w:tcPr>
            <w:tcW w:w="127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6" w:type="dxa"/>
            <w:gridSpan w:val="2"/>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r>
      <w:tr w:rsidR="00C873AC" w:rsidRPr="00474776" w:rsidTr="003E349F">
        <w:tc>
          <w:tcPr>
            <w:tcW w:w="568" w:type="dxa"/>
            <w:vMerge/>
            <w:tcBorders>
              <w:top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985" w:type="dxa"/>
            <w:gridSpan w:val="2"/>
            <w:vMerge/>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850" w:type="dxa"/>
            <w:vMerge/>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1-й год</w:t>
            </w:r>
          </w:p>
        </w:tc>
        <w:tc>
          <w:tcPr>
            <w:tcW w:w="127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6" w:type="dxa"/>
            <w:gridSpan w:val="2"/>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r>
      <w:tr w:rsidR="00C873AC" w:rsidRPr="00474776" w:rsidTr="003E349F">
        <w:tc>
          <w:tcPr>
            <w:tcW w:w="568" w:type="dxa"/>
            <w:vMerge/>
            <w:tcBorders>
              <w:top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985" w:type="dxa"/>
            <w:gridSpan w:val="2"/>
            <w:vMerge/>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850" w:type="dxa"/>
            <w:vMerge/>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2-й год</w:t>
            </w:r>
          </w:p>
        </w:tc>
        <w:tc>
          <w:tcPr>
            <w:tcW w:w="127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6" w:type="dxa"/>
            <w:gridSpan w:val="2"/>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r>
      <w:tr w:rsidR="00C873AC" w:rsidRPr="00474776" w:rsidTr="003E349F">
        <w:tc>
          <w:tcPr>
            <w:tcW w:w="568" w:type="dxa"/>
            <w:vMerge/>
            <w:tcBorders>
              <w:top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985" w:type="dxa"/>
            <w:gridSpan w:val="2"/>
            <w:vMerge/>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850" w:type="dxa"/>
            <w:vMerge/>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6" w:type="dxa"/>
            <w:gridSpan w:val="2"/>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r>
      <w:tr w:rsidR="00C873AC" w:rsidRPr="00474776" w:rsidTr="003E349F">
        <w:tc>
          <w:tcPr>
            <w:tcW w:w="568" w:type="dxa"/>
            <w:vMerge/>
            <w:tcBorders>
              <w:top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985" w:type="dxa"/>
            <w:gridSpan w:val="2"/>
            <w:vMerge/>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850" w:type="dxa"/>
            <w:vMerge/>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N-й год</w:t>
            </w:r>
          </w:p>
        </w:tc>
        <w:tc>
          <w:tcPr>
            <w:tcW w:w="127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6" w:type="dxa"/>
            <w:gridSpan w:val="2"/>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jc w:val="center"/>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r>
      <w:tr w:rsidR="00C873AC" w:rsidRPr="00474776" w:rsidTr="003E349F">
        <w:tc>
          <w:tcPr>
            <w:tcW w:w="568" w:type="dxa"/>
            <w:tcBorders>
              <w:top w:val="single" w:sz="4" w:space="0" w:color="auto"/>
              <w:bottom w:val="single" w:sz="4" w:space="0" w:color="auto"/>
              <w:right w:val="single" w:sz="4" w:space="0" w:color="auto"/>
            </w:tcBorders>
          </w:tcPr>
          <w:p w:rsidR="00C873AC" w:rsidRPr="00474776" w:rsidRDefault="00C873AC" w:rsidP="00C873AC">
            <w:pPr>
              <w:widowControl/>
              <w:ind w:firstLine="0"/>
              <w:jc w:val="center"/>
              <w:rPr>
                <w:rFonts w:ascii="Times New Roman" w:hAnsi="Times New Roman" w:cs="Times New Roman"/>
                <w:sz w:val="28"/>
                <w:szCs w:val="28"/>
              </w:rPr>
            </w:pPr>
            <w:r w:rsidRPr="00474776">
              <w:rPr>
                <w:rFonts w:ascii="Times New Roman" w:hAnsi="Times New Roman" w:cs="Times New Roman"/>
                <w:sz w:val="28"/>
                <w:szCs w:val="28"/>
              </w:rPr>
              <w:t>1.1...</w:t>
            </w:r>
          </w:p>
        </w:tc>
        <w:tc>
          <w:tcPr>
            <w:tcW w:w="1985" w:type="dxa"/>
            <w:gridSpan w:val="2"/>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Мероприятие № 2.1</w:t>
            </w:r>
          </w:p>
        </w:tc>
        <w:tc>
          <w:tcPr>
            <w:tcW w:w="850"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всего</w:t>
            </w:r>
          </w:p>
        </w:tc>
        <w:tc>
          <w:tcPr>
            <w:tcW w:w="127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6" w:type="dxa"/>
            <w:gridSpan w:val="2"/>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r>
      <w:tr w:rsidR="00C873AC" w:rsidRPr="00474776" w:rsidTr="003E349F">
        <w:tc>
          <w:tcPr>
            <w:tcW w:w="568" w:type="dxa"/>
            <w:tcBorders>
              <w:top w:val="single" w:sz="4" w:space="0" w:color="auto"/>
              <w:bottom w:val="single" w:sz="4" w:space="0" w:color="auto"/>
              <w:right w:val="single" w:sz="4" w:space="0" w:color="auto"/>
            </w:tcBorders>
          </w:tcPr>
          <w:p w:rsidR="00C873AC" w:rsidRPr="00474776" w:rsidRDefault="00C873AC" w:rsidP="00C873AC">
            <w:pPr>
              <w:widowControl/>
              <w:ind w:firstLine="0"/>
              <w:jc w:val="center"/>
              <w:rPr>
                <w:rFonts w:ascii="Times New Roman" w:hAnsi="Times New Roman" w:cs="Times New Roman"/>
                <w:sz w:val="28"/>
                <w:szCs w:val="28"/>
              </w:rPr>
            </w:pPr>
          </w:p>
        </w:tc>
        <w:tc>
          <w:tcPr>
            <w:tcW w:w="1985" w:type="dxa"/>
            <w:gridSpan w:val="2"/>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jc w:val="left"/>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1-й год</w:t>
            </w:r>
          </w:p>
        </w:tc>
        <w:tc>
          <w:tcPr>
            <w:tcW w:w="127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6" w:type="dxa"/>
            <w:gridSpan w:val="2"/>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r>
      <w:tr w:rsidR="00C873AC" w:rsidRPr="00474776" w:rsidTr="003E349F">
        <w:tc>
          <w:tcPr>
            <w:tcW w:w="568" w:type="dxa"/>
            <w:tcBorders>
              <w:top w:val="single" w:sz="4" w:space="0" w:color="auto"/>
              <w:bottom w:val="single" w:sz="4" w:space="0" w:color="auto"/>
              <w:right w:val="single" w:sz="4" w:space="0" w:color="auto"/>
            </w:tcBorders>
          </w:tcPr>
          <w:p w:rsidR="00C873AC" w:rsidRPr="00474776" w:rsidRDefault="00C873AC" w:rsidP="00C873AC">
            <w:pPr>
              <w:widowControl/>
              <w:ind w:firstLine="0"/>
              <w:jc w:val="center"/>
              <w:rPr>
                <w:rFonts w:ascii="Times New Roman" w:hAnsi="Times New Roman" w:cs="Times New Roman"/>
                <w:sz w:val="28"/>
                <w:szCs w:val="28"/>
              </w:rPr>
            </w:pPr>
          </w:p>
        </w:tc>
        <w:tc>
          <w:tcPr>
            <w:tcW w:w="1985" w:type="dxa"/>
            <w:gridSpan w:val="2"/>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jc w:val="left"/>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2-й год</w:t>
            </w:r>
          </w:p>
        </w:tc>
        <w:tc>
          <w:tcPr>
            <w:tcW w:w="127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6" w:type="dxa"/>
            <w:gridSpan w:val="2"/>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r>
      <w:tr w:rsidR="00C873AC" w:rsidRPr="00474776" w:rsidTr="003E349F">
        <w:tc>
          <w:tcPr>
            <w:tcW w:w="568" w:type="dxa"/>
            <w:tcBorders>
              <w:top w:val="single" w:sz="4" w:space="0" w:color="auto"/>
              <w:bottom w:val="single" w:sz="4" w:space="0" w:color="auto"/>
              <w:right w:val="single" w:sz="4" w:space="0" w:color="auto"/>
            </w:tcBorders>
          </w:tcPr>
          <w:p w:rsidR="00C873AC" w:rsidRPr="00474776" w:rsidRDefault="00C873AC" w:rsidP="00C873AC">
            <w:pPr>
              <w:widowControl/>
              <w:ind w:firstLine="0"/>
              <w:jc w:val="center"/>
              <w:rPr>
                <w:rFonts w:ascii="Times New Roman" w:hAnsi="Times New Roman" w:cs="Times New Roman"/>
                <w:sz w:val="28"/>
                <w:szCs w:val="28"/>
              </w:rPr>
            </w:pPr>
          </w:p>
        </w:tc>
        <w:tc>
          <w:tcPr>
            <w:tcW w:w="1985" w:type="dxa"/>
            <w:gridSpan w:val="2"/>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jc w:val="left"/>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6" w:type="dxa"/>
            <w:gridSpan w:val="2"/>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r>
      <w:tr w:rsidR="00C873AC" w:rsidRPr="00474776" w:rsidTr="003E349F">
        <w:tc>
          <w:tcPr>
            <w:tcW w:w="568" w:type="dxa"/>
            <w:tcBorders>
              <w:top w:val="single" w:sz="4" w:space="0" w:color="auto"/>
              <w:bottom w:val="single" w:sz="4" w:space="0" w:color="auto"/>
              <w:right w:val="single" w:sz="4" w:space="0" w:color="auto"/>
            </w:tcBorders>
          </w:tcPr>
          <w:p w:rsidR="00C873AC" w:rsidRPr="00474776" w:rsidRDefault="00C873AC" w:rsidP="00C873AC">
            <w:pPr>
              <w:widowControl/>
              <w:ind w:firstLine="0"/>
              <w:jc w:val="center"/>
              <w:rPr>
                <w:rFonts w:ascii="Times New Roman" w:hAnsi="Times New Roman" w:cs="Times New Roman"/>
                <w:sz w:val="28"/>
                <w:szCs w:val="28"/>
              </w:rPr>
            </w:pPr>
          </w:p>
        </w:tc>
        <w:tc>
          <w:tcPr>
            <w:tcW w:w="1985" w:type="dxa"/>
            <w:gridSpan w:val="2"/>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jc w:val="left"/>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N-й год</w:t>
            </w:r>
          </w:p>
        </w:tc>
        <w:tc>
          <w:tcPr>
            <w:tcW w:w="127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6" w:type="dxa"/>
            <w:gridSpan w:val="2"/>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r>
      <w:tr w:rsidR="00C873AC" w:rsidRPr="00474776" w:rsidTr="003E349F">
        <w:tc>
          <w:tcPr>
            <w:tcW w:w="568" w:type="dxa"/>
            <w:tcBorders>
              <w:top w:val="single" w:sz="4" w:space="0" w:color="auto"/>
              <w:bottom w:val="single" w:sz="4" w:space="0" w:color="auto"/>
              <w:right w:val="single" w:sz="4" w:space="0" w:color="auto"/>
            </w:tcBorders>
          </w:tcPr>
          <w:p w:rsidR="00C873AC" w:rsidRPr="00474776" w:rsidRDefault="00C873AC" w:rsidP="00C873AC">
            <w:pPr>
              <w:widowControl/>
              <w:ind w:firstLine="0"/>
              <w:jc w:val="center"/>
              <w:rPr>
                <w:rFonts w:ascii="Times New Roman" w:hAnsi="Times New Roman" w:cs="Times New Roman"/>
                <w:sz w:val="28"/>
                <w:szCs w:val="28"/>
              </w:rPr>
            </w:pPr>
            <w:r w:rsidRPr="00474776">
              <w:rPr>
                <w:rFonts w:ascii="Times New Roman" w:hAnsi="Times New Roman" w:cs="Times New Roman"/>
                <w:sz w:val="28"/>
                <w:szCs w:val="28"/>
              </w:rPr>
              <w:t>...</w:t>
            </w:r>
          </w:p>
        </w:tc>
        <w:tc>
          <w:tcPr>
            <w:tcW w:w="1985" w:type="dxa"/>
            <w:gridSpan w:val="2"/>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 xml:space="preserve">Мероприятие № 2… </w:t>
            </w:r>
          </w:p>
        </w:tc>
        <w:tc>
          <w:tcPr>
            <w:tcW w:w="850"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всего</w:t>
            </w:r>
          </w:p>
        </w:tc>
        <w:tc>
          <w:tcPr>
            <w:tcW w:w="127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6" w:type="dxa"/>
            <w:gridSpan w:val="2"/>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r>
      <w:tr w:rsidR="00C873AC" w:rsidRPr="00474776" w:rsidTr="003E349F">
        <w:tc>
          <w:tcPr>
            <w:tcW w:w="568" w:type="dxa"/>
            <w:tcBorders>
              <w:top w:val="single" w:sz="4" w:space="0" w:color="auto"/>
              <w:bottom w:val="single" w:sz="4" w:space="0" w:color="auto"/>
              <w:right w:val="single" w:sz="4" w:space="0" w:color="auto"/>
            </w:tcBorders>
          </w:tcPr>
          <w:p w:rsidR="00C873AC" w:rsidRPr="00474776" w:rsidRDefault="00C873AC" w:rsidP="00C873AC">
            <w:pPr>
              <w:widowControl/>
              <w:ind w:firstLine="0"/>
              <w:jc w:val="center"/>
              <w:rPr>
                <w:rFonts w:ascii="Times New Roman" w:hAnsi="Times New Roman" w:cs="Times New Roman"/>
                <w:sz w:val="28"/>
                <w:szCs w:val="28"/>
              </w:rPr>
            </w:pPr>
          </w:p>
        </w:tc>
        <w:tc>
          <w:tcPr>
            <w:tcW w:w="1985" w:type="dxa"/>
            <w:gridSpan w:val="2"/>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jc w:val="left"/>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1-й год</w:t>
            </w:r>
          </w:p>
        </w:tc>
        <w:tc>
          <w:tcPr>
            <w:tcW w:w="127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6" w:type="dxa"/>
            <w:gridSpan w:val="2"/>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r>
      <w:tr w:rsidR="00C873AC" w:rsidRPr="00474776" w:rsidTr="003E349F">
        <w:tc>
          <w:tcPr>
            <w:tcW w:w="568" w:type="dxa"/>
            <w:tcBorders>
              <w:top w:val="single" w:sz="4" w:space="0" w:color="auto"/>
              <w:bottom w:val="single" w:sz="4" w:space="0" w:color="auto"/>
              <w:right w:val="single" w:sz="4" w:space="0" w:color="auto"/>
            </w:tcBorders>
          </w:tcPr>
          <w:p w:rsidR="00C873AC" w:rsidRPr="00474776" w:rsidRDefault="00C873AC" w:rsidP="00C873AC">
            <w:pPr>
              <w:widowControl/>
              <w:ind w:firstLine="0"/>
              <w:jc w:val="center"/>
              <w:rPr>
                <w:rFonts w:ascii="Times New Roman" w:hAnsi="Times New Roman" w:cs="Times New Roman"/>
                <w:sz w:val="28"/>
                <w:szCs w:val="28"/>
              </w:rPr>
            </w:pPr>
          </w:p>
        </w:tc>
        <w:tc>
          <w:tcPr>
            <w:tcW w:w="1985" w:type="dxa"/>
            <w:gridSpan w:val="2"/>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jc w:val="left"/>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2-й год</w:t>
            </w:r>
          </w:p>
        </w:tc>
        <w:tc>
          <w:tcPr>
            <w:tcW w:w="127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6" w:type="dxa"/>
            <w:gridSpan w:val="2"/>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r>
      <w:tr w:rsidR="00C873AC" w:rsidRPr="00474776" w:rsidTr="003E349F">
        <w:tc>
          <w:tcPr>
            <w:tcW w:w="568" w:type="dxa"/>
            <w:tcBorders>
              <w:top w:val="single" w:sz="4" w:space="0" w:color="auto"/>
              <w:bottom w:val="single" w:sz="4" w:space="0" w:color="auto"/>
              <w:right w:val="single" w:sz="4" w:space="0" w:color="auto"/>
            </w:tcBorders>
          </w:tcPr>
          <w:p w:rsidR="00C873AC" w:rsidRPr="00474776" w:rsidRDefault="00C873AC" w:rsidP="00C873AC">
            <w:pPr>
              <w:widowControl/>
              <w:ind w:firstLine="0"/>
              <w:jc w:val="center"/>
              <w:rPr>
                <w:rFonts w:ascii="Times New Roman" w:hAnsi="Times New Roman" w:cs="Times New Roman"/>
                <w:sz w:val="28"/>
                <w:szCs w:val="28"/>
              </w:rPr>
            </w:pPr>
          </w:p>
        </w:tc>
        <w:tc>
          <w:tcPr>
            <w:tcW w:w="1985" w:type="dxa"/>
            <w:gridSpan w:val="2"/>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jc w:val="left"/>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6" w:type="dxa"/>
            <w:gridSpan w:val="2"/>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r>
      <w:tr w:rsidR="00C873AC" w:rsidRPr="00474776" w:rsidTr="003E349F">
        <w:tc>
          <w:tcPr>
            <w:tcW w:w="568" w:type="dxa"/>
            <w:tcBorders>
              <w:top w:val="single" w:sz="4" w:space="0" w:color="auto"/>
              <w:bottom w:val="single" w:sz="4" w:space="0" w:color="auto"/>
              <w:right w:val="single" w:sz="4" w:space="0" w:color="auto"/>
            </w:tcBorders>
          </w:tcPr>
          <w:p w:rsidR="00C873AC" w:rsidRPr="00474776" w:rsidRDefault="00C873AC" w:rsidP="00C873AC">
            <w:pPr>
              <w:widowControl/>
              <w:ind w:firstLine="0"/>
              <w:jc w:val="center"/>
              <w:rPr>
                <w:rFonts w:ascii="Times New Roman" w:hAnsi="Times New Roman" w:cs="Times New Roman"/>
                <w:sz w:val="28"/>
                <w:szCs w:val="28"/>
              </w:rPr>
            </w:pPr>
          </w:p>
        </w:tc>
        <w:tc>
          <w:tcPr>
            <w:tcW w:w="1985" w:type="dxa"/>
            <w:gridSpan w:val="2"/>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jc w:val="left"/>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N-й год</w:t>
            </w:r>
          </w:p>
        </w:tc>
        <w:tc>
          <w:tcPr>
            <w:tcW w:w="127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6" w:type="dxa"/>
            <w:gridSpan w:val="2"/>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r>
      <w:tr w:rsidR="00C873AC" w:rsidRPr="00474776" w:rsidTr="003E349F">
        <w:tc>
          <w:tcPr>
            <w:tcW w:w="568" w:type="dxa"/>
            <w:vMerge w:val="restart"/>
            <w:tcBorders>
              <w:top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985" w:type="dxa"/>
            <w:gridSpan w:val="2"/>
            <w:vMerge w:val="restart"/>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r w:rsidRPr="00474776">
              <w:rPr>
                <w:rFonts w:ascii="Times New Roman" w:hAnsi="Times New Roman" w:cs="Times New Roman"/>
                <w:sz w:val="28"/>
                <w:szCs w:val="28"/>
              </w:rPr>
              <w:t>Итого</w:t>
            </w:r>
          </w:p>
        </w:tc>
        <w:tc>
          <w:tcPr>
            <w:tcW w:w="850"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всего</w:t>
            </w:r>
          </w:p>
        </w:tc>
        <w:tc>
          <w:tcPr>
            <w:tcW w:w="127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6" w:type="dxa"/>
            <w:gridSpan w:val="2"/>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r>
      <w:tr w:rsidR="00C873AC" w:rsidRPr="00474776" w:rsidTr="003E349F">
        <w:tc>
          <w:tcPr>
            <w:tcW w:w="568" w:type="dxa"/>
            <w:vMerge/>
            <w:tcBorders>
              <w:top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985" w:type="dxa"/>
            <w:gridSpan w:val="2"/>
            <w:vMerge/>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1-й год</w:t>
            </w:r>
          </w:p>
        </w:tc>
        <w:tc>
          <w:tcPr>
            <w:tcW w:w="127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6" w:type="dxa"/>
            <w:gridSpan w:val="2"/>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r>
      <w:tr w:rsidR="00C873AC" w:rsidRPr="00474776" w:rsidTr="003E349F">
        <w:tc>
          <w:tcPr>
            <w:tcW w:w="568" w:type="dxa"/>
            <w:vMerge/>
            <w:tcBorders>
              <w:top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985" w:type="dxa"/>
            <w:gridSpan w:val="2"/>
            <w:vMerge/>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2-й год</w:t>
            </w:r>
          </w:p>
        </w:tc>
        <w:tc>
          <w:tcPr>
            <w:tcW w:w="127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6" w:type="dxa"/>
            <w:gridSpan w:val="2"/>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r>
      <w:tr w:rsidR="00C873AC" w:rsidRPr="00474776" w:rsidTr="003E349F">
        <w:tc>
          <w:tcPr>
            <w:tcW w:w="568" w:type="dxa"/>
            <w:vMerge/>
            <w:tcBorders>
              <w:top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985" w:type="dxa"/>
            <w:gridSpan w:val="2"/>
            <w:vMerge/>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6" w:type="dxa"/>
            <w:gridSpan w:val="2"/>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r>
      <w:tr w:rsidR="00C873AC" w:rsidRPr="00474776" w:rsidTr="003E349F">
        <w:tc>
          <w:tcPr>
            <w:tcW w:w="568" w:type="dxa"/>
            <w:vMerge/>
            <w:tcBorders>
              <w:top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985" w:type="dxa"/>
            <w:gridSpan w:val="2"/>
            <w:vMerge/>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N-й год</w:t>
            </w:r>
          </w:p>
        </w:tc>
        <w:tc>
          <w:tcPr>
            <w:tcW w:w="127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1276" w:type="dxa"/>
            <w:gridSpan w:val="2"/>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c>
          <w:tcPr>
            <w:tcW w:w="2126" w:type="dxa"/>
            <w:tcBorders>
              <w:top w:val="single" w:sz="4" w:space="0" w:color="auto"/>
              <w:left w:val="single" w:sz="4" w:space="0" w:color="auto"/>
              <w:bottom w:val="single" w:sz="4" w:space="0" w:color="auto"/>
            </w:tcBorders>
          </w:tcPr>
          <w:p w:rsidR="00C873AC" w:rsidRPr="00474776" w:rsidRDefault="00C873AC" w:rsidP="00C873AC">
            <w:pPr>
              <w:widowControl/>
              <w:ind w:firstLine="0"/>
              <w:rPr>
                <w:rFonts w:ascii="Times New Roman" w:hAnsi="Times New Roman" w:cs="Times New Roman"/>
                <w:sz w:val="28"/>
                <w:szCs w:val="28"/>
              </w:rPr>
            </w:pPr>
          </w:p>
        </w:tc>
      </w:tr>
    </w:tbl>
    <w:p w:rsidR="00C873AC" w:rsidRPr="00474776" w:rsidRDefault="00C873AC" w:rsidP="00C873AC">
      <w:pPr>
        <w:widowControl/>
        <w:rPr>
          <w:rFonts w:ascii="Times New Roman" w:hAnsi="Times New Roman" w:cs="Times New Roman"/>
          <w:sz w:val="28"/>
          <w:szCs w:val="28"/>
        </w:rPr>
      </w:pPr>
      <w:r w:rsidRPr="00474776">
        <w:rPr>
          <w:rFonts w:ascii="Times New Roman" w:hAnsi="Times New Roman" w:cs="Times New Roman"/>
          <w:sz w:val="28"/>
          <w:szCs w:val="28"/>
        </w:rPr>
        <w:t>_________________________________</w:t>
      </w:r>
    </w:p>
    <w:p w:rsidR="00C873AC" w:rsidRPr="00474776" w:rsidRDefault="00C873AC" w:rsidP="00C873AC">
      <w:pPr>
        <w:widowControl/>
        <w:rPr>
          <w:rFonts w:ascii="Times New Roman" w:hAnsi="Times New Roman" w:cs="Times New Roman"/>
          <w:sz w:val="28"/>
          <w:szCs w:val="28"/>
        </w:rPr>
      </w:pPr>
      <w:bookmarkStart w:id="37" w:name="sub_310011"/>
      <w:r w:rsidRPr="00474776">
        <w:rPr>
          <w:rFonts w:ascii="Times New Roman" w:hAnsi="Times New Roman" w:cs="Times New Roman"/>
          <w:sz w:val="28"/>
          <w:szCs w:val="28"/>
        </w:rPr>
        <w:t>(*) Отмечаются мероприятия программы в следующих случаях:</w:t>
      </w:r>
    </w:p>
    <w:bookmarkEnd w:id="37"/>
    <w:p w:rsidR="00C873AC" w:rsidRPr="00474776" w:rsidRDefault="00C873AC" w:rsidP="00C873AC">
      <w:pPr>
        <w:widowControl/>
        <w:rPr>
          <w:rFonts w:ascii="Times New Roman" w:hAnsi="Times New Roman" w:cs="Times New Roman"/>
          <w:sz w:val="28"/>
          <w:szCs w:val="28"/>
        </w:rPr>
      </w:pPr>
      <w:r w:rsidRPr="00474776">
        <w:rPr>
          <w:rFonts w:ascii="Times New Roman" w:hAnsi="Times New Roman" w:cs="Times New Roman"/>
          <w:sz w:val="28"/>
          <w:szCs w:val="28"/>
        </w:rPr>
        <w:t>если мероприятие включает расходы, направляемые на капитальные вложения, присваивается статус "1";</w:t>
      </w:r>
    </w:p>
    <w:p w:rsidR="00C873AC" w:rsidRPr="00474776" w:rsidRDefault="00C873AC" w:rsidP="00C873AC">
      <w:pPr>
        <w:widowControl/>
        <w:rPr>
          <w:rFonts w:ascii="Times New Roman" w:hAnsi="Times New Roman" w:cs="Times New Roman"/>
          <w:sz w:val="28"/>
          <w:szCs w:val="28"/>
        </w:rPr>
      </w:pPr>
      <w:r w:rsidRPr="00474776">
        <w:rPr>
          <w:rFonts w:ascii="Times New Roman" w:hAnsi="Times New Roman" w:cs="Times New Roman"/>
          <w:sz w:val="28"/>
          <w:szCs w:val="28"/>
        </w:rPr>
        <w:t>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Федерации от 7 мая 2012 года N 596 - 606 целевых показателей, присваивается статус "2";</w:t>
      </w:r>
    </w:p>
    <w:p w:rsidR="00C873AC" w:rsidRPr="00474776" w:rsidRDefault="00C873AC" w:rsidP="00C873AC">
      <w:pPr>
        <w:widowControl/>
        <w:rPr>
          <w:rFonts w:ascii="Times New Roman" w:hAnsi="Times New Roman" w:cs="Times New Roman"/>
          <w:sz w:val="28"/>
          <w:szCs w:val="28"/>
        </w:rPr>
      </w:pPr>
      <w:r w:rsidRPr="00474776">
        <w:rPr>
          <w:rFonts w:ascii="Times New Roman" w:hAnsi="Times New Roman" w:cs="Times New Roman"/>
          <w:sz w:val="28"/>
          <w:szCs w:val="28"/>
        </w:rPr>
        <w:t>если мероприятие является мероприятием приоритетных национальных проектов, присваивается статус "3".</w:t>
      </w:r>
    </w:p>
    <w:p w:rsidR="00C873AC" w:rsidRPr="00474776" w:rsidRDefault="00C873AC" w:rsidP="00C873AC">
      <w:pPr>
        <w:widowControl/>
        <w:rPr>
          <w:rFonts w:ascii="Times New Roman" w:hAnsi="Times New Roman" w:cs="Times New Roman"/>
          <w:sz w:val="28"/>
          <w:szCs w:val="28"/>
        </w:rPr>
      </w:pPr>
      <w:r w:rsidRPr="00474776">
        <w:rPr>
          <w:rFonts w:ascii="Times New Roman" w:hAnsi="Times New Roman" w:cs="Times New Roman"/>
          <w:sz w:val="28"/>
          <w:szCs w:val="28"/>
        </w:rPr>
        <w:t>Допускается присваивание нескольких статусов одному мероприятию через дробь.</w:t>
      </w:r>
    </w:p>
    <w:p w:rsidR="00C873AC" w:rsidRPr="00474776" w:rsidRDefault="00C873AC" w:rsidP="00C873AC">
      <w:pPr>
        <w:widowControl/>
        <w:autoSpaceDE/>
        <w:autoSpaceDN/>
        <w:adjustRightInd/>
        <w:ind w:firstLine="0"/>
        <w:rPr>
          <w:rFonts w:ascii="Times New Roman" w:hAnsi="Times New Roman" w:cs="Times New Roman"/>
          <w:sz w:val="28"/>
          <w:szCs w:val="28"/>
          <w:lang w:eastAsia="en-US"/>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0"/>
      </w:tblGrid>
      <w:tr w:rsidR="00C873AC" w:rsidRPr="00474776" w:rsidTr="003E349F">
        <w:tc>
          <w:tcPr>
            <w:tcW w:w="12600" w:type="dxa"/>
            <w:tcBorders>
              <w:top w:val="nil"/>
              <w:left w:val="nil"/>
              <w:bottom w:val="single" w:sz="4" w:space="0" w:color="auto"/>
              <w:right w:val="nil"/>
            </w:tcBorders>
          </w:tcPr>
          <w:p w:rsidR="00C873AC" w:rsidRPr="00474776" w:rsidRDefault="00C873AC" w:rsidP="00C873AC">
            <w:pPr>
              <w:ind w:firstLine="0"/>
              <w:rPr>
                <w:rFonts w:ascii="Times New Roman" w:hAnsi="Times New Roman" w:cs="Times New Roman"/>
                <w:sz w:val="28"/>
                <w:szCs w:val="28"/>
              </w:rPr>
            </w:pPr>
          </w:p>
        </w:tc>
      </w:tr>
      <w:tr w:rsidR="00C873AC" w:rsidRPr="00474776" w:rsidTr="003E349F">
        <w:tc>
          <w:tcPr>
            <w:tcW w:w="12600" w:type="dxa"/>
            <w:tcBorders>
              <w:top w:val="single" w:sz="4" w:space="0" w:color="auto"/>
              <w:left w:val="nil"/>
              <w:bottom w:val="nil"/>
              <w:right w:val="nil"/>
            </w:tcBorders>
          </w:tcPr>
          <w:p w:rsidR="00C873AC" w:rsidRPr="00474776" w:rsidRDefault="00C873AC" w:rsidP="00C873AC">
            <w:pPr>
              <w:ind w:firstLine="0"/>
              <w:jc w:val="center"/>
              <w:rPr>
                <w:rFonts w:ascii="Times New Roman" w:hAnsi="Times New Roman" w:cs="Times New Roman"/>
                <w:sz w:val="28"/>
                <w:szCs w:val="28"/>
              </w:rPr>
            </w:pPr>
            <w:r w:rsidRPr="00474776">
              <w:rPr>
                <w:rFonts w:ascii="Times New Roman" w:hAnsi="Times New Roman" w:cs="Times New Roman"/>
                <w:sz w:val="28"/>
                <w:szCs w:val="28"/>
              </w:rPr>
              <w:t>(подпись) (инициалы, фамилия уполномоченного должностного лица)</w:t>
            </w:r>
          </w:p>
        </w:tc>
      </w:tr>
    </w:tbl>
    <w:p w:rsidR="00C873AC" w:rsidRPr="00474776" w:rsidRDefault="00C873AC" w:rsidP="00C873AC">
      <w:pPr>
        <w:widowControl/>
        <w:autoSpaceDE/>
        <w:autoSpaceDN/>
        <w:adjustRightInd/>
        <w:ind w:firstLine="851"/>
        <w:rPr>
          <w:rFonts w:ascii="Times New Roman" w:hAnsi="Times New Roman" w:cs="Times New Roman"/>
          <w:sz w:val="28"/>
          <w:szCs w:val="28"/>
          <w:lang w:eastAsia="en-US"/>
        </w:rPr>
      </w:pPr>
    </w:p>
    <w:tbl>
      <w:tblPr>
        <w:tblW w:w="0" w:type="auto"/>
        <w:tblInd w:w="108" w:type="dxa"/>
        <w:tblLook w:val="0000" w:firstRow="0" w:lastRow="0" w:firstColumn="0" w:lastColumn="0" w:noHBand="0" w:noVBand="0"/>
      </w:tblPr>
      <w:tblGrid>
        <w:gridCol w:w="6473"/>
        <w:gridCol w:w="3272"/>
      </w:tblGrid>
      <w:tr w:rsidR="00C873AC" w:rsidRPr="00474776" w:rsidTr="003E349F">
        <w:trPr>
          <w:trHeight w:val="1430"/>
        </w:trPr>
        <w:tc>
          <w:tcPr>
            <w:tcW w:w="6473" w:type="dxa"/>
            <w:tcBorders>
              <w:top w:val="nil"/>
              <w:left w:val="nil"/>
              <w:bottom w:val="nil"/>
              <w:right w:val="nil"/>
            </w:tcBorders>
          </w:tcPr>
          <w:p w:rsidR="00C873AC" w:rsidRPr="00474776" w:rsidRDefault="00C873AC" w:rsidP="00C873AC">
            <w:pPr>
              <w:ind w:firstLine="0"/>
              <w:jc w:val="left"/>
              <w:rPr>
                <w:rFonts w:ascii="Times New Roman" w:hAnsi="Times New Roman" w:cs="Times New Roman"/>
                <w:sz w:val="28"/>
                <w:szCs w:val="28"/>
              </w:rPr>
            </w:pPr>
          </w:p>
          <w:p w:rsidR="00C873AC" w:rsidRPr="00474776" w:rsidRDefault="00C873AC" w:rsidP="00C873AC">
            <w:pPr>
              <w:ind w:firstLine="0"/>
              <w:jc w:val="left"/>
              <w:rPr>
                <w:rFonts w:ascii="Times New Roman" w:hAnsi="Times New Roman" w:cs="Times New Roman"/>
                <w:sz w:val="28"/>
                <w:szCs w:val="28"/>
              </w:rPr>
            </w:pPr>
          </w:p>
          <w:p w:rsidR="00C873AC" w:rsidRPr="00474776" w:rsidRDefault="00C873AC" w:rsidP="00C873AC">
            <w:pPr>
              <w:ind w:firstLine="0"/>
              <w:jc w:val="left"/>
              <w:rPr>
                <w:rFonts w:ascii="Times New Roman" w:hAnsi="Times New Roman" w:cs="Times New Roman"/>
                <w:sz w:val="28"/>
                <w:szCs w:val="28"/>
              </w:rPr>
            </w:pPr>
            <w:r w:rsidRPr="00474776">
              <w:rPr>
                <w:rFonts w:ascii="Times New Roman" w:hAnsi="Times New Roman" w:cs="Times New Roman"/>
                <w:sz w:val="28"/>
                <w:szCs w:val="28"/>
              </w:rPr>
              <w:t xml:space="preserve">Заместитель главы </w:t>
            </w:r>
          </w:p>
          <w:p w:rsidR="00C873AC" w:rsidRPr="00474776" w:rsidRDefault="00C873AC" w:rsidP="00C873AC">
            <w:pPr>
              <w:ind w:firstLine="0"/>
              <w:jc w:val="left"/>
              <w:rPr>
                <w:rFonts w:ascii="Times New Roman" w:hAnsi="Times New Roman" w:cs="Times New Roman"/>
                <w:sz w:val="28"/>
                <w:szCs w:val="28"/>
              </w:rPr>
            </w:pPr>
            <w:r w:rsidRPr="00474776">
              <w:rPr>
                <w:rFonts w:ascii="Times New Roman" w:hAnsi="Times New Roman" w:cs="Times New Roman"/>
                <w:sz w:val="28"/>
                <w:szCs w:val="28"/>
              </w:rPr>
              <w:t>муниципального образования,</w:t>
            </w:r>
          </w:p>
          <w:p w:rsidR="00C873AC" w:rsidRPr="00474776" w:rsidRDefault="00C873AC" w:rsidP="00C873AC">
            <w:pPr>
              <w:ind w:firstLine="0"/>
              <w:jc w:val="left"/>
              <w:rPr>
                <w:rFonts w:ascii="Times New Roman" w:hAnsi="Times New Roman" w:cs="Times New Roman"/>
                <w:sz w:val="28"/>
                <w:szCs w:val="28"/>
              </w:rPr>
            </w:pPr>
            <w:r w:rsidRPr="00474776">
              <w:rPr>
                <w:rFonts w:ascii="Times New Roman" w:hAnsi="Times New Roman" w:cs="Times New Roman"/>
                <w:sz w:val="28"/>
                <w:szCs w:val="28"/>
              </w:rPr>
              <w:t>начальник финансового управления</w:t>
            </w:r>
          </w:p>
        </w:tc>
        <w:tc>
          <w:tcPr>
            <w:tcW w:w="3272" w:type="dxa"/>
            <w:tcBorders>
              <w:top w:val="nil"/>
              <w:left w:val="nil"/>
              <w:bottom w:val="nil"/>
              <w:right w:val="nil"/>
            </w:tcBorders>
          </w:tcPr>
          <w:p w:rsidR="00C873AC" w:rsidRPr="00474776" w:rsidRDefault="00C873AC" w:rsidP="00C873AC">
            <w:pPr>
              <w:ind w:firstLine="0"/>
              <w:jc w:val="right"/>
              <w:rPr>
                <w:rFonts w:ascii="Times New Roman" w:hAnsi="Times New Roman" w:cs="Times New Roman"/>
                <w:sz w:val="28"/>
                <w:szCs w:val="28"/>
              </w:rPr>
            </w:pPr>
          </w:p>
          <w:p w:rsidR="00C873AC" w:rsidRPr="00474776" w:rsidRDefault="00C873AC" w:rsidP="00C873AC">
            <w:pPr>
              <w:ind w:firstLine="0"/>
              <w:jc w:val="right"/>
              <w:rPr>
                <w:rFonts w:ascii="Times New Roman" w:hAnsi="Times New Roman" w:cs="Times New Roman"/>
                <w:sz w:val="28"/>
                <w:szCs w:val="28"/>
              </w:rPr>
            </w:pPr>
          </w:p>
          <w:p w:rsidR="00C873AC" w:rsidRPr="00474776" w:rsidRDefault="00C873AC" w:rsidP="00C873AC">
            <w:pPr>
              <w:ind w:firstLine="0"/>
              <w:jc w:val="right"/>
              <w:rPr>
                <w:rFonts w:ascii="Times New Roman" w:hAnsi="Times New Roman" w:cs="Times New Roman"/>
                <w:sz w:val="28"/>
                <w:szCs w:val="28"/>
              </w:rPr>
            </w:pPr>
          </w:p>
          <w:p w:rsidR="00C873AC" w:rsidRPr="00474776" w:rsidRDefault="00C873AC" w:rsidP="00C873AC">
            <w:pPr>
              <w:ind w:firstLine="0"/>
              <w:jc w:val="right"/>
              <w:rPr>
                <w:rFonts w:ascii="Times New Roman" w:hAnsi="Times New Roman" w:cs="Times New Roman"/>
                <w:sz w:val="28"/>
                <w:szCs w:val="28"/>
              </w:rPr>
            </w:pPr>
          </w:p>
          <w:p w:rsidR="00C873AC" w:rsidRPr="00474776" w:rsidRDefault="00C873AC" w:rsidP="00C873AC">
            <w:pPr>
              <w:ind w:firstLine="0"/>
              <w:jc w:val="right"/>
              <w:rPr>
                <w:rFonts w:ascii="Times New Roman" w:hAnsi="Times New Roman" w:cs="Times New Roman"/>
                <w:sz w:val="28"/>
                <w:szCs w:val="28"/>
              </w:rPr>
            </w:pPr>
            <w:r w:rsidRPr="00474776">
              <w:rPr>
                <w:rFonts w:ascii="Times New Roman" w:hAnsi="Times New Roman" w:cs="Times New Roman"/>
                <w:sz w:val="28"/>
                <w:szCs w:val="28"/>
              </w:rPr>
              <w:t>Л.А. Губанова</w:t>
            </w:r>
          </w:p>
        </w:tc>
      </w:tr>
    </w:tbl>
    <w:p w:rsidR="00C317A1" w:rsidRPr="00474776" w:rsidRDefault="00C317A1">
      <w:pPr>
        <w:rPr>
          <w:rFonts w:ascii="Times New Roman" w:hAnsi="Times New Roman" w:cs="Times New Roman"/>
          <w:sz w:val="28"/>
          <w:szCs w:val="28"/>
        </w:rPr>
      </w:pPr>
    </w:p>
    <w:p w:rsidR="00C317A1" w:rsidRPr="00474776" w:rsidRDefault="00C317A1">
      <w:pPr>
        <w:rPr>
          <w:rFonts w:ascii="Times New Roman" w:hAnsi="Times New Roman" w:cs="Times New Roman"/>
          <w:sz w:val="28"/>
          <w:szCs w:val="28"/>
        </w:rPr>
      </w:pPr>
    </w:p>
    <w:p w:rsidR="003E349F" w:rsidRPr="00474776" w:rsidRDefault="003E349F">
      <w:pPr>
        <w:rPr>
          <w:rFonts w:ascii="Times New Roman" w:hAnsi="Times New Roman" w:cs="Times New Roman"/>
          <w:sz w:val="28"/>
          <w:szCs w:val="28"/>
        </w:rPr>
      </w:pPr>
    </w:p>
    <w:p w:rsidR="003E349F" w:rsidRPr="00474776" w:rsidRDefault="003E349F">
      <w:pPr>
        <w:rPr>
          <w:rFonts w:ascii="Times New Roman" w:hAnsi="Times New Roman" w:cs="Times New Roman"/>
          <w:sz w:val="28"/>
          <w:szCs w:val="28"/>
        </w:rPr>
      </w:pPr>
    </w:p>
    <w:p w:rsidR="003E349F" w:rsidRPr="00474776" w:rsidRDefault="003E349F">
      <w:pPr>
        <w:rPr>
          <w:rFonts w:ascii="Times New Roman" w:hAnsi="Times New Roman" w:cs="Times New Roman"/>
          <w:sz w:val="28"/>
          <w:szCs w:val="28"/>
        </w:rPr>
      </w:pPr>
    </w:p>
    <w:p w:rsidR="003E349F" w:rsidRPr="00474776" w:rsidRDefault="003E349F" w:rsidP="003E349F">
      <w:pPr>
        <w:widowControl/>
        <w:jc w:val="right"/>
        <w:rPr>
          <w:rFonts w:ascii="Times New Roman" w:hAnsi="Times New Roman" w:cs="Times New Roman"/>
          <w:b/>
          <w:sz w:val="28"/>
          <w:szCs w:val="28"/>
        </w:rPr>
      </w:pPr>
      <w:r w:rsidRPr="00474776">
        <w:rPr>
          <w:rFonts w:ascii="Times New Roman" w:hAnsi="Times New Roman" w:cs="Times New Roman"/>
          <w:b/>
          <w:bCs/>
          <w:sz w:val="28"/>
          <w:szCs w:val="28"/>
        </w:rPr>
        <w:lastRenderedPageBreak/>
        <w:t>Приложение N 3.1</w:t>
      </w:r>
      <w:r w:rsidRPr="00474776">
        <w:rPr>
          <w:rFonts w:ascii="Times New Roman" w:hAnsi="Times New Roman" w:cs="Times New Roman"/>
          <w:b/>
          <w:bCs/>
          <w:sz w:val="28"/>
          <w:szCs w:val="28"/>
        </w:rPr>
        <w:br/>
        <w:t xml:space="preserve">к </w:t>
      </w:r>
      <w:r w:rsidRPr="00474776">
        <w:rPr>
          <w:rFonts w:ascii="Times New Roman" w:hAnsi="Times New Roman" w:cs="Times New Roman"/>
          <w:b/>
          <w:sz w:val="28"/>
          <w:szCs w:val="28"/>
        </w:rPr>
        <w:t>Порядку</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980"/>
        <w:gridCol w:w="420"/>
        <w:gridCol w:w="700"/>
        <w:gridCol w:w="2300"/>
        <w:gridCol w:w="1559"/>
        <w:gridCol w:w="1559"/>
        <w:gridCol w:w="1560"/>
        <w:gridCol w:w="1142"/>
        <w:gridCol w:w="417"/>
        <w:gridCol w:w="1417"/>
      </w:tblGrid>
      <w:tr w:rsidR="003E349F" w:rsidRPr="00474776" w:rsidTr="003E349F">
        <w:tc>
          <w:tcPr>
            <w:tcW w:w="1400" w:type="dxa"/>
            <w:gridSpan w:val="2"/>
            <w:tcBorders>
              <w:top w:val="nil"/>
              <w:left w:val="nil"/>
              <w:bottom w:val="nil"/>
              <w:right w:val="nil"/>
            </w:tcBorders>
          </w:tcPr>
          <w:p w:rsidR="003E349F" w:rsidRPr="00474776" w:rsidRDefault="003E349F" w:rsidP="003E349F">
            <w:pPr>
              <w:widowControl/>
              <w:spacing w:before="108" w:after="108"/>
              <w:ind w:firstLine="0"/>
              <w:jc w:val="center"/>
              <w:outlineLvl w:val="0"/>
              <w:rPr>
                <w:rFonts w:ascii="Times New Roman" w:hAnsi="Times New Roman" w:cs="Times New Roman"/>
                <w:b/>
                <w:bCs/>
                <w:sz w:val="28"/>
                <w:szCs w:val="28"/>
              </w:rPr>
            </w:pPr>
          </w:p>
        </w:tc>
        <w:tc>
          <w:tcPr>
            <w:tcW w:w="11074" w:type="dxa"/>
            <w:gridSpan w:val="9"/>
            <w:tcBorders>
              <w:top w:val="nil"/>
              <w:left w:val="nil"/>
              <w:bottom w:val="nil"/>
              <w:right w:val="nil"/>
            </w:tcBorders>
          </w:tcPr>
          <w:p w:rsidR="003E349F" w:rsidRPr="00474776" w:rsidRDefault="000E7C55" w:rsidP="000E7C55">
            <w:pPr>
              <w:widowControl/>
              <w:spacing w:before="108" w:after="108"/>
              <w:ind w:firstLine="0"/>
              <w:jc w:val="center"/>
              <w:outlineLvl w:val="0"/>
              <w:rPr>
                <w:rFonts w:ascii="Times New Roman" w:hAnsi="Times New Roman" w:cs="Times New Roman"/>
                <w:b/>
                <w:bCs/>
                <w:sz w:val="28"/>
                <w:szCs w:val="28"/>
              </w:rPr>
            </w:pPr>
            <w:r w:rsidRPr="003653E0">
              <w:rPr>
                <w:rFonts w:ascii="Times New Roman" w:hAnsi="Times New Roman" w:cs="Times New Roman"/>
                <w:b/>
                <w:bCs/>
                <w:sz w:val="28"/>
                <w:szCs w:val="28"/>
              </w:rPr>
              <w:t xml:space="preserve">Ресурсное </w:t>
            </w:r>
            <w:r w:rsidR="003E349F" w:rsidRPr="003653E0">
              <w:rPr>
                <w:rFonts w:ascii="Times New Roman" w:hAnsi="Times New Roman" w:cs="Times New Roman"/>
                <w:b/>
                <w:bCs/>
                <w:sz w:val="28"/>
                <w:szCs w:val="28"/>
              </w:rPr>
              <w:t>обеспечени</w:t>
            </w:r>
            <w:r w:rsidRPr="003653E0">
              <w:rPr>
                <w:rFonts w:ascii="Times New Roman" w:hAnsi="Times New Roman" w:cs="Times New Roman"/>
                <w:b/>
                <w:bCs/>
                <w:sz w:val="28"/>
                <w:szCs w:val="28"/>
              </w:rPr>
              <w:t>е</w:t>
            </w:r>
            <w:r w:rsidR="003E349F" w:rsidRPr="003653E0">
              <w:rPr>
                <w:rFonts w:ascii="Times New Roman" w:hAnsi="Times New Roman" w:cs="Times New Roman"/>
                <w:b/>
                <w:bCs/>
                <w:sz w:val="28"/>
                <w:szCs w:val="28"/>
              </w:rPr>
              <w:t xml:space="preserve"> муниципальной</w:t>
            </w:r>
            <w:r w:rsidR="003E349F" w:rsidRPr="00474776">
              <w:rPr>
                <w:rFonts w:ascii="Times New Roman" w:hAnsi="Times New Roman" w:cs="Times New Roman"/>
                <w:b/>
                <w:bCs/>
                <w:sz w:val="28"/>
                <w:szCs w:val="28"/>
              </w:rPr>
              <w:t xml:space="preserve"> программы</w:t>
            </w:r>
          </w:p>
        </w:tc>
      </w:tr>
      <w:tr w:rsidR="003E349F" w:rsidRPr="00474776" w:rsidTr="003E349F">
        <w:tc>
          <w:tcPr>
            <w:tcW w:w="420" w:type="dxa"/>
            <w:tcBorders>
              <w:top w:val="nil"/>
              <w:left w:val="nil"/>
              <w:bottom w:val="nil"/>
              <w:right w:val="nil"/>
            </w:tcBorders>
          </w:tcPr>
          <w:p w:rsidR="003E349F" w:rsidRPr="00474776" w:rsidRDefault="003E349F" w:rsidP="003E349F">
            <w:pPr>
              <w:widowControl/>
              <w:ind w:firstLine="0"/>
              <w:rPr>
                <w:rFonts w:ascii="Times New Roman" w:hAnsi="Times New Roman" w:cs="Times New Roman"/>
                <w:sz w:val="28"/>
                <w:szCs w:val="28"/>
              </w:rPr>
            </w:pPr>
            <w:r w:rsidRPr="00474776">
              <w:rPr>
                <w:rFonts w:ascii="Times New Roman" w:hAnsi="Times New Roman" w:cs="Times New Roman"/>
                <w:sz w:val="28"/>
                <w:szCs w:val="28"/>
              </w:rPr>
              <w:t>"</w:t>
            </w:r>
          </w:p>
        </w:tc>
        <w:tc>
          <w:tcPr>
            <w:tcW w:w="1400" w:type="dxa"/>
            <w:gridSpan w:val="2"/>
            <w:tcBorders>
              <w:top w:val="nil"/>
              <w:left w:val="nil"/>
              <w:bottom w:val="single" w:sz="4" w:space="0" w:color="auto"/>
              <w:right w:val="nil"/>
            </w:tcBorders>
          </w:tcPr>
          <w:p w:rsidR="003E349F" w:rsidRPr="00474776" w:rsidRDefault="003E349F" w:rsidP="003E349F">
            <w:pPr>
              <w:widowControl/>
              <w:ind w:firstLine="0"/>
              <w:rPr>
                <w:rFonts w:ascii="Times New Roman" w:hAnsi="Times New Roman" w:cs="Times New Roman"/>
                <w:sz w:val="28"/>
                <w:szCs w:val="28"/>
              </w:rPr>
            </w:pPr>
          </w:p>
        </w:tc>
        <w:tc>
          <w:tcPr>
            <w:tcW w:w="8820" w:type="dxa"/>
            <w:gridSpan w:val="6"/>
            <w:tcBorders>
              <w:top w:val="nil"/>
              <w:left w:val="nil"/>
              <w:bottom w:val="single" w:sz="4" w:space="0" w:color="auto"/>
              <w:right w:val="nil"/>
            </w:tcBorders>
          </w:tcPr>
          <w:p w:rsidR="003E349F" w:rsidRPr="00474776" w:rsidRDefault="003E349F" w:rsidP="003E349F">
            <w:pPr>
              <w:widowControl/>
              <w:ind w:firstLine="0"/>
              <w:rPr>
                <w:rFonts w:ascii="Times New Roman" w:hAnsi="Times New Roman" w:cs="Times New Roman"/>
                <w:sz w:val="28"/>
                <w:szCs w:val="28"/>
              </w:rPr>
            </w:pPr>
          </w:p>
        </w:tc>
        <w:tc>
          <w:tcPr>
            <w:tcW w:w="1834" w:type="dxa"/>
            <w:gridSpan w:val="2"/>
            <w:tcBorders>
              <w:top w:val="nil"/>
              <w:left w:val="nil"/>
              <w:bottom w:val="nil"/>
              <w:right w:val="nil"/>
            </w:tcBorders>
          </w:tcPr>
          <w:p w:rsidR="003E349F" w:rsidRPr="00474776" w:rsidRDefault="003E349F" w:rsidP="003E349F">
            <w:pPr>
              <w:widowControl/>
              <w:ind w:firstLine="0"/>
              <w:rPr>
                <w:rFonts w:ascii="Times New Roman" w:hAnsi="Times New Roman" w:cs="Times New Roman"/>
                <w:sz w:val="28"/>
                <w:szCs w:val="28"/>
              </w:rPr>
            </w:pPr>
            <w:r w:rsidRPr="00474776">
              <w:rPr>
                <w:rFonts w:ascii="Times New Roman" w:hAnsi="Times New Roman" w:cs="Times New Roman"/>
                <w:sz w:val="28"/>
                <w:szCs w:val="28"/>
              </w:rPr>
              <w:t>"</w:t>
            </w:r>
          </w:p>
        </w:tc>
      </w:tr>
      <w:tr w:rsidR="003E349F" w:rsidRPr="00474776" w:rsidTr="003E349F">
        <w:tc>
          <w:tcPr>
            <w:tcW w:w="1400" w:type="dxa"/>
            <w:gridSpan w:val="2"/>
            <w:tcBorders>
              <w:top w:val="nil"/>
              <w:left w:val="nil"/>
              <w:bottom w:val="nil"/>
              <w:right w:val="nil"/>
            </w:tcBorders>
          </w:tcPr>
          <w:p w:rsidR="003E349F" w:rsidRPr="00474776" w:rsidRDefault="003E349F" w:rsidP="003E349F">
            <w:pPr>
              <w:widowControl/>
              <w:ind w:firstLine="0"/>
              <w:rPr>
                <w:rFonts w:ascii="Times New Roman" w:hAnsi="Times New Roman" w:cs="Times New Roman"/>
                <w:sz w:val="28"/>
                <w:szCs w:val="28"/>
              </w:rPr>
            </w:pPr>
          </w:p>
        </w:tc>
        <w:tc>
          <w:tcPr>
            <w:tcW w:w="11074" w:type="dxa"/>
            <w:gridSpan w:val="9"/>
            <w:tcBorders>
              <w:top w:val="nil"/>
              <w:left w:val="nil"/>
              <w:bottom w:val="nil"/>
              <w:right w:val="nil"/>
            </w:tcBorders>
          </w:tcPr>
          <w:p w:rsidR="003E349F" w:rsidRPr="00474776" w:rsidRDefault="003E349F" w:rsidP="003E349F">
            <w:pPr>
              <w:widowControl/>
              <w:ind w:firstLine="0"/>
              <w:rPr>
                <w:rFonts w:ascii="Times New Roman" w:hAnsi="Times New Roman" w:cs="Times New Roman"/>
                <w:sz w:val="28"/>
                <w:szCs w:val="28"/>
              </w:rPr>
            </w:pPr>
          </w:p>
        </w:tc>
      </w:tr>
      <w:tr w:rsidR="003E349F" w:rsidRPr="00474776" w:rsidTr="003E349F">
        <w:tc>
          <w:tcPr>
            <w:tcW w:w="2520" w:type="dxa"/>
            <w:gridSpan w:val="4"/>
            <w:vMerge w:val="restart"/>
            <w:tcBorders>
              <w:top w:val="single" w:sz="4" w:space="0" w:color="auto"/>
              <w:bottom w:val="single" w:sz="4" w:space="0" w:color="auto"/>
              <w:right w:val="single" w:sz="4" w:space="0" w:color="auto"/>
            </w:tcBorders>
          </w:tcPr>
          <w:p w:rsidR="003E349F" w:rsidRPr="00474776" w:rsidRDefault="003E349F" w:rsidP="003E349F">
            <w:pPr>
              <w:widowControl/>
              <w:ind w:firstLine="0"/>
              <w:jc w:val="center"/>
              <w:rPr>
                <w:rFonts w:ascii="Times New Roman" w:hAnsi="Times New Roman" w:cs="Times New Roman"/>
                <w:sz w:val="28"/>
                <w:szCs w:val="28"/>
              </w:rPr>
            </w:pPr>
            <w:r w:rsidRPr="00474776">
              <w:rPr>
                <w:rFonts w:ascii="Times New Roman" w:hAnsi="Times New Roman" w:cs="Times New Roman"/>
                <w:sz w:val="28"/>
                <w:szCs w:val="28"/>
              </w:rPr>
              <w:t xml:space="preserve">Наименование </w:t>
            </w:r>
          </w:p>
        </w:tc>
        <w:tc>
          <w:tcPr>
            <w:tcW w:w="2300" w:type="dxa"/>
            <w:vMerge w:val="restart"/>
            <w:tcBorders>
              <w:top w:val="single" w:sz="4" w:space="0" w:color="auto"/>
              <w:right w:val="single" w:sz="4" w:space="0" w:color="auto"/>
            </w:tcBorders>
          </w:tcPr>
          <w:p w:rsidR="003E349F" w:rsidRPr="00474776" w:rsidRDefault="003E349F" w:rsidP="003E349F">
            <w:pPr>
              <w:widowControl/>
              <w:ind w:firstLine="0"/>
              <w:jc w:val="center"/>
              <w:rPr>
                <w:rFonts w:ascii="Times New Roman" w:hAnsi="Times New Roman" w:cs="Times New Roman"/>
                <w:sz w:val="28"/>
                <w:szCs w:val="28"/>
              </w:rPr>
            </w:pPr>
            <w:r w:rsidRPr="00474776">
              <w:rPr>
                <w:rFonts w:ascii="Times New Roman" w:hAnsi="Times New Roman" w:cs="Times New Roman"/>
                <w:sz w:val="28"/>
                <w:szCs w:val="28"/>
              </w:rPr>
              <w:t>Годы реализации</w:t>
            </w:r>
          </w:p>
        </w:tc>
        <w:tc>
          <w:tcPr>
            <w:tcW w:w="7654" w:type="dxa"/>
            <w:gridSpan w:val="6"/>
            <w:tcBorders>
              <w:top w:val="single" w:sz="4" w:space="0" w:color="auto"/>
              <w:left w:val="single" w:sz="4" w:space="0" w:color="auto"/>
              <w:bottom w:val="single" w:sz="4" w:space="0" w:color="auto"/>
            </w:tcBorders>
          </w:tcPr>
          <w:p w:rsidR="003E349F" w:rsidRPr="00474776" w:rsidRDefault="003E349F" w:rsidP="003E349F">
            <w:pPr>
              <w:widowControl/>
              <w:ind w:firstLine="0"/>
              <w:jc w:val="center"/>
              <w:rPr>
                <w:rFonts w:ascii="Times New Roman" w:hAnsi="Times New Roman" w:cs="Times New Roman"/>
                <w:sz w:val="28"/>
                <w:szCs w:val="28"/>
              </w:rPr>
            </w:pPr>
            <w:r w:rsidRPr="00474776">
              <w:rPr>
                <w:rFonts w:ascii="Times New Roman" w:hAnsi="Times New Roman" w:cs="Times New Roman"/>
                <w:sz w:val="28"/>
                <w:szCs w:val="28"/>
              </w:rPr>
              <w:t>Объем финансирования, тыс. рублей</w:t>
            </w:r>
          </w:p>
        </w:tc>
      </w:tr>
      <w:tr w:rsidR="003E349F" w:rsidRPr="00474776" w:rsidTr="003E349F">
        <w:tc>
          <w:tcPr>
            <w:tcW w:w="2520" w:type="dxa"/>
            <w:gridSpan w:val="4"/>
            <w:vMerge/>
            <w:tcBorders>
              <w:top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2300" w:type="dxa"/>
            <w:vMerge/>
            <w:tcBorders>
              <w:right w:val="single" w:sz="4" w:space="0" w:color="auto"/>
            </w:tcBorders>
          </w:tcPr>
          <w:p w:rsidR="003E349F" w:rsidRPr="00474776" w:rsidRDefault="003E349F" w:rsidP="003E349F">
            <w:pPr>
              <w:widowControl/>
              <w:ind w:firstLine="0"/>
              <w:jc w:val="center"/>
              <w:rPr>
                <w:rFonts w:ascii="Times New Roman" w:hAnsi="Times New Roman" w:cs="Times New Roman"/>
                <w:sz w:val="28"/>
                <w:szCs w:val="28"/>
              </w:rPr>
            </w:pPr>
          </w:p>
        </w:tc>
        <w:tc>
          <w:tcPr>
            <w:tcW w:w="1559" w:type="dxa"/>
            <w:vMerge w:val="restart"/>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jc w:val="center"/>
              <w:rPr>
                <w:rFonts w:ascii="Times New Roman" w:hAnsi="Times New Roman" w:cs="Times New Roman"/>
                <w:sz w:val="28"/>
                <w:szCs w:val="28"/>
              </w:rPr>
            </w:pPr>
            <w:r w:rsidRPr="00474776">
              <w:rPr>
                <w:rFonts w:ascii="Times New Roman" w:hAnsi="Times New Roman" w:cs="Times New Roman"/>
                <w:sz w:val="28"/>
                <w:szCs w:val="28"/>
              </w:rPr>
              <w:t>всего</w:t>
            </w:r>
          </w:p>
        </w:tc>
        <w:tc>
          <w:tcPr>
            <w:tcW w:w="6095" w:type="dxa"/>
            <w:gridSpan w:val="5"/>
            <w:tcBorders>
              <w:top w:val="single" w:sz="4" w:space="0" w:color="auto"/>
              <w:left w:val="single" w:sz="4" w:space="0" w:color="auto"/>
              <w:bottom w:val="single" w:sz="4" w:space="0" w:color="auto"/>
            </w:tcBorders>
          </w:tcPr>
          <w:p w:rsidR="003E349F" w:rsidRPr="00474776" w:rsidRDefault="003E349F" w:rsidP="003E349F">
            <w:pPr>
              <w:widowControl/>
              <w:ind w:firstLine="0"/>
              <w:jc w:val="center"/>
              <w:rPr>
                <w:rFonts w:ascii="Times New Roman" w:hAnsi="Times New Roman" w:cs="Times New Roman"/>
                <w:sz w:val="28"/>
                <w:szCs w:val="28"/>
              </w:rPr>
            </w:pPr>
            <w:r w:rsidRPr="00474776">
              <w:rPr>
                <w:rFonts w:ascii="Times New Roman" w:hAnsi="Times New Roman" w:cs="Times New Roman"/>
                <w:sz w:val="28"/>
                <w:szCs w:val="28"/>
              </w:rPr>
              <w:t>в разрезе источников финансирования</w:t>
            </w:r>
          </w:p>
        </w:tc>
      </w:tr>
      <w:tr w:rsidR="003E349F" w:rsidRPr="00474776" w:rsidTr="003E349F">
        <w:tc>
          <w:tcPr>
            <w:tcW w:w="2520" w:type="dxa"/>
            <w:gridSpan w:val="4"/>
            <w:vMerge/>
            <w:tcBorders>
              <w:top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2300" w:type="dxa"/>
            <w:vMerge/>
            <w:tcBorders>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559" w:type="dxa"/>
            <w:vMerge/>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jc w:val="center"/>
              <w:rPr>
                <w:rFonts w:ascii="Times New Roman" w:hAnsi="Times New Roman" w:cs="Times New Roman"/>
                <w:sz w:val="28"/>
                <w:szCs w:val="28"/>
              </w:rPr>
            </w:pPr>
            <w:r w:rsidRPr="00474776">
              <w:rPr>
                <w:rFonts w:ascii="Times New Roman" w:hAnsi="Times New Roman" w:cs="Times New Roman"/>
                <w:sz w:val="28"/>
                <w:szCs w:val="28"/>
              </w:rPr>
              <w:t>федеральный бюджет</w:t>
            </w:r>
          </w:p>
        </w:tc>
        <w:tc>
          <w:tcPr>
            <w:tcW w:w="1560" w:type="dxa"/>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jc w:val="center"/>
              <w:rPr>
                <w:rFonts w:ascii="Times New Roman" w:hAnsi="Times New Roman" w:cs="Times New Roman"/>
                <w:sz w:val="28"/>
                <w:szCs w:val="28"/>
              </w:rPr>
            </w:pPr>
            <w:r w:rsidRPr="00474776">
              <w:rPr>
                <w:rFonts w:ascii="Times New Roman" w:hAnsi="Times New Roman" w:cs="Times New Roman"/>
                <w:sz w:val="28"/>
                <w:szCs w:val="28"/>
              </w:rPr>
              <w:t>краевой бюджет</w:t>
            </w:r>
          </w:p>
        </w:tc>
        <w:tc>
          <w:tcPr>
            <w:tcW w:w="1559" w:type="dxa"/>
            <w:gridSpan w:val="2"/>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jc w:val="center"/>
              <w:rPr>
                <w:rFonts w:ascii="Times New Roman" w:hAnsi="Times New Roman" w:cs="Times New Roman"/>
                <w:sz w:val="28"/>
                <w:szCs w:val="28"/>
              </w:rPr>
            </w:pPr>
            <w:r w:rsidRPr="00474776">
              <w:rPr>
                <w:rFonts w:ascii="Times New Roman" w:hAnsi="Times New Roman" w:cs="Times New Roman"/>
                <w:sz w:val="28"/>
                <w:szCs w:val="28"/>
              </w:rPr>
              <w:t>местные бюджеты</w:t>
            </w:r>
          </w:p>
        </w:tc>
        <w:tc>
          <w:tcPr>
            <w:tcW w:w="1417" w:type="dxa"/>
            <w:tcBorders>
              <w:top w:val="single" w:sz="4" w:space="0" w:color="auto"/>
              <w:left w:val="single" w:sz="4" w:space="0" w:color="auto"/>
              <w:bottom w:val="single" w:sz="4" w:space="0" w:color="auto"/>
            </w:tcBorders>
          </w:tcPr>
          <w:p w:rsidR="003E349F" w:rsidRPr="00474776" w:rsidRDefault="003E349F" w:rsidP="003E349F">
            <w:pPr>
              <w:widowControl/>
              <w:ind w:firstLine="0"/>
              <w:jc w:val="center"/>
              <w:rPr>
                <w:rFonts w:ascii="Times New Roman" w:hAnsi="Times New Roman" w:cs="Times New Roman"/>
                <w:sz w:val="28"/>
                <w:szCs w:val="28"/>
              </w:rPr>
            </w:pPr>
            <w:r w:rsidRPr="00474776">
              <w:rPr>
                <w:rFonts w:ascii="Times New Roman" w:hAnsi="Times New Roman" w:cs="Times New Roman"/>
                <w:sz w:val="28"/>
                <w:szCs w:val="28"/>
              </w:rPr>
              <w:t>внебюджетные источники</w:t>
            </w:r>
          </w:p>
        </w:tc>
      </w:tr>
      <w:tr w:rsidR="003E349F" w:rsidRPr="00474776" w:rsidTr="003E349F">
        <w:tc>
          <w:tcPr>
            <w:tcW w:w="2520" w:type="dxa"/>
            <w:gridSpan w:val="4"/>
            <w:tcBorders>
              <w:top w:val="single" w:sz="4" w:space="0" w:color="auto"/>
              <w:bottom w:val="single" w:sz="4" w:space="0" w:color="auto"/>
              <w:right w:val="single" w:sz="4" w:space="0" w:color="auto"/>
            </w:tcBorders>
          </w:tcPr>
          <w:p w:rsidR="003E349F" w:rsidRPr="00474776" w:rsidRDefault="003E349F" w:rsidP="003E349F">
            <w:pPr>
              <w:widowControl/>
              <w:ind w:firstLine="0"/>
              <w:jc w:val="center"/>
              <w:rPr>
                <w:rFonts w:ascii="Times New Roman" w:hAnsi="Times New Roman" w:cs="Times New Roman"/>
                <w:sz w:val="28"/>
                <w:szCs w:val="28"/>
              </w:rPr>
            </w:pPr>
            <w:r w:rsidRPr="00474776">
              <w:rPr>
                <w:rFonts w:ascii="Times New Roman" w:hAnsi="Times New Roman" w:cs="Times New Roman"/>
                <w:sz w:val="28"/>
                <w:szCs w:val="28"/>
              </w:rPr>
              <w:t>1</w:t>
            </w:r>
          </w:p>
        </w:tc>
        <w:tc>
          <w:tcPr>
            <w:tcW w:w="2300" w:type="dxa"/>
            <w:tcBorders>
              <w:top w:val="single" w:sz="4" w:space="0" w:color="auto"/>
              <w:bottom w:val="single" w:sz="4" w:space="0" w:color="auto"/>
              <w:right w:val="single" w:sz="4" w:space="0" w:color="auto"/>
            </w:tcBorders>
          </w:tcPr>
          <w:p w:rsidR="003E349F" w:rsidRPr="00474776" w:rsidRDefault="003E349F" w:rsidP="003E349F">
            <w:pPr>
              <w:widowControl/>
              <w:ind w:firstLine="0"/>
              <w:jc w:val="center"/>
              <w:rPr>
                <w:rFonts w:ascii="Times New Roman" w:hAnsi="Times New Roman" w:cs="Times New Roman"/>
                <w:sz w:val="28"/>
                <w:szCs w:val="28"/>
              </w:rPr>
            </w:pPr>
            <w:r w:rsidRPr="00474776">
              <w:rPr>
                <w:rFonts w:ascii="Times New Roman" w:hAnsi="Times New Roman" w:cs="Times New Roman"/>
                <w:sz w:val="28"/>
                <w:szCs w:val="28"/>
              </w:rPr>
              <w:t>2</w:t>
            </w:r>
          </w:p>
        </w:tc>
        <w:tc>
          <w:tcPr>
            <w:tcW w:w="1559" w:type="dxa"/>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jc w:val="center"/>
              <w:rPr>
                <w:rFonts w:ascii="Times New Roman" w:hAnsi="Times New Roman" w:cs="Times New Roman"/>
                <w:sz w:val="28"/>
                <w:szCs w:val="28"/>
              </w:rPr>
            </w:pPr>
            <w:r w:rsidRPr="00474776">
              <w:rPr>
                <w:rFonts w:ascii="Times New Roman" w:hAnsi="Times New Roman" w:cs="Times New Roman"/>
                <w:sz w:val="28"/>
                <w:szCs w:val="28"/>
              </w:rPr>
              <w:t>3</w:t>
            </w:r>
          </w:p>
        </w:tc>
        <w:tc>
          <w:tcPr>
            <w:tcW w:w="1559" w:type="dxa"/>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jc w:val="center"/>
              <w:rPr>
                <w:rFonts w:ascii="Times New Roman" w:hAnsi="Times New Roman" w:cs="Times New Roman"/>
                <w:sz w:val="28"/>
                <w:szCs w:val="28"/>
              </w:rPr>
            </w:pPr>
            <w:r w:rsidRPr="00474776">
              <w:rPr>
                <w:rFonts w:ascii="Times New Roman" w:hAnsi="Times New Roman" w:cs="Times New Roman"/>
                <w:sz w:val="28"/>
                <w:szCs w:val="28"/>
              </w:rPr>
              <w:t>4</w:t>
            </w:r>
          </w:p>
        </w:tc>
        <w:tc>
          <w:tcPr>
            <w:tcW w:w="1560" w:type="dxa"/>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jc w:val="center"/>
              <w:rPr>
                <w:rFonts w:ascii="Times New Roman" w:hAnsi="Times New Roman" w:cs="Times New Roman"/>
                <w:sz w:val="28"/>
                <w:szCs w:val="28"/>
              </w:rPr>
            </w:pPr>
            <w:r w:rsidRPr="00474776">
              <w:rPr>
                <w:rFonts w:ascii="Times New Roman" w:hAnsi="Times New Roman" w:cs="Times New Roman"/>
                <w:sz w:val="28"/>
                <w:szCs w:val="28"/>
              </w:rPr>
              <w:t>5</w:t>
            </w:r>
          </w:p>
        </w:tc>
        <w:tc>
          <w:tcPr>
            <w:tcW w:w="1559" w:type="dxa"/>
            <w:gridSpan w:val="2"/>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jc w:val="center"/>
              <w:rPr>
                <w:rFonts w:ascii="Times New Roman" w:hAnsi="Times New Roman" w:cs="Times New Roman"/>
                <w:sz w:val="28"/>
                <w:szCs w:val="28"/>
              </w:rPr>
            </w:pPr>
            <w:r w:rsidRPr="00474776">
              <w:rPr>
                <w:rFonts w:ascii="Times New Roman" w:hAnsi="Times New Roman" w:cs="Times New Roman"/>
                <w:sz w:val="28"/>
                <w:szCs w:val="28"/>
              </w:rPr>
              <w:t>6</w:t>
            </w:r>
          </w:p>
        </w:tc>
        <w:tc>
          <w:tcPr>
            <w:tcW w:w="1417" w:type="dxa"/>
            <w:tcBorders>
              <w:top w:val="single" w:sz="4" w:space="0" w:color="auto"/>
              <w:left w:val="single" w:sz="4" w:space="0" w:color="auto"/>
              <w:bottom w:val="single" w:sz="4" w:space="0" w:color="auto"/>
            </w:tcBorders>
          </w:tcPr>
          <w:p w:rsidR="003E349F" w:rsidRPr="00474776" w:rsidRDefault="003E349F" w:rsidP="003E349F">
            <w:pPr>
              <w:widowControl/>
              <w:ind w:firstLine="0"/>
              <w:jc w:val="center"/>
              <w:rPr>
                <w:rFonts w:ascii="Times New Roman" w:hAnsi="Times New Roman" w:cs="Times New Roman"/>
                <w:sz w:val="28"/>
                <w:szCs w:val="28"/>
              </w:rPr>
            </w:pPr>
            <w:r w:rsidRPr="00474776">
              <w:rPr>
                <w:rFonts w:ascii="Times New Roman" w:hAnsi="Times New Roman" w:cs="Times New Roman"/>
                <w:sz w:val="28"/>
                <w:szCs w:val="28"/>
              </w:rPr>
              <w:t>7</w:t>
            </w:r>
          </w:p>
        </w:tc>
      </w:tr>
      <w:tr w:rsidR="003E349F" w:rsidRPr="00474776" w:rsidTr="003E349F">
        <w:tc>
          <w:tcPr>
            <w:tcW w:w="2520" w:type="dxa"/>
            <w:gridSpan w:val="4"/>
            <w:vMerge w:val="restart"/>
            <w:tcBorders>
              <w:top w:val="single" w:sz="4" w:space="0" w:color="auto"/>
              <w:right w:val="single" w:sz="4" w:space="0" w:color="auto"/>
            </w:tcBorders>
          </w:tcPr>
          <w:p w:rsidR="003E349F" w:rsidRPr="00474776" w:rsidRDefault="003E349F" w:rsidP="003E349F">
            <w:pPr>
              <w:widowControl/>
              <w:ind w:firstLine="0"/>
              <w:jc w:val="left"/>
              <w:rPr>
                <w:rFonts w:ascii="Times New Roman" w:hAnsi="Times New Roman" w:cs="Times New Roman"/>
                <w:sz w:val="28"/>
                <w:szCs w:val="28"/>
              </w:rPr>
            </w:pPr>
            <w:r w:rsidRPr="00474776">
              <w:rPr>
                <w:rFonts w:ascii="Times New Roman" w:hAnsi="Times New Roman" w:cs="Times New Roman"/>
                <w:b/>
                <w:bCs/>
                <w:sz w:val="28"/>
                <w:szCs w:val="28"/>
              </w:rPr>
              <w:t>Общий объем финансирования по муниципальной программе</w:t>
            </w:r>
          </w:p>
        </w:tc>
        <w:tc>
          <w:tcPr>
            <w:tcW w:w="2300" w:type="dxa"/>
            <w:tcBorders>
              <w:top w:val="single" w:sz="4" w:space="0" w:color="auto"/>
              <w:bottom w:val="single" w:sz="4" w:space="0" w:color="auto"/>
              <w:right w:val="single" w:sz="4" w:space="0" w:color="auto"/>
            </w:tcBorders>
          </w:tcPr>
          <w:p w:rsidR="003E349F" w:rsidRPr="00474776" w:rsidRDefault="003E349F" w:rsidP="003E349F">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 xml:space="preserve">Всего </w:t>
            </w:r>
          </w:p>
        </w:tc>
        <w:tc>
          <w:tcPr>
            <w:tcW w:w="1559" w:type="dxa"/>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r>
      <w:tr w:rsidR="003E349F" w:rsidRPr="00474776" w:rsidTr="003E349F">
        <w:tc>
          <w:tcPr>
            <w:tcW w:w="2520" w:type="dxa"/>
            <w:gridSpan w:val="4"/>
            <w:vMerge/>
            <w:tcBorders>
              <w:top w:val="single" w:sz="4" w:space="0" w:color="auto"/>
              <w:right w:val="single" w:sz="4" w:space="0" w:color="auto"/>
            </w:tcBorders>
          </w:tcPr>
          <w:p w:rsidR="003E349F" w:rsidRPr="00474776" w:rsidRDefault="003E349F" w:rsidP="003E349F">
            <w:pPr>
              <w:widowControl/>
              <w:ind w:firstLine="0"/>
              <w:jc w:val="left"/>
              <w:rPr>
                <w:rFonts w:ascii="Times New Roman" w:hAnsi="Times New Roman" w:cs="Times New Roman"/>
                <w:b/>
                <w:bCs/>
                <w:sz w:val="28"/>
                <w:szCs w:val="28"/>
              </w:rPr>
            </w:pPr>
          </w:p>
        </w:tc>
        <w:tc>
          <w:tcPr>
            <w:tcW w:w="2300" w:type="dxa"/>
            <w:tcBorders>
              <w:top w:val="single" w:sz="4" w:space="0" w:color="auto"/>
              <w:bottom w:val="single" w:sz="4" w:space="0" w:color="auto"/>
              <w:right w:val="single" w:sz="4" w:space="0" w:color="auto"/>
            </w:tcBorders>
          </w:tcPr>
          <w:p w:rsidR="003E349F" w:rsidRPr="00474776" w:rsidRDefault="003E349F" w:rsidP="003E349F">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1-й год реализации</w:t>
            </w:r>
          </w:p>
        </w:tc>
        <w:tc>
          <w:tcPr>
            <w:tcW w:w="1559" w:type="dxa"/>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r>
      <w:tr w:rsidR="003E349F" w:rsidRPr="00474776" w:rsidTr="003E349F">
        <w:tc>
          <w:tcPr>
            <w:tcW w:w="2520" w:type="dxa"/>
            <w:gridSpan w:val="4"/>
            <w:vMerge/>
            <w:tcBorders>
              <w:right w:val="single" w:sz="4" w:space="0" w:color="auto"/>
            </w:tcBorders>
          </w:tcPr>
          <w:p w:rsidR="003E349F" w:rsidRPr="00474776" w:rsidRDefault="003E349F" w:rsidP="003E349F">
            <w:pPr>
              <w:widowControl/>
              <w:ind w:firstLine="0"/>
              <w:jc w:val="left"/>
              <w:rPr>
                <w:rFonts w:ascii="Times New Roman" w:hAnsi="Times New Roman" w:cs="Times New Roman"/>
                <w:sz w:val="28"/>
                <w:szCs w:val="28"/>
              </w:rPr>
            </w:pPr>
          </w:p>
        </w:tc>
        <w:tc>
          <w:tcPr>
            <w:tcW w:w="2300" w:type="dxa"/>
            <w:tcBorders>
              <w:top w:val="single" w:sz="4" w:space="0" w:color="auto"/>
              <w:bottom w:val="single" w:sz="4" w:space="0" w:color="auto"/>
              <w:right w:val="single" w:sz="4" w:space="0" w:color="auto"/>
            </w:tcBorders>
          </w:tcPr>
          <w:p w:rsidR="003E349F" w:rsidRPr="00474776" w:rsidRDefault="003E349F" w:rsidP="003E349F">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2-й год реализации</w:t>
            </w:r>
          </w:p>
        </w:tc>
        <w:tc>
          <w:tcPr>
            <w:tcW w:w="1559" w:type="dxa"/>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r>
      <w:tr w:rsidR="003E349F" w:rsidRPr="00474776" w:rsidTr="003E349F">
        <w:tc>
          <w:tcPr>
            <w:tcW w:w="2520" w:type="dxa"/>
            <w:gridSpan w:val="4"/>
            <w:vMerge/>
            <w:tcBorders>
              <w:right w:val="single" w:sz="4" w:space="0" w:color="auto"/>
            </w:tcBorders>
          </w:tcPr>
          <w:p w:rsidR="003E349F" w:rsidRPr="00474776" w:rsidRDefault="003E349F" w:rsidP="003E349F">
            <w:pPr>
              <w:widowControl/>
              <w:ind w:firstLine="0"/>
              <w:jc w:val="left"/>
              <w:rPr>
                <w:rFonts w:ascii="Times New Roman" w:hAnsi="Times New Roman" w:cs="Times New Roman"/>
                <w:sz w:val="28"/>
                <w:szCs w:val="28"/>
              </w:rPr>
            </w:pPr>
          </w:p>
        </w:tc>
        <w:tc>
          <w:tcPr>
            <w:tcW w:w="2300" w:type="dxa"/>
            <w:tcBorders>
              <w:top w:val="single" w:sz="4" w:space="0" w:color="auto"/>
              <w:bottom w:val="single" w:sz="4" w:space="0" w:color="auto"/>
              <w:right w:val="single" w:sz="4" w:space="0" w:color="auto"/>
            </w:tcBorders>
          </w:tcPr>
          <w:p w:rsidR="003E349F" w:rsidRPr="00474776" w:rsidRDefault="003E349F" w:rsidP="003E349F">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w:t>
            </w:r>
          </w:p>
        </w:tc>
        <w:tc>
          <w:tcPr>
            <w:tcW w:w="1559" w:type="dxa"/>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r>
      <w:tr w:rsidR="003E349F" w:rsidRPr="00474776" w:rsidTr="003E349F">
        <w:tc>
          <w:tcPr>
            <w:tcW w:w="2520" w:type="dxa"/>
            <w:gridSpan w:val="4"/>
            <w:vMerge/>
            <w:tcBorders>
              <w:right w:val="single" w:sz="4" w:space="0" w:color="auto"/>
            </w:tcBorders>
          </w:tcPr>
          <w:p w:rsidR="003E349F" w:rsidRPr="00474776" w:rsidRDefault="003E349F" w:rsidP="003E349F">
            <w:pPr>
              <w:widowControl/>
              <w:ind w:firstLine="0"/>
              <w:jc w:val="left"/>
              <w:rPr>
                <w:rFonts w:ascii="Times New Roman" w:hAnsi="Times New Roman" w:cs="Times New Roman"/>
                <w:sz w:val="28"/>
                <w:szCs w:val="28"/>
              </w:rPr>
            </w:pPr>
          </w:p>
        </w:tc>
        <w:tc>
          <w:tcPr>
            <w:tcW w:w="2300" w:type="dxa"/>
            <w:tcBorders>
              <w:top w:val="single" w:sz="4" w:space="0" w:color="auto"/>
              <w:bottom w:val="single" w:sz="4" w:space="0" w:color="auto"/>
              <w:right w:val="single" w:sz="4" w:space="0" w:color="auto"/>
            </w:tcBorders>
          </w:tcPr>
          <w:p w:rsidR="003E349F" w:rsidRPr="00474776" w:rsidRDefault="003E349F" w:rsidP="003E349F">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N-й год реализации</w:t>
            </w:r>
          </w:p>
        </w:tc>
        <w:tc>
          <w:tcPr>
            <w:tcW w:w="1559" w:type="dxa"/>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r>
      <w:tr w:rsidR="003E349F" w:rsidRPr="00474776" w:rsidTr="003E349F">
        <w:tc>
          <w:tcPr>
            <w:tcW w:w="2520" w:type="dxa"/>
            <w:gridSpan w:val="4"/>
            <w:vMerge w:val="restart"/>
            <w:tcBorders>
              <w:top w:val="single" w:sz="4" w:space="0" w:color="auto"/>
              <w:right w:val="single" w:sz="4" w:space="0" w:color="auto"/>
            </w:tcBorders>
          </w:tcPr>
          <w:p w:rsidR="003E349F" w:rsidRPr="00474776" w:rsidRDefault="003E349F" w:rsidP="003E349F">
            <w:pPr>
              <w:widowControl/>
              <w:spacing w:before="108" w:after="108"/>
              <w:ind w:firstLine="0"/>
              <w:jc w:val="left"/>
              <w:outlineLvl w:val="0"/>
              <w:rPr>
                <w:rFonts w:ascii="Times New Roman" w:hAnsi="Times New Roman" w:cs="Times New Roman"/>
                <w:b/>
                <w:bCs/>
                <w:sz w:val="28"/>
                <w:szCs w:val="28"/>
              </w:rPr>
            </w:pPr>
            <w:r w:rsidRPr="00474776">
              <w:rPr>
                <w:rFonts w:ascii="Times New Roman" w:hAnsi="Times New Roman" w:cs="Times New Roman"/>
                <w:bCs/>
                <w:sz w:val="28"/>
                <w:szCs w:val="28"/>
              </w:rPr>
              <w:t>Основное мероприятие №1</w:t>
            </w:r>
            <w:r w:rsidRPr="00474776">
              <w:rPr>
                <w:rFonts w:ascii="Times New Roman" w:hAnsi="Times New Roman" w:cs="Times New Roman"/>
                <w:b/>
                <w:bCs/>
                <w:sz w:val="28"/>
                <w:szCs w:val="28"/>
              </w:rPr>
              <w:t xml:space="preserve"> ______________________________________</w:t>
            </w:r>
          </w:p>
        </w:tc>
        <w:tc>
          <w:tcPr>
            <w:tcW w:w="2300" w:type="dxa"/>
            <w:tcBorders>
              <w:top w:val="single" w:sz="4" w:space="0" w:color="auto"/>
              <w:bottom w:val="single" w:sz="4" w:space="0" w:color="auto"/>
              <w:right w:val="single" w:sz="4" w:space="0" w:color="auto"/>
            </w:tcBorders>
          </w:tcPr>
          <w:p w:rsidR="003E349F" w:rsidRPr="00474776" w:rsidRDefault="003E349F" w:rsidP="003E349F">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 xml:space="preserve">Всего </w:t>
            </w:r>
          </w:p>
        </w:tc>
        <w:tc>
          <w:tcPr>
            <w:tcW w:w="1559" w:type="dxa"/>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r>
      <w:tr w:rsidR="003E349F" w:rsidRPr="00474776" w:rsidTr="003E349F">
        <w:tc>
          <w:tcPr>
            <w:tcW w:w="2520" w:type="dxa"/>
            <w:gridSpan w:val="4"/>
            <w:vMerge/>
            <w:tcBorders>
              <w:top w:val="single" w:sz="4" w:space="0" w:color="auto"/>
              <w:right w:val="single" w:sz="4" w:space="0" w:color="auto"/>
            </w:tcBorders>
          </w:tcPr>
          <w:p w:rsidR="003E349F" w:rsidRPr="00474776" w:rsidRDefault="003E349F" w:rsidP="003E349F">
            <w:pPr>
              <w:widowControl/>
              <w:spacing w:before="108" w:after="108"/>
              <w:ind w:firstLine="0"/>
              <w:jc w:val="left"/>
              <w:outlineLvl w:val="0"/>
              <w:rPr>
                <w:rFonts w:ascii="Times New Roman" w:hAnsi="Times New Roman" w:cs="Times New Roman"/>
                <w:bCs/>
                <w:sz w:val="28"/>
                <w:szCs w:val="28"/>
              </w:rPr>
            </w:pPr>
          </w:p>
        </w:tc>
        <w:tc>
          <w:tcPr>
            <w:tcW w:w="2300" w:type="dxa"/>
            <w:tcBorders>
              <w:top w:val="single" w:sz="4" w:space="0" w:color="auto"/>
              <w:bottom w:val="single" w:sz="4" w:space="0" w:color="auto"/>
              <w:right w:val="single" w:sz="4" w:space="0" w:color="auto"/>
            </w:tcBorders>
          </w:tcPr>
          <w:p w:rsidR="003E349F" w:rsidRPr="00474776" w:rsidRDefault="003E349F" w:rsidP="003E349F">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1-й год реализации</w:t>
            </w:r>
          </w:p>
        </w:tc>
        <w:tc>
          <w:tcPr>
            <w:tcW w:w="1559" w:type="dxa"/>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r>
      <w:tr w:rsidR="003E349F" w:rsidRPr="00474776" w:rsidTr="003E349F">
        <w:tc>
          <w:tcPr>
            <w:tcW w:w="2520" w:type="dxa"/>
            <w:gridSpan w:val="4"/>
            <w:vMerge/>
            <w:tcBorders>
              <w:right w:val="single" w:sz="4" w:space="0" w:color="auto"/>
            </w:tcBorders>
          </w:tcPr>
          <w:p w:rsidR="003E349F" w:rsidRPr="00474776" w:rsidRDefault="003E349F" w:rsidP="003E349F">
            <w:pPr>
              <w:widowControl/>
              <w:ind w:firstLine="0"/>
              <w:jc w:val="left"/>
              <w:rPr>
                <w:rFonts w:ascii="Times New Roman" w:hAnsi="Times New Roman" w:cs="Times New Roman"/>
                <w:sz w:val="28"/>
                <w:szCs w:val="28"/>
              </w:rPr>
            </w:pPr>
          </w:p>
        </w:tc>
        <w:tc>
          <w:tcPr>
            <w:tcW w:w="2300" w:type="dxa"/>
            <w:tcBorders>
              <w:top w:val="single" w:sz="4" w:space="0" w:color="auto"/>
              <w:bottom w:val="single" w:sz="4" w:space="0" w:color="auto"/>
              <w:right w:val="single" w:sz="4" w:space="0" w:color="auto"/>
            </w:tcBorders>
          </w:tcPr>
          <w:p w:rsidR="003E349F" w:rsidRPr="00474776" w:rsidRDefault="003E349F" w:rsidP="003E349F">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2-й год реализации</w:t>
            </w:r>
          </w:p>
        </w:tc>
        <w:tc>
          <w:tcPr>
            <w:tcW w:w="1559" w:type="dxa"/>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r>
      <w:tr w:rsidR="003E349F" w:rsidRPr="00474776" w:rsidTr="003E349F">
        <w:tc>
          <w:tcPr>
            <w:tcW w:w="2520" w:type="dxa"/>
            <w:gridSpan w:val="4"/>
            <w:vMerge/>
            <w:tcBorders>
              <w:right w:val="single" w:sz="4" w:space="0" w:color="auto"/>
            </w:tcBorders>
          </w:tcPr>
          <w:p w:rsidR="003E349F" w:rsidRPr="00474776" w:rsidRDefault="003E349F" w:rsidP="003E349F">
            <w:pPr>
              <w:widowControl/>
              <w:ind w:firstLine="0"/>
              <w:jc w:val="left"/>
              <w:rPr>
                <w:rFonts w:ascii="Times New Roman" w:hAnsi="Times New Roman" w:cs="Times New Roman"/>
                <w:sz w:val="28"/>
                <w:szCs w:val="28"/>
              </w:rPr>
            </w:pPr>
          </w:p>
        </w:tc>
        <w:tc>
          <w:tcPr>
            <w:tcW w:w="2300" w:type="dxa"/>
            <w:tcBorders>
              <w:top w:val="single" w:sz="4" w:space="0" w:color="auto"/>
              <w:bottom w:val="single" w:sz="4" w:space="0" w:color="auto"/>
              <w:right w:val="single" w:sz="4" w:space="0" w:color="auto"/>
            </w:tcBorders>
          </w:tcPr>
          <w:p w:rsidR="003E349F" w:rsidRPr="00474776" w:rsidRDefault="003E349F" w:rsidP="003E349F">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w:t>
            </w:r>
          </w:p>
        </w:tc>
        <w:tc>
          <w:tcPr>
            <w:tcW w:w="1559" w:type="dxa"/>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r>
      <w:tr w:rsidR="003E349F" w:rsidRPr="00474776" w:rsidTr="003E349F">
        <w:tc>
          <w:tcPr>
            <w:tcW w:w="2520" w:type="dxa"/>
            <w:gridSpan w:val="4"/>
            <w:vMerge/>
            <w:tcBorders>
              <w:right w:val="single" w:sz="4" w:space="0" w:color="auto"/>
            </w:tcBorders>
          </w:tcPr>
          <w:p w:rsidR="003E349F" w:rsidRPr="00474776" w:rsidRDefault="003E349F" w:rsidP="003E349F">
            <w:pPr>
              <w:widowControl/>
              <w:ind w:firstLine="0"/>
              <w:jc w:val="left"/>
              <w:rPr>
                <w:rFonts w:ascii="Times New Roman" w:hAnsi="Times New Roman" w:cs="Times New Roman"/>
                <w:sz w:val="28"/>
                <w:szCs w:val="28"/>
              </w:rPr>
            </w:pPr>
          </w:p>
        </w:tc>
        <w:tc>
          <w:tcPr>
            <w:tcW w:w="2300" w:type="dxa"/>
            <w:tcBorders>
              <w:top w:val="single" w:sz="4" w:space="0" w:color="auto"/>
              <w:bottom w:val="single" w:sz="4" w:space="0" w:color="auto"/>
              <w:right w:val="single" w:sz="4" w:space="0" w:color="auto"/>
            </w:tcBorders>
          </w:tcPr>
          <w:p w:rsidR="003E349F" w:rsidRPr="00474776" w:rsidRDefault="003E349F" w:rsidP="003E349F">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N-й год реализации</w:t>
            </w:r>
          </w:p>
        </w:tc>
        <w:tc>
          <w:tcPr>
            <w:tcW w:w="1559" w:type="dxa"/>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r>
      <w:tr w:rsidR="003E349F" w:rsidRPr="00474776" w:rsidTr="003E349F">
        <w:tc>
          <w:tcPr>
            <w:tcW w:w="2520" w:type="dxa"/>
            <w:gridSpan w:val="4"/>
            <w:vMerge w:val="restart"/>
            <w:tcBorders>
              <w:top w:val="single" w:sz="4" w:space="0" w:color="auto"/>
              <w:right w:val="single" w:sz="4" w:space="0" w:color="auto"/>
            </w:tcBorders>
          </w:tcPr>
          <w:p w:rsidR="003E349F" w:rsidRPr="00474776" w:rsidRDefault="003E349F" w:rsidP="003E349F">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Основное мероприятие №2 ______________________________________</w:t>
            </w:r>
          </w:p>
        </w:tc>
        <w:tc>
          <w:tcPr>
            <w:tcW w:w="2300" w:type="dxa"/>
            <w:tcBorders>
              <w:top w:val="single" w:sz="4" w:space="0" w:color="auto"/>
              <w:bottom w:val="single" w:sz="4" w:space="0" w:color="auto"/>
              <w:right w:val="single" w:sz="4" w:space="0" w:color="auto"/>
            </w:tcBorders>
          </w:tcPr>
          <w:p w:rsidR="003E349F" w:rsidRPr="00474776" w:rsidRDefault="003E349F" w:rsidP="003E349F">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 xml:space="preserve">Всего </w:t>
            </w:r>
          </w:p>
        </w:tc>
        <w:tc>
          <w:tcPr>
            <w:tcW w:w="1559" w:type="dxa"/>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r>
      <w:tr w:rsidR="003E349F" w:rsidRPr="00474776" w:rsidTr="003E349F">
        <w:tc>
          <w:tcPr>
            <w:tcW w:w="2520" w:type="dxa"/>
            <w:gridSpan w:val="4"/>
            <w:vMerge/>
            <w:tcBorders>
              <w:right w:val="single" w:sz="4" w:space="0" w:color="auto"/>
            </w:tcBorders>
          </w:tcPr>
          <w:p w:rsidR="003E349F" w:rsidRPr="00474776" w:rsidRDefault="003E349F" w:rsidP="003E349F">
            <w:pPr>
              <w:widowControl/>
              <w:ind w:firstLine="0"/>
              <w:jc w:val="left"/>
              <w:rPr>
                <w:rFonts w:ascii="Times New Roman" w:hAnsi="Times New Roman" w:cs="Times New Roman"/>
                <w:sz w:val="28"/>
                <w:szCs w:val="28"/>
              </w:rPr>
            </w:pPr>
          </w:p>
        </w:tc>
        <w:tc>
          <w:tcPr>
            <w:tcW w:w="2300" w:type="dxa"/>
            <w:tcBorders>
              <w:top w:val="single" w:sz="4" w:space="0" w:color="auto"/>
              <w:bottom w:val="single" w:sz="4" w:space="0" w:color="auto"/>
              <w:right w:val="single" w:sz="4" w:space="0" w:color="auto"/>
            </w:tcBorders>
          </w:tcPr>
          <w:p w:rsidR="003E349F" w:rsidRPr="00474776" w:rsidRDefault="003E349F" w:rsidP="003E349F">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1-й год реализации</w:t>
            </w:r>
          </w:p>
        </w:tc>
        <w:tc>
          <w:tcPr>
            <w:tcW w:w="1559" w:type="dxa"/>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r>
      <w:tr w:rsidR="003E349F" w:rsidRPr="00474776" w:rsidTr="003E349F">
        <w:tc>
          <w:tcPr>
            <w:tcW w:w="2520" w:type="dxa"/>
            <w:gridSpan w:val="4"/>
            <w:vMerge/>
            <w:tcBorders>
              <w:right w:val="single" w:sz="4" w:space="0" w:color="auto"/>
            </w:tcBorders>
          </w:tcPr>
          <w:p w:rsidR="003E349F" w:rsidRPr="00474776" w:rsidRDefault="003E349F" w:rsidP="003E349F">
            <w:pPr>
              <w:widowControl/>
              <w:ind w:firstLine="0"/>
              <w:jc w:val="left"/>
              <w:rPr>
                <w:rFonts w:ascii="Times New Roman" w:hAnsi="Times New Roman" w:cs="Times New Roman"/>
                <w:sz w:val="28"/>
                <w:szCs w:val="28"/>
              </w:rPr>
            </w:pPr>
          </w:p>
        </w:tc>
        <w:tc>
          <w:tcPr>
            <w:tcW w:w="2300" w:type="dxa"/>
            <w:tcBorders>
              <w:top w:val="single" w:sz="4" w:space="0" w:color="auto"/>
              <w:bottom w:val="single" w:sz="4" w:space="0" w:color="auto"/>
              <w:right w:val="single" w:sz="4" w:space="0" w:color="auto"/>
            </w:tcBorders>
          </w:tcPr>
          <w:p w:rsidR="003E349F" w:rsidRPr="00474776" w:rsidRDefault="003E349F" w:rsidP="003E349F">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2-й год реализации</w:t>
            </w:r>
          </w:p>
        </w:tc>
        <w:tc>
          <w:tcPr>
            <w:tcW w:w="1559" w:type="dxa"/>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r>
      <w:tr w:rsidR="003E349F" w:rsidRPr="00474776" w:rsidTr="003E349F">
        <w:tc>
          <w:tcPr>
            <w:tcW w:w="2520" w:type="dxa"/>
            <w:gridSpan w:val="4"/>
            <w:vMerge/>
            <w:tcBorders>
              <w:right w:val="single" w:sz="4" w:space="0" w:color="auto"/>
            </w:tcBorders>
          </w:tcPr>
          <w:p w:rsidR="003E349F" w:rsidRPr="00474776" w:rsidRDefault="003E349F" w:rsidP="003E349F">
            <w:pPr>
              <w:widowControl/>
              <w:ind w:firstLine="0"/>
              <w:jc w:val="left"/>
              <w:rPr>
                <w:rFonts w:ascii="Times New Roman" w:hAnsi="Times New Roman" w:cs="Times New Roman"/>
                <w:sz w:val="28"/>
                <w:szCs w:val="28"/>
              </w:rPr>
            </w:pPr>
          </w:p>
        </w:tc>
        <w:tc>
          <w:tcPr>
            <w:tcW w:w="2300" w:type="dxa"/>
            <w:tcBorders>
              <w:top w:val="single" w:sz="4" w:space="0" w:color="auto"/>
              <w:bottom w:val="single" w:sz="4" w:space="0" w:color="auto"/>
              <w:right w:val="single" w:sz="4" w:space="0" w:color="auto"/>
            </w:tcBorders>
          </w:tcPr>
          <w:p w:rsidR="003E349F" w:rsidRPr="00474776" w:rsidRDefault="003E349F" w:rsidP="003E349F">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w:t>
            </w:r>
          </w:p>
        </w:tc>
        <w:tc>
          <w:tcPr>
            <w:tcW w:w="1559" w:type="dxa"/>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r>
      <w:tr w:rsidR="003E349F" w:rsidRPr="00474776" w:rsidTr="003E349F">
        <w:tc>
          <w:tcPr>
            <w:tcW w:w="2520" w:type="dxa"/>
            <w:gridSpan w:val="4"/>
            <w:vMerge/>
            <w:tcBorders>
              <w:bottom w:val="single" w:sz="4" w:space="0" w:color="auto"/>
              <w:right w:val="single" w:sz="4" w:space="0" w:color="auto"/>
            </w:tcBorders>
          </w:tcPr>
          <w:p w:rsidR="003E349F" w:rsidRPr="00474776" w:rsidRDefault="003E349F" w:rsidP="003E349F">
            <w:pPr>
              <w:widowControl/>
              <w:ind w:firstLine="0"/>
              <w:jc w:val="left"/>
              <w:rPr>
                <w:rFonts w:ascii="Times New Roman" w:hAnsi="Times New Roman" w:cs="Times New Roman"/>
                <w:sz w:val="28"/>
                <w:szCs w:val="28"/>
              </w:rPr>
            </w:pPr>
          </w:p>
        </w:tc>
        <w:tc>
          <w:tcPr>
            <w:tcW w:w="2300" w:type="dxa"/>
            <w:tcBorders>
              <w:top w:val="single" w:sz="4" w:space="0" w:color="auto"/>
              <w:bottom w:val="single" w:sz="4" w:space="0" w:color="auto"/>
              <w:right w:val="single" w:sz="4" w:space="0" w:color="auto"/>
            </w:tcBorders>
          </w:tcPr>
          <w:p w:rsidR="003E349F" w:rsidRPr="00474776" w:rsidRDefault="003E349F" w:rsidP="003E349F">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N-й год реализации</w:t>
            </w:r>
          </w:p>
        </w:tc>
        <w:tc>
          <w:tcPr>
            <w:tcW w:w="1559" w:type="dxa"/>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r>
      <w:tr w:rsidR="003E349F" w:rsidRPr="00474776" w:rsidTr="003E349F">
        <w:tc>
          <w:tcPr>
            <w:tcW w:w="2520" w:type="dxa"/>
            <w:gridSpan w:val="4"/>
            <w:vMerge w:val="restart"/>
            <w:tcBorders>
              <w:top w:val="single" w:sz="4" w:space="0" w:color="auto"/>
              <w:right w:val="single" w:sz="4" w:space="0" w:color="auto"/>
            </w:tcBorders>
          </w:tcPr>
          <w:p w:rsidR="003E349F" w:rsidRPr="00474776" w:rsidRDefault="003E349F" w:rsidP="003E349F">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 xml:space="preserve">Основное мероприятие № </w:t>
            </w:r>
            <w:r w:rsidRPr="00474776">
              <w:rPr>
                <w:rFonts w:ascii="Times New Roman" w:hAnsi="Times New Roman" w:cs="Times New Roman"/>
                <w:sz w:val="28"/>
                <w:szCs w:val="28"/>
                <w:lang w:val="en-US"/>
              </w:rPr>
              <w:t>N</w:t>
            </w:r>
            <w:r w:rsidRPr="00474776">
              <w:rPr>
                <w:rFonts w:ascii="Times New Roman" w:hAnsi="Times New Roman" w:cs="Times New Roman"/>
                <w:sz w:val="28"/>
                <w:szCs w:val="28"/>
              </w:rPr>
              <w:t xml:space="preserve"> ______________________________________</w:t>
            </w:r>
          </w:p>
        </w:tc>
        <w:tc>
          <w:tcPr>
            <w:tcW w:w="2300" w:type="dxa"/>
            <w:tcBorders>
              <w:top w:val="single" w:sz="4" w:space="0" w:color="auto"/>
              <w:bottom w:val="single" w:sz="4" w:space="0" w:color="auto"/>
              <w:right w:val="single" w:sz="4" w:space="0" w:color="auto"/>
            </w:tcBorders>
          </w:tcPr>
          <w:p w:rsidR="003E349F" w:rsidRPr="00474776" w:rsidRDefault="003E349F" w:rsidP="003E349F">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 xml:space="preserve">Всего </w:t>
            </w:r>
          </w:p>
        </w:tc>
        <w:tc>
          <w:tcPr>
            <w:tcW w:w="1559" w:type="dxa"/>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r>
      <w:tr w:rsidR="003E349F" w:rsidRPr="00474776" w:rsidTr="003E349F">
        <w:tc>
          <w:tcPr>
            <w:tcW w:w="2520" w:type="dxa"/>
            <w:gridSpan w:val="4"/>
            <w:vMerge/>
            <w:tcBorders>
              <w:right w:val="single" w:sz="4" w:space="0" w:color="auto"/>
            </w:tcBorders>
          </w:tcPr>
          <w:p w:rsidR="003E349F" w:rsidRPr="00474776" w:rsidRDefault="003E349F" w:rsidP="003E349F">
            <w:pPr>
              <w:widowControl/>
              <w:ind w:firstLine="0"/>
              <w:jc w:val="left"/>
              <w:rPr>
                <w:rFonts w:ascii="Times New Roman" w:hAnsi="Times New Roman" w:cs="Times New Roman"/>
                <w:sz w:val="28"/>
                <w:szCs w:val="28"/>
              </w:rPr>
            </w:pPr>
          </w:p>
        </w:tc>
        <w:tc>
          <w:tcPr>
            <w:tcW w:w="2300" w:type="dxa"/>
            <w:tcBorders>
              <w:top w:val="single" w:sz="4" w:space="0" w:color="auto"/>
              <w:bottom w:val="single" w:sz="4" w:space="0" w:color="auto"/>
              <w:right w:val="single" w:sz="4" w:space="0" w:color="auto"/>
            </w:tcBorders>
          </w:tcPr>
          <w:p w:rsidR="003E349F" w:rsidRPr="00474776" w:rsidRDefault="003E349F" w:rsidP="003E349F">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1-й год реализации</w:t>
            </w:r>
          </w:p>
        </w:tc>
        <w:tc>
          <w:tcPr>
            <w:tcW w:w="1559" w:type="dxa"/>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r>
      <w:tr w:rsidR="003E349F" w:rsidRPr="00474776" w:rsidTr="003E349F">
        <w:tc>
          <w:tcPr>
            <w:tcW w:w="2520" w:type="dxa"/>
            <w:gridSpan w:val="4"/>
            <w:vMerge/>
            <w:tcBorders>
              <w:right w:val="single" w:sz="4" w:space="0" w:color="auto"/>
            </w:tcBorders>
          </w:tcPr>
          <w:p w:rsidR="003E349F" w:rsidRPr="00474776" w:rsidRDefault="003E349F" w:rsidP="003E349F">
            <w:pPr>
              <w:widowControl/>
              <w:ind w:firstLine="0"/>
              <w:jc w:val="left"/>
              <w:rPr>
                <w:rFonts w:ascii="Times New Roman" w:hAnsi="Times New Roman" w:cs="Times New Roman"/>
                <w:sz w:val="28"/>
                <w:szCs w:val="28"/>
              </w:rPr>
            </w:pPr>
          </w:p>
        </w:tc>
        <w:tc>
          <w:tcPr>
            <w:tcW w:w="2300" w:type="dxa"/>
            <w:tcBorders>
              <w:top w:val="single" w:sz="4" w:space="0" w:color="auto"/>
              <w:bottom w:val="single" w:sz="4" w:space="0" w:color="auto"/>
              <w:right w:val="single" w:sz="4" w:space="0" w:color="auto"/>
            </w:tcBorders>
          </w:tcPr>
          <w:p w:rsidR="003E349F" w:rsidRPr="00474776" w:rsidRDefault="003E349F" w:rsidP="003E349F">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2-й год реализации</w:t>
            </w:r>
          </w:p>
        </w:tc>
        <w:tc>
          <w:tcPr>
            <w:tcW w:w="1559" w:type="dxa"/>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r>
      <w:tr w:rsidR="003E349F" w:rsidRPr="00474776" w:rsidTr="003E349F">
        <w:tc>
          <w:tcPr>
            <w:tcW w:w="2520" w:type="dxa"/>
            <w:gridSpan w:val="4"/>
            <w:vMerge/>
            <w:tcBorders>
              <w:right w:val="single" w:sz="4" w:space="0" w:color="auto"/>
            </w:tcBorders>
          </w:tcPr>
          <w:p w:rsidR="003E349F" w:rsidRPr="00474776" w:rsidRDefault="003E349F" w:rsidP="003E349F">
            <w:pPr>
              <w:widowControl/>
              <w:ind w:firstLine="0"/>
              <w:jc w:val="left"/>
              <w:rPr>
                <w:rFonts w:ascii="Times New Roman" w:hAnsi="Times New Roman" w:cs="Times New Roman"/>
                <w:sz w:val="28"/>
                <w:szCs w:val="28"/>
              </w:rPr>
            </w:pPr>
          </w:p>
        </w:tc>
        <w:tc>
          <w:tcPr>
            <w:tcW w:w="2300" w:type="dxa"/>
            <w:tcBorders>
              <w:top w:val="single" w:sz="4" w:space="0" w:color="auto"/>
              <w:bottom w:val="single" w:sz="4" w:space="0" w:color="auto"/>
              <w:right w:val="single" w:sz="4" w:space="0" w:color="auto"/>
            </w:tcBorders>
          </w:tcPr>
          <w:p w:rsidR="003E349F" w:rsidRPr="00474776" w:rsidRDefault="003E349F" w:rsidP="003E349F">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w:t>
            </w:r>
          </w:p>
        </w:tc>
        <w:tc>
          <w:tcPr>
            <w:tcW w:w="1559" w:type="dxa"/>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r>
      <w:tr w:rsidR="003E349F" w:rsidRPr="00474776" w:rsidTr="003E349F">
        <w:tc>
          <w:tcPr>
            <w:tcW w:w="2520" w:type="dxa"/>
            <w:gridSpan w:val="4"/>
            <w:tcBorders>
              <w:right w:val="single" w:sz="4" w:space="0" w:color="auto"/>
            </w:tcBorders>
          </w:tcPr>
          <w:p w:rsidR="003E349F" w:rsidRPr="00474776" w:rsidRDefault="003E349F" w:rsidP="003E349F">
            <w:pPr>
              <w:widowControl/>
              <w:ind w:firstLine="0"/>
              <w:jc w:val="left"/>
              <w:rPr>
                <w:rFonts w:ascii="Times New Roman" w:hAnsi="Times New Roman" w:cs="Times New Roman"/>
                <w:sz w:val="28"/>
                <w:szCs w:val="28"/>
              </w:rPr>
            </w:pPr>
          </w:p>
        </w:tc>
        <w:tc>
          <w:tcPr>
            <w:tcW w:w="2300" w:type="dxa"/>
            <w:tcBorders>
              <w:top w:val="single" w:sz="4" w:space="0" w:color="auto"/>
              <w:bottom w:val="single" w:sz="4" w:space="0" w:color="auto"/>
              <w:right w:val="single" w:sz="4" w:space="0" w:color="auto"/>
            </w:tcBorders>
          </w:tcPr>
          <w:p w:rsidR="003E349F" w:rsidRPr="00474776" w:rsidRDefault="003E349F" w:rsidP="003E349F">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N-й год реализации</w:t>
            </w:r>
          </w:p>
        </w:tc>
        <w:tc>
          <w:tcPr>
            <w:tcW w:w="1559" w:type="dxa"/>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r>
      <w:tr w:rsidR="003E349F" w:rsidRPr="00474776" w:rsidTr="003E349F">
        <w:tc>
          <w:tcPr>
            <w:tcW w:w="2520" w:type="dxa"/>
            <w:gridSpan w:val="4"/>
            <w:vMerge w:val="restart"/>
            <w:tcBorders>
              <w:top w:val="single" w:sz="4" w:space="0" w:color="auto"/>
              <w:right w:val="single" w:sz="4" w:space="0" w:color="auto"/>
            </w:tcBorders>
          </w:tcPr>
          <w:p w:rsidR="003E349F" w:rsidRPr="00474776" w:rsidRDefault="003E349F" w:rsidP="003E349F">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И</w:t>
            </w:r>
            <w:r w:rsidR="000E7C55">
              <w:rPr>
                <w:rFonts w:ascii="Times New Roman" w:hAnsi="Times New Roman" w:cs="Times New Roman"/>
                <w:sz w:val="28"/>
                <w:szCs w:val="28"/>
              </w:rPr>
              <w:t>того</w:t>
            </w:r>
            <w:r w:rsidRPr="00474776">
              <w:rPr>
                <w:rFonts w:ascii="Times New Roman" w:hAnsi="Times New Roman" w:cs="Times New Roman"/>
                <w:sz w:val="28"/>
                <w:szCs w:val="28"/>
              </w:rPr>
              <w:t xml:space="preserve"> по основным мероприятиям</w:t>
            </w:r>
          </w:p>
        </w:tc>
        <w:tc>
          <w:tcPr>
            <w:tcW w:w="2300" w:type="dxa"/>
            <w:tcBorders>
              <w:top w:val="single" w:sz="4" w:space="0" w:color="auto"/>
              <w:bottom w:val="single" w:sz="4" w:space="0" w:color="auto"/>
              <w:right w:val="single" w:sz="4" w:space="0" w:color="auto"/>
            </w:tcBorders>
          </w:tcPr>
          <w:p w:rsidR="003E349F" w:rsidRPr="00474776" w:rsidRDefault="003E349F" w:rsidP="003E349F">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 xml:space="preserve">Всего </w:t>
            </w:r>
          </w:p>
        </w:tc>
        <w:tc>
          <w:tcPr>
            <w:tcW w:w="1559" w:type="dxa"/>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r>
      <w:tr w:rsidR="003E349F" w:rsidRPr="00474776" w:rsidTr="003E349F">
        <w:tc>
          <w:tcPr>
            <w:tcW w:w="2520" w:type="dxa"/>
            <w:gridSpan w:val="4"/>
            <w:vMerge/>
            <w:tcBorders>
              <w:right w:val="single" w:sz="4" w:space="0" w:color="auto"/>
            </w:tcBorders>
          </w:tcPr>
          <w:p w:rsidR="003E349F" w:rsidRPr="00474776" w:rsidRDefault="003E349F" w:rsidP="003E349F">
            <w:pPr>
              <w:widowControl/>
              <w:ind w:firstLine="0"/>
              <w:jc w:val="left"/>
              <w:rPr>
                <w:rFonts w:ascii="Times New Roman" w:hAnsi="Times New Roman" w:cs="Times New Roman"/>
                <w:sz w:val="28"/>
                <w:szCs w:val="28"/>
              </w:rPr>
            </w:pPr>
          </w:p>
        </w:tc>
        <w:tc>
          <w:tcPr>
            <w:tcW w:w="2300" w:type="dxa"/>
            <w:tcBorders>
              <w:top w:val="single" w:sz="4" w:space="0" w:color="auto"/>
              <w:bottom w:val="single" w:sz="4" w:space="0" w:color="auto"/>
              <w:right w:val="single" w:sz="4" w:space="0" w:color="auto"/>
            </w:tcBorders>
          </w:tcPr>
          <w:p w:rsidR="003E349F" w:rsidRPr="00474776" w:rsidRDefault="003E349F" w:rsidP="003E349F">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1-й год реализации</w:t>
            </w:r>
          </w:p>
        </w:tc>
        <w:tc>
          <w:tcPr>
            <w:tcW w:w="1559" w:type="dxa"/>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r>
      <w:tr w:rsidR="003E349F" w:rsidRPr="00474776" w:rsidTr="003E349F">
        <w:tc>
          <w:tcPr>
            <w:tcW w:w="2520" w:type="dxa"/>
            <w:gridSpan w:val="4"/>
            <w:vMerge/>
            <w:tcBorders>
              <w:right w:val="single" w:sz="4" w:space="0" w:color="auto"/>
            </w:tcBorders>
          </w:tcPr>
          <w:p w:rsidR="003E349F" w:rsidRPr="00474776" w:rsidRDefault="003E349F" w:rsidP="003E349F">
            <w:pPr>
              <w:widowControl/>
              <w:ind w:firstLine="0"/>
              <w:jc w:val="left"/>
              <w:rPr>
                <w:rFonts w:ascii="Times New Roman" w:hAnsi="Times New Roman" w:cs="Times New Roman"/>
                <w:sz w:val="28"/>
                <w:szCs w:val="28"/>
              </w:rPr>
            </w:pPr>
          </w:p>
        </w:tc>
        <w:tc>
          <w:tcPr>
            <w:tcW w:w="2300" w:type="dxa"/>
            <w:tcBorders>
              <w:top w:val="single" w:sz="4" w:space="0" w:color="auto"/>
              <w:bottom w:val="single" w:sz="4" w:space="0" w:color="auto"/>
              <w:right w:val="single" w:sz="4" w:space="0" w:color="auto"/>
            </w:tcBorders>
          </w:tcPr>
          <w:p w:rsidR="003E349F" w:rsidRPr="00474776" w:rsidRDefault="003E349F" w:rsidP="003E349F">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2-й год реализации</w:t>
            </w:r>
          </w:p>
        </w:tc>
        <w:tc>
          <w:tcPr>
            <w:tcW w:w="1559" w:type="dxa"/>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r>
      <w:tr w:rsidR="003E349F" w:rsidRPr="00474776" w:rsidTr="003E349F">
        <w:tc>
          <w:tcPr>
            <w:tcW w:w="2520" w:type="dxa"/>
            <w:gridSpan w:val="4"/>
            <w:vMerge/>
            <w:tcBorders>
              <w:right w:val="single" w:sz="4" w:space="0" w:color="auto"/>
            </w:tcBorders>
          </w:tcPr>
          <w:p w:rsidR="003E349F" w:rsidRPr="00474776" w:rsidRDefault="003E349F" w:rsidP="003E349F">
            <w:pPr>
              <w:widowControl/>
              <w:ind w:firstLine="0"/>
              <w:jc w:val="left"/>
              <w:rPr>
                <w:rFonts w:ascii="Times New Roman" w:hAnsi="Times New Roman" w:cs="Times New Roman"/>
                <w:sz w:val="28"/>
                <w:szCs w:val="28"/>
              </w:rPr>
            </w:pPr>
          </w:p>
        </w:tc>
        <w:tc>
          <w:tcPr>
            <w:tcW w:w="2300" w:type="dxa"/>
            <w:tcBorders>
              <w:top w:val="single" w:sz="4" w:space="0" w:color="auto"/>
              <w:bottom w:val="single" w:sz="4" w:space="0" w:color="auto"/>
              <w:right w:val="single" w:sz="4" w:space="0" w:color="auto"/>
            </w:tcBorders>
          </w:tcPr>
          <w:p w:rsidR="003E349F" w:rsidRPr="00474776" w:rsidRDefault="003E349F" w:rsidP="003E349F">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w:t>
            </w:r>
          </w:p>
        </w:tc>
        <w:tc>
          <w:tcPr>
            <w:tcW w:w="1559" w:type="dxa"/>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r>
      <w:tr w:rsidR="003E349F" w:rsidRPr="00474776" w:rsidTr="003E349F">
        <w:tc>
          <w:tcPr>
            <w:tcW w:w="2520" w:type="dxa"/>
            <w:gridSpan w:val="4"/>
            <w:vMerge/>
            <w:tcBorders>
              <w:bottom w:val="single" w:sz="4" w:space="0" w:color="auto"/>
              <w:right w:val="single" w:sz="4" w:space="0" w:color="auto"/>
            </w:tcBorders>
          </w:tcPr>
          <w:p w:rsidR="003E349F" w:rsidRPr="00474776" w:rsidRDefault="003E349F" w:rsidP="003E349F">
            <w:pPr>
              <w:widowControl/>
              <w:ind w:firstLine="0"/>
              <w:jc w:val="left"/>
              <w:rPr>
                <w:rFonts w:ascii="Times New Roman" w:hAnsi="Times New Roman" w:cs="Times New Roman"/>
                <w:sz w:val="28"/>
                <w:szCs w:val="28"/>
              </w:rPr>
            </w:pPr>
          </w:p>
        </w:tc>
        <w:tc>
          <w:tcPr>
            <w:tcW w:w="2300" w:type="dxa"/>
            <w:tcBorders>
              <w:top w:val="single" w:sz="4" w:space="0" w:color="auto"/>
              <w:bottom w:val="single" w:sz="4" w:space="0" w:color="auto"/>
              <w:right w:val="single" w:sz="4" w:space="0" w:color="auto"/>
            </w:tcBorders>
          </w:tcPr>
          <w:p w:rsidR="003E349F" w:rsidRPr="00474776" w:rsidRDefault="003E349F" w:rsidP="003E349F">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N-й год реализации</w:t>
            </w:r>
          </w:p>
        </w:tc>
        <w:tc>
          <w:tcPr>
            <w:tcW w:w="1559" w:type="dxa"/>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r>
      <w:tr w:rsidR="003E349F" w:rsidRPr="00474776" w:rsidTr="003E349F">
        <w:tc>
          <w:tcPr>
            <w:tcW w:w="2520" w:type="dxa"/>
            <w:gridSpan w:val="4"/>
            <w:vMerge w:val="restart"/>
            <w:tcBorders>
              <w:top w:val="single" w:sz="4" w:space="0" w:color="auto"/>
              <w:right w:val="single" w:sz="4" w:space="0" w:color="auto"/>
            </w:tcBorders>
          </w:tcPr>
          <w:p w:rsidR="003E349F" w:rsidRPr="00474776" w:rsidRDefault="003E349F" w:rsidP="003E349F">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 xml:space="preserve">Подпрограмма </w:t>
            </w:r>
            <w:r w:rsidRPr="00474776">
              <w:rPr>
                <w:rFonts w:ascii="Times New Roman" w:hAnsi="Times New Roman" w:cs="Times New Roman"/>
                <w:sz w:val="28"/>
                <w:szCs w:val="28"/>
              </w:rPr>
              <w:lastRenderedPageBreak/>
              <w:t>№ 1 "____________________________________"</w:t>
            </w:r>
          </w:p>
        </w:tc>
        <w:tc>
          <w:tcPr>
            <w:tcW w:w="2300" w:type="dxa"/>
            <w:tcBorders>
              <w:top w:val="single" w:sz="4" w:space="0" w:color="auto"/>
              <w:bottom w:val="single" w:sz="4" w:space="0" w:color="auto"/>
              <w:right w:val="single" w:sz="4" w:space="0" w:color="auto"/>
            </w:tcBorders>
          </w:tcPr>
          <w:p w:rsidR="003E349F" w:rsidRPr="00474776" w:rsidRDefault="003E349F" w:rsidP="003E349F">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lastRenderedPageBreak/>
              <w:t xml:space="preserve">Всего </w:t>
            </w:r>
          </w:p>
        </w:tc>
        <w:tc>
          <w:tcPr>
            <w:tcW w:w="1559" w:type="dxa"/>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r>
      <w:tr w:rsidR="003E349F" w:rsidRPr="00474776" w:rsidTr="003E349F">
        <w:tc>
          <w:tcPr>
            <w:tcW w:w="2520" w:type="dxa"/>
            <w:gridSpan w:val="4"/>
            <w:vMerge/>
            <w:tcBorders>
              <w:right w:val="single" w:sz="4" w:space="0" w:color="auto"/>
            </w:tcBorders>
          </w:tcPr>
          <w:p w:rsidR="003E349F" w:rsidRPr="00474776" w:rsidRDefault="003E349F" w:rsidP="003E349F">
            <w:pPr>
              <w:widowControl/>
              <w:ind w:firstLine="0"/>
              <w:jc w:val="left"/>
              <w:rPr>
                <w:rFonts w:ascii="Times New Roman" w:hAnsi="Times New Roman" w:cs="Times New Roman"/>
                <w:sz w:val="28"/>
                <w:szCs w:val="28"/>
              </w:rPr>
            </w:pPr>
          </w:p>
        </w:tc>
        <w:tc>
          <w:tcPr>
            <w:tcW w:w="2300" w:type="dxa"/>
            <w:tcBorders>
              <w:top w:val="single" w:sz="4" w:space="0" w:color="auto"/>
              <w:bottom w:val="single" w:sz="4" w:space="0" w:color="auto"/>
              <w:right w:val="single" w:sz="4" w:space="0" w:color="auto"/>
            </w:tcBorders>
          </w:tcPr>
          <w:p w:rsidR="003E349F" w:rsidRPr="00474776" w:rsidRDefault="003E349F" w:rsidP="003E349F">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1-й год реализации</w:t>
            </w:r>
          </w:p>
        </w:tc>
        <w:tc>
          <w:tcPr>
            <w:tcW w:w="1559" w:type="dxa"/>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r>
      <w:tr w:rsidR="003E349F" w:rsidRPr="00474776" w:rsidTr="003E349F">
        <w:tc>
          <w:tcPr>
            <w:tcW w:w="2520" w:type="dxa"/>
            <w:gridSpan w:val="4"/>
            <w:vMerge/>
            <w:tcBorders>
              <w:right w:val="single" w:sz="4" w:space="0" w:color="auto"/>
            </w:tcBorders>
          </w:tcPr>
          <w:p w:rsidR="003E349F" w:rsidRPr="00474776" w:rsidRDefault="003E349F" w:rsidP="003E349F">
            <w:pPr>
              <w:widowControl/>
              <w:ind w:firstLine="0"/>
              <w:jc w:val="left"/>
              <w:rPr>
                <w:rFonts w:ascii="Times New Roman" w:hAnsi="Times New Roman" w:cs="Times New Roman"/>
                <w:sz w:val="28"/>
                <w:szCs w:val="28"/>
              </w:rPr>
            </w:pPr>
          </w:p>
        </w:tc>
        <w:tc>
          <w:tcPr>
            <w:tcW w:w="2300" w:type="dxa"/>
            <w:tcBorders>
              <w:top w:val="single" w:sz="4" w:space="0" w:color="auto"/>
              <w:bottom w:val="single" w:sz="4" w:space="0" w:color="auto"/>
              <w:right w:val="single" w:sz="4" w:space="0" w:color="auto"/>
            </w:tcBorders>
          </w:tcPr>
          <w:p w:rsidR="003E349F" w:rsidRPr="00474776" w:rsidRDefault="003E349F" w:rsidP="003E349F">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2-й год реализации</w:t>
            </w:r>
          </w:p>
        </w:tc>
        <w:tc>
          <w:tcPr>
            <w:tcW w:w="1559" w:type="dxa"/>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r>
      <w:tr w:rsidR="003E349F" w:rsidRPr="00474776" w:rsidTr="003E349F">
        <w:tc>
          <w:tcPr>
            <w:tcW w:w="2520" w:type="dxa"/>
            <w:gridSpan w:val="4"/>
            <w:vMerge/>
            <w:tcBorders>
              <w:bottom w:val="single" w:sz="4" w:space="0" w:color="auto"/>
              <w:right w:val="single" w:sz="4" w:space="0" w:color="auto"/>
            </w:tcBorders>
          </w:tcPr>
          <w:p w:rsidR="003E349F" w:rsidRPr="00474776" w:rsidRDefault="003E349F" w:rsidP="003E349F">
            <w:pPr>
              <w:widowControl/>
              <w:ind w:firstLine="0"/>
              <w:jc w:val="left"/>
              <w:rPr>
                <w:rFonts w:ascii="Times New Roman" w:hAnsi="Times New Roman" w:cs="Times New Roman"/>
                <w:sz w:val="28"/>
                <w:szCs w:val="28"/>
              </w:rPr>
            </w:pPr>
          </w:p>
        </w:tc>
        <w:tc>
          <w:tcPr>
            <w:tcW w:w="2300" w:type="dxa"/>
            <w:tcBorders>
              <w:top w:val="single" w:sz="4" w:space="0" w:color="auto"/>
              <w:bottom w:val="single" w:sz="4" w:space="0" w:color="auto"/>
              <w:right w:val="single" w:sz="4" w:space="0" w:color="auto"/>
            </w:tcBorders>
          </w:tcPr>
          <w:p w:rsidR="003E349F" w:rsidRPr="00474776" w:rsidRDefault="003E349F" w:rsidP="003E349F">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w:t>
            </w:r>
          </w:p>
        </w:tc>
        <w:tc>
          <w:tcPr>
            <w:tcW w:w="1559" w:type="dxa"/>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r>
      <w:tr w:rsidR="003E349F" w:rsidRPr="00474776" w:rsidTr="003E349F">
        <w:tc>
          <w:tcPr>
            <w:tcW w:w="2520" w:type="dxa"/>
            <w:gridSpan w:val="4"/>
            <w:tcBorders>
              <w:top w:val="single" w:sz="4" w:space="0" w:color="auto"/>
              <w:bottom w:val="single" w:sz="4" w:space="0" w:color="auto"/>
              <w:right w:val="single" w:sz="4" w:space="0" w:color="auto"/>
            </w:tcBorders>
          </w:tcPr>
          <w:p w:rsidR="003E349F" w:rsidRPr="00474776" w:rsidRDefault="003E349F" w:rsidP="003E349F">
            <w:pPr>
              <w:widowControl/>
              <w:ind w:firstLine="0"/>
              <w:jc w:val="left"/>
              <w:rPr>
                <w:rFonts w:ascii="Times New Roman" w:hAnsi="Times New Roman" w:cs="Times New Roman"/>
                <w:sz w:val="28"/>
                <w:szCs w:val="28"/>
              </w:rPr>
            </w:pPr>
          </w:p>
        </w:tc>
        <w:tc>
          <w:tcPr>
            <w:tcW w:w="2300" w:type="dxa"/>
            <w:tcBorders>
              <w:top w:val="single" w:sz="4" w:space="0" w:color="auto"/>
              <w:bottom w:val="single" w:sz="4" w:space="0" w:color="auto"/>
              <w:right w:val="single" w:sz="4" w:space="0" w:color="auto"/>
            </w:tcBorders>
          </w:tcPr>
          <w:p w:rsidR="003E349F" w:rsidRPr="00474776" w:rsidRDefault="003E349F" w:rsidP="003E349F">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N-й год реализации</w:t>
            </w:r>
          </w:p>
        </w:tc>
        <w:tc>
          <w:tcPr>
            <w:tcW w:w="1559" w:type="dxa"/>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r>
      <w:tr w:rsidR="003E349F" w:rsidRPr="00474776" w:rsidTr="003E349F">
        <w:tc>
          <w:tcPr>
            <w:tcW w:w="2520" w:type="dxa"/>
            <w:gridSpan w:val="4"/>
            <w:vMerge w:val="restart"/>
            <w:tcBorders>
              <w:top w:val="single" w:sz="4" w:space="0" w:color="auto"/>
              <w:right w:val="single" w:sz="4" w:space="0" w:color="auto"/>
            </w:tcBorders>
          </w:tcPr>
          <w:p w:rsidR="003E349F" w:rsidRPr="00474776" w:rsidRDefault="003E349F" w:rsidP="003E349F">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Подпрограмма № 2 "____________________________________"</w:t>
            </w:r>
          </w:p>
        </w:tc>
        <w:tc>
          <w:tcPr>
            <w:tcW w:w="2300" w:type="dxa"/>
            <w:tcBorders>
              <w:top w:val="single" w:sz="4" w:space="0" w:color="auto"/>
              <w:bottom w:val="single" w:sz="4" w:space="0" w:color="auto"/>
              <w:right w:val="single" w:sz="4" w:space="0" w:color="auto"/>
            </w:tcBorders>
          </w:tcPr>
          <w:p w:rsidR="003E349F" w:rsidRPr="00474776" w:rsidRDefault="003E349F" w:rsidP="003E349F">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 xml:space="preserve">Всего </w:t>
            </w:r>
          </w:p>
        </w:tc>
        <w:tc>
          <w:tcPr>
            <w:tcW w:w="1559" w:type="dxa"/>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r>
      <w:tr w:rsidR="003E349F" w:rsidRPr="00474776" w:rsidTr="003E349F">
        <w:tc>
          <w:tcPr>
            <w:tcW w:w="2520" w:type="dxa"/>
            <w:gridSpan w:val="4"/>
            <w:vMerge/>
            <w:tcBorders>
              <w:right w:val="single" w:sz="4" w:space="0" w:color="auto"/>
            </w:tcBorders>
          </w:tcPr>
          <w:p w:rsidR="003E349F" w:rsidRPr="00474776" w:rsidRDefault="003E349F" w:rsidP="003E349F">
            <w:pPr>
              <w:widowControl/>
              <w:ind w:firstLine="0"/>
              <w:jc w:val="left"/>
              <w:rPr>
                <w:rFonts w:ascii="Times New Roman" w:hAnsi="Times New Roman" w:cs="Times New Roman"/>
                <w:sz w:val="28"/>
                <w:szCs w:val="28"/>
              </w:rPr>
            </w:pPr>
          </w:p>
        </w:tc>
        <w:tc>
          <w:tcPr>
            <w:tcW w:w="2300" w:type="dxa"/>
            <w:tcBorders>
              <w:top w:val="single" w:sz="4" w:space="0" w:color="auto"/>
              <w:bottom w:val="single" w:sz="4" w:space="0" w:color="auto"/>
              <w:right w:val="single" w:sz="4" w:space="0" w:color="auto"/>
            </w:tcBorders>
          </w:tcPr>
          <w:p w:rsidR="003E349F" w:rsidRPr="00474776" w:rsidRDefault="003E349F" w:rsidP="003E349F">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1-й год реализации</w:t>
            </w:r>
          </w:p>
        </w:tc>
        <w:tc>
          <w:tcPr>
            <w:tcW w:w="1559" w:type="dxa"/>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r>
      <w:tr w:rsidR="003E349F" w:rsidRPr="00474776" w:rsidTr="003E349F">
        <w:tc>
          <w:tcPr>
            <w:tcW w:w="2520" w:type="dxa"/>
            <w:gridSpan w:val="4"/>
            <w:vMerge/>
            <w:tcBorders>
              <w:right w:val="single" w:sz="4" w:space="0" w:color="auto"/>
            </w:tcBorders>
          </w:tcPr>
          <w:p w:rsidR="003E349F" w:rsidRPr="00474776" w:rsidRDefault="003E349F" w:rsidP="003E349F">
            <w:pPr>
              <w:widowControl/>
              <w:ind w:firstLine="0"/>
              <w:jc w:val="left"/>
              <w:rPr>
                <w:rFonts w:ascii="Times New Roman" w:hAnsi="Times New Roman" w:cs="Times New Roman"/>
                <w:sz w:val="28"/>
                <w:szCs w:val="28"/>
              </w:rPr>
            </w:pPr>
          </w:p>
        </w:tc>
        <w:tc>
          <w:tcPr>
            <w:tcW w:w="2300" w:type="dxa"/>
            <w:tcBorders>
              <w:top w:val="single" w:sz="4" w:space="0" w:color="auto"/>
              <w:bottom w:val="single" w:sz="4" w:space="0" w:color="auto"/>
              <w:right w:val="single" w:sz="4" w:space="0" w:color="auto"/>
            </w:tcBorders>
          </w:tcPr>
          <w:p w:rsidR="003E349F" w:rsidRPr="00474776" w:rsidRDefault="003E349F" w:rsidP="003E349F">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2-й год реализации</w:t>
            </w:r>
          </w:p>
        </w:tc>
        <w:tc>
          <w:tcPr>
            <w:tcW w:w="1559" w:type="dxa"/>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r>
      <w:tr w:rsidR="003E349F" w:rsidRPr="00474776" w:rsidTr="003E349F">
        <w:tc>
          <w:tcPr>
            <w:tcW w:w="2520" w:type="dxa"/>
            <w:gridSpan w:val="4"/>
            <w:vMerge/>
            <w:tcBorders>
              <w:right w:val="single" w:sz="4" w:space="0" w:color="auto"/>
            </w:tcBorders>
          </w:tcPr>
          <w:p w:rsidR="003E349F" w:rsidRPr="00474776" w:rsidRDefault="003E349F" w:rsidP="003E349F">
            <w:pPr>
              <w:widowControl/>
              <w:ind w:firstLine="0"/>
              <w:jc w:val="left"/>
              <w:rPr>
                <w:rFonts w:ascii="Times New Roman" w:hAnsi="Times New Roman" w:cs="Times New Roman"/>
                <w:sz w:val="28"/>
                <w:szCs w:val="28"/>
              </w:rPr>
            </w:pPr>
          </w:p>
        </w:tc>
        <w:tc>
          <w:tcPr>
            <w:tcW w:w="2300" w:type="dxa"/>
            <w:tcBorders>
              <w:top w:val="single" w:sz="4" w:space="0" w:color="auto"/>
              <w:bottom w:val="single" w:sz="4" w:space="0" w:color="auto"/>
              <w:right w:val="single" w:sz="4" w:space="0" w:color="auto"/>
            </w:tcBorders>
          </w:tcPr>
          <w:p w:rsidR="003E349F" w:rsidRPr="00474776" w:rsidRDefault="003E349F" w:rsidP="003E349F">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w:t>
            </w:r>
          </w:p>
        </w:tc>
        <w:tc>
          <w:tcPr>
            <w:tcW w:w="1559" w:type="dxa"/>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r>
      <w:tr w:rsidR="003E349F" w:rsidRPr="00474776" w:rsidTr="00015E92">
        <w:tc>
          <w:tcPr>
            <w:tcW w:w="2520" w:type="dxa"/>
            <w:gridSpan w:val="4"/>
            <w:vMerge/>
            <w:tcBorders>
              <w:bottom w:val="single" w:sz="4" w:space="0" w:color="auto"/>
              <w:right w:val="single" w:sz="4" w:space="0" w:color="auto"/>
            </w:tcBorders>
          </w:tcPr>
          <w:p w:rsidR="003E349F" w:rsidRPr="00474776" w:rsidRDefault="003E349F" w:rsidP="003E349F">
            <w:pPr>
              <w:widowControl/>
              <w:ind w:firstLine="0"/>
              <w:jc w:val="left"/>
              <w:rPr>
                <w:rFonts w:ascii="Times New Roman" w:hAnsi="Times New Roman" w:cs="Times New Roman"/>
                <w:sz w:val="28"/>
                <w:szCs w:val="28"/>
              </w:rPr>
            </w:pPr>
          </w:p>
        </w:tc>
        <w:tc>
          <w:tcPr>
            <w:tcW w:w="2300" w:type="dxa"/>
            <w:tcBorders>
              <w:top w:val="single" w:sz="4" w:space="0" w:color="auto"/>
              <w:bottom w:val="single" w:sz="4" w:space="0" w:color="auto"/>
              <w:right w:val="single" w:sz="4" w:space="0" w:color="auto"/>
            </w:tcBorders>
          </w:tcPr>
          <w:p w:rsidR="003E349F" w:rsidRPr="00474776" w:rsidRDefault="003E349F" w:rsidP="003E349F">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N-й год реализации</w:t>
            </w:r>
          </w:p>
        </w:tc>
        <w:tc>
          <w:tcPr>
            <w:tcW w:w="1559" w:type="dxa"/>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tcBorders>
          </w:tcPr>
          <w:p w:rsidR="003E349F" w:rsidRPr="00474776" w:rsidRDefault="003E349F" w:rsidP="003E349F">
            <w:pPr>
              <w:widowControl/>
              <w:ind w:firstLine="0"/>
              <w:rPr>
                <w:rFonts w:ascii="Times New Roman" w:hAnsi="Times New Roman" w:cs="Times New Roman"/>
                <w:sz w:val="28"/>
                <w:szCs w:val="28"/>
              </w:rPr>
            </w:pPr>
          </w:p>
        </w:tc>
      </w:tr>
      <w:tr w:rsidR="00015E92" w:rsidRPr="00474776" w:rsidTr="00015E92">
        <w:tc>
          <w:tcPr>
            <w:tcW w:w="2520" w:type="dxa"/>
            <w:gridSpan w:val="4"/>
            <w:vMerge w:val="restart"/>
            <w:tcBorders>
              <w:top w:val="single" w:sz="4" w:space="0" w:color="auto"/>
              <w:bottom w:val="single" w:sz="4" w:space="0" w:color="auto"/>
              <w:right w:val="single" w:sz="4" w:space="0" w:color="auto"/>
            </w:tcBorders>
          </w:tcPr>
          <w:p w:rsidR="00015E92" w:rsidRPr="00474776" w:rsidRDefault="00015E92" w:rsidP="003E349F">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Подпрограмма №  N "____________________________________"</w:t>
            </w:r>
          </w:p>
        </w:tc>
        <w:tc>
          <w:tcPr>
            <w:tcW w:w="2300" w:type="dxa"/>
            <w:tcBorders>
              <w:top w:val="single" w:sz="4" w:space="0" w:color="auto"/>
              <w:bottom w:val="single" w:sz="4" w:space="0" w:color="auto"/>
              <w:right w:val="single" w:sz="4" w:space="0" w:color="auto"/>
            </w:tcBorders>
          </w:tcPr>
          <w:p w:rsidR="00015E92" w:rsidRPr="00474776" w:rsidRDefault="00015E92" w:rsidP="003E349F">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 xml:space="preserve">Всего </w:t>
            </w:r>
          </w:p>
        </w:tc>
        <w:tc>
          <w:tcPr>
            <w:tcW w:w="1559" w:type="dxa"/>
            <w:tcBorders>
              <w:top w:val="single" w:sz="4" w:space="0" w:color="auto"/>
              <w:left w:val="single" w:sz="4" w:space="0" w:color="auto"/>
              <w:bottom w:val="single" w:sz="4" w:space="0" w:color="auto"/>
              <w:right w:val="single" w:sz="4" w:space="0" w:color="auto"/>
            </w:tcBorders>
          </w:tcPr>
          <w:p w:rsidR="00015E92" w:rsidRPr="00474776" w:rsidRDefault="00015E92" w:rsidP="003E349F">
            <w:pPr>
              <w:widowControl/>
              <w:ind w:firstLine="0"/>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015E92" w:rsidRPr="00474776" w:rsidRDefault="00015E92" w:rsidP="003E349F">
            <w:pPr>
              <w:widowControl/>
              <w:ind w:firstLine="0"/>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015E92" w:rsidRPr="00474776" w:rsidRDefault="00015E92" w:rsidP="003E349F">
            <w:pPr>
              <w:widowControl/>
              <w:ind w:firstLine="0"/>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tcPr>
          <w:p w:rsidR="00015E92" w:rsidRPr="00474776" w:rsidRDefault="00015E92" w:rsidP="003E349F">
            <w:pPr>
              <w:widowControl/>
              <w:ind w:firstLine="0"/>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tcBorders>
          </w:tcPr>
          <w:p w:rsidR="00015E92" w:rsidRPr="00474776" w:rsidRDefault="00015E92" w:rsidP="003E349F">
            <w:pPr>
              <w:widowControl/>
              <w:ind w:firstLine="0"/>
              <w:rPr>
                <w:rFonts w:ascii="Times New Roman" w:hAnsi="Times New Roman" w:cs="Times New Roman"/>
                <w:sz w:val="28"/>
                <w:szCs w:val="28"/>
              </w:rPr>
            </w:pPr>
          </w:p>
        </w:tc>
      </w:tr>
      <w:tr w:rsidR="00015E92" w:rsidRPr="00474776" w:rsidTr="00015E92">
        <w:tc>
          <w:tcPr>
            <w:tcW w:w="2520" w:type="dxa"/>
            <w:gridSpan w:val="4"/>
            <w:vMerge/>
            <w:tcBorders>
              <w:top w:val="single" w:sz="4" w:space="0" w:color="auto"/>
              <w:bottom w:val="single" w:sz="4" w:space="0" w:color="auto"/>
              <w:right w:val="single" w:sz="4" w:space="0" w:color="auto"/>
            </w:tcBorders>
          </w:tcPr>
          <w:p w:rsidR="00015E92" w:rsidRPr="00474776" w:rsidRDefault="00015E92" w:rsidP="003E349F">
            <w:pPr>
              <w:widowControl/>
              <w:ind w:firstLine="0"/>
              <w:jc w:val="left"/>
              <w:rPr>
                <w:rFonts w:ascii="Times New Roman" w:hAnsi="Times New Roman" w:cs="Times New Roman"/>
                <w:sz w:val="28"/>
                <w:szCs w:val="28"/>
              </w:rPr>
            </w:pPr>
          </w:p>
        </w:tc>
        <w:tc>
          <w:tcPr>
            <w:tcW w:w="2300" w:type="dxa"/>
            <w:tcBorders>
              <w:top w:val="single" w:sz="4" w:space="0" w:color="auto"/>
              <w:bottom w:val="single" w:sz="4" w:space="0" w:color="auto"/>
              <w:right w:val="single" w:sz="4" w:space="0" w:color="auto"/>
            </w:tcBorders>
          </w:tcPr>
          <w:p w:rsidR="00015E92" w:rsidRPr="00474776" w:rsidRDefault="00015E92" w:rsidP="003E349F">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1-й год реализации</w:t>
            </w:r>
          </w:p>
        </w:tc>
        <w:tc>
          <w:tcPr>
            <w:tcW w:w="1559" w:type="dxa"/>
            <w:tcBorders>
              <w:top w:val="single" w:sz="4" w:space="0" w:color="auto"/>
              <w:left w:val="single" w:sz="4" w:space="0" w:color="auto"/>
              <w:bottom w:val="single" w:sz="4" w:space="0" w:color="auto"/>
              <w:right w:val="single" w:sz="4" w:space="0" w:color="auto"/>
            </w:tcBorders>
          </w:tcPr>
          <w:p w:rsidR="00015E92" w:rsidRPr="00474776" w:rsidRDefault="00015E92" w:rsidP="003E349F">
            <w:pPr>
              <w:widowControl/>
              <w:ind w:firstLine="0"/>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015E92" w:rsidRPr="00474776" w:rsidRDefault="00015E92" w:rsidP="003E349F">
            <w:pPr>
              <w:widowControl/>
              <w:ind w:firstLine="0"/>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015E92" w:rsidRPr="00474776" w:rsidRDefault="00015E92" w:rsidP="003E349F">
            <w:pPr>
              <w:widowControl/>
              <w:ind w:firstLine="0"/>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tcPr>
          <w:p w:rsidR="00015E92" w:rsidRPr="00474776" w:rsidRDefault="00015E92" w:rsidP="003E349F">
            <w:pPr>
              <w:widowControl/>
              <w:ind w:firstLine="0"/>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tcBorders>
          </w:tcPr>
          <w:p w:rsidR="00015E92" w:rsidRPr="00474776" w:rsidRDefault="00015E92" w:rsidP="003E349F">
            <w:pPr>
              <w:widowControl/>
              <w:ind w:firstLine="0"/>
              <w:rPr>
                <w:rFonts w:ascii="Times New Roman" w:hAnsi="Times New Roman" w:cs="Times New Roman"/>
                <w:sz w:val="28"/>
                <w:szCs w:val="28"/>
              </w:rPr>
            </w:pPr>
          </w:p>
        </w:tc>
      </w:tr>
      <w:tr w:rsidR="00015E92" w:rsidRPr="00474776" w:rsidTr="00015E92">
        <w:tc>
          <w:tcPr>
            <w:tcW w:w="2520" w:type="dxa"/>
            <w:gridSpan w:val="4"/>
            <w:vMerge/>
            <w:tcBorders>
              <w:top w:val="single" w:sz="4" w:space="0" w:color="auto"/>
              <w:bottom w:val="single" w:sz="4" w:space="0" w:color="auto"/>
              <w:right w:val="single" w:sz="4" w:space="0" w:color="auto"/>
            </w:tcBorders>
          </w:tcPr>
          <w:p w:rsidR="00015E92" w:rsidRPr="00474776" w:rsidRDefault="00015E92" w:rsidP="003E349F">
            <w:pPr>
              <w:widowControl/>
              <w:ind w:firstLine="0"/>
              <w:jc w:val="left"/>
              <w:rPr>
                <w:rFonts w:ascii="Times New Roman" w:hAnsi="Times New Roman" w:cs="Times New Roman"/>
                <w:sz w:val="28"/>
                <w:szCs w:val="28"/>
              </w:rPr>
            </w:pPr>
          </w:p>
        </w:tc>
        <w:tc>
          <w:tcPr>
            <w:tcW w:w="2300" w:type="dxa"/>
            <w:tcBorders>
              <w:top w:val="single" w:sz="4" w:space="0" w:color="auto"/>
              <w:bottom w:val="single" w:sz="4" w:space="0" w:color="auto"/>
              <w:right w:val="single" w:sz="4" w:space="0" w:color="auto"/>
            </w:tcBorders>
          </w:tcPr>
          <w:p w:rsidR="00015E92" w:rsidRPr="00474776" w:rsidRDefault="00015E92" w:rsidP="003E349F">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2-й год реализации</w:t>
            </w:r>
          </w:p>
        </w:tc>
        <w:tc>
          <w:tcPr>
            <w:tcW w:w="1559" w:type="dxa"/>
            <w:tcBorders>
              <w:top w:val="single" w:sz="4" w:space="0" w:color="auto"/>
              <w:left w:val="single" w:sz="4" w:space="0" w:color="auto"/>
              <w:bottom w:val="single" w:sz="4" w:space="0" w:color="auto"/>
              <w:right w:val="single" w:sz="4" w:space="0" w:color="auto"/>
            </w:tcBorders>
          </w:tcPr>
          <w:p w:rsidR="00015E92" w:rsidRPr="00474776" w:rsidRDefault="00015E92" w:rsidP="003E349F">
            <w:pPr>
              <w:widowControl/>
              <w:ind w:firstLine="0"/>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015E92" w:rsidRPr="00474776" w:rsidRDefault="00015E92" w:rsidP="003E349F">
            <w:pPr>
              <w:widowControl/>
              <w:ind w:firstLine="0"/>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015E92" w:rsidRPr="00474776" w:rsidRDefault="00015E92" w:rsidP="003E349F">
            <w:pPr>
              <w:widowControl/>
              <w:ind w:firstLine="0"/>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tcPr>
          <w:p w:rsidR="00015E92" w:rsidRPr="00474776" w:rsidRDefault="00015E92" w:rsidP="003E349F">
            <w:pPr>
              <w:widowControl/>
              <w:ind w:firstLine="0"/>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tcBorders>
          </w:tcPr>
          <w:p w:rsidR="00015E92" w:rsidRPr="00474776" w:rsidRDefault="00015E92" w:rsidP="003E349F">
            <w:pPr>
              <w:widowControl/>
              <w:ind w:firstLine="0"/>
              <w:rPr>
                <w:rFonts w:ascii="Times New Roman" w:hAnsi="Times New Roman" w:cs="Times New Roman"/>
                <w:sz w:val="28"/>
                <w:szCs w:val="28"/>
              </w:rPr>
            </w:pPr>
          </w:p>
        </w:tc>
      </w:tr>
      <w:tr w:rsidR="00015E92" w:rsidRPr="00474776" w:rsidTr="00015E92">
        <w:tc>
          <w:tcPr>
            <w:tcW w:w="2520" w:type="dxa"/>
            <w:gridSpan w:val="4"/>
            <w:vMerge/>
            <w:tcBorders>
              <w:top w:val="single" w:sz="4" w:space="0" w:color="auto"/>
              <w:bottom w:val="single" w:sz="4" w:space="0" w:color="auto"/>
              <w:right w:val="single" w:sz="4" w:space="0" w:color="auto"/>
            </w:tcBorders>
          </w:tcPr>
          <w:p w:rsidR="00015E92" w:rsidRPr="00474776" w:rsidRDefault="00015E92" w:rsidP="003E349F">
            <w:pPr>
              <w:widowControl/>
              <w:ind w:firstLine="0"/>
              <w:jc w:val="left"/>
              <w:rPr>
                <w:rFonts w:ascii="Times New Roman" w:hAnsi="Times New Roman" w:cs="Times New Roman"/>
                <w:sz w:val="28"/>
                <w:szCs w:val="28"/>
              </w:rPr>
            </w:pPr>
          </w:p>
        </w:tc>
        <w:tc>
          <w:tcPr>
            <w:tcW w:w="2300" w:type="dxa"/>
            <w:tcBorders>
              <w:top w:val="single" w:sz="4" w:space="0" w:color="auto"/>
              <w:bottom w:val="single" w:sz="4" w:space="0" w:color="auto"/>
              <w:right w:val="single" w:sz="4" w:space="0" w:color="auto"/>
            </w:tcBorders>
          </w:tcPr>
          <w:p w:rsidR="00015E92" w:rsidRPr="00474776" w:rsidRDefault="00015E92" w:rsidP="003E349F">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w:t>
            </w:r>
          </w:p>
        </w:tc>
        <w:tc>
          <w:tcPr>
            <w:tcW w:w="1559" w:type="dxa"/>
            <w:tcBorders>
              <w:top w:val="single" w:sz="4" w:space="0" w:color="auto"/>
              <w:left w:val="single" w:sz="4" w:space="0" w:color="auto"/>
              <w:bottom w:val="single" w:sz="4" w:space="0" w:color="auto"/>
              <w:right w:val="single" w:sz="4" w:space="0" w:color="auto"/>
            </w:tcBorders>
          </w:tcPr>
          <w:p w:rsidR="00015E92" w:rsidRPr="00474776" w:rsidRDefault="00015E92" w:rsidP="003E349F">
            <w:pPr>
              <w:widowControl/>
              <w:ind w:firstLine="0"/>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015E92" w:rsidRPr="00474776" w:rsidRDefault="00015E92" w:rsidP="003E349F">
            <w:pPr>
              <w:widowControl/>
              <w:ind w:firstLine="0"/>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015E92" w:rsidRPr="00474776" w:rsidRDefault="00015E92" w:rsidP="003E349F">
            <w:pPr>
              <w:widowControl/>
              <w:ind w:firstLine="0"/>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tcPr>
          <w:p w:rsidR="00015E92" w:rsidRPr="00474776" w:rsidRDefault="00015E92" w:rsidP="003E349F">
            <w:pPr>
              <w:widowControl/>
              <w:ind w:firstLine="0"/>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tcBorders>
          </w:tcPr>
          <w:p w:rsidR="00015E92" w:rsidRPr="00474776" w:rsidRDefault="00015E92" w:rsidP="003E349F">
            <w:pPr>
              <w:widowControl/>
              <w:ind w:firstLine="0"/>
              <w:rPr>
                <w:rFonts w:ascii="Times New Roman" w:hAnsi="Times New Roman" w:cs="Times New Roman"/>
                <w:sz w:val="28"/>
                <w:szCs w:val="28"/>
              </w:rPr>
            </w:pPr>
          </w:p>
        </w:tc>
      </w:tr>
      <w:tr w:rsidR="00015E92" w:rsidRPr="00474776" w:rsidTr="00015E92">
        <w:tc>
          <w:tcPr>
            <w:tcW w:w="2520" w:type="dxa"/>
            <w:gridSpan w:val="4"/>
            <w:vMerge/>
            <w:tcBorders>
              <w:top w:val="single" w:sz="4" w:space="0" w:color="auto"/>
              <w:bottom w:val="single" w:sz="4" w:space="0" w:color="auto"/>
              <w:right w:val="single" w:sz="4" w:space="0" w:color="auto"/>
            </w:tcBorders>
          </w:tcPr>
          <w:p w:rsidR="00015E92" w:rsidRPr="00474776" w:rsidRDefault="00015E92" w:rsidP="003E349F">
            <w:pPr>
              <w:widowControl/>
              <w:ind w:firstLine="0"/>
              <w:jc w:val="left"/>
              <w:rPr>
                <w:rFonts w:ascii="Times New Roman" w:hAnsi="Times New Roman" w:cs="Times New Roman"/>
                <w:sz w:val="28"/>
                <w:szCs w:val="28"/>
              </w:rPr>
            </w:pPr>
          </w:p>
        </w:tc>
        <w:tc>
          <w:tcPr>
            <w:tcW w:w="2300" w:type="dxa"/>
            <w:tcBorders>
              <w:top w:val="single" w:sz="4" w:space="0" w:color="auto"/>
              <w:bottom w:val="single" w:sz="4" w:space="0" w:color="auto"/>
              <w:right w:val="single" w:sz="4" w:space="0" w:color="auto"/>
            </w:tcBorders>
          </w:tcPr>
          <w:p w:rsidR="00015E92" w:rsidRPr="00474776" w:rsidRDefault="00015E92" w:rsidP="003E349F">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N-й год реализации</w:t>
            </w:r>
          </w:p>
        </w:tc>
        <w:tc>
          <w:tcPr>
            <w:tcW w:w="1559" w:type="dxa"/>
            <w:tcBorders>
              <w:top w:val="single" w:sz="4" w:space="0" w:color="auto"/>
              <w:left w:val="single" w:sz="4" w:space="0" w:color="auto"/>
              <w:bottom w:val="single" w:sz="4" w:space="0" w:color="auto"/>
              <w:right w:val="single" w:sz="4" w:space="0" w:color="auto"/>
            </w:tcBorders>
          </w:tcPr>
          <w:p w:rsidR="00015E92" w:rsidRPr="00474776" w:rsidRDefault="00015E92" w:rsidP="003E349F">
            <w:pPr>
              <w:widowControl/>
              <w:ind w:firstLine="0"/>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015E92" w:rsidRPr="00474776" w:rsidRDefault="00015E92" w:rsidP="003E349F">
            <w:pPr>
              <w:widowControl/>
              <w:ind w:firstLine="0"/>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015E92" w:rsidRPr="00474776" w:rsidRDefault="00015E92" w:rsidP="003E349F">
            <w:pPr>
              <w:widowControl/>
              <w:ind w:firstLine="0"/>
              <w:rPr>
                <w:rFonts w:ascii="Times New Roman" w:hAnsi="Times New Roman" w:cs="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tcPr>
          <w:p w:rsidR="00015E92" w:rsidRPr="00474776" w:rsidRDefault="00015E92" w:rsidP="003E349F">
            <w:pPr>
              <w:widowControl/>
              <w:ind w:firstLine="0"/>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tcBorders>
          </w:tcPr>
          <w:p w:rsidR="00015E92" w:rsidRPr="00474776" w:rsidRDefault="00015E92" w:rsidP="003E349F">
            <w:pPr>
              <w:widowControl/>
              <w:ind w:firstLine="0"/>
              <w:rPr>
                <w:rFonts w:ascii="Times New Roman" w:hAnsi="Times New Roman" w:cs="Times New Roman"/>
                <w:sz w:val="28"/>
                <w:szCs w:val="28"/>
              </w:rPr>
            </w:pPr>
          </w:p>
        </w:tc>
      </w:tr>
      <w:tr w:rsidR="00015E92" w:rsidRPr="003653E0" w:rsidTr="00E455F9">
        <w:tc>
          <w:tcPr>
            <w:tcW w:w="12474" w:type="dxa"/>
            <w:gridSpan w:val="11"/>
            <w:tcBorders>
              <w:top w:val="single" w:sz="4" w:space="0" w:color="auto"/>
              <w:bottom w:val="single" w:sz="4" w:space="0" w:color="auto"/>
            </w:tcBorders>
          </w:tcPr>
          <w:p w:rsidR="00015E92" w:rsidRPr="003653E0" w:rsidRDefault="00015E92" w:rsidP="001261EA">
            <w:pPr>
              <w:ind w:firstLine="34"/>
              <w:rPr>
                <w:rFonts w:ascii="Times New Roman" w:hAnsi="Times New Roman"/>
                <w:sz w:val="28"/>
                <w:szCs w:val="28"/>
              </w:rPr>
            </w:pPr>
            <w:r w:rsidRPr="003653E0">
              <w:rPr>
                <w:rFonts w:ascii="Times New Roman" w:hAnsi="Times New Roman"/>
                <w:sz w:val="28"/>
                <w:szCs w:val="28"/>
              </w:rPr>
              <w:t>В том числе расходы</w:t>
            </w:r>
            <w:r w:rsidR="001261EA" w:rsidRPr="003653E0">
              <w:rPr>
                <w:rFonts w:ascii="Times New Roman" w:hAnsi="Times New Roman"/>
                <w:sz w:val="28"/>
                <w:szCs w:val="28"/>
              </w:rPr>
              <w:t>, связанные с р</w:t>
            </w:r>
            <w:r w:rsidRPr="003653E0">
              <w:rPr>
                <w:rFonts w:ascii="Times New Roman" w:hAnsi="Times New Roman"/>
                <w:sz w:val="28"/>
                <w:szCs w:val="28"/>
              </w:rPr>
              <w:t>еализаци</w:t>
            </w:r>
            <w:r w:rsidR="001261EA" w:rsidRPr="003653E0">
              <w:rPr>
                <w:rFonts w:ascii="Times New Roman" w:hAnsi="Times New Roman"/>
                <w:sz w:val="28"/>
                <w:szCs w:val="28"/>
              </w:rPr>
              <w:t>ей</w:t>
            </w:r>
            <w:r w:rsidRPr="003653E0">
              <w:rPr>
                <w:rFonts w:ascii="Times New Roman" w:hAnsi="Times New Roman"/>
                <w:sz w:val="28"/>
                <w:szCs w:val="28"/>
              </w:rPr>
              <w:t xml:space="preserve"> проектов и (или) программ:</w:t>
            </w:r>
          </w:p>
        </w:tc>
      </w:tr>
      <w:tr w:rsidR="00015E92" w:rsidRPr="003653E0" w:rsidTr="00E455F9">
        <w:tc>
          <w:tcPr>
            <w:tcW w:w="2520" w:type="dxa"/>
            <w:gridSpan w:val="4"/>
            <w:vMerge w:val="restart"/>
            <w:tcBorders>
              <w:top w:val="single" w:sz="4" w:space="0" w:color="auto"/>
              <w:right w:val="single" w:sz="4" w:space="0" w:color="auto"/>
            </w:tcBorders>
          </w:tcPr>
          <w:p w:rsidR="00015E92" w:rsidRPr="003653E0" w:rsidRDefault="00015E92" w:rsidP="00015E92">
            <w:pPr>
              <w:ind w:firstLine="34"/>
              <w:rPr>
                <w:rFonts w:ascii="Times New Roman" w:hAnsi="Times New Roman"/>
                <w:sz w:val="28"/>
                <w:szCs w:val="28"/>
              </w:rPr>
            </w:pPr>
            <w:r w:rsidRPr="003653E0">
              <w:rPr>
                <w:rFonts w:ascii="Times New Roman" w:hAnsi="Times New Roman"/>
                <w:sz w:val="28"/>
                <w:szCs w:val="28"/>
              </w:rPr>
              <w:t>Проект (программа)</w:t>
            </w:r>
          </w:p>
        </w:tc>
        <w:tc>
          <w:tcPr>
            <w:tcW w:w="2300" w:type="dxa"/>
            <w:tcBorders>
              <w:top w:val="single" w:sz="4" w:space="0" w:color="auto"/>
              <w:bottom w:val="single" w:sz="4" w:space="0" w:color="auto"/>
              <w:right w:val="single" w:sz="4" w:space="0" w:color="auto"/>
            </w:tcBorders>
          </w:tcPr>
          <w:p w:rsidR="00015E92" w:rsidRPr="003653E0" w:rsidRDefault="00015E92" w:rsidP="00FE44D7">
            <w:pPr>
              <w:ind w:firstLine="0"/>
              <w:rPr>
                <w:rFonts w:ascii="Times New Roman" w:hAnsi="Times New Roman"/>
                <w:sz w:val="28"/>
                <w:szCs w:val="28"/>
              </w:rPr>
            </w:pPr>
            <w:r w:rsidRPr="003653E0">
              <w:rPr>
                <w:rFonts w:ascii="Times New Roman" w:hAnsi="Times New Roman"/>
                <w:sz w:val="28"/>
                <w:szCs w:val="28"/>
              </w:rPr>
              <w:t xml:space="preserve">Всего </w:t>
            </w:r>
          </w:p>
        </w:tc>
        <w:tc>
          <w:tcPr>
            <w:tcW w:w="1559" w:type="dxa"/>
            <w:tcBorders>
              <w:top w:val="single" w:sz="4" w:space="0" w:color="auto"/>
              <w:left w:val="single" w:sz="4" w:space="0" w:color="auto"/>
              <w:bottom w:val="single" w:sz="4" w:space="0" w:color="auto"/>
              <w:right w:val="single" w:sz="4" w:space="0" w:color="auto"/>
            </w:tcBorders>
          </w:tcPr>
          <w:p w:rsidR="00015E92" w:rsidRPr="003653E0" w:rsidRDefault="00015E92" w:rsidP="00E455F9">
            <w:pPr>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015E92" w:rsidRPr="003653E0" w:rsidRDefault="00015E92" w:rsidP="00E455F9">
            <w:pPr>
              <w:rPr>
                <w:rFonts w:ascii="Times New Roman"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015E92" w:rsidRPr="003653E0" w:rsidRDefault="00015E92" w:rsidP="00E455F9">
            <w:pPr>
              <w:rPr>
                <w:rFonts w:ascii="Times New Roman" w:hAnsi="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tcPr>
          <w:p w:rsidR="00015E92" w:rsidRPr="003653E0" w:rsidRDefault="00015E92" w:rsidP="00E455F9">
            <w:pPr>
              <w:rPr>
                <w:rFonts w:ascii="Times New Roman" w:hAnsi="Times New Roman"/>
                <w:sz w:val="28"/>
                <w:szCs w:val="28"/>
              </w:rPr>
            </w:pPr>
          </w:p>
        </w:tc>
        <w:tc>
          <w:tcPr>
            <w:tcW w:w="1417" w:type="dxa"/>
            <w:tcBorders>
              <w:top w:val="single" w:sz="4" w:space="0" w:color="auto"/>
              <w:left w:val="single" w:sz="4" w:space="0" w:color="auto"/>
              <w:bottom w:val="single" w:sz="4" w:space="0" w:color="auto"/>
            </w:tcBorders>
          </w:tcPr>
          <w:p w:rsidR="00015E92" w:rsidRPr="003653E0" w:rsidRDefault="00015E92" w:rsidP="00E455F9">
            <w:pPr>
              <w:rPr>
                <w:rFonts w:ascii="Times New Roman" w:hAnsi="Times New Roman"/>
                <w:sz w:val="28"/>
                <w:szCs w:val="28"/>
              </w:rPr>
            </w:pPr>
          </w:p>
        </w:tc>
      </w:tr>
      <w:tr w:rsidR="00015E92" w:rsidRPr="003653E0" w:rsidTr="00E455F9">
        <w:tc>
          <w:tcPr>
            <w:tcW w:w="2520" w:type="dxa"/>
            <w:gridSpan w:val="4"/>
            <w:vMerge/>
            <w:tcBorders>
              <w:right w:val="single" w:sz="4" w:space="0" w:color="auto"/>
            </w:tcBorders>
          </w:tcPr>
          <w:p w:rsidR="00015E92" w:rsidRPr="003653E0" w:rsidRDefault="00015E92" w:rsidP="00E455F9">
            <w:pPr>
              <w:rPr>
                <w:rFonts w:ascii="Times New Roman" w:hAnsi="Times New Roman"/>
                <w:sz w:val="28"/>
                <w:szCs w:val="28"/>
              </w:rPr>
            </w:pPr>
          </w:p>
        </w:tc>
        <w:tc>
          <w:tcPr>
            <w:tcW w:w="2300" w:type="dxa"/>
            <w:tcBorders>
              <w:top w:val="single" w:sz="4" w:space="0" w:color="auto"/>
              <w:bottom w:val="single" w:sz="4" w:space="0" w:color="auto"/>
              <w:right w:val="single" w:sz="4" w:space="0" w:color="auto"/>
            </w:tcBorders>
          </w:tcPr>
          <w:p w:rsidR="00015E92" w:rsidRPr="003653E0" w:rsidRDefault="00015E92" w:rsidP="00FE44D7">
            <w:pPr>
              <w:ind w:firstLine="0"/>
              <w:rPr>
                <w:rFonts w:ascii="Times New Roman" w:hAnsi="Times New Roman"/>
                <w:sz w:val="28"/>
                <w:szCs w:val="28"/>
              </w:rPr>
            </w:pPr>
            <w:r w:rsidRPr="003653E0">
              <w:rPr>
                <w:rFonts w:ascii="Times New Roman" w:hAnsi="Times New Roman"/>
                <w:sz w:val="28"/>
                <w:szCs w:val="28"/>
              </w:rPr>
              <w:t>1-й год реализации</w:t>
            </w:r>
          </w:p>
        </w:tc>
        <w:tc>
          <w:tcPr>
            <w:tcW w:w="1559" w:type="dxa"/>
            <w:tcBorders>
              <w:top w:val="single" w:sz="4" w:space="0" w:color="auto"/>
              <w:left w:val="single" w:sz="4" w:space="0" w:color="auto"/>
              <w:bottom w:val="single" w:sz="4" w:space="0" w:color="auto"/>
              <w:right w:val="single" w:sz="4" w:space="0" w:color="auto"/>
            </w:tcBorders>
          </w:tcPr>
          <w:p w:rsidR="00015E92" w:rsidRPr="003653E0" w:rsidRDefault="00015E92" w:rsidP="00E455F9">
            <w:pPr>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015E92" w:rsidRPr="003653E0" w:rsidRDefault="00015E92" w:rsidP="00E455F9">
            <w:pPr>
              <w:rPr>
                <w:rFonts w:ascii="Times New Roman"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015E92" w:rsidRPr="003653E0" w:rsidRDefault="00015E92" w:rsidP="00E455F9">
            <w:pPr>
              <w:rPr>
                <w:rFonts w:ascii="Times New Roman" w:hAnsi="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tcPr>
          <w:p w:rsidR="00015E92" w:rsidRPr="003653E0" w:rsidRDefault="00015E92" w:rsidP="00E455F9">
            <w:pPr>
              <w:rPr>
                <w:rFonts w:ascii="Times New Roman" w:hAnsi="Times New Roman"/>
                <w:sz w:val="28"/>
                <w:szCs w:val="28"/>
              </w:rPr>
            </w:pPr>
          </w:p>
        </w:tc>
        <w:tc>
          <w:tcPr>
            <w:tcW w:w="1417" w:type="dxa"/>
            <w:tcBorders>
              <w:top w:val="single" w:sz="4" w:space="0" w:color="auto"/>
              <w:left w:val="single" w:sz="4" w:space="0" w:color="auto"/>
              <w:bottom w:val="single" w:sz="4" w:space="0" w:color="auto"/>
            </w:tcBorders>
          </w:tcPr>
          <w:p w:rsidR="00015E92" w:rsidRPr="003653E0" w:rsidRDefault="00015E92" w:rsidP="00E455F9">
            <w:pPr>
              <w:rPr>
                <w:rFonts w:ascii="Times New Roman" w:hAnsi="Times New Roman"/>
                <w:sz w:val="28"/>
                <w:szCs w:val="28"/>
              </w:rPr>
            </w:pPr>
          </w:p>
        </w:tc>
      </w:tr>
      <w:tr w:rsidR="00015E92" w:rsidRPr="003653E0" w:rsidTr="00E455F9">
        <w:tc>
          <w:tcPr>
            <w:tcW w:w="2520" w:type="dxa"/>
            <w:gridSpan w:val="4"/>
            <w:vMerge/>
            <w:tcBorders>
              <w:right w:val="single" w:sz="4" w:space="0" w:color="auto"/>
            </w:tcBorders>
          </w:tcPr>
          <w:p w:rsidR="00015E92" w:rsidRPr="003653E0" w:rsidRDefault="00015E92" w:rsidP="00E455F9">
            <w:pPr>
              <w:rPr>
                <w:rFonts w:ascii="Times New Roman" w:hAnsi="Times New Roman"/>
                <w:sz w:val="28"/>
                <w:szCs w:val="28"/>
              </w:rPr>
            </w:pPr>
          </w:p>
        </w:tc>
        <w:tc>
          <w:tcPr>
            <w:tcW w:w="2300" w:type="dxa"/>
            <w:tcBorders>
              <w:top w:val="single" w:sz="4" w:space="0" w:color="auto"/>
              <w:bottom w:val="single" w:sz="4" w:space="0" w:color="auto"/>
              <w:right w:val="single" w:sz="4" w:space="0" w:color="auto"/>
            </w:tcBorders>
          </w:tcPr>
          <w:p w:rsidR="00015E92" w:rsidRPr="003653E0" w:rsidRDefault="00015E92" w:rsidP="00FE44D7">
            <w:pPr>
              <w:ind w:firstLine="0"/>
              <w:rPr>
                <w:rFonts w:ascii="Times New Roman" w:hAnsi="Times New Roman"/>
                <w:sz w:val="28"/>
                <w:szCs w:val="28"/>
              </w:rPr>
            </w:pPr>
            <w:r w:rsidRPr="003653E0">
              <w:rPr>
                <w:rFonts w:ascii="Times New Roman" w:hAnsi="Times New Roman"/>
                <w:sz w:val="28"/>
                <w:szCs w:val="28"/>
              </w:rPr>
              <w:t>2-й год реализации</w:t>
            </w:r>
          </w:p>
        </w:tc>
        <w:tc>
          <w:tcPr>
            <w:tcW w:w="1559" w:type="dxa"/>
            <w:tcBorders>
              <w:top w:val="single" w:sz="4" w:space="0" w:color="auto"/>
              <w:left w:val="single" w:sz="4" w:space="0" w:color="auto"/>
              <w:bottom w:val="single" w:sz="4" w:space="0" w:color="auto"/>
              <w:right w:val="single" w:sz="4" w:space="0" w:color="auto"/>
            </w:tcBorders>
          </w:tcPr>
          <w:p w:rsidR="00015E92" w:rsidRPr="003653E0" w:rsidRDefault="00015E92" w:rsidP="00E455F9">
            <w:pPr>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015E92" w:rsidRPr="003653E0" w:rsidRDefault="00015E92" w:rsidP="00E455F9">
            <w:pPr>
              <w:rPr>
                <w:rFonts w:ascii="Times New Roman"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015E92" w:rsidRPr="003653E0" w:rsidRDefault="00015E92" w:rsidP="00E455F9">
            <w:pPr>
              <w:rPr>
                <w:rFonts w:ascii="Times New Roman" w:hAnsi="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tcPr>
          <w:p w:rsidR="00015E92" w:rsidRPr="003653E0" w:rsidRDefault="00015E92" w:rsidP="00E455F9">
            <w:pPr>
              <w:rPr>
                <w:rFonts w:ascii="Times New Roman" w:hAnsi="Times New Roman"/>
                <w:sz w:val="28"/>
                <w:szCs w:val="28"/>
              </w:rPr>
            </w:pPr>
          </w:p>
        </w:tc>
        <w:tc>
          <w:tcPr>
            <w:tcW w:w="1417" w:type="dxa"/>
            <w:tcBorders>
              <w:top w:val="single" w:sz="4" w:space="0" w:color="auto"/>
              <w:left w:val="single" w:sz="4" w:space="0" w:color="auto"/>
              <w:bottom w:val="single" w:sz="4" w:space="0" w:color="auto"/>
            </w:tcBorders>
          </w:tcPr>
          <w:p w:rsidR="00015E92" w:rsidRPr="003653E0" w:rsidRDefault="00015E92" w:rsidP="00E455F9">
            <w:pPr>
              <w:rPr>
                <w:rFonts w:ascii="Times New Roman" w:hAnsi="Times New Roman"/>
                <w:sz w:val="28"/>
                <w:szCs w:val="28"/>
              </w:rPr>
            </w:pPr>
          </w:p>
        </w:tc>
      </w:tr>
      <w:tr w:rsidR="00015E92" w:rsidRPr="003653E0" w:rsidTr="00E455F9">
        <w:tc>
          <w:tcPr>
            <w:tcW w:w="2520" w:type="dxa"/>
            <w:gridSpan w:val="4"/>
            <w:vMerge/>
            <w:tcBorders>
              <w:right w:val="single" w:sz="4" w:space="0" w:color="auto"/>
            </w:tcBorders>
          </w:tcPr>
          <w:p w:rsidR="00015E92" w:rsidRPr="003653E0" w:rsidRDefault="00015E92" w:rsidP="00E455F9">
            <w:pPr>
              <w:rPr>
                <w:rFonts w:ascii="Times New Roman" w:hAnsi="Times New Roman"/>
                <w:sz w:val="28"/>
                <w:szCs w:val="28"/>
              </w:rPr>
            </w:pPr>
          </w:p>
        </w:tc>
        <w:tc>
          <w:tcPr>
            <w:tcW w:w="2300" w:type="dxa"/>
            <w:tcBorders>
              <w:top w:val="single" w:sz="4" w:space="0" w:color="auto"/>
              <w:bottom w:val="single" w:sz="4" w:space="0" w:color="auto"/>
              <w:right w:val="single" w:sz="4" w:space="0" w:color="auto"/>
            </w:tcBorders>
          </w:tcPr>
          <w:p w:rsidR="00015E92" w:rsidRPr="003653E0" w:rsidRDefault="00015E92" w:rsidP="00FE44D7">
            <w:pPr>
              <w:ind w:firstLine="0"/>
              <w:rPr>
                <w:rFonts w:ascii="Times New Roman" w:hAnsi="Times New Roman"/>
                <w:sz w:val="28"/>
                <w:szCs w:val="28"/>
              </w:rPr>
            </w:pPr>
            <w:r w:rsidRPr="003653E0">
              <w:rPr>
                <w:rFonts w:ascii="Times New Roman" w:hAnsi="Times New Roman"/>
                <w:sz w:val="28"/>
                <w:szCs w:val="28"/>
              </w:rPr>
              <w:t>.........</w:t>
            </w:r>
          </w:p>
        </w:tc>
        <w:tc>
          <w:tcPr>
            <w:tcW w:w="1559" w:type="dxa"/>
            <w:tcBorders>
              <w:top w:val="single" w:sz="4" w:space="0" w:color="auto"/>
              <w:left w:val="single" w:sz="4" w:space="0" w:color="auto"/>
              <w:bottom w:val="single" w:sz="4" w:space="0" w:color="auto"/>
              <w:right w:val="single" w:sz="4" w:space="0" w:color="auto"/>
            </w:tcBorders>
          </w:tcPr>
          <w:p w:rsidR="00015E92" w:rsidRPr="003653E0" w:rsidRDefault="00015E92" w:rsidP="00E455F9">
            <w:pPr>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015E92" w:rsidRPr="003653E0" w:rsidRDefault="00015E92" w:rsidP="00E455F9">
            <w:pPr>
              <w:rPr>
                <w:rFonts w:ascii="Times New Roman"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015E92" w:rsidRPr="003653E0" w:rsidRDefault="00015E92" w:rsidP="00E455F9">
            <w:pPr>
              <w:rPr>
                <w:rFonts w:ascii="Times New Roman" w:hAnsi="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tcPr>
          <w:p w:rsidR="00015E92" w:rsidRPr="003653E0" w:rsidRDefault="00015E92" w:rsidP="00E455F9">
            <w:pPr>
              <w:rPr>
                <w:rFonts w:ascii="Times New Roman" w:hAnsi="Times New Roman"/>
                <w:sz w:val="28"/>
                <w:szCs w:val="28"/>
              </w:rPr>
            </w:pPr>
          </w:p>
        </w:tc>
        <w:tc>
          <w:tcPr>
            <w:tcW w:w="1417" w:type="dxa"/>
            <w:tcBorders>
              <w:top w:val="single" w:sz="4" w:space="0" w:color="auto"/>
              <w:left w:val="single" w:sz="4" w:space="0" w:color="auto"/>
              <w:bottom w:val="single" w:sz="4" w:space="0" w:color="auto"/>
            </w:tcBorders>
          </w:tcPr>
          <w:p w:rsidR="00015E92" w:rsidRPr="003653E0" w:rsidRDefault="00015E92" w:rsidP="00E455F9">
            <w:pPr>
              <w:rPr>
                <w:rFonts w:ascii="Times New Roman" w:hAnsi="Times New Roman"/>
                <w:sz w:val="28"/>
                <w:szCs w:val="28"/>
              </w:rPr>
            </w:pPr>
          </w:p>
        </w:tc>
      </w:tr>
      <w:tr w:rsidR="00015E92" w:rsidRPr="003653E0" w:rsidTr="00E455F9">
        <w:tc>
          <w:tcPr>
            <w:tcW w:w="2520" w:type="dxa"/>
            <w:gridSpan w:val="4"/>
            <w:vMerge/>
            <w:tcBorders>
              <w:bottom w:val="single" w:sz="4" w:space="0" w:color="auto"/>
              <w:right w:val="single" w:sz="4" w:space="0" w:color="auto"/>
            </w:tcBorders>
          </w:tcPr>
          <w:p w:rsidR="00015E92" w:rsidRPr="003653E0" w:rsidRDefault="00015E92" w:rsidP="00E455F9">
            <w:pPr>
              <w:rPr>
                <w:rFonts w:ascii="Times New Roman" w:hAnsi="Times New Roman"/>
                <w:sz w:val="28"/>
                <w:szCs w:val="28"/>
              </w:rPr>
            </w:pPr>
          </w:p>
        </w:tc>
        <w:tc>
          <w:tcPr>
            <w:tcW w:w="2300" w:type="dxa"/>
            <w:tcBorders>
              <w:top w:val="single" w:sz="4" w:space="0" w:color="auto"/>
              <w:bottom w:val="single" w:sz="4" w:space="0" w:color="auto"/>
              <w:right w:val="single" w:sz="4" w:space="0" w:color="auto"/>
            </w:tcBorders>
          </w:tcPr>
          <w:p w:rsidR="00015E92" w:rsidRPr="003653E0" w:rsidRDefault="00015E92" w:rsidP="00FE44D7">
            <w:pPr>
              <w:ind w:firstLine="0"/>
              <w:rPr>
                <w:rFonts w:ascii="Times New Roman" w:hAnsi="Times New Roman"/>
                <w:sz w:val="28"/>
                <w:szCs w:val="28"/>
              </w:rPr>
            </w:pPr>
            <w:r w:rsidRPr="003653E0">
              <w:rPr>
                <w:rFonts w:ascii="Times New Roman" w:hAnsi="Times New Roman"/>
                <w:sz w:val="28"/>
                <w:szCs w:val="28"/>
              </w:rPr>
              <w:t>N-й год реализации</w:t>
            </w:r>
          </w:p>
        </w:tc>
        <w:tc>
          <w:tcPr>
            <w:tcW w:w="1559" w:type="dxa"/>
            <w:tcBorders>
              <w:top w:val="single" w:sz="4" w:space="0" w:color="auto"/>
              <w:left w:val="single" w:sz="4" w:space="0" w:color="auto"/>
              <w:bottom w:val="single" w:sz="4" w:space="0" w:color="auto"/>
              <w:right w:val="single" w:sz="4" w:space="0" w:color="auto"/>
            </w:tcBorders>
          </w:tcPr>
          <w:p w:rsidR="00015E92" w:rsidRPr="003653E0" w:rsidRDefault="00015E92" w:rsidP="00E455F9">
            <w:pPr>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015E92" w:rsidRPr="003653E0" w:rsidRDefault="00015E92" w:rsidP="00E455F9">
            <w:pPr>
              <w:rPr>
                <w:rFonts w:ascii="Times New Roman"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015E92" w:rsidRPr="003653E0" w:rsidRDefault="00015E92" w:rsidP="00E455F9">
            <w:pPr>
              <w:rPr>
                <w:rFonts w:ascii="Times New Roman" w:hAnsi="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tcPr>
          <w:p w:rsidR="00015E92" w:rsidRPr="003653E0" w:rsidRDefault="00015E92" w:rsidP="00E455F9">
            <w:pPr>
              <w:rPr>
                <w:rFonts w:ascii="Times New Roman" w:hAnsi="Times New Roman"/>
                <w:sz w:val="28"/>
                <w:szCs w:val="28"/>
              </w:rPr>
            </w:pPr>
          </w:p>
        </w:tc>
        <w:tc>
          <w:tcPr>
            <w:tcW w:w="1417" w:type="dxa"/>
            <w:tcBorders>
              <w:top w:val="single" w:sz="4" w:space="0" w:color="auto"/>
              <w:left w:val="single" w:sz="4" w:space="0" w:color="auto"/>
              <w:bottom w:val="single" w:sz="4" w:space="0" w:color="auto"/>
            </w:tcBorders>
          </w:tcPr>
          <w:p w:rsidR="00015E92" w:rsidRPr="003653E0" w:rsidRDefault="00015E92" w:rsidP="00E455F9">
            <w:pPr>
              <w:rPr>
                <w:rFonts w:ascii="Times New Roman" w:hAnsi="Times New Roman"/>
                <w:sz w:val="28"/>
                <w:szCs w:val="28"/>
              </w:rPr>
            </w:pPr>
          </w:p>
        </w:tc>
      </w:tr>
      <w:tr w:rsidR="00015E92" w:rsidRPr="003653E0" w:rsidTr="00E455F9">
        <w:tc>
          <w:tcPr>
            <w:tcW w:w="12474" w:type="dxa"/>
            <w:gridSpan w:val="11"/>
            <w:tcBorders>
              <w:top w:val="single" w:sz="4" w:space="0" w:color="auto"/>
              <w:bottom w:val="single" w:sz="4" w:space="0" w:color="auto"/>
            </w:tcBorders>
          </w:tcPr>
          <w:p w:rsidR="00015E92" w:rsidRPr="003653E0" w:rsidRDefault="00015E92" w:rsidP="00FE44D7">
            <w:pPr>
              <w:ind w:firstLine="0"/>
              <w:rPr>
                <w:rFonts w:ascii="Times New Roman" w:hAnsi="Times New Roman"/>
                <w:sz w:val="28"/>
                <w:szCs w:val="28"/>
              </w:rPr>
            </w:pPr>
            <w:r w:rsidRPr="003653E0">
              <w:rPr>
                <w:rFonts w:ascii="Times New Roman" w:hAnsi="Times New Roman"/>
                <w:sz w:val="28"/>
                <w:szCs w:val="28"/>
              </w:rPr>
              <w:t>В том числе расходы, связанные с осуществлением капитальных вложений в объекты капитального строительства муниципальной собственности муниципального образования Кавказский район</w:t>
            </w:r>
            <w:r w:rsidR="001261EA" w:rsidRPr="003653E0">
              <w:rPr>
                <w:rFonts w:ascii="Times New Roman" w:hAnsi="Times New Roman"/>
                <w:sz w:val="28"/>
                <w:szCs w:val="28"/>
              </w:rPr>
              <w:t>:</w:t>
            </w:r>
          </w:p>
        </w:tc>
      </w:tr>
      <w:tr w:rsidR="00015E92" w:rsidRPr="003653E0" w:rsidTr="00E455F9">
        <w:tc>
          <w:tcPr>
            <w:tcW w:w="2520" w:type="dxa"/>
            <w:gridSpan w:val="4"/>
            <w:vMerge w:val="restart"/>
            <w:tcBorders>
              <w:top w:val="single" w:sz="4" w:space="0" w:color="auto"/>
              <w:right w:val="single" w:sz="4" w:space="0" w:color="auto"/>
            </w:tcBorders>
          </w:tcPr>
          <w:p w:rsidR="00015E92" w:rsidRPr="003653E0" w:rsidRDefault="00015E92" w:rsidP="00015E92">
            <w:pPr>
              <w:ind w:firstLine="34"/>
              <w:rPr>
                <w:rFonts w:ascii="Times New Roman" w:hAnsi="Times New Roman"/>
                <w:sz w:val="28"/>
                <w:szCs w:val="28"/>
              </w:rPr>
            </w:pPr>
            <w:r w:rsidRPr="003653E0">
              <w:rPr>
                <w:rFonts w:ascii="Times New Roman" w:hAnsi="Times New Roman"/>
                <w:sz w:val="28"/>
                <w:szCs w:val="28"/>
              </w:rPr>
              <w:t>Объект капстроительства</w:t>
            </w:r>
          </w:p>
        </w:tc>
        <w:tc>
          <w:tcPr>
            <w:tcW w:w="2300" w:type="dxa"/>
            <w:tcBorders>
              <w:top w:val="single" w:sz="4" w:space="0" w:color="auto"/>
              <w:bottom w:val="single" w:sz="4" w:space="0" w:color="auto"/>
              <w:right w:val="single" w:sz="4" w:space="0" w:color="auto"/>
            </w:tcBorders>
          </w:tcPr>
          <w:p w:rsidR="00015E92" w:rsidRPr="003653E0" w:rsidRDefault="00015E92" w:rsidP="00FE44D7">
            <w:pPr>
              <w:ind w:firstLine="0"/>
              <w:rPr>
                <w:rFonts w:ascii="Times New Roman" w:hAnsi="Times New Roman"/>
                <w:sz w:val="28"/>
                <w:szCs w:val="28"/>
              </w:rPr>
            </w:pPr>
            <w:r w:rsidRPr="003653E0">
              <w:rPr>
                <w:rFonts w:ascii="Times New Roman" w:hAnsi="Times New Roman"/>
                <w:sz w:val="28"/>
                <w:szCs w:val="28"/>
              </w:rPr>
              <w:t xml:space="preserve">Всего </w:t>
            </w:r>
          </w:p>
        </w:tc>
        <w:tc>
          <w:tcPr>
            <w:tcW w:w="1559" w:type="dxa"/>
            <w:tcBorders>
              <w:top w:val="single" w:sz="4" w:space="0" w:color="auto"/>
              <w:left w:val="single" w:sz="4" w:space="0" w:color="auto"/>
              <w:bottom w:val="single" w:sz="4" w:space="0" w:color="auto"/>
              <w:right w:val="single" w:sz="4" w:space="0" w:color="auto"/>
            </w:tcBorders>
          </w:tcPr>
          <w:p w:rsidR="00015E92" w:rsidRPr="003653E0" w:rsidRDefault="00015E92" w:rsidP="00015E92">
            <w:pPr>
              <w:ind w:firstLine="34"/>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015E92" w:rsidRPr="003653E0" w:rsidRDefault="00015E92" w:rsidP="00015E92">
            <w:pPr>
              <w:ind w:firstLine="34"/>
              <w:rPr>
                <w:rFonts w:ascii="Times New Roman"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015E92" w:rsidRPr="003653E0" w:rsidRDefault="00015E92" w:rsidP="00015E92">
            <w:pPr>
              <w:ind w:firstLine="34"/>
              <w:rPr>
                <w:rFonts w:ascii="Times New Roman" w:hAnsi="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tcPr>
          <w:p w:rsidR="00015E92" w:rsidRPr="003653E0" w:rsidRDefault="00015E92" w:rsidP="00015E92">
            <w:pPr>
              <w:ind w:firstLine="34"/>
              <w:rPr>
                <w:rFonts w:ascii="Times New Roman" w:hAnsi="Times New Roman"/>
                <w:sz w:val="28"/>
                <w:szCs w:val="28"/>
              </w:rPr>
            </w:pPr>
          </w:p>
        </w:tc>
        <w:tc>
          <w:tcPr>
            <w:tcW w:w="1417" w:type="dxa"/>
            <w:tcBorders>
              <w:top w:val="single" w:sz="4" w:space="0" w:color="auto"/>
              <w:left w:val="single" w:sz="4" w:space="0" w:color="auto"/>
              <w:bottom w:val="single" w:sz="4" w:space="0" w:color="auto"/>
            </w:tcBorders>
          </w:tcPr>
          <w:p w:rsidR="00015E92" w:rsidRPr="003653E0" w:rsidRDefault="00015E92" w:rsidP="00015E92">
            <w:pPr>
              <w:ind w:firstLine="34"/>
              <w:rPr>
                <w:rFonts w:ascii="Times New Roman" w:hAnsi="Times New Roman"/>
                <w:sz w:val="28"/>
                <w:szCs w:val="28"/>
              </w:rPr>
            </w:pPr>
          </w:p>
        </w:tc>
      </w:tr>
      <w:tr w:rsidR="00015E92" w:rsidRPr="003653E0" w:rsidTr="00E455F9">
        <w:tc>
          <w:tcPr>
            <w:tcW w:w="2520" w:type="dxa"/>
            <w:gridSpan w:val="4"/>
            <w:vMerge/>
            <w:tcBorders>
              <w:right w:val="single" w:sz="4" w:space="0" w:color="auto"/>
            </w:tcBorders>
          </w:tcPr>
          <w:p w:rsidR="00015E92" w:rsidRPr="003653E0" w:rsidRDefault="00015E92" w:rsidP="00015E92">
            <w:pPr>
              <w:ind w:firstLine="34"/>
              <w:rPr>
                <w:rFonts w:ascii="Times New Roman" w:hAnsi="Times New Roman"/>
                <w:sz w:val="28"/>
                <w:szCs w:val="28"/>
              </w:rPr>
            </w:pPr>
          </w:p>
        </w:tc>
        <w:tc>
          <w:tcPr>
            <w:tcW w:w="2300" w:type="dxa"/>
            <w:tcBorders>
              <w:top w:val="single" w:sz="4" w:space="0" w:color="auto"/>
              <w:bottom w:val="single" w:sz="4" w:space="0" w:color="auto"/>
              <w:right w:val="single" w:sz="4" w:space="0" w:color="auto"/>
            </w:tcBorders>
          </w:tcPr>
          <w:p w:rsidR="00015E92" w:rsidRPr="003653E0" w:rsidRDefault="00015E92" w:rsidP="00FE44D7">
            <w:pPr>
              <w:ind w:firstLine="0"/>
              <w:rPr>
                <w:rFonts w:ascii="Times New Roman" w:hAnsi="Times New Roman"/>
                <w:sz w:val="28"/>
                <w:szCs w:val="28"/>
              </w:rPr>
            </w:pPr>
            <w:r w:rsidRPr="003653E0">
              <w:rPr>
                <w:rFonts w:ascii="Times New Roman" w:hAnsi="Times New Roman"/>
                <w:sz w:val="28"/>
                <w:szCs w:val="28"/>
              </w:rPr>
              <w:t>1-й год реализации</w:t>
            </w:r>
          </w:p>
        </w:tc>
        <w:tc>
          <w:tcPr>
            <w:tcW w:w="1559" w:type="dxa"/>
            <w:tcBorders>
              <w:top w:val="single" w:sz="4" w:space="0" w:color="auto"/>
              <w:left w:val="single" w:sz="4" w:space="0" w:color="auto"/>
              <w:bottom w:val="single" w:sz="4" w:space="0" w:color="auto"/>
              <w:right w:val="single" w:sz="4" w:space="0" w:color="auto"/>
            </w:tcBorders>
          </w:tcPr>
          <w:p w:rsidR="00015E92" w:rsidRPr="003653E0" w:rsidRDefault="00015E92" w:rsidP="00015E92">
            <w:pPr>
              <w:ind w:firstLine="34"/>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015E92" w:rsidRPr="003653E0" w:rsidRDefault="00015E92" w:rsidP="00015E92">
            <w:pPr>
              <w:ind w:firstLine="34"/>
              <w:rPr>
                <w:rFonts w:ascii="Times New Roman"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015E92" w:rsidRPr="003653E0" w:rsidRDefault="00015E92" w:rsidP="00015E92">
            <w:pPr>
              <w:ind w:firstLine="34"/>
              <w:rPr>
                <w:rFonts w:ascii="Times New Roman" w:hAnsi="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tcPr>
          <w:p w:rsidR="00015E92" w:rsidRPr="003653E0" w:rsidRDefault="00015E92" w:rsidP="00015E92">
            <w:pPr>
              <w:ind w:firstLine="34"/>
              <w:rPr>
                <w:rFonts w:ascii="Times New Roman" w:hAnsi="Times New Roman"/>
                <w:sz w:val="28"/>
                <w:szCs w:val="28"/>
              </w:rPr>
            </w:pPr>
          </w:p>
        </w:tc>
        <w:tc>
          <w:tcPr>
            <w:tcW w:w="1417" w:type="dxa"/>
            <w:tcBorders>
              <w:top w:val="single" w:sz="4" w:space="0" w:color="auto"/>
              <w:left w:val="single" w:sz="4" w:space="0" w:color="auto"/>
              <w:bottom w:val="single" w:sz="4" w:space="0" w:color="auto"/>
            </w:tcBorders>
          </w:tcPr>
          <w:p w:rsidR="00015E92" w:rsidRPr="003653E0" w:rsidRDefault="00015E92" w:rsidP="00015E92">
            <w:pPr>
              <w:ind w:firstLine="34"/>
              <w:rPr>
                <w:rFonts w:ascii="Times New Roman" w:hAnsi="Times New Roman"/>
                <w:sz w:val="28"/>
                <w:szCs w:val="28"/>
              </w:rPr>
            </w:pPr>
          </w:p>
        </w:tc>
      </w:tr>
      <w:tr w:rsidR="00015E92" w:rsidRPr="003653E0" w:rsidTr="00E455F9">
        <w:tc>
          <w:tcPr>
            <w:tcW w:w="2520" w:type="dxa"/>
            <w:gridSpan w:val="4"/>
            <w:vMerge/>
            <w:tcBorders>
              <w:right w:val="single" w:sz="4" w:space="0" w:color="auto"/>
            </w:tcBorders>
          </w:tcPr>
          <w:p w:rsidR="00015E92" w:rsidRPr="003653E0" w:rsidRDefault="00015E92" w:rsidP="00015E92">
            <w:pPr>
              <w:ind w:firstLine="34"/>
              <w:rPr>
                <w:rFonts w:ascii="Times New Roman" w:hAnsi="Times New Roman"/>
                <w:sz w:val="28"/>
                <w:szCs w:val="28"/>
              </w:rPr>
            </w:pPr>
          </w:p>
        </w:tc>
        <w:tc>
          <w:tcPr>
            <w:tcW w:w="2300" w:type="dxa"/>
            <w:tcBorders>
              <w:top w:val="single" w:sz="4" w:space="0" w:color="auto"/>
              <w:bottom w:val="single" w:sz="4" w:space="0" w:color="auto"/>
              <w:right w:val="single" w:sz="4" w:space="0" w:color="auto"/>
            </w:tcBorders>
          </w:tcPr>
          <w:p w:rsidR="00015E92" w:rsidRPr="003653E0" w:rsidRDefault="00015E92" w:rsidP="00FE44D7">
            <w:pPr>
              <w:ind w:firstLine="0"/>
              <w:rPr>
                <w:rFonts w:ascii="Times New Roman" w:hAnsi="Times New Roman"/>
                <w:sz w:val="28"/>
                <w:szCs w:val="28"/>
              </w:rPr>
            </w:pPr>
            <w:r w:rsidRPr="003653E0">
              <w:rPr>
                <w:rFonts w:ascii="Times New Roman" w:hAnsi="Times New Roman"/>
                <w:sz w:val="28"/>
                <w:szCs w:val="28"/>
              </w:rPr>
              <w:t>2-й год реализации</w:t>
            </w:r>
          </w:p>
        </w:tc>
        <w:tc>
          <w:tcPr>
            <w:tcW w:w="1559" w:type="dxa"/>
            <w:tcBorders>
              <w:top w:val="single" w:sz="4" w:space="0" w:color="auto"/>
              <w:left w:val="single" w:sz="4" w:space="0" w:color="auto"/>
              <w:bottom w:val="single" w:sz="4" w:space="0" w:color="auto"/>
              <w:right w:val="single" w:sz="4" w:space="0" w:color="auto"/>
            </w:tcBorders>
          </w:tcPr>
          <w:p w:rsidR="00015E92" w:rsidRPr="003653E0" w:rsidRDefault="00015E92" w:rsidP="00015E92">
            <w:pPr>
              <w:ind w:firstLine="34"/>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015E92" w:rsidRPr="003653E0" w:rsidRDefault="00015E92" w:rsidP="00015E92">
            <w:pPr>
              <w:ind w:firstLine="34"/>
              <w:rPr>
                <w:rFonts w:ascii="Times New Roman"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015E92" w:rsidRPr="003653E0" w:rsidRDefault="00015E92" w:rsidP="00015E92">
            <w:pPr>
              <w:ind w:firstLine="34"/>
              <w:rPr>
                <w:rFonts w:ascii="Times New Roman" w:hAnsi="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tcPr>
          <w:p w:rsidR="00015E92" w:rsidRPr="003653E0" w:rsidRDefault="00015E92" w:rsidP="00015E92">
            <w:pPr>
              <w:ind w:firstLine="34"/>
              <w:rPr>
                <w:rFonts w:ascii="Times New Roman" w:hAnsi="Times New Roman"/>
                <w:sz w:val="28"/>
                <w:szCs w:val="28"/>
              </w:rPr>
            </w:pPr>
          </w:p>
        </w:tc>
        <w:tc>
          <w:tcPr>
            <w:tcW w:w="1417" w:type="dxa"/>
            <w:tcBorders>
              <w:top w:val="single" w:sz="4" w:space="0" w:color="auto"/>
              <w:left w:val="single" w:sz="4" w:space="0" w:color="auto"/>
              <w:bottom w:val="single" w:sz="4" w:space="0" w:color="auto"/>
            </w:tcBorders>
          </w:tcPr>
          <w:p w:rsidR="00015E92" w:rsidRPr="003653E0" w:rsidRDefault="00015E92" w:rsidP="00015E92">
            <w:pPr>
              <w:ind w:firstLine="34"/>
              <w:rPr>
                <w:rFonts w:ascii="Times New Roman" w:hAnsi="Times New Roman"/>
                <w:sz w:val="28"/>
                <w:szCs w:val="28"/>
              </w:rPr>
            </w:pPr>
          </w:p>
        </w:tc>
      </w:tr>
      <w:tr w:rsidR="00015E92" w:rsidRPr="003653E0" w:rsidTr="00E455F9">
        <w:tc>
          <w:tcPr>
            <w:tcW w:w="2520" w:type="dxa"/>
            <w:gridSpan w:val="4"/>
            <w:vMerge/>
            <w:tcBorders>
              <w:right w:val="single" w:sz="4" w:space="0" w:color="auto"/>
            </w:tcBorders>
          </w:tcPr>
          <w:p w:rsidR="00015E92" w:rsidRPr="003653E0" w:rsidRDefault="00015E92" w:rsidP="00015E92">
            <w:pPr>
              <w:ind w:firstLine="34"/>
              <w:rPr>
                <w:rFonts w:ascii="Times New Roman" w:hAnsi="Times New Roman"/>
                <w:sz w:val="28"/>
                <w:szCs w:val="28"/>
              </w:rPr>
            </w:pPr>
          </w:p>
        </w:tc>
        <w:tc>
          <w:tcPr>
            <w:tcW w:w="2300" w:type="dxa"/>
            <w:tcBorders>
              <w:top w:val="single" w:sz="4" w:space="0" w:color="auto"/>
              <w:bottom w:val="single" w:sz="4" w:space="0" w:color="auto"/>
              <w:right w:val="single" w:sz="4" w:space="0" w:color="auto"/>
            </w:tcBorders>
          </w:tcPr>
          <w:p w:rsidR="00015E92" w:rsidRPr="003653E0" w:rsidRDefault="00015E92" w:rsidP="00FE44D7">
            <w:pPr>
              <w:ind w:firstLine="0"/>
              <w:rPr>
                <w:rFonts w:ascii="Times New Roman" w:hAnsi="Times New Roman"/>
                <w:sz w:val="28"/>
                <w:szCs w:val="28"/>
              </w:rPr>
            </w:pPr>
            <w:r w:rsidRPr="003653E0">
              <w:rPr>
                <w:rFonts w:ascii="Times New Roman" w:hAnsi="Times New Roman"/>
                <w:sz w:val="28"/>
                <w:szCs w:val="28"/>
              </w:rPr>
              <w:t>.........</w:t>
            </w:r>
          </w:p>
        </w:tc>
        <w:tc>
          <w:tcPr>
            <w:tcW w:w="1559" w:type="dxa"/>
            <w:tcBorders>
              <w:top w:val="single" w:sz="4" w:space="0" w:color="auto"/>
              <w:left w:val="single" w:sz="4" w:space="0" w:color="auto"/>
              <w:bottom w:val="single" w:sz="4" w:space="0" w:color="auto"/>
              <w:right w:val="single" w:sz="4" w:space="0" w:color="auto"/>
            </w:tcBorders>
          </w:tcPr>
          <w:p w:rsidR="00015E92" w:rsidRPr="003653E0" w:rsidRDefault="00015E92" w:rsidP="00015E92">
            <w:pPr>
              <w:ind w:firstLine="34"/>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015E92" w:rsidRPr="003653E0" w:rsidRDefault="00015E92" w:rsidP="00015E92">
            <w:pPr>
              <w:ind w:firstLine="34"/>
              <w:rPr>
                <w:rFonts w:ascii="Times New Roman"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015E92" w:rsidRPr="003653E0" w:rsidRDefault="00015E92" w:rsidP="00015E92">
            <w:pPr>
              <w:ind w:firstLine="34"/>
              <w:rPr>
                <w:rFonts w:ascii="Times New Roman" w:hAnsi="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tcPr>
          <w:p w:rsidR="00015E92" w:rsidRPr="003653E0" w:rsidRDefault="00015E92" w:rsidP="00015E92">
            <w:pPr>
              <w:ind w:firstLine="34"/>
              <w:rPr>
                <w:rFonts w:ascii="Times New Roman" w:hAnsi="Times New Roman"/>
                <w:sz w:val="28"/>
                <w:szCs w:val="28"/>
              </w:rPr>
            </w:pPr>
          </w:p>
        </w:tc>
        <w:tc>
          <w:tcPr>
            <w:tcW w:w="1417" w:type="dxa"/>
            <w:tcBorders>
              <w:top w:val="single" w:sz="4" w:space="0" w:color="auto"/>
              <w:left w:val="single" w:sz="4" w:space="0" w:color="auto"/>
              <w:bottom w:val="single" w:sz="4" w:space="0" w:color="auto"/>
            </w:tcBorders>
          </w:tcPr>
          <w:p w:rsidR="00015E92" w:rsidRPr="003653E0" w:rsidRDefault="00015E92" w:rsidP="00015E92">
            <w:pPr>
              <w:ind w:firstLine="34"/>
              <w:rPr>
                <w:rFonts w:ascii="Times New Roman" w:hAnsi="Times New Roman"/>
                <w:sz w:val="28"/>
                <w:szCs w:val="28"/>
              </w:rPr>
            </w:pPr>
          </w:p>
        </w:tc>
      </w:tr>
      <w:tr w:rsidR="00015E92" w:rsidRPr="00474776" w:rsidTr="00E455F9">
        <w:tc>
          <w:tcPr>
            <w:tcW w:w="2520" w:type="dxa"/>
            <w:gridSpan w:val="4"/>
            <w:vMerge/>
            <w:tcBorders>
              <w:bottom w:val="single" w:sz="4" w:space="0" w:color="auto"/>
              <w:right w:val="single" w:sz="4" w:space="0" w:color="auto"/>
            </w:tcBorders>
          </w:tcPr>
          <w:p w:rsidR="00015E92" w:rsidRPr="003653E0" w:rsidRDefault="00015E92" w:rsidP="00015E92">
            <w:pPr>
              <w:ind w:firstLine="34"/>
              <w:rPr>
                <w:rFonts w:ascii="Times New Roman" w:hAnsi="Times New Roman"/>
                <w:sz w:val="28"/>
                <w:szCs w:val="28"/>
              </w:rPr>
            </w:pPr>
          </w:p>
        </w:tc>
        <w:tc>
          <w:tcPr>
            <w:tcW w:w="2300" w:type="dxa"/>
            <w:tcBorders>
              <w:top w:val="single" w:sz="4" w:space="0" w:color="auto"/>
              <w:bottom w:val="single" w:sz="4" w:space="0" w:color="auto"/>
              <w:right w:val="single" w:sz="4" w:space="0" w:color="auto"/>
            </w:tcBorders>
          </w:tcPr>
          <w:p w:rsidR="00015E92" w:rsidRPr="003653E0" w:rsidRDefault="00015E92" w:rsidP="00FE44D7">
            <w:pPr>
              <w:ind w:firstLine="0"/>
              <w:rPr>
                <w:rFonts w:ascii="Times New Roman" w:hAnsi="Times New Roman"/>
                <w:sz w:val="28"/>
                <w:szCs w:val="28"/>
              </w:rPr>
            </w:pPr>
            <w:r w:rsidRPr="003653E0">
              <w:rPr>
                <w:rFonts w:ascii="Times New Roman" w:hAnsi="Times New Roman"/>
                <w:sz w:val="28"/>
                <w:szCs w:val="28"/>
              </w:rPr>
              <w:t>N-й год реализации</w:t>
            </w:r>
          </w:p>
        </w:tc>
        <w:tc>
          <w:tcPr>
            <w:tcW w:w="1559" w:type="dxa"/>
            <w:tcBorders>
              <w:top w:val="single" w:sz="4" w:space="0" w:color="auto"/>
              <w:left w:val="single" w:sz="4" w:space="0" w:color="auto"/>
              <w:bottom w:val="single" w:sz="4" w:space="0" w:color="auto"/>
              <w:right w:val="single" w:sz="4" w:space="0" w:color="auto"/>
            </w:tcBorders>
          </w:tcPr>
          <w:p w:rsidR="00015E92" w:rsidRPr="003653E0" w:rsidRDefault="00015E92" w:rsidP="00015E92">
            <w:pPr>
              <w:ind w:firstLine="34"/>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015E92" w:rsidRPr="003653E0" w:rsidRDefault="00015E92" w:rsidP="00015E92">
            <w:pPr>
              <w:ind w:firstLine="34"/>
              <w:rPr>
                <w:rFonts w:ascii="Times New Roman"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tcPr>
          <w:p w:rsidR="00015E92" w:rsidRPr="003653E0" w:rsidRDefault="00015E92" w:rsidP="00015E92">
            <w:pPr>
              <w:ind w:firstLine="34"/>
              <w:rPr>
                <w:rFonts w:ascii="Times New Roman" w:hAnsi="Times New Roman"/>
                <w:sz w:val="28"/>
                <w:szCs w:val="28"/>
              </w:rPr>
            </w:pPr>
          </w:p>
        </w:tc>
        <w:tc>
          <w:tcPr>
            <w:tcW w:w="1559" w:type="dxa"/>
            <w:gridSpan w:val="2"/>
            <w:tcBorders>
              <w:top w:val="single" w:sz="4" w:space="0" w:color="auto"/>
              <w:left w:val="single" w:sz="4" w:space="0" w:color="auto"/>
              <w:bottom w:val="single" w:sz="4" w:space="0" w:color="auto"/>
              <w:right w:val="single" w:sz="4" w:space="0" w:color="auto"/>
            </w:tcBorders>
          </w:tcPr>
          <w:p w:rsidR="00015E92" w:rsidRPr="003653E0" w:rsidRDefault="00015E92" w:rsidP="00015E92">
            <w:pPr>
              <w:ind w:firstLine="34"/>
              <w:rPr>
                <w:rFonts w:ascii="Times New Roman" w:hAnsi="Times New Roman"/>
                <w:sz w:val="28"/>
                <w:szCs w:val="28"/>
              </w:rPr>
            </w:pPr>
          </w:p>
        </w:tc>
        <w:tc>
          <w:tcPr>
            <w:tcW w:w="1417" w:type="dxa"/>
            <w:tcBorders>
              <w:top w:val="single" w:sz="4" w:space="0" w:color="auto"/>
              <w:left w:val="single" w:sz="4" w:space="0" w:color="auto"/>
              <w:bottom w:val="single" w:sz="4" w:space="0" w:color="auto"/>
            </w:tcBorders>
          </w:tcPr>
          <w:p w:rsidR="00015E92" w:rsidRPr="003653E0" w:rsidRDefault="00015E92" w:rsidP="00015E92">
            <w:pPr>
              <w:ind w:firstLine="34"/>
              <w:rPr>
                <w:rFonts w:ascii="Times New Roman" w:hAnsi="Times New Roman"/>
                <w:sz w:val="28"/>
                <w:szCs w:val="28"/>
              </w:rPr>
            </w:pPr>
          </w:p>
        </w:tc>
      </w:tr>
    </w:tbl>
    <w:p w:rsidR="003E349F" w:rsidRPr="00474776" w:rsidRDefault="003E349F" w:rsidP="003E349F">
      <w:pPr>
        <w:widowControl/>
        <w:autoSpaceDE/>
        <w:autoSpaceDN/>
        <w:adjustRightInd/>
        <w:ind w:firstLine="0"/>
        <w:jc w:val="left"/>
        <w:rPr>
          <w:rFonts w:ascii="Times New Roman" w:hAnsi="Times New Roman" w:cs="Times New Roman"/>
          <w:sz w:val="28"/>
          <w:szCs w:val="28"/>
          <w:lang w:eastAsia="en-US"/>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473"/>
        <w:gridCol w:w="3272"/>
        <w:gridCol w:w="2855"/>
      </w:tblGrid>
      <w:tr w:rsidR="003E349F" w:rsidRPr="00474776" w:rsidTr="003E349F">
        <w:tc>
          <w:tcPr>
            <w:tcW w:w="12600" w:type="dxa"/>
            <w:gridSpan w:val="3"/>
            <w:tcBorders>
              <w:top w:val="nil"/>
              <w:left w:val="nil"/>
              <w:bottom w:val="single" w:sz="4" w:space="0" w:color="auto"/>
              <w:right w:val="nil"/>
            </w:tcBorders>
          </w:tcPr>
          <w:p w:rsidR="003E349F" w:rsidRPr="00474776" w:rsidRDefault="003E349F" w:rsidP="003E349F">
            <w:pPr>
              <w:ind w:firstLine="0"/>
              <w:rPr>
                <w:rFonts w:ascii="Times New Roman" w:hAnsi="Times New Roman" w:cs="Times New Roman"/>
                <w:sz w:val="28"/>
                <w:szCs w:val="28"/>
              </w:rPr>
            </w:pPr>
          </w:p>
        </w:tc>
      </w:tr>
      <w:tr w:rsidR="003E349F" w:rsidRPr="00474776" w:rsidTr="003E349F">
        <w:tc>
          <w:tcPr>
            <w:tcW w:w="12600" w:type="dxa"/>
            <w:gridSpan w:val="3"/>
            <w:tcBorders>
              <w:top w:val="single" w:sz="4" w:space="0" w:color="auto"/>
              <w:left w:val="nil"/>
              <w:bottom w:val="nil"/>
              <w:right w:val="nil"/>
            </w:tcBorders>
          </w:tcPr>
          <w:p w:rsidR="003E349F" w:rsidRPr="00474776" w:rsidRDefault="003E349F" w:rsidP="003E349F">
            <w:pPr>
              <w:ind w:firstLine="0"/>
              <w:jc w:val="center"/>
              <w:rPr>
                <w:rFonts w:ascii="Times New Roman" w:hAnsi="Times New Roman" w:cs="Times New Roman"/>
                <w:sz w:val="28"/>
                <w:szCs w:val="28"/>
              </w:rPr>
            </w:pPr>
            <w:r w:rsidRPr="00474776">
              <w:rPr>
                <w:rFonts w:ascii="Times New Roman" w:hAnsi="Times New Roman" w:cs="Times New Roman"/>
                <w:sz w:val="28"/>
                <w:szCs w:val="28"/>
              </w:rPr>
              <w:t>(подпись) (инициалы, фамилия уполномоченного должностного лица)</w:t>
            </w:r>
          </w:p>
        </w:tc>
      </w:tr>
      <w:tr w:rsidR="003E349F" w:rsidRPr="00474776" w:rsidTr="003E349F">
        <w:tblPrEx>
          <w:tblBorders>
            <w:top w:val="none" w:sz="0" w:space="0" w:color="auto"/>
            <w:left w:val="none" w:sz="0" w:space="0" w:color="auto"/>
            <w:bottom w:val="none" w:sz="0" w:space="0" w:color="auto"/>
            <w:right w:val="none" w:sz="0" w:space="0" w:color="auto"/>
          </w:tblBorders>
        </w:tblPrEx>
        <w:trPr>
          <w:gridAfter w:val="1"/>
          <w:wAfter w:w="2855" w:type="dxa"/>
          <w:trHeight w:val="1430"/>
        </w:trPr>
        <w:tc>
          <w:tcPr>
            <w:tcW w:w="6473" w:type="dxa"/>
            <w:tcBorders>
              <w:top w:val="nil"/>
              <w:left w:val="nil"/>
              <w:bottom w:val="nil"/>
              <w:right w:val="nil"/>
            </w:tcBorders>
          </w:tcPr>
          <w:p w:rsidR="003E349F" w:rsidRPr="00474776" w:rsidRDefault="003E349F" w:rsidP="003E349F">
            <w:pPr>
              <w:ind w:firstLine="0"/>
              <w:jc w:val="left"/>
              <w:rPr>
                <w:rFonts w:ascii="Times New Roman" w:hAnsi="Times New Roman" w:cs="Times New Roman"/>
                <w:sz w:val="28"/>
                <w:szCs w:val="28"/>
              </w:rPr>
            </w:pPr>
            <w:r w:rsidRPr="00474776">
              <w:rPr>
                <w:rFonts w:ascii="Times New Roman" w:hAnsi="Times New Roman" w:cs="Times New Roman"/>
                <w:sz w:val="28"/>
                <w:szCs w:val="28"/>
              </w:rPr>
              <w:t xml:space="preserve">Заместитель главы </w:t>
            </w:r>
          </w:p>
          <w:p w:rsidR="003E349F" w:rsidRPr="00474776" w:rsidRDefault="003E349F" w:rsidP="003E349F">
            <w:pPr>
              <w:ind w:firstLine="0"/>
              <w:jc w:val="left"/>
              <w:rPr>
                <w:rFonts w:ascii="Times New Roman" w:hAnsi="Times New Roman" w:cs="Times New Roman"/>
                <w:sz w:val="28"/>
                <w:szCs w:val="28"/>
              </w:rPr>
            </w:pPr>
            <w:r w:rsidRPr="00474776">
              <w:rPr>
                <w:rFonts w:ascii="Times New Roman" w:hAnsi="Times New Roman" w:cs="Times New Roman"/>
                <w:sz w:val="28"/>
                <w:szCs w:val="28"/>
              </w:rPr>
              <w:t>муниципального образования,</w:t>
            </w:r>
          </w:p>
          <w:p w:rsidR="003E349F" w:rsidRPr="00474776" w:rsidRDefault="003E349F" w:rsidP="003E349F">
            <w:pPr>
              <w:ind w:firstLine="0"/>
              <w:jc w:val="left"/>
              <w:rPr>
                <w:rFonts w:ascii="Times New Roman" w:hAnsi="Times New Roman" w:cs="Times New Roman"/>
                <w:sz w:val="28"/>
                <w:szCs w:val="28"/>
              </w:rPr>
            </w:pPr>
            <w:r w:rsidRPr="00474776">
              <w:rPr>
                <w:rFonts w:ascii="Times New Roman" w:hAnsi="Times New Roman" w:cs="Times New Roman"/>
                <w:sz w:val="28"/>
                <w:szCs w:val="28"/>
              </w:rPr>
              <w:t>начальник финансового управления</w:t>
            </w:r>
          </w:p>
        </w:tc>
        <w:tc>
          <w:tcPr>
            <w:tcW w:w="3272" w:type="dxa"/>
            <w:tcBorders>
              <w:top w:val="nil"/>
              <w:left w:val="nil"/>
              <w:bottom w:val="nil"/>
              <w:right w:val="nil"/>
            </w:tcBorders>
          </w:tcPr>
          <w:p w:rsidR="003E349F" w:rsidRPr="00474776" w:rsidRDefault="003E349F" w:rsidP="003E349F">
            <w:pPr>
              <w:ind w:firstLine="0"/>
              <w:jc w:val="right"/>
              <w:rPr>
                <w:rFonts w:ascii="Times New Roman" w:hAnsi="Times New Roman" w:cs="Times New Roman"/>
                <w:sz w:val="28"/>
                <w:szCs w:val="28"/>
              </w:rPr>
            </w:pPr>
          </w:p>
          <w:p w:rsidR="003E349F" w:rsidRPr="00474776" w:rsidRDefault="003E349F" w:rsidP="003E349F">
            <w:pPr>
              <w:ind w:firstLine="0"/>
              <w:jc w:val="right"/>
              <w:rPr>
                <w:rFonts w:ascii="Times New Roman" w:hAnsi="Times New Roman" w:cs="Times New Roman"/>
                <w:sz w:val="28"/>
                <w:szCs w:val="28"/>
              </w:rPr>
            </w:pPr>
          </w:p>
          <w:p w:rsidR="003E349F" w:rsidRPr="00474776" w:rsidRDefault="003E349F" w:rsidP="003E349F">
            <w:pPr>
              <w:ind w:firstLine="0"/>
              <w:jc w:val="right"/>
              <w:rPr>
                <w:rFonts w:ascii="Times New Roman" w:hAnsi="Times New Roman" w:cs="Times New Roman"/>
                <w:sz w:val="28"/>
                <w:szCs w:val="28"/>
              </w:rPr>
            </w:pPr>
            <w:r w:rsidRPr="00474776">
              <w:rPr>
                <w:rFonts w:ascii="Times New Roman" w:hAnsi="Times New Roman" w:cs="Times New Roman"/>
                <w:sz w:val="28"/>
                <w:szCs w:val="28"/>
              </w:rPr>
              <w:t>Л.А. Губанова</w:t>
            </w:r>
          </w:p>
        </w:tc>
      </w:tr>
    </w:tbl>
    <w:p w:rsidR="003E349F" w:rsidRPr="00474776" w:rsidRDefault="003E349F">
      <w:pPr>
        <w:rPr>
          <w:rFonts w:ascii="Times New Roman" w:hAnsi="Times New Roman" w:cs="Times New Roman"/>
          <w:sz w:val="28"/>
          <w:szCs w:val="28"/>
        </w:rPr>
      </w:pPr>
    </w:p>
    <w:p w:rsidR="00C317A1" w:rsidRPr="00474776" w:rsidRDefault="00C317A1">
      <w:pPr>
        <w:ind w:firstLine="0"/>
        <w:jc w:val="left"/>
        <w:rPr>
          <w:rFonts w:ascii="Times New Roman" w:hAnsi="Times New Roman" w:cs="Times New Roman"/>
          <w:sz w:val="28"/>
          <w:szCs w:val="28"/>
        </w:rPr>
        <w:sectPr w:rsidR="00C317A1" w:rsidRPr="00474776" w:rsidSect="0083085B">
          <w:pgSz w:w="16837" w:h="11905" w:orient="landscape"/>
          <w:pgMar w:top="1440" w:right="799" w:bottom="1440" w:left="1100" w:header="720" w:footer="720" w:gutter="0"/>
          <w:cols w:space="720"/>
          <w:noEndnote/>
        </w:sectPr>
      </w:pPr>
    </w:p>
    <w:p w:rsidR="00C317A1" w:rsidRPr="00474776" w:rsidRDefault="00C317A1">
      <w:pPr>
        <w:ind w:firstLine="698"/>
        <w:jc w:val="right"/>
        <w:rPr>
          <w:rFonts w:ascii="Times New Roman" w:hAnsi="Times New Roman" w:cs="Times New Roman"/>
          <w:sz w:val="28"/>
          <w:szCs w:val="28"/>
        </w:rPr>
      </w:pPr>
      <w:bookmarkStart w:id="38" w:name="sub_1005"/>
      <w:r w:rsidRPr="00474776">
        <w:rPr>
          <w:rStyle w:val="a3"/>
          <w:rFonts w:ascii="Times New Roman" w:hAnsi="Times New Roman" w:cs="Times New Roman"/>
          <w:bCs/>
          <w:color w:val="auto"/>
          <w:sz w:val="28"/>
          <w:szCs w:val="28"/>
        </w:rPr>
        <w:lastRenderedPageBreak/>
        <w:t>Приложение N 5</w:t>
      </w:r>
      <w:r w:rsidRPr="00474776">
        <w:rPr>
          <w:rStyle w:val="a3"/>
          <w:rFonts w:ascii="Times New Roman" w:hAnsi="Times New Roman" w:cs="Times New Roman"/>
          <w:bCs/>
          <w:color w:val="auto"/>
          <w:sz w:val="28"/>
          <w:szCs w:val="28"/>
        </w:rPr>
        <w:br/>
        <w:t xml:space="preserve">к </w:t>
      </w:r>
      <w:hyperlink w:anchor="sub_1000" w:history="1">
        <w:r w:rsidRPr="00474776">
          <w:rPr>
            <w:rStyle w:val="a4"/>
            <w:rFonts w:ascii="Times New Roman" w:hAnsi="Times New Roman"/>
            <w:color w:val="auto"/>
            <w:sz w:val="28"/>
            <w:szCs w:val="28"/>
          </w:rPr>
          <w:t>Порядку</w:t>
        </w:r>
      </w:hyperlink>
    </w:p>
    <w:bookmarkEnd w:id="38"/>
    <w:p w:rsidR="00C317A1" w:rsidRPr="00474776" w:rsidRDefault="00C317A1">
      <w:pPr>
        <w:rPr>
          <w:rFonts w:ascii="Times New Roman" w:hAnsi="Times New Roman" w:cs="Times New Roman"/>
          <w:sz w:val="28"/>
          <w:szCs w:val="28"/>
        </w:rPr>
      </w:pPr>
    </w:p>
    <w:p w:rsidR="007F65DB" w:rsidRPr="003653E0" w:rsidRDefault="007F65DB" w:rsidP="007F65DB">
      <w:pPr>
        <w:pStyle w:val="1"/>
        <w:rPr>
          <w:rFonts w:ascii="Times New Roman" w:hAnsi="Times New Roman" w:cs="Times New Roman"/>
          <w:color w:val="auto"/>
          <w:sz w:val="28"/>
          <w:szCs w:val="28"/>
        </w:rPr>
      </w:pPr>
      <w:r w:rsidRPr="003653E0">
        <w:rPr>
          <w:rFonts w:ascii="Times New Roman" w:hAnsi="Times New Roman" w:cs="Times New Roman"/>
          <w:color w:val="auto"/>
          <w:sz w:val="28"/>
          <w:szCs w:val="28"/>
        </w:rPr>
        <w:t>Информация</w:t>
      </w:r>
      <w:r w:rsidRPr="003653E0">
        <w:rPr>
          <w:rFonts w:ascii="Times New Roman" w:hAnsi="Times New Roman" w:cs="Times New Roman"/>
          <w:color w:val="auto"/>
          <w:sz w:val="28"/>
          <w:szCs w:val="28"/>
        </w:rPr>
        <w:br/>
        <w:t xml:space="preserve">о налоговых расходах муниципального образования Кавказский район в сфере реализации муниципальной программы </w:t>
      </w:r>
    </w:p>
    <w:p w:rsidR="007F65DB" w:rsidRPr="003653E0" w:rsidRDefault="007F65DB" w:rsidP="007F65DB">
      <w:pPr>
        <w:pStyle w:val="1"/>
        <w:rPr>
          <w:rFonts w:ascii="Times New Roman" w:hAnsi="Times New Roman" w:cs="Times New Roman"/>
          <w:color w:val="auto"/>
          <w:sz w:val="28"/>
          <w:szCs w:val="28"/>
        </w:rPr>
      </w:pPr>
      <w:r w:rsidRPr="003653E0">
        <w:rPr>
          <w:rFonts w:ascii="Times New Roman" w:hAnsi="Times New Roman" w:cs="Times New Roman"/>
          <w:color w:val="auto"/>
          <w:sz w:val="28"/>
          <w:szCs w:val="28"/>
        </w:rPr>
        <w:t>"___________________________________________________"</w:t>
      </w:r>
    </w:p>
    <w:p w:rsidR="007F65DB" w:rsidRPr="003653E0" w:rsidRDefault="007F65DB" w:rsidP="007F65DB">
      <w:pPr>
        <w:rPr>
          <w:rFonts w:ascii="Times New Roman" w:hAnsi="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9"/>
        <w:gridCol w:w="1639"/>
        <w:gridCol w:w="1701"/>
        <w:gridCol w:w="1418"/>
        <w:gridCol w:w="1417"/>
        <w:gridCol w:w="1418"/>
        <w:gridCol w:w="1417"/>
      </w:tblGrid>
      <w:tr w:rsidR="007F65DB" w:rsidRPr="003653E0" w:rsidTr="00E455F9">
        <w:tc>
          <w:tcPr>
            <w:tcW w:w="629" w:type="dxa"/>
            <w:vMerge w:val="restart"/>
            <w:tcBorders>
              <w:top w:val="single" w:sz="4" w:space="0" w:color="auto"/>
              <w:bottom w:val="single" w:sz="4" w:space="0" w:color="auto"/>
              <w:right w:val="single" w:sz="4" w:space="0" w:color="auto"/>
            </w:tcBorders>
          </w:tcPr>
          <w:p w:rsidR="007F65DB" w:rsidRPr="003653E0" w:rsidRDefault="007F65DB" w:rsidP="00E455F9">
            <w:pPr>
              <w:pStyle w:val="aff7"/>
              <w:jc w:val="center"/>
              <w:rPr>
                <w:rFonts w:ascii="Times New Roman" w:hAnsi="Times New Roman" w:cs="Times New Roman"/>
                <w:sz w:val="28"/>
                <w:szCs w:val="28"/>
              </w:rPr>
            </w:pPr>
            <w:r w:rsidRPr="003653E0">
              <w:rPr>
                <w:rFonts w:ascii="Times New Roman" w:hAnsi="Times New Roman" w:cs="Times New Roman"/>
                <w:sz w:val="28"/>
                <w:szCs w:val="28"/>
              </w:rPr>
              <w:t>N</w:t>
            </w:r>
          </w:p>
          <w:p w:rsidR="007F65DB" w:rsidRPr="003653E0" w:rsidRDefault="007F65DB" w:rsidP="00E455F9">
            <w:pPr>
              <w:pStyle w:val="aff7"/>
              <w:jc w:val="center"/>
              <w:rPr>
                <w:rFonts w:ascii="Times New Roman" w:hAnsi="Times New Roman" w:cs="Times New Roman"/>
                <w:sz w:val="28"/>
                <w:szCs w:val="28"/>
              </w:rPr>
            </w:pPr>
            <w:proofErr w:type="gramStart"/>
            <w:r w:rsidRPr="003653E0">
              <w:rPr>
                <w:rFonts w:ascii="Times New Roman" w:hAnsi="Times New Roman" w:cs="Times New Roman"/>
                <w:sz w:val="28"/>
                <w:szCs w:val="28"/>
              </w:rPr>
              <w:t>п</w:t>
            </w:r>
            <w:proofErr w:type="gramEnd"/>
            <w:r w:rsidRPr="003653E0">
              <w:rPr>
                <w:rFonts w:ascii="Times New Roman" w:hAnsi="Times New Roman" w:cs="Times New Roman"/>
                <w:sz w:val="28"/>
                <w:szCs w:val="28"/>
              </w:rPr>
              <w:t>/п</w:t>
            </w:r>
          </w:p>
        </w:tc>
        <w:tc>
          <w:tcPr>
            <w:tcW w:w="1639" w:type="dxa"/>
            <w:vMerge w:val="restart"/>
            <w:tcBorders>
              <w:top w:val="single" w:sz="4" w:space="0" w:color="auto"/>
              <w:left w:val="single" w:sz="4" w:space="0" w:color="auto"/>
              <w:bottom w:val="single" w:sz="4" w:space="0" w:color="auto"/>
              <w:right w:val="single" w:sz="4" w:space="0" w:color="auto"/>
            </w:tcBorders>
          </w:tcPr>
          <w:p w:rsidR="007F65DB" w:rsidRPr="003653E0" w:rsidRDefault="007F65DB" w:rsidP="00E455F9">
            <w:pPr>
              <w:pStyle w:val="aff7"/>
              <w:jc w:val="center"/>
              <w:rPr>
                <w:rFonts w:ascii="Times New Roman" w:hAnsi="Times New Roman" w:cs="Times New Roman"/>
                <w:sz w:val="28"/>
                <w:szCs w:val="28"/>
              </w:rPr>
            </w:pPr>
            <w:r w:rsidRPr="003653E0">
              <w:rPr>
                <w:rFonts w:ascii="Times New Roman" w:hAnsi="Times New Roman" w:cs="Times New Roman"/>
                <w:sz w:val="28"/>
                <w:szCs w:val="28"/>
              </w:rPr>
              <w:t>Наименование налоговой льготы, освобождения и иной преференции по налогам (далее - налоговая льгота)</w:t>
            </w:r>
          </w:p>
        </w:tc>
        <w:tc>
          <w:tcPr>
            <w:tcW w:w="1701" w:type="dxa"/>
            <w:vMerge w:val="restart"/>
            <w:tcBorders>
              <w:top w:val="single" w:sz="4" w:space="0" w:color="auto"/>
              <w:left w:val="single" w:sz="4" w:space="0" w:color="auto"/>
              <w:bottom w:val="single" w:sz="4" w:space="0" w:color="auto"/>
              <w:right w:val="single" w:sz="4" w:space="0" w:color="auto"/>
            </w:tcBorders>
          </w:tcPr>
          <w:p w:rsidR="007F65DB" w:rsidRPr="003653E0" w:rsidRDefault="007F65DB" w:rsidP="00E455F9">
            <w:pPr>
              <w:pStyle w:val="aff7"/>
              <w:jc w:val="center"/>
              <w:rPr>
                <w:rFonts w:ascii="Times New Roman" w:hAnsi="Times New Roman" w:cs="Times New Roman"/>
                <w:sz w:val="28"/>
                <w:szCs w:val="28"/>
              </w:rPr>
            </w:pPr>
            <w:r w:rsidRPr="003653E0">
              <w:rPr>
                <w:rFonts w:ascii="Times New Roman" w:hAnsi="Times New Roman" w:cs="Times New Roman"/>
                <w:sz w:val="28"/>
                <w:szCs w:val="28"/>
              </w:rPr>
              <w:t>Наименование нормативного правового акта, устанавливающего налоговую льготу</w:t>
            </w:r>
          </w:p>
        </w:tc>
        <w:tc>
          <w:tcPr>
            <w:tcW w:w="4253" w:type="dxa"/>
            <w:gridSpan w:val="3"/>
            <w:tcBorders>
              <w:top w:val="single" w:sz="4" w:space="0" w:color="auto"/>
              <w:left w:val="single" w:sz="4" w:space="0" w:color="auto"/>
              <w:bottom w:val="single" w:sz="4" w:space="0" w:color="auto"/>
              <w:right w:val="single" w:sz="4" w:space="0" w:color="auto"/>
            </w:tcBorders>
          </w:tcPr>
          <w:p w:rsidR="007F65DB" w:rsidRPr="003653E0" w:rsidRDefault="007F65DB" w:rsidP="00E455F9">
            <w:pPr>
              <w:pStyle w:val="aff7"/>
              <w:jc w:val="center"/>
              <w:rPr>
                <w:rFonts w:ascii="Times New Roman" w:hAnsi="Times New Roman" w:cs="Times New Roman"/>
                <w:sz w:val="28"/>
                <w:szCs w:val="28"/>
              </w:rPr>
            </w:pPr>
            <w:r w:rsidRPr="003653E0">
              <w:rPr>
                <w:rFonts w:ascii="Times New Roman" w:hAnsi="Times New Roman" w:cs="Times New Roman"/>
                <w:sz w:val="28"/>
                <w:szCs w:val="28"/>
              </w:rPr>
              <w:t>Объем налоговых расходов муниципального образования Кавказский район, тыс. рублей</w:t>
            </w:r>
          </w:p>
        </w:tc>
        <w:tc>
          <w:tcPr>
            <w:tcW w:w="1417" w:type="dxa"/>
            <w:vMerge w:val="restart"/>
            <w:tcBorders>
              <w:top w:val="single" w:sz="4" w:space="0" w:color="auto"/>
              <w:left w:val="single" w:sz="4" w:space="0" w:color="auto"/>
              <w:bottom w:val="single" w:sz="4" w:space="0" w:color="auto"/>
            </w:tcBorders>
          </w:tcPr>
          <w:p w:rsidR="007F65DB" w:rsidRPr="003653E0" w:rsidRDefault="007F65DB" w:rsidP="00E455F9">
            <w:pPr>
              <w:pStyle w:val="aff7"/>
              <w:jc w:val="center"/>
              <w:rPr>
                <w:rFonts w:ascii="Times New Roman" w:hAnsi="Times New Roman" w:cs="Times New Roman"/>
                <w:sz w:val="28"/>
                <w:szCs w:val="28"/>
              </w:rPr>
            </w:pPr>
            <w:r w:rsidRPr="003653E0">
              <w:rPr>
                <w:rFonts w:ascii="Times New Roman" w:hAnsi="Times New Roman" w:cs="Times New Roman"/>
                <w:sz w:val="28"/>
                <w:szCs w:val="28"/>
              </w:rPr>
              <w:t>Наименование целевого показателя муниципальной программы (подпрограммы), на значение (достижение) которого оказывает влияние налоговая льгота</w:t>
            </w:r>
          </w:p>
        </w:tc>
      </w:tr>
      <w:tr w:rsidR="007F65DB" w:rsidRPr="003653E0" w:rsidTr="00E455F9">
        <w:tc>
          <w:tcPr>
            <w:tcW w:w="629" w:type="dxa"/>
            <w:vMerge/>
            <w:tcBorders>
              <w:top w:val="single" w:sz="4" w:space="0" w:color="auto"/>
              <w:bottom w:val="single" w:sz="4" w:space="0" w:color="auto"/>
              <w:right w:val="single" w:sz="4" w:space="0" w:color="auto"/>
            </w:tcBorders>
          </w:tcPr>
          <w:p w:rsidR="007F65DB" w:rsidRPr="003653E0" w:rsidRDefault="007F65DB" w:rsidP="00E455F9">
            <w:pPr>
              <w:pStyle w:val="aff7"/>
              <w:rPr>
                <w:rFonts w:ascii="Times New Roman" w:hAnsi="Times New Roman" w:cs="Times New Roman"/>
                <w:sz w:val="28"/>
                <w:szCs w:val="28"/>
              </w:rPr>
            </w:pPr>
          </w:p>
        </w:tc>
        <w:tc>
          <w:tcPr>
            <w:tcW w:w="1639" w:type="dxa"/>
            <w:vMerge/>
            <w:tcBorders>
              <w:top w:val="nil"/>
              <w:left w:val="single" w:sz="4" w:space="0" w:color="auto"/>
              <w:bottom w:val="single" w:sz="4" w:space="0" w:color="auto"/>
              <w:right w:val="single" w:sz="4" w:space="0" w:color="auto"/>
            </w:tcBorders>
          </w:tcPr>
          <w:p w:rsidR="007F65DB" w:rsidRPr="003653E0" w:rsidRDefault="007F65DB" w:rsidP="00E455F9">
            <w:pPr>
              <w:pStyle w:val="aff7"/>
              <w:rPr>
                <w:rFonts w:ascii="Times New Roman" w:hAnsi="Times New Roman" w:cs="Times New Roman"/>
                <w:sz w:val="28"/>
                <w:szCs w:val="28"/>
              </w:rPr>
            </w:pPr>
          </w:p>
        </w:tc>
        <w:tc>
          <w:tcPr>
            <w:tcW w:w="1701" w:type="dxa"/>
            <w:vMerge/>
            <w:tcBorders>
              <w:top w:val="nil"/>
              <w:left w:val="single" w:sz="4" w:space="0" w:color="auto"/>
              <w:bottom w:val="single" w:sz="4" w:space="0" w:color="auto"/>
              <w:right w:val="single" w:sz="4" w:space="0" w:color="auto"/>
            </w:tcBorders>
          </w:tcPr>
          <w:p w:rsidR="007F65DB" w:rsidRPr="003653E0" w:rsidRDefault="007F65DB" w:rsidP="00E455F9">
            <w:pPr>
              <w:pStyle w:val="aff7"/>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7F65DB" w:rsidRPr="003653E0" w:rsidRDefault="007F65DB" w:rsidP="00E455F9">
            <w:pPr>
              <w:pStyle w:val="aff7"/>
              <w:jc w:val="center"/>
              <w:rPr>
                <w:rFonts w:ascii="Times New Roman" w:hAnsi="Times New Roman" w:cs="Times New Roman"/>
                <w:sz w:val="28"/>
                <w:szCs w:val="28"/>
              </w:rPr>
            </w:pPr>
            <w:r w:rsidRPr="003653E0">
              <w:rPr>
                <w:rFonts w:ascii="Times New Roman" w:hAnsi="Times New Roman" w:cs="Times New Roman"/>
                <w:sz w:val="28"/>
                <w:szCs w:val="28"/>
              </w:rPr>
              <w:t>очередной (текущий) финансовый год</w:t>
            </w:r>
          </w:p>
        </w:tc>
        <w:tc>
          <w:tcPr>
            <w:tcW w:w="1417" w:type="dxa"/>
            <w:tcBorders>
              <w:top w:val="single" w:sz="4" w:space="0" w:color="auto"/>
              <w:left w:val="single" w:sz="4" w:space="0" w:color="auto"/>
              <w:bottom w:val="single" w:sz="4" w:space="0" w:color="auto"/>
              <w:right w:val="single" w:sz="4" w:space="0" w:color="auto"/>
            </w:tcBorders>
          </w:tcPr>
          <w:p w:rsidR="007F65DB" w:rsidRPr="003653E0" w:rsidRDefault="007F65DB" w:rsidP="00E455F9">
            <w:pPr>
              <w:pStyle w:val="aff7"/>
              <w:jc w:val="center"/>
              <w:rPr>
                <w:rFonts w:ascii="Times New Roman" w:hAnsi="Times New Roman" w:cs="Times New Roman"/>
                <w:sz w:val="28"/>
                <w:szCs w:val="28"/>
              </w:rPr>
            </w:pPr>
            <w:r w:rsidRPr="003653E0">
              <w:rPr>
                <w:rFonts w:ascii="Times New Roman" w:hAnsi="Times New Roman" w:cs="Times New Roman"/>
                <w:sz w:val="28"/>
                <w:szCs w:val="28"/>
              </w:rPr>
              <w:t>1-й год планового периода</w:t>
            </w:r>
          </w:p>
        </w:tc>
        <w:tc>
          <w:tcPr>
            <w:tcW w:w="1418" w:type="dxa"/>
            <w:tcBorders>
              <w:top w:val="single" w:sz="4" w:space="0" w:color="auto"/>
              <w:left w:val="single" w:sz="4" w:space="0" w:color="auto"/>
              <w:bottom w:val="single" w:sz="4" w:space="0" w:color="auto"/>
              <w:right w:val="single" w:sz="4" w:space="0" w:color="auto"/>
            </w:tcBorders>
          </w:tcPr>
          <w:p w:rsidR="007F65DB" w:rsidRPr="003653E0" w:rsidRDefault="007F65DB" w:rsidP="00E455F9">
            <w:pPr>
              <w:pStyle w:val="aff7"/>
              <w:jc w:val="center"/>
              <w:rPr>
                <w:rFonts w:ascii="Times New Roman" w:hAnsi="Times New Roman" w:cs="Times New Roman"/>
                <w:sz w:val="28"/>
                <w:szCs w:val="28"/>
              </w:rPr>
            </w:pPr>
            <w:r w:rsidRPr="003653E0">
              <w:rPr>
                <w:rFonts w:ascii="Times New Roman" w:hAnsi="Times New Roman" w:cs="Times New Roman"/>
                <w:sz w:val="28"/>
                <w:szCs w:val="28"/>
              </w:rPr>
              <w:t>2-й год планового периода</w:t>
            </w:r>
          </w:p>
        </w:tc>
        <w:tc>
          <w:tcPr>
            <w:tcW w:w="1417" w:type="dxa"/>
            <w:vMerge/>
            <w:tcBorders>
              <w:top w:val="nil"/>
              <w:left w:val="single" w:sz="4" w:space="0" w:color="auto"/>
              <w:bottom w:val="single" w:sz="4" w:space="0" w:color="auto"/>
            </w:tcBorders>
          </w:tcPr>
          <w:p w:rsidR="007F65DB" w:rsidRPr="003653E0" w:rsidRDefault="007F65DB" w:rsidP="00E455F9">
            <w:pPr>
              <w:pStyle w:val="aff7"/>
              <w:rPr>
                <w:rFonts w:ascii="Times New Roman" w:hAnsi="Times New Roman" w:cs="Times New Roman"/>
                <w:sz w:val="28"/>
                <w:szCs w:val="28"/>
              </w:rPr>
            </w:pPr>
          </w:p>
        </w:tc>
      </w:tr>
      <w:tr w:rsidR="007F65DB" w:rsidRPr="003653E0" w:rsidTr="00E455F9">
        <w:tc>
          <w:tcPr>
            <w:tcW w:w="629" w:type="dxa"/>
            <w:tcBorders>
              <w:top w:val="single" w:sz="4" w:space="0" w:color="auto"/>
              <w:bottom w:val="single" w:sz="4" w:space="0" w:color="auto"/>
              <w:right w:val="single" w:sz="4" w:space="0" w:color="auto"/>
            </w:tcBorders>
          </w:tcPr>
          <w:p w:rsidR="007F65DB" w:rsidRPr="003653E0" w:rsidRDefault="007F65DB" w:rsidP="00E455F9">
            <w:pPr>
              <w:pStyle w:val="aff7"/>
              <w:rPr>
                <w:rFonts w:ascii="Times New Roman" w:hAnsi="Times New Roman" w:cs="Times New Roman"/>
                <w:sz w:val="28"/>
                <w:szCs w:val="28"/>
              </w:rPr>
            </w:pPr>
          </w:p>
        </w:tc>
        <w:tc>
          <w:tcPr>
            <w:tcW w:w="1639" w:type="dxa"/>
            <w:tcBorders>
              <w:top w:val="single" w:sz="4" w:space="0" w:color="auto"/>
              <w:left w:val="single" w:sz="4" w:space="0" w:color="auto"/>
              <w:bottom w:val="single" w:sz="4" w:space="0" w:color="auto"/>
              <w:right w:val="single" w:sz="4" w:space="0" w:color="auto"/>
            </w:tcBorders>
          </w:tcPr>
          <w:p w:rsidR="007F65DB" w:rsidRPr="003653E0" w:rsidRDefault="007F65DB" w:rsidP="00E455F9">
            <w:pPr>
              <w:pStyle w:val="aff7"/>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7F65DB" w:rsidRPr="003653E0" w:rsidRDefault="007F65DB" w:rsidP="00E455F9">
            <w:pPr>
              <w:pStyle w:val="aff7"/>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7F65DB" w:rsidRPr="003653E0" w:rsidRDefault="007F65DB" w:rsidP="00E455F9">
            <w:pPr>
              <w:pStyle w:val="aff7"/>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7F65DB" w:rsidRPr="003653E0" w:rsidRDefault="007F65DB" w:rsidP="00E455F9">
            <w:pPr>
              <w:pStyle w:val="aff7"/>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7F65DB" w:rsidRPr="003653E0" w:rsidRDefault="007F65DB" w:rsidP="00E455F9">
            <w:pPr>
              <w:pStyle w:val="aff7"/>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tcBorders>
          </w:tcPr>
          <w:p w:rsidR="007F65DB" w:rsidRPr="003653E0" w:rsidRDefault="007F65DB" w:rsidP="00E455F9">
            <w:pPr>
              <w:pStyle w:val="aff7"/>
              <w:rPr>
                <w:rFonts w:ascii="Times New Roman" w:hAnsi="Times New Roman" w:cs="Times New Roman"/>
                <w:sz w:val="28"/>
                <w:szCs w:val="28"/>
              </w:rPr>
            </w:pPr>
          </w:p>
        </w:tc>
      </w:tr>
      <w:tr w:rsidR="007F65DB" w:rsidRPr="003653E0" w:rsidTr="00E455F9">
        <w:tc>
          <w:tcPr>
            <w:tcW w:w="629" w:type="dxa"/>
            <w:tcBorders>
              <w:top w:val="single" w:sz="4" w:space="0" w:color="auto"/>
              <w:bottom w:val="single" w:sz="4" w:space="0" w:color="auto"/>
              <w:right w:val="single" w:sz="4" w:space="0" w:color="auto"/>
            </w:tcBorders>
          </w:tcPr>
          <w:p w:rsidR="007F65DB" w:rsidRPr="003653E0" w:rsidRDefault="007F65DB" w:rsidP="00E455F9">
            <w:pPr>
              <w:pStyle w:val="aff7"/>
              <w:rPr>
                <w:rFonts w:ascii="Times New Roman" w:hAnsi="Times New Roman" w:cs="Times New Roman"/>
                <w:sz w:val="28"/>
                <w:szCs w:val="28"/>
              </w:rPr>
            </w:pPr>
          </w:p>
        </w:tc>
        <w:tc>
          <w:tcPr>
            <w:tcW w:w="1639" w:type="dxa"/>
            <w:tcBorders>
              <w:top w:val="single" w:sz="4" w:space="0" w:color="auto"/>
              <w:left w:val="single" w:sz="4" w:space="0" w:color="auto"/>
              <w:bottom w:val="single" w:sz="4" w:space="0" w:color="auto"/>
              <w:right w:val="single" w:sz="4" w:space="0" w:color="auto"/>
            </w:tcBorders>
          </w:tcPr>
          <w:p w:rsidR="007F65DB" w:rsidRPr="003653E0" w:rsidRDefault="007F65DB" w:rsidP="00E455F9">
            <w:pPr>
              <w:pStyle w:val="aff7"/>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7F65DB" w:rsidRPr="003653E0" w:rsidRDefault="007F65DB" w:rsidP="00E455F9">
            <w:pPr>
              <w:pStyle w:val="aff7"/>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7F65DB" w:rsidRPr="003653E0" w:rsidRDefault="007F65DB" w:rsidP="00E455F9">
            <w:pPr>
              <w:pStyle w:val="aff7"/>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7F65DB" w:rsidRPr="003653E0" w:rsidRDefault="007F65DB" w:rsidP="00E455F9">
            <w:pPr>
              <w:pStyle w:val="aff7"/>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7F65DB" w:rsidRPr="003653E0" w:rsidRDefault="007F65DB" w:rsidP="00E455F9">
            <w:pPr>
              <w:pStyle w:val="aff7"/>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tcBorders>
          </w:tcPr>
          <w:p w:rsidR="007F65DB" w:rsidRPr="003653E0" w:rsidRDefault="007F65DB" w:rsidP="00E455F9">
            <w:pPr>
              <w:pStyle w:val="aff7"/>
              <w:rPr>
                <w:rFonts w:ascii="Times New Roman" w:hAnsi="Times New Roman" w:cs="Times New Roman"/>
                <w:sz w:val="28"/>
                <w:szCs w:val="28"/>
              </w:rPr>
            </w:pPr>
          </w:p>
        </w:tc>
      </w:tr>
    </w:tbl>
    <w:p w:rsidR="007F65DB" w:rsidRPr="003653E0" w:rsidRDefault="007F65DB" w:rsidP="007F65DB">
      <w:pPr>
        <w:pBdr>
          <w:bottom w:val="single" w:sz="12" w:space="1" w:color="auto"/>
        </w:pBdr>
        <w:rPr>
          <w:rFonts w:ascii="Times New Roman" w:hAnsi="Times New Roman"/>
          <w:sz w:val="28"/>
          <w:szCs w:val="28"/>
        </w:rPr>
      </w:pPr>
    </w:p>
    <w:p w:rsidR="007F65DB" w:rsidRPr="003653E0" w:rsidRDefault="007F65DB" w:rsidP="007F65DB">
      <w:pPr>
        <w:rPr>
          <w:rFonts w:ascii="Times New Roman" w:hAnsi="Times New Roman"/>
          <w:sz w:val="28"/>
          <w:szCs w:val="28"/>
        </w:rPr>
      </w:pPr>
      <w:r w:rsidRPr="003653E0">
        <w:rPr>
          <w:rFonts w:ascii="Times New Roman" w:hAnsi="Times New Roman"/>
          <w:sz w:val="28"/>
          <w:szCs w:val="28"/>
        </w:rPr>
        <w:t>(подпись) (инициалы, фамилия уполномоченного должностного лица)</w:t>
      </w:r>
    </w:p>
    <w:p w:rsidR="00C317A1" w:rsidRPr="003653E0" w:rsidRDefault="00C317A1">
      <w:pPr>
        <w:rPr>
          <w:rFonts w:ascii="Times New Roman" w:hAnsi="Times New Roman" w:cs="Times New Roman"/>
          <w:sz w:val="28"/>
          <w:szCs w:val="28"/>
        </w:rPr>
      </w:pPr>
    </w:p>
    <w:tbl>
      <w:tblPr>
        <w:tblW w:w="0" w:type="auto"/>
        <w:tblInd w:w="108" w:type="dxa"/>
        <w:tblLook w:val="0000" w:firstRow="0" w:lastRow="0" w:firstColumn="0" w:lastColumn="0" w:noHBand="0" w:noVBand="0"/>
      </w:tblPr>
      <w:tblGrid>
        <w:gridCol w:w="6007"/>
        <w:gridCol w:w="3126"/>
      </w:tblGrid>
      <w:tr w:rsidR="0047231B" w:rsidRPr="003653E0">
        <w:tc>
          <w:tcPr>
            <w:tcW w:w="6666" w:type="dxa"/>
            <w:tcBorders>
              <w:top w:val="nil"/>
              <w:left w:val="nil"/>
              <w:bottom w:val="nil"/>
              <w:right w:val="nil"/>
            </w:tcBorders>
          </w:tcPr>
          <w:p w:rsidR="00C317A1" w:rsidRPr="003653E0" w:rsidRDefault="00C317A1">
            <w:pPr>
              <w:pStyle w:val="afff0"/>
              <w:rPr>
                <w:rFonts w:ascii="Times New Roman" w:hAnsi="Times New Roman" w:cs="Times New Roman"/>
                <w:sz w:val="28"/>
                <w:szCs w:val="28"/>
              </w:rPr>
            </w:pPr>
            <w:r w:rsidRPr="003653E0">
              <w:rPr>
                <w:rFonts w:ascii="Times New Roman" w:hAnsi="Times New Roman" w:cs="Times New Roman"/>
                <w:sz w:val="28"/>
                <w:szCs w:val="28"/>
              </w:rPr>
              <w:t>Заместитель главы</w:t>
            </w:r>
            <w:r w:rsidRPr="003653E0">
              <w:rPr>
                <w:rFonts w:ascii="Times New Roman" w:hAnsi="Times New Roman" w:cs="Times New Roman"/>
                <w:sz w:val="28"/>
                <w:szCs w:val="28"/>
              </w:rPr>
              <w:br/>
              <w:t>муниципального образования</w:t>
            </w:r>
            <w:r w:rsidRPr="003653E0">
              <w:rPr>
                <w:rFonts w:ascii="Times New Roman" w:hAnsi="Times New Roman" w:cs="Times New Roman"/>
                <w:sz w:val="28"/>
                <w:szCs w:val="28"/>
              </w:rPr>
              <w:br/>
              <w:t>Кавказский район,</w:t>
            </w:r>
            <w:r w:rsidRPr="003653E0">
              <w:rPr>
                <w:rFonts w:ascii="Times New Roman" w:hAnsi="Times New Roman" w:cs="Times New Roman"/>
                <w:sz w:val="28"/>
                <w:szCs w:val="28"/>
              </w:rPr>
              <w:br/>
              <w:t>начальник финансового управления</w:t>
            </w:r>
          </w:p>
        </w:tc>
        <w:tc>
          <w:tcPr>
            <w:tcW w:w="3333" w:type="dxa"/>
            <w:tcBorders>
              <w:top w:val="nil"/>
              <w:left w:val="nil"/>
              <w:bottom w:val="nil"/>
              <w:right w:val="nil"/>
            </w:tcBorders>
          </w:tcPr>
          <w:p w:rsidR="00C317A1" w:rsidRPr="003653E0" w:rsidRDefault="00C317A1">
            <w:pPr>
              <w:pStyle w:val="aff7"/>
              <w:jc w:val="right"/>
              <w:rPr>
                <w:rFonts w:ascii="Times New Roman" w:hAnsi="Times New Roman" w:cs="Times New Roman"/>
                <w:sz w:val="28"/>
                <w:szCs w:val="28"/>
              </w:rPr>
            </w:pPr>
            <w:r w:rsidRPr="003653E0">
              <w:rPr>
                <w:rFonts w:ascii="Times New Roman" w:hAnsi="Times New Roman" w:cs="Times New Roman"/>
                <w:sz w:val="28"/>
                <w:szCs w:val="28"/>
              </w:rPr>
              <w:t>Л.А. Губанова</w:t>
            </w:r>
          </w:p>
        </w:tc>
      </w:tr>
    </w:tbl>
    <w:p w:rsidR="00C317A1" w:rsidRPr="00474776" w:rsidRDefault="00C317A1">
      <w:pPr>
        <w:ind w:firstLine="0"/>
        <w:jc w:val="left"/>
        <w:rPr>
          <w:rFonts w:ascii="Times New Roman" w:hAnsi="Times New Roman" w:cs="Times New Roman"/>
          <w:sz w:val="28"/>
          <w:szCs w:val="28"/>
        </w:rPr>
        <w:sectPr w:rsidR="00C317A1" w:rsidRPr="00474776" w:rsidSect="0047231B">
          <w:pgSz w:w="11905" w:h="16837"/>
          <w:pgMar w:top="799" w:right="1440" w:bottom="1100" w:left="1440" w:header="720" w:footer="720" w:gutter="0"/>
          <w:cols w:space="720"/>
          <w:noEndnote/>
        </w:sectPr>
      </w:pPr>
    </w:p>
    <w:p w:rsidR="00BB4DCA" w:rsidRPr="00474776" w:rsidRDefault="00BB4DCA" w:rsidP="00BB4DCA">
      <w:pPr>
        <w:ind w:firstLine="698"/>
        <w:jc w:val="right"/>
        <w:rPr>
          <w:rFonts w:ascii="Times New Roman" w:hAnsi="Times New Roman" w:cs="Times New Roman"/>
          <w:sz w:val="28"/>
          <w:szCs w:val="28"/>
        </w:rPr>
      </w:pPr>
      <w:bookmarkStart w:id="39" w:name="sub_1008"/>
      <w:r w:rsidRPr="00474776">
        <w:rPr>
          <w:rFonts w:ascii="Times New Roman" w:hAnsi="Times New Roman" w:cs="Times New Roman"/>
          <w:bCs/>
          <w:sz w:val="28"/>
          <w:szCs w:val="28"/>
        </w:rPr>
        <w:lastRenderedPageBreak/>
        <w:t>Приложение N 7</w:t>
      </w:r>
      <w:r w:rsidRPr="00474776">
        <w:rPr>
          <w:rFonts w:ascii="Times New Roman" w:hAnsi="Times New Roman" w:cs="Times New Roman"/>
          <w:bCs/>
          <w:sz w:val="28"/>
          <w:szCs w:val="28"/>
        </w:rPr>
        <w:br/>
        <w:t xml:space="preserve">к </w:t>
      </w:r>
      <w:hyperlink w:anchor="sub_1000" w:history="1">
        <w:r w:rsidRPr="00474776">
          <w:rPr>
            <w:rFonts w:ascii="Times New Roman" w:hAnsi="Times New Roman" w:cs="Times New Roman"/>
            <w:sz w:val="28"/>
            <w:szCs w:val="28"/>
          </w:rPr>
          <w:t>Порядку</w:t>
        </w:r>
      </w:hyperlink>
    </w:p>
    <w:p w:rsidR="00BB4DCA" w:rsidRPr="00474776" w:rsidRDefault="00BB4DCA" w:rsidP="00BB4DCA">
      <w:pPr>
        <w:spacing w:before="108" w:after="108"/>
        <w:ind w:firstLine="0"/>
        <w:jc w:val="center"/>
        <w:outlineLvl w:val="0"/>
        <w:rPr>
          <w:rFonts w:ascii="Times New Roman" w:hAnsi="Times New Roman" w:cs="Times New Roman"/>
          <w:b/>
          <w:bCs/>
          <w:sz w:val="28"/>
          <w:szCs w:val="28"/>
        </w:rPr>
      </w:pPr>
      <w:r w:rsidRPr="00474776">
        <w:rPr>
          <w:rFonts w:ascii="Times New Roman" w:hAnsi="Times New Roman" w:cs="Times New Roman"/>
          <w:b/>
          <w:bCs/>
          <w:sz w:val="28"/>
          <w:szCs w:val="28"/>
        </w:rPr>
        <w:t>Типовая методика</w:t>
      </w:r>
      <w:r w:rsidRPr="00474776">
        <w:rPr>
          <w:rFonts w:ascii="Times New Roman" w:hAnsi="Times New Roman" w:cs="Times New Roman"/>
          <w:b/>
          <w:bCs/>
          <w:sz w:val="28"/>
          <w:szCs w:val="28"/>
        </w:rPr>
        <w:br/>
        <w:t>оценки эффективности реализации муниципальной программы</w:t>
      </w:r>
    </w:p>
    <w:p w:rsidR="00BB4DCA" w:rsidRPr="00474776" w:rsidRDefault="00BB4DCA" w:rsidP="00BB4DCA">
      <w:pPr>
        <w:spacing w:before="108" w:after="108"/>
        <w:ind w:firstLine="0"/>
        <w:jc w:val="center"/>
        <w:outlineLvl w:val="0"/>
        <w:rPr>
          <w:rFonts w:ascii="Times New Roman" w:hAnsi="Times New Roman" w:cs="Times New Roman"/>
          <w:b/>
          <w:bCs/>
          <w:sz w:val="28"/>
          <w:szCs w:val="28"/>
        </w:rPr>
      </w:pPr>
      <w:bookmarkStart w:id="40" w:name="sub_10710"/>
      <w:r w:rsidRPr="00474776">
        <w:rPr>
          <w:rFonts w:ascii="Times New Roman" w:hAnsi="Times New Roman" w:cs="Times New Roman"/>
          <w:b/>
          <w:bCs/>
          <w:sz w:val="28"/>
          <w:szCs w:val="28"/>
        </w:rPr>
        <w:t>1. Общие положения</w:t>
      </w:r>
    </w:p>
    <w:p w:rsidR="00BB4DCA" w:rsidRPr="00474776" w:rsidRDefault="00BB4DCA" w:rsidP="00BB4DCA">
      <w:pPr>
        <w:rPr>
          <w:rFonts w:ascii="Times New Roman" w:hAnsi="Times New Roman" w:cs="Times New Roman"/>
          <w:sz w:val="28"/>
          <w:szCs w:val="28"/>
        </w:rPr>
      </w:pPr>
      <w:bookmarkStart w:id="41" w:name="sub_1071"/>
      <w:bookmarkEnd w:id="40"/>
      <w:r w:rsidRPr="00474776">
        <w:rPr>
          <w:rFonts w:ascii="Times New Roman" w:hAnsi="Times New Roman" w:cs="Times New Roman"/>
          <w:sz w:val="28"/>
          <w:szCs w:val="28"/>
        </w:rPr>
        <w:t>1.1. Оценка эффективности реализации муниципальной программы производится ежегодно. Результаты оценки эффективности реализации муниципальной программы представляются ее координатором в составе ежегодного доклада о ходе реализации муниципальной программы и об оценке эффективности ее реализации.</w:t>
      </w:r>
    </w:p>
    <w:p w:rsidR="00BB4DCA" w:rsidRPr="00474776" w:rsidRDefault="00BB4DCA" w:rsidP="00BB4DCA">
      <w:pPr>
        <w:rPr>
          <w:rFonts w:ascii="Times New Roman" w:hAnsi="Times New Roman" w:cs="Times New Roman"/>
          <w:sz w:val="28"/>
          <w:szCs w:val="28"/>
        </w:rPr>
      </w:pPr>
      <w:bookmarkStart w:id="42" w:name="sub_1072"/>
      <w:bookmarkEnd w:id="41"/>
      <w:r w:rsidRPr="00474776">
        <w:rPr>
          <w:rFonts w:ascii="Times New Roman" w:hAnsi="Times New Roman" w:cs="Times New Roman"/>
          <w:sz w:val="28"/>
          <w:szCs w:val="28"/>
        </w:rPr>
        <w:t>1.2. Оценка эффективности реализации муниципальной программы рассчитывается на основании:</w:t>
      </w:r>
    </w:p>
    <w:bookmarkEnd w:id="42"/>
    <w:p w:rsidR="00BB4DCA" w:rsidRPr="00474776" w:rsidRDefault="00BB4DCA" w:rsidP="00BB4DCA">
      <w:pPr>
        <w:rPr>
          <w:rFonts w:ascii="Times New Roman" w:hAnsi="Times New Roman" w:cs="Times New Roman"/>
          <w:sz w:val="28"/>
          <w:szCs w:val="28"/>
        </w:rPr>
      </w:pPr>
      <w:r w:rsidRPr="00474776">
        <w:rPr>
          <w:rFonts w:ascii="Times New Roman" w:hAnsi="Times New Roman" w:cs="Times New Roman"/>
          <w:sz w:val="28"/>
          <w:szCs w:val="28"/>
        </w:rPr>
        <w:t xml:space="preserve"> оценки степени реализации мероприятий подпрограмм, ведомственных целевых программ, основных мероприятий, включенных в муниципальную программ</w:t>
      </w:r>
      <w:proofErr w:type="gramStart"/>
      <w:r w:rsidRPr="00474776">
        <w:rPr>
          <w:rFonts w:ascii="Times New Roman" w:hAnsi="Times New Roman" w:cs="Times New Roman"/>
          <w:sz w:val="28"/>
          <w:szCs w:val="28"/>
        </w:rPr>
        <w:t>у</w:t>
      </w:r>
      <w:r w:rsidR="00D0583B" w:rsidRPr="004D15EC">
        <w:rPr>
          <w:rFonts w:ascii="Times New Roman" w:hAnsi="Times New Roman"/>
          <w:sz w:val="28"/>
          <w:szCs w:val="28"/>
        </w:rPr>
        <w:t>(</w:t>
      </w:r>
      <w:proofErr w:type="gramEnd"/>
      <w:r w:rsidR="00D0583B" w:rsidRPr="004D15EC">
        <w:rPr>
          <w:rFonts w:ascii="Times New Roman" w:hAnsi="Times New Roman"/>
          <w:sz w:val="28"/>
          <w:szCs w:val="28"/>
        </w:rPr>
        <w:t>далее - степень реализации мероприятий)</w:t>
      </w:r>
      <w:r w:rsidRPr="00474776">
        <w:rPr>
          <w:rFonts w:ascii="Times New Roman" w:hAnsi="Times New Roman" w:cs="Times New Roman"/>
          <w:sz w:val="28"/>
          <w:szCs w:val="28"/>
        </w:rPr>
        <w:t>;</w:t>
      </w:r>
    </w:p>
    <w:p w:rsidR="00BB4DCA" w:rsidRPr="00474776" w:rsidRDefault="00BB4DCA" w:rsidP="00BB4DCA">
      <w:pPr>
        <w:rPr>
          <w:rFonts w:ascii="Times New Roman" w:hAnsi="Times New Roman" w:cs="Times New Roman"/>
          <w:sz w:val="28"/>
          <w:szCs w:val="28"/>
        </w:rPr>
      </w:pPr>
      <w:r w:rsidRPr="00474776">
        <w:rPr>
          <w:rFonts w:ascii="Times New Roman" w:hAnsi="Times New Roman" w:cs="Times New Roman"/>
          <w:sz w:val="28"/>
          <w:szCs w:val="28"/>
        </w:rPr>
        <w:t xml:space="preserve"> оценки степени соответствия запланированному уровню расходов;</w:t>
      </w:r>
    </w:p>
    <w:p w:rsidR="00BB4DCA" w:rsidRPr="00474776" w:rsidRDefault="00BB4DCA" w:rsidP="00BB4DCA">
      <w:pPr>
        <w:rPr>
          <w:rFonts w:ascii="Times New Roman" w:hAnsi="Times New Roman" w:cs="Times New Roman"/>
          <w:sz w:val="28"/>
          <w:szCs w:val="28"/>
        </w:rPr>
      </w:pPr>
      <w:r w:rsidRPr="00474776">
        <w:rPr>
          <w:rFonts w:ascii="Times New Roman" w:hAnsi="Times New Roman" w:cs="Times New Roman"/>
          <w:sz w:val="28"/>
          <w:szCs w:val="28"/>
        </w:rPr>
        <w:t xml:space="preserve"> оценки эффективности использования финансовых ресурсов;</w:t>
      </w:r>
    </w:p>
    <w:p w:rsidR="00D0583B" w:rsidRDefault="00BB4DCA" w:rsidP="00BB4DCA">
      <w:pPr>
        <w:rPr>
          <w:rFonts w:ascii="Times New Roman" w:hAnsi="Times New Roman" w:cs="Times New Roman"/>
          <w:sz w:val="28"/>
          <w:szCs w:val="28"/>
        </w:rPr>
      </w:pPr>
      <w:r w:rsidRPr="00474776">
        <w:rPr>
          <w:rFonts w:ascii="Times New Roman" w:hAnsi="Times New Roman" w:cs="Times New Roman"/>
          <w:sz w:val="28"/>
          <w:szCs w:val="28"/>
        </w:rPr>
        <w:t xml:space="preserve"> оценки степени достижения целей и решения задач подпрограмм, ведомственных целевых программ, включенных в муниципальную программу (далее - оценка степени реализации подпрограммы (ведомственной целевой программы)</w:t>
      </w:r>
      <w:r w:rsidR="00D0583B">
        <w:rPr>
          <w:rFonts w:ascii="Times New Roman" w:hAnsi="Times New Roman" w:cs="Times New Roman"/>
          <w:sz w:val="28"/>
          <w:szCs w:val="28"/>
        </w:rPr>
        <w:t>;</w:t>
      </w:r>
    </w:p>
    <w:p w:rsidR="00BB4DCA" w:rsidRPr="00474776" w:rsidRDefault="00D0583B" w:rsidP="00BB4DCA">
      <w:pPr>
        <w:rPr>
          <w:rFonts w:ascii="Times New Roman" w:hAnsi="Times New Roman" w:cs="Times New Roman"/>
          <w:sz w:val="28"/>
          <w:szCs w:val="28"/>
        </w:rPr>
      </w:pPr>
      <w:r w:rsidRPr="004D15EC">
        <w:rPr>
          <w:rFonts w:ascii="Times New Roman" w:hAnsi="Times New Roman"/>
          <w:sz w:val="28"/>
          <w:szCs w:val="28"/>
        </w:rPr>
        <w:t>оценки степени достижения целей и решения задач муниципальной программы.</w:t>
      </w:r>
    </w:p>
    <w:p w:rsidR="00BB4DCA" w:rsidRPr="00474776" w:rsidRDefault="00BB4DCA" w:rsidP="00BB4DCA">
      <w:pPr>
        <w:rPr>
          <w:rFonts w:ascii="Times New Roman" w:hAnsi="Times New Roman" w:cs="Times New Roman"/>
          <w:sz w:val="28"/>
          <w:szCs w:val="28"/>
        </w:rPr>
      </w:pPr>
    </w:p>
    <w:p w:rsidR="00D0583B" w:rsidRDefault="006A7CB2" w:rsidP="006A7CB2">
      <w:pPr>
        <w:ind w:left="720" w:firstLine="0"/>
        <w:jc w:val="center"/>
        <w:rPr>
          <w:rFonts w:ascii="Times New Roman" w:hAnsi="Times New Roman"/>
          <w:sz w:val="28"/>
          <w:szCs w:val="28"/>
        </w:rPr>
      </w:pPr>
      <w:r>
        <w:rPr>
          <w:rFonts w:ascii="Times New Roman" w:hAnsi="Times New Roman"/>
          <w:sz w:val="28"/>
          <w:szCs w:val="28"/>
        </w:rPr>
        <w:t>2.</w:t>
      </w:r>
      <w:r w:rsidR="00D0583B" w:rsidRPr="004D15EC">
        <w:rPr>
          <w:rFonts w:ascii="Times New Roman" w:hAnsi="Times New Roman"/>
          <w:sz w:val="28"/>
          <w:szCs w:val="28"/>
        </w:rPr>
        <w:t>Оценка степени реализации мероприятий</w:t>
      </w:r>
    </w:p>
    <w:p w:rsidR="00D0583B" w:rsidRDefault="00D0583B" w:rsidP="00D0583B">
      <w:pPr>
        <w:ind w:left="1080"/>
        <w:rPr>
          <w:rFonts w:ascii="Times New Roman" w:hAnsi="Times New Roman"/>
          <w:sz w:val="28"/>
          <w:szCs w:val="28"/>
        </w:rPr>
      </w:pPr>
    </w:p>
    <w:p w:rsidR="00D0583B" w:rsidRPr="004D15EC" w:rsidRDefault="00D0583B" w:rsidP="00D0583B">
      <w:pPr>
        <w:ind w:firstLine="709"/>
        <w:rPr>
          <w:rFonts w:ascii="Times New Roman" w:hAnsi="Times New Roman"/>
          <w:sz w:val="28"/>
          <w:szCs w:val="28"/>
        </w:rPr>
      </w:pPr>
      <w:r w:rsidRPr="004D15EC">
        <w:rPr>
          <w:rFonts w:ascii="Times New Roman" w:hAnsi="Times New Roman"/>
          <w:sz w:val="28"/>
          <w:szCs w:val="28"/>
        </w:rPr>
        <w:t>2.1. Для оценки степени реализации основного мероприятия и  мероприятий подпрограмм (ведомственной целевой программы) определяется степень выполнения показателя непосредственного результата мероприятия (далее - непосредственный результат).</w:t>
      </w:r>
    </w:p>
    <w:p w:rsidR="00D0583B" w:rsidRPr="004D15EC" w:rsidRDefault="00D0583B" w:rsidP="00D0583B">
      <w:pPr>
        <w:ind w:firstLine="709"/>
        <w:rPr>
          <w:rFonts w:ascii="Times New Roman" w:hAnsi="Times New Roman"/>
          <w:sz w:val="28"/>
          <w:szCs w:val="28"/>
        </w:rPr>
      </w:pPr>
      <w:r w:rsidRPr="004D15EC">
        <w:rPr>
          <w:rFonts w:ascii="Times New Roman" w:hAnsi="Times New Roman"/>
          <w:sz w:val="28"/>
          <w:szCs w:val="28"/>
        </w:rPr>
        <w:t>2.2. Степень выполнения непосредственного результата рассчитывается по следующей формуле:</w:t>
      </w:r>
    </w:p>
    <w:p w:rsidR="00D0583B" w:rsidRPr="004D15EC" w:rsidRDefault="00D0583B" w:rsidP="00D0583B">
      <w:pPr>
        <w:ind w:firstLine="709"/>
        <w:rPr>
          <w:rFonts w:ascii="Times New Roman" w:hAnsi="Times New Roman"/>
          <w:sz w:val="28"/>
          <w:szCs w:val="28"/>
        </w:rPr>
      </w:pPr>
      <w:r w:rsidRPr="004D15EC">
        <w:rPr>
          <w:rFonts w:ascii="Times New Roman" w:hAnsi="Times New Roman"/>
          <w:sz w:val="28"/>
          <w:szCs w:val="28"/>
        </w:rPr>
        <w:t>для непосредственных результатов, желаемой тенденцией развития которых является увеличение значений:</w:t>
      </w:r>
    </w:p>
    <w:p w:rsidR="00D0583B" w:rsidRPr="004D15EC" w:rsidRDefault="00D0583B" w:rsidP="00D0583B">
      <w:pPr>
        <w:ind w:firstLine="709"/>
        <w:rPr>
          <w:rFonts w:ascii="Times New Roman" w:hAnsi="Times New Roman"/>
          <w:sz w:val="28"/>
          <w:szCs w:val="28"/>
        </w:rPr>
      </w:pPr>
      <w:proofErr w:type="spellStart"/>
      <w:r w:rsidRPr="004D15EC">
        <w:rPr>
          <w:rFonts w:ascii="Times New Roman" w:hAnsi="Times New Roman"/>
          <w:sz w:val="28"/>
          <w:szCs w:val="28"/>
        </w:rPr>
        <w:t>СВнр</w:t>
      </w:r>
      <w:proofErr w:type="spellEnd"/>
      <w:r w:rsidRPr="004D15EC">
        <w:rPr>
          <w:rFonts w:ascii="Times New Roman" w:hAnsi="Times New Roman"/>
          <w:sz w:val="28"/>
          <w:szCs w:val="28"/>
        </w:rPr>
        <w:t xml:space="preserve"> = </w:t>
      </w:r>
      <w:proofErr w:type="spellStart"/>
      <w:r w:rsidRPr="004D15EC">
        <w:rPr>
          <w:rFonts w:ascii="Times New Roman" w:hAnsi="Times New Roman"/>
          <w:sz w:val="28"/>
          <w:szCs w:val="28"/>
        </w:rPr>
        <w:t>НРф</w:t>
      </w:r>
      <w:proofErr w:type="spellEnd"/>
      <w:r w:rsidRPr="004D15EC">
        <w:rPr>
          <w:rFonts w:ascii="Times New Roman" w:hAnsi="Times New Roman"/>
          <w:sz w:val="28"/>
          <w:szCs w:val="28"/>
        </w:rPr>
        <w:t xml:space="preserve"> / </w:t>
      </w:r>
      <w:proofErr w:type="spellStart"/>
      <w:r w:rsidRPr="004D15EC">
        <w:rPr>
          <w:rFonts w:ascii="Times New Roman" w:hAnsi="Times New Roman"/>
          <w:sz w:val="28"/>
          <w:szCs w:val="28"/>
        </w:rPr>
        <w:t>НРп</w:t>
      </w:r>
      <w:proofErr w:type="spellEnd"/>
      <w:r w:rsidRPr="004D15EC">
        <w:rPr>
          <w:rFonts w:ascii="Times New Roman" w:hAnsi="Times New Roman"/>
          <w:sz w:val="28"/>
          <w:szCs w:val="28"/>
        </w:rPr>
        <w:t>;</w:t>
      </w:r>
    </w:p>
    <w:p w:rsidR="00D0583B" w:rsidRPr="004D15EC" w:rsidRDefault="00D0583B" w:rsidP="00D0583B">
      <w:pPr>
        <w:ind w:firstLine="709"/>
        <w:rPr>
          <w:rFonts w:ascii="Times New Roman" w:hAnsi="Times New Roman"/>
          <w:sz w:val="28"/>
          <w:szCs w:val="28"/>
        </w:rPr>
      </w:pPr>
      <w:r w:rsidRPr="004D15EC">
        <w:rPr>
          <w:rFonts w:ascii="Times New Roman" w:hAnsi="Times New Roman"/>
          <w:sz w:val="28"/>
          <w:szCs w:val="28"/>
        </w:rPr>
        <w:t>для непосредственных результатов, желаемой тенденцией развития которых является снижение значений:</w:t>
      </w:r>
    </w:p>
    <w:p w:rsidR="00D0583B" w:rsidRPr="004D15EC" w:rsidRDefault="00D0583B" w:rsidP="00D0583B">
      <w:pPr>
        <w:ind w:firstLine="709"/>
        <w:rPr>
          <w:rFonts w:ascii="Times New Roman" w:hAnsi="Times New Roman"/>
          <w:sz w:val="28"/>
          <w:szCs w:val="28"/>
        </w:rPr>
      </w:pPr>
      <w:proofErr w:type="spellStart"/>
      <w:r w:rsidRPr="004D15EC">
        <w:rPr>
          <w:rFonts w:ascii="Times New Roman" w:hAnsi="Times New Roman"/>
          <w:sz w:val="28"/>
          <w:szCs w:val="28"/>
        </w:rPr>
        <w:t>СВнр</w:t>
      </w:r>
      <w:proofErr w:type="spellEnd"/>
      <w:r w:rsidRPr="004D15EC">
        <w:rPr>
          <w:rFonts w:ascii="Times New Roman" w:hAnsi="Times New Roman"/>
          <w:sz w:val="28"/>
          <w:szCs w:val="28"/>
        </w:rPr>
        <w:t xml:space="preserve"> = </w:t>
      </w:r>
      <w:proofErr w:type="spellStart"/>
      <w:r w:rsidRPr="004D15EC">
        <w:rPr>
          <w:rFonts w:ascii="Times New Roman" w:hAnsi="Times New Roman"/>
          <w:sz w:val="28"/>
          <w:szCs w:val="28"/>
        </w:rPr>
        <w:t>НРп</w:t>
      </w:r>
      <w:proofErr w:type="spellEnd"/>
      <w:r w:rsidRPr="004D15EC">
        <w:rPr>
          <w:rFonts w:ascii="Times New Roman" w:hAnsi="Times New Roman"/>
          <w:sz w:val="28"/>
          <w:szCs w:val="28"/>
        </w:rPr>
        <w:t xml:space="preserve"> /</w:t>
      </w:r>
      <w:proofErr w:type="spellStart"/>
      <w:r w:rsidRPr="004D15EC">
        <w:rPr>
          <w:rFonts w:ascii="Times New Roman" w:hAnsi="Times New Roman"/>
          <w:sz w:val="28"/>
          <w:szCs w:val="28"/>
        </w:rPr>
        <w:t>НРф</w:t>
      </w:r>
      <w:proofErr w:type="spellEnd"/>
      <w:r w:rsidRPr="004D15EC">
        <w:rPr>
          <w:rFonts w:ascii="Times New Roman" w:hAnsi="Times New Roman"/>
          <w:sz w:val="28"/>
          <w:szCs w:val="28"/>
        </w:rPr>
        <w:t>, где:</w:t>
      </w:r>
    </w:p>
    <w:p w:rsidR="00D0583B" w:rsidRPr="004D15EC" w:rsidRDefault="00D0583B" w:rsidP="00D0583B">
      <w:pPr>
        <w:ind w:firstLine="709"/>
        <w:rPr>
          <w:rFonts w:ascii="Times New Roman" w:hAnsi="Times New Roman"/>
          <w:sz w:val="28"/>
          <w:szCs w:val="28"/>
        </w:rPr>
      </w:pPr>
      <w:proofErr w:type="spellStart"/>
      <w:r w:rsidRPr="004D15EC">
        <w:rPr>
          <w:rFonts w:ascii="Times New Roman" w:hAnsi="Times New Roman"/>
          <w:sz w:val="28"/>
          <w:szCs w:val="28"/>
        </w:rPr>
        <w:t>СВнр</w:t>
      </w:r>
      <w:proofErr w:type="spellEnd"/>
      <w:r w:rsidRPr="004D15EC">
        <w:rPr>
          <w:rFonts w:ascii="Times New Roman" w:hAnsi="Times New Roman"/>
          <w:sz w:val="28"/>
          <w:szCs w:val="28"/>
        </w:rPr>
        <w:t xml:space="preserve"> - степень выполнения непосредственного результата;</w:t>
      </w:r>
    </w:p>
    <w:p w:rsidR="00D0583B" w:rsidRPr="004D15EC" w:rsidRDefault="00D0583B" w:rsidP="00D0583B">
      <w:pPr>
        <w:ind w:firstLine="709"/>
        <w:rPr>
          <w:rFonts w:ascii="Times New Roman" w:hAnsi="Times New Roman"/>
          <w:sz w:val="28"/>
          <w:szCs w:val="28"/>
        </w:rPr>
      </w:pPr>
      <w:proofErr w:type="spellStart"/>
      <w:r w:rsidRPr="004D15EC">
        <w:rPr>
          <w:rFonts w:ascii="Times New Roman" w:hAnsi="Times New Roman"/>
          <w:sz w:val="28"/>
          <w:szCs w:val="28"/>
        </w:rPr>
        <w:t>НРф</w:t>
      </w:r>
      <w:proofErr w:type="spellEnd"/>
      <w:r w:rsidRPr="004D15EC">
        <w:rPr>
          <w:rFonts w:ascii="Times New Roman" w:hAnsi="Times New Roman"/>
          <w:sz w:val="28"/>
          <w:szCs w:val="28"/>
        </w:rPr>
        <w:t xml:space="preserve"> - значение непосредственного результата, фактически достигнутое на конец отчетного периода;</w:t>
      </w:r>
    </w:p>
    <w:p w:rsidR="00D0583B" w:rsidRPr="004D15EC" w:rsidRDefault="00D0583B" w:rsidP="00D0583B">
      <w:pPr>
        <w:ind w:firstLine="709"/>
        <w:rPr>
          <w:rFonts w:ascii="Times New Roman" w:hAnsi="Times New Roman"/>
          <w:sz w:val="28"/>
          <w:szCs w:val="28"/>
        </w:rPr>
      </w:pPr>
      <w:proofErr w:type="spellStart"/>
      <w:r w:rsidRPr="004D15EC">
        <w:rPr>
          <w:rFonts w:ascii="Times New Roman" w:hAnsi="Times New Roman"/>
          <w:sz w:val="28"/>
          <w:szCs w:val="28"/>
        </w:rPr>
        <w:t>НРп</w:t>
      </w:r>
      <w:proofErr w:type="spellEnd"/>
      <w:r w:rsidRPr="004D15EC">
        <w:rPr>
          <w:rFonts w:ascii="Times New Roman" w:hAnsi="Times New Roman"/>
          <w:sz w:val="28"/>
          <w:szCs w:val="28"/>
        </w:rPr>
        <w:t xml:space="preserve"> - плановое значение непосредственного результата.</w:t>
      </w:r>
    </w:p>
    <w:p w:rsidR="00D0583B" w:rsidRPr="004D15EC" w:rsidRDefault="00D0583B" w:rsidP="00D0583B">
      <w:pPr>
        <w:ind w:firstLine="709"/>
        <w:rPr>
          <w:rFonts w:ascii="Times New Roman" w:hAnsi="Times New Roman"/>
          <w:sz w:val="28"/>
          <w:szCs w:val="28"/>
        </w:rPr>
      </w:pPr>
      <w:r w:rsidRPr="004D15EC">
        <w:rPr>
          <w:rFonts w:ascii="Times New Roman" w:hAnsi="Times New Roman"/>
          <w:sz w:val="28"/>
          <w:szCs w:val="28"/>
        </w:rPr>
        <w:lastRenderedPageBreak/>
        <w:t xml:space="preserve">В случае если фактическое значение непосредственного результата превышает его плановое значение, значение </w:t>
      </w:r>
      <w:proofErr w:type="spellStart"/>
      <w:r w:rsidRPr="004D15EC">
        <w:rPr>
          <w:rFonts w:ascii="Times New Roman" w:hAnsi="Times New Roman"/>
          <w:sz w:val="28"/>
          <w:szCs w:val="28"/>
        </w:rPr>
        <w:t>СВнр</w:t>
      </w:r>
      <w:proofErr w:type="spellEnd"/>
      <w:r w:rsidRPr="004D15EC">
        <w:rPr>
          <w:rFonts w:ascii="Times New Roman" w:hAnsi="Times New Roman"/>
          <w:sz w:val="28"/>
          <w:szCs w:val="28"/>
        </w:rPr>
        <w:t xml:space="preserve"> принимается </w:t>
      </w:r>
      <w:proofErr w:type="gramStart"/>
      <w:r w:rsidRPr="004D15EC">
        <w:rPr>
          <w:rFonts w:ascii="Times New Roman" w:hAnsi="Times New Roman"/>
          <w:sz w:val="28"/>
          <w:szCs w:val="28"/>
        </w:rPr>
        <w:t>равным</w:t>
      </w:r>
      <w:proofErr w:type="gramEnd"/>
      <w:r w:rsidRPr="004D15EC">
        <w:rPr>
          <w:rFonts w:ascii="Times New Roman" w:hAnsi="Times New Roman"/>
          <w:sz w:val="28"/>
          <w:szCs w:val="28"/>
        </w:rPr>
        <w:t xml:space="preserve"> 1.</w:t>
      </w:r>
    </w:p>
    <w:p w:rsidR="00D0583B" w:rsidRPr="004D15EC" w:rsidRDefault="00D0583B" w:rsidP="00D0583B">
      <w:pPr>
        <w:ind w:firstLine="709"/>
        <w:rPr>
          <w:rFonts w:ascii="Times New Roman" w:hAnsi="Times New Roman"/>
          <w:sz w:val="28"/>
          <w:szCs w:val="28"/>
        </w:rPr>
      </w:pPr>
      <w:r w:rsidRPr="004D15EC">
        <w:rPr>
          <w:rFonts w:ascii="Times New Roman" w:hAnsi="Times New Roman"/>
          <w:sz w:val="28"/>
          <w:szCs w:val="28"/>
        </w:rPr>
        <w:t>В случае если основное мероприятие, мероприятие подпрограммы (ведомственной целевой программы) имеет несколько показателей непосредственного результата, расчет проводится по каждому из них.</w:t>
      </w:r>
    </w:p>
    <w:p w:rsidR="00D0583B" w:rsidRPr="004D15EC" w:rsidRDefault="00D0583B" w:rsidP="00D0583B">
      <w:pPr>
        <w:ind w:firstLine="709"/>
        <w:rPr>
          <w:rFonts w:ascii="Times New Roman" w:hAnsi="Times New Roman"/>
          <w:sz w:val="28"/>
          <w:szCs w:val="28"/>
        </w:rPr>
      </w:pPr>
      <w:r w:rsidRPr="004D15EC">
        <w:rPr>
          <w:rFonts w:ascii="Times New Roman" w:hAnsi="Times New Roman"/>
          <w:sz w:val="28"/>
          <w:szCs w:val="28"/>
        </w:rPr>
        <w:t>2.3. Оценка степени выполнения непосредственного результата по мероприятию, предусматривающему оказание муниципальных услуг (выполнение работ) на основании муниципальных заданий, финансовое обеспечение которых осуществляется за счет средств местного бюджета, определяется на основании отчетов об исполнении сводных показателей муниципальных заданий на оказание муниципальных услуг (выполнение работ) муниципальными учреждениями муниципального образования Кавказский район.</w:t>
      </w:r>
    </w:p>
    <w:p w:rsidR="00D0583B" w:rsidRPr="004D15EC" w:rsidRDefault="00D0583B" w:rsidP="00D0583B">
      <w:pPr>
        <w:ind w:firstLine="709"/>
        <w:rPr>
          <w:rFonts w:ascii="Times New Roman" w:hAnsi="Times New Roman"/>
          <w:sz w:val="28"/>
          <w:szCs w:val="28"/>
        </w:rPr>
      </w:pPr>
      <w:r w:rsidRPr="004D15EC">
        <w:rPr>
          <w:rFonts w:ascii="Times New Roman" w:hAnsi="Times New Roman"/>
          <w:sz w:val="28"/>
          <w:szCs w:val="28"/>
        </w:rPr>
        <w:t xml:space="preserve">2.4. В случае отсутствия количественной характеристики непосредственного результата, степень выполнения мероприятия оценивается по наступлению или </w:t>
      </w:r>
      <w:proofErr w:type="spellStart"/>
      <w:r w:rsidRPr="004D15EC">
        <w:rPr>
          <w:rFonts w:ascii="Times New Roman" w:hAnsi="Times New Roman"/>
          <w:sz w:val="28"/>
          <w:szCs w:val="28"/>
        </w:rPr>
        <w:t>ненаступлению</w:t>
      </w:r>
      <w:proofErr w:type="spellEnd"/>
      <w:r w:rsidRPr="004D15EC">
        <w:rPr>
          <w:rFonts w:ascii="Times New Roman" w:hAnsi="Times New Roman"/>
          <w:sz w:val="28"/>
          <w:szCs w:val="28"/>
        </w:rPr>
        <w:t xml:space="preserve"> контрольного события (событий) и (или) достижению качественного результата.</w:t>
      </w:r>
    </w:p>
    <w:p w:rsidR="00D0583B" w:rsidRPr="004D15EC" w:rsidRDefault="00D0583B" w:rsidP="00D0583B">
      <w:pPr>
        <w:ind w:firstLine="709"/>
        <w:rPr>
          <w:rFonts w:ascii="Times New Roman" w:hAnsi="Times New Roman"/>
          <w:sz w:val="28"/>
          <w:szCs w:val="28"/>
        </w:rPr>
      </w:pPr>
      <w:r w:rsidRPr="004D15EC">
        <w:rPr>
          <w:rFonts w:ascii="Times New Roman" w:hAnsi="Times New Roman"/>
          <w:sz w:val="28"/>
          <w:szCs w:val="28"/>
        </w:rPr>
        <w:t>2.5. Оценка степени выполнения непосредственного результата не определяется по мероприятиям, направленным на ликвидацию чрезвычайных ситуаций природного и техногенного характера.</w:t>
      </w:r>
    </w:p>
    <w:p w:rsidR="00D0583B" w:rsidRPr="00543959" w:rsidRDefault="00D0583B" w:rsidP="00D0583B">
      <w:pPr>
        <w:ind w:firstLine="709"/>
        <w:rPr>
          <w:rFonts w:ascii="Times New Roman" w:hAnsi="Times New Roman"/>
          <w:sz w:val="28"/>
          <w:szCs w:val="28"/>
        </w:rPr>
      </w:pPr>
      <w:r w:rsidRPr="00543959">
        <w:rPr>
          <w:rFonts w:ascii="Times New Roman" w:hAnsi="Times New Roman"/>
          <w:sz w:val="28"/>
          <w:szCs w:val="28"/>
        </w:rPr>
        <w:t>2.6. Степень реализации мероприятий рассчитывается для каждой подпрограммы, ведомственной целевой программы и перечня основных мероприятий муниципальной программы, по следующей формуле:</w:t>
      </w:r>
    </w:p>
    <w:p w:rsidR="00D0583B" w:rsidRPr="00FC1BD6" w:rsidRDefault="00D0583B" w:rsidP="00D0583B">
      <w:r w:rsidRPr="00FC1BD6">
        <w:t xml:space="preserve">  </w:t>
      </w:r>
      <w:r w:rsidR="00DB67D0">
        <w:rPr>
          <w:noProof/>
        </w:rPr>
        <w:drawing>
          <wp:inline distT="0" distB="0" distL="0" distR="0">
            <wp:extent cx="1466850" cy="590550"/>
            <wp:effectExtent l="0" t="0" r="0" b="0"/>
            <wp:docPr id="1" name="Рисунок 2"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6850" cy="590550"/>
                    </a:xfrm>
                    <a:prstGeom prst="rect">
                      <a:avLst/>
                    </a:prstGeom>
                    <a:pattFill prst="pct5">
                      <a:fgClr>
                        <a:srgbClr val="000000"/>
                      </a:fgClr>
                      <a:bgClr>
                        <a:srgbClr val="FFFFFF"/>
                      </a:bgClr>
                    </a:pattFill>
                    <a:ln>
                      <a:noFill/>
                    </a:ln>
                  </pic:spPr>
                </pic:pic>
              </a:graphicData>
            </a:graphic>
          </wp:inline>
        </w:drawing>
      </w:r>
      <w:r w:rsidRPr="007666EF">
        <w:rPr>
          <w:rFonts w:ascii="Times New Roman" w:hAnsi="Times New Roman"/>
          <w:sz w:val="28"/>
          <w:szCs w:val="28"/>
        </w:rPr>
        <w:t>, где:</w:t>
      </w:r>
    </w:p>
    <w:p w:rsidR="00D0583B" w:rsidRPr="00543959" w:rsidRDefault="00D0583B" w:rsidP="00D0583B">
      <w:pPr>
        <w:ind w:firstLine="709"/>
        <w:rPr>
          <w:rFonts w:ascii="Times New Roman" w:hAnsi="Times New Roman"/>
          <w:sz w:val="28"/>
          <w:szCs w:val="28"/>
        </w:rPr>
      </w:pPr>
      <w:proofErr w:type="spellStart"/>
      <w:r w:rsidRPr="00543959">
        <w:rPr>
          <w:rFonts w:ascii="Times New Roman" w:hAnsi="Times New Roman"/>
          <w:sz w:val="28"/>
          <w:szCs w:val="28"/>
        </w:rPr>
        <w:t>СРм</w:t>
      </w:r>
      <w:proofErr w:type="spellEnd"/>
      <w:r w:rsidRPr="00543959">
        <w:rPr>
          <w:rFonts w:ascii="Times New Roman" w:hAnsi="Times New Roman"/>
          <w:sz w:val="28"/>
          <w:szCs w:val="28"/>
        </w:rPr>
        <w:t xml:space="preserve"> - степень реализации мероприятий;</w:t>
      </w:r>
    </w:p>
    <w:p w:rsidR="00D0583B" w:rsidRPr="00543959" w:rsidRDefault="00D0583B" w:rsidP="00D0583B">
      <w:pPr>
        <w:ind w:firstLine="709"/>
        <w:rPr>
          <w:rFonts w:ascii="Times New Roman" w:hAnsi="Times New Roman"/>
          <w:sz w:val="28"/>
          <w:szCs w:val="28"/>
        </w:rPr>
      </w:pPr>
      <w:proofErr w:type="spellStart"/>
      <w:r w:rsidRPr="00543959">
        <w:rPr>
          <w:rFonts w:ascii="Times New Roman" w:hAnsi="Times New Roman"/>
          <w:sz w:val="28"/>
          <w:szCs w:val="28"/>
        </w:rPr>
        <w:t>СВнр</w:t>
      </w:r>
      <w:proofErr w:type="spellEnd"/>
      <w:r w:rsidRPr="00543959">
        <w:rPr>
          <w:rFonts w:ascii="Times New Roman" w:hAnsi="Times New Roman"/>
          <w:sz w:val="28"/>
          <w:szCs w:val="28"/>
        </w:rPr>
        <w:t xml:space="preserve"> - степень выполнения непосредственного результата (достижение качественного результата);</w:t>
      </w:r>
    </w:p>
    <w:p w:rsidR="00BB4DCA" w:rsidRDefault="00D0583B" w:rsidP="00D0583B">
      <w:pPr>
        <w:rPr>
          <w:rFonts w:ascii="Times New Roman" w:hAnsi="Times New Roman"/>
          <w:sz w:val="28"/>
          <w:szCs w:val="28"/>
        </w:rPr>
      </w:pPr>
      <w:r w:rsidRPr="00543959">
        <w:rPr>
          <w:rFonts w:ascii="Times New Roman" w:hAnsi="Times New Roman"/>
          <w:sz w:val="28"/>
          <w:szCs w:val="28"/>
        </w:rPr>
        <w:t>N - количество непосредственных результатов (качественных результатов), запланированных к выполнению в отчетном периоде.</w:t>
      </w:r>
    </w:p>
    <w:p w:rsidR="00D0583B" w:rsidRPr="00474776" w:rsidRDefault="00D0583B" w:rsidP="00D0583B">
      <w:pPr>
        <w:rPr>
          <w:rFonts w:ascii="Times New Roman" w:hAnsi="Times New Roman" w:cs="Times New Roman"/>
          <w:sz w:val="28"/>
          <w:szCs w:val="28"/>
        </w:rPr>
      </w:pPr>
    </w:p>
    <w:p w:rsidR="00BB4DCA" w:rsidRPr="00474776" w:rsidRDefault="00BB4DCA" w:rsidP="00BB4DCA">
      <w:pPr>
        <w:spacing w:before="108" w:after="108"/>
        <w:ind w:firstLine="0"/>
        <w:jc w:val="center"/>
        <w:outlineLvl w:val="0"/>
        <w:rPr>
          <w:rFonts w:ascii="Times New Roman" w:hAnsi="Times New Roman" w:cs="Times New Roman"/>
          <w:b/>
          <w:bCs/>
          <w:sz w:val="28"/>
          <w:szCs w:val="28"/>
        </w:rPr>
      </w:pPr>
      <w:bookmarkStart w:id="43" w:name="sub_10730"/>
      <w:r w:rsidRPr="00474776">
        <w:rPr>
          <w:rFonts w:ascii="Times New Roman" w:hAnsi="Times New Roman" w:cs="Times New Roman"/>
          <w:b/>
          <w:bCs/>
          <w:sz w:val="28"/>
          <w:szCs w:val="28"/>
        </w:rPr>
        <w:t>3. Оценка степени соответствия запланированному уровню расходов</w:t>
      </w:r>
    </w:p>
    <w:bookmarkEnd w:id="43"/>
    <w:p w:rsidR="00BB4DCA" w:rsidRPr="00474776" w:rsidRDefault="00BB4DCA" w:rsidP="00BB4DCA">
      <w:pPr>
        <w:rPr>
          <w:rFonts w:ascii="Times New Roman" w:hAnsi="Times New Roman" w:cs="Times New Roman"/>
          <w:sz w:val="28"/>
          <w:szCs w:val="28"/>
        </w:rPr>
      </w:pPr>
    </w:p>
    <w:p w:rsidR="00BB4DCA" w:rsidRPr="00474776" w:rsidRDefault="00BB4DCA" w:rsidP="00BB4DCA">
      <w:pPr>
        <w:rPr>
          <w:rFonts w:ascii="Times New Roman" w:hAnsi="Times New Roman" w:cs="Times New Roman"/>
          <w:sz w:val="28"/>
          <w:szCs w:val="28"/>
        </w:rPr>
      </w:pPr>
      <w:bookmarkStart w:id="44" w:name="sub_1731"/>
      <w:r w:rsidRPr="00474776">
        <w:rPr>
          <w:rFonts w:ascii="Times New Roman" w:hAnsi="Times New Roman" w:cs="Times New Roman"/>
          <w:sz w:val="28"/>
          <w:szCs w:val="28"/>
        </w:rPr>
        <w:t xml:space="preserve">3.1. </w:t>
      </w:r>
      <w:bookmarkEnd w:id="44"/>
      <w:r w:rsidR="00D0583B" w:rsidRPr="00512855">
        <w:rPr>
          <w:rFonts w:ascii="Times New Roman" w:hAnsi="Times New Roman"/>
          <w:sz w:val="28"/>
          <w:szCs w:val="28"/>
        </w:rPr>
        <w:t>Степень соответствия запланированному уровню расходов рассчитывается для каждой подпрограммы, ведомственной целевой программы и перечня основных мероприятий муниципальной программы, как отношение фактически произведенных в отчетном периоде расходов на их реализацию к плановым значениям по следующей формуле:</w:t>
      </w:r>
    </w:p>
    <w:p w:rsidR="00BB4DCA" w:rsidRPr="00474776" w:rsidRDefault="00DB67D0" w:rsidP="00BB4DCA">
      <w:pP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3629025" cy="266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29025" cy="266700"/>
                    </a:xfrm>
                    <a:prstGeom prst="rect">
                      <a:avLst/>
                    </a:prstGeom>
                    <a:noFill/>
                    <a:ln>
                      <a:noFill/>
                    </a:ln>
                  </pic:spPr>
                </pic:pic>
              </a:graphicData>
            </a:graphic>
          </wp:inline>
        </w:drawing>
      </w:r>
      <w:r w:rsidR="00BB4DCA" w:rsidRPr="00474776">
        <w:rPr>
          <w:rFonts w:ascii="Times New Roman" w:hAnsi="Times New Roman" w:cs="Times New Roman"/>
          <w:sz w:val="28"/>
          <w:szCs w:val="28"/>
        </w:rPr>
        <w:t>, где:</w:t>
      </w:r>
    </w:p>
    <w:p w:rsidR="00BB4DCA" w:rsidRPr="00474776" w:rsidRDefault="00BB4DCA" w:rsidP="00BB4DCA">
      <w:pPr>
        <w:rPr>
          <w:rFonts w:ascii="Times New Roman" w:hAnsi="Times New Roman" w:cs="Times New Roman"/>
          <w:sz w:val="28"/>
          <w:szCs w:val="28"/>
        </w:rPr>
      </w:pPr>
    </w:p>
    <w:p w:rsidR="00BB4DCA" w:rsidRPr="00474776" w:rsidRDefault="00BB4DCA" w:rsidP="00BB4DCA">
      <w:pPr>
        <w:rPr>
          <w:rFonts w:ascii="Times New Roman" w:hAnsi="Times New Roman" w:cs="Times New Roman"/>
          <w:sz w:val="28"/>
          <w:szCs w:val="28"/>
        </w:rPr>
      </w:pPr>
      <w:bookmarkStart w:id="45" w:name="sub_1732"/>
      <w:proofErr w:type="spellStart"/>
      <w:r w:rsidRPr="00474776">
        <w:rPr>
          <w:rFonts w:ascii="Times New Roman" w:hAnsi="Times New Roman" w:cs="Times New Roman"/>
          <w:sz w:val="28"/>
          <w:szCs w:val="28"/>
        </w:rPr>
        <w:t>ССуз</w:t>
      </w:r>
      <w:proofErr w:type="spellEnd"/>
      <w:r w:rsidRPr="00474776">
        <w:rPr>
          <w:rFonts w:ascii="Times New Roman" w:hAnsi="Times New Roman" w:cs="Times New Roman"/>
          <w:sz w:val="28"/>
          <w:szCs w:val="28"/>
        </w:rPr>
        <w:t xml:space="preserve"> - степень соответствия запланированному уровню расходов;</w:t>
      </w:r>
    </w:p>
    <w:p w:rsidR="00BB4DCA" w:rsidRPr="00474776" w:rsidRDefault="00BB4DCA" w:rsidP="00BB4DCA">
      <w:pPr>
        <w:rPr>
          <w:rFonts w:ascii="Times New Roman" w:hAnsi="Times New Roman" w:cs="Times New Roman"/>
          <w:sz w:val="28"/>
          <w:szCs w:val="28"/>
        </w:rPr>
      </w:pPr>
      <w:proofErr w:type="spellStart"/>
      <w:r w:rsidRPr="00474776">
        <w:rPr>
          <w:rFonts w:ascii="Times New Roman" w:hAnsi="Times New Roman" w:cs="Times New Roman"/>
          <w:sz w:val="28"/>
          <w:szCs w:val="28"/>
        </w:rPr>
        <w:t>Зфкб</w:t>
      </w:r>
      <w:proofErr w:type="spellEnd"/>
      <w:r w:rsidRPr="00474776">
        <w:rPr>
          <w:rFonts w:ascii="Times New Roman" w:hAnsi="Times New Roman" w:cs="Times New Roman"/>
          <w:sz w:val="28"/>
          <w:szCs w:val="28"/>
        </w:rPr>
        <w:t xml:space="preserve"> - фактические расходы на реализацию подпрограммы (ведомственной </w:t>
      </w:r>
      <w:r w:rsidRPr="00474776">
        <w:rPr>
          <w:rFonts w:ascii="Times New Roman" w:hAnsi="Times New Roman" w:cs="Times New Roman"/>
          <w:sz w:val="28"/>
          <w:szCs w:val="28"/>
        </w:rPr>
        <w:lastRenderedPageBreak/>
        <w:t>целевой программы, перечня основных мероприятий) из сре</w:t>
      </w:r>
      <w:proofErr w:type="gramStart"/>
      <w:r w:rsidRPr="00474776">
        <w:rPr>
          <w:rFonts w:ascii="Times New Roman" w:hAnsi="Times New Roman" w:cs="Times New Roman"/>
          <w:sz w:val="28"/>
          <w:szCs w:val="28"/>
        </w:rPr>
        <w:t>дств кр</w:t>
      </w:r>
      <w:proofErr w:type="gramEnd"/>
      <w:r w:rsidRPr="00474776">
        <w:rPr>
          <w:rFonts w:ascii="Times New Roman" w:hAnsi="Times New Roman" w:cs="Times New Roman"/>
          <w:sz w:val="28"/>
          <w:szCs w:val="28"/>
        </w:rPr>
        <w:t>аевого бюджета, в том числе источником финансирования которых являются межбюджетные трансферты из федерального бюджета, в отчетном периоде;</w:t>
      </w:r>
    </w:p>
    <w:p w:rsidR="00BB4DCA" w:rsidRPr="00474776" w:rsidRDefault="00BB4DCA" w:rsidP="00BB4DCA">
      <w:pPr>
        <w:rPr>
          <w:rFonts w:ascii="Times New Roman" w:hAnsi="Times New Roman" w:cs="Times New Roman"/>
          <w:sz w:val="28"/>
          <w:szCs w:val="28"/>
        </w:rPr>
      </w:pPr>
      <w:proofErr w:type="spellStart"/>
      <w:r w:rsidRPr="00474776">
        <w:rPr>
          <w:rFonts w:ascii="Times New Roman" w:hAnsi="Times New Roman" w:cs="Times New Roman"/>
          <w:sz w:val="28"/>
          <w:szCs w:val="28"/>
        </w:rPr>
        <w:t>Зпкб</w:t>
      </w:r>
      <w:proofErr w:type="spellEnd"/>
      <w:r w:rsidRPr="00474776">
        <w:rPr>
          <w:rFonts w:ascii="Times New Roman" w:hAnsi="Times New Roman" w:cs="Times New Roman"/>
          <w:sz w:val="28"/>
          <w:szCs w:val="28"/>
        </w:rPr>
        <w:t xml:space="preserve"> - плановые расходы на реализацию подпрограммы (ведомственной целевой программы, перечня основных мероприятий) из сре</w:t>
      </w:r>
      <w:proofErr w:type="gramStart"/>
      <w:r w:rsidRPr="00474776">
        <w:rPr>
          <w:rFonts w:ascii="Times New Roman" w:hAnsi="Times New Roman" w:cs="Times New Roman"/>
          <w:sz w:val="28"/>
          <w:szCs w:val="28"/>
        </w:rPr>
        <w:t>дств кр</w:t>
      </w:r>
      <w:proofErr w:type="gramEnd"/>
      <w:r w:rsidRPr="00474776">
        <w:rPr>
          <w:rFonts w:ascii="Times New Roman" w:hAnsi="Times New Roman" w:cs="Times New Roman"/>
          <w:sz w:val="28"/>
          <w:szCs w:val="28"/>
        </w:rPr>
        <w:t>аевого бюджета, в том числе источником финансирования которых являются межбюджетные трансферты из федерального бюджета, в отчетном периоде. Используются данные об объемах бюджетных ассигнований в соответствии со сводной бюджетной росписью местного бюджета по состоянию на 31 декабря отчетного года;</w:t>
      </w:r>
    </w:p>
    <w:p w:rsidR="00BB4DCA" w:rsidRPr="00474776" w:rsidRDefault="00BB4DCA" w:rsidP="00BB4DCA">
      <w:pPr>
        <w:rPr>
          <w:rFonts w:ascii="Times New Roman" w:hAnsi="Times New Roman" w:cs="Times New Roman"/>
          <w:sz w:val="28"/>
          <w:szCs w:val="28"/>
        </w:rPr>
      </w:pPr>
      <w:proofErr w:type="spellStart"/>
      <w:r w:rsidRPr="00474776">
        <w:rPr>
          <w:rFonts w:ascii="Times New Roman" w:hAnsi="Times New Roman" w:cs="Times New Roman"/>
          <w:sz w:val="28"/>
          <w:szCs w:val="28"/>
        </w:rPr>
        <w:t>Зфмб</w:t>
      </w:r>
      <w:proofErr w:type="spellEnd"/>
      <w:r w:rsidRPr="00474776">
        <w:rPr>
          <w:rFonts w:ascii="Times New Roman" w:hAnsi="Times New Roman" w:cs="Times New Roman"/>
          <w:sz w:val="28"/>
          <w:szCs w:val="28"/>
        </w:rPr>
        <w:t xml:space="preserve"> - фактические расходы на реализацию подпрограммы (ведомственной целевой программы, перечня основных мероприятий) из средств местного бюджета в отчетном периоде;</w:t>
      </w:r>
    </w:p>
    <w:p w:rsidR="00BB4DCA" w:rsidRPr="00474776" w:rsidRDefault="00BB4DCA" w:rsidP="00BB4DCA">
      <w:pPr>
        <w:rPr>
          <w:rFonts w:ascii="Times New Roman" w:hAnsi="Times New Roman" w:cs="Times New Roman"/>
          <w:sz w:val="28"/>
          <w:szCs w:val="28"/>
        </w:rPr>
      </w:pPr>
      <w:proofErr w:type="spellStart"/>
      <w:r w:rsidRPr="00474776">
        <w:rPr>
          <w:rFonts w:ascii="Times New Roman" w:hAnsi="Times New Roman" w:cs="Times New Roman"/>
          <w:sz w:val="28"/>
          <w:szCs w:val="28"/>
        </w:rPr>
        <w:t>Зпмб</w:t>
      </w:r>
      <w:proofErr w:type="spellEnd"/>
      <w:r w:rsidRPr="00474776">
        <w:rPr>
          <w:rFonts w:ascii="Times New Roman" w:hAnsi="Times New Roman" w:cs="Times New Roman"/>
          <w:sz w:val="28"/>
          <w:szCs w:val="28"/>
        </w:rPr>
        <w:t xml:space="preserve"> - плановые расходы на реализацию подпрограммы (ведомственной целевой программы, перечня основных мероприятий) из средств местного бюджета в отчетном периоде;</w:t>
      </w:r>
    </w:p>
    <w:p w:rsidR="00BB4DCA" w:rsidRPr="00474776" w:rsidRDefault="00BB4DCA" w:rsidP="00BB4DCA">
      <w:pPr>
        <w:rPr>
          <w:rFonts w:ascii="Times New Roman" w:hAnsi="Times New Roman" w:cs="Times New Roman"/>
          <w:sz w:val="28"/>
          <w:szCs w:val="28"/>
        </w:rPr>
      </w:pPr>
      <w:proofErr w:type="spellStart"/>
      <w:r w:rsidRPr="00474776">
        <w:rPr>
          <w:rFonts w:ascii="Times New Roman" w:hAnsi="Times New Roman" w:cs="Times New Roman"/>
          <w:sz w:val="28"/>
          <w:szCs w:val="28"/>
        </w:rPr>
        <w:t>Зфви</w:t>
      </w:r>
      <w:proofErr w:type="spellEnd"/>
      <w:r w:rsidRPr="00474776">
        <w:rPr>
          <w:rFonts w:ascii="Times New Roman" w:hAnsi="Times New Roman" w:cs="Times New Roman"/>
          <w:sz w:val="28"/>
          <w:szCs w:val="28"/>
        </w:rPr>
        <w:t xml:space="preserve"> - фактические расходы на реализацию подпрограммы (ведомственной целевой программы, перечня основных мероприятий) из средств внебюджетных источников в отчетном периоде;</w:t>
      </w:r>
    </w:p>
    <w:p w:rsidR="00BB4DCA" w:rsidRPr="00474776" w:rsidRDefault="00BB4DCA" w:rsidP="00BB4DCA">
      <w:pPr>
        <w:rPr>
          <w:rFonts w:ascii="Times New Roman" w:hAnsi="Times New Roman" w:cs="Times New Roman"/>
          <w:sz w:val="28"/>
          <w:szCs w:val="28"/>
        </w:rPr>
      </w:pPr>
      <w:proofErr w:type="spellStart"/>
      <w:r w:rsidRPr="00474776">
        <w:rPr>
          <w:rFonts w:ascii="Times New Roman" w:hAnsi="Times New Roman" w:cs="Times New Roman"/>
          <w:sz w:val="28"/>
          <w:szCs w:val="28"/>
        </w:rPr>
        <w:t>Зпви</w:t>
      </w:r>
      <w:proofErr w:type="spellEnd"/>
      <w:r w:rsidRPr="00474776">
        <w:rPr>
          <w:rFonts w:ascii="Times New Roman" w:hAnsi="Times New Roman" w:cs="Times New Roman"/>
          <w:sz w:val="28"/>
          <w:szCs w:val="28"/>
        </w:rPr>
        <w:t xml:space="preserve"> - плановые расходы на реализацию подпрограммы (ведомственной целевой программы, перечня основных мероприятий) из средств внебюджетных источников в отчетном периоде. </w:t>
      </w:r>
      <w:proofErr w:type="gramStart"/>
      <w:r w:rsidRPr="00474776">
        <w:rPr>
          <w:rFonts w:ascii="Times New Roman" w:hAnsi="Times New Roman" w:cs="Times New Roman"/>
          <w:sz w:val="28"/>
          <w:szCs w:val="28"/>
        </w:rPr>
        <w:t xml:space="preserve">Используются данные по объемам расходов, предусмотренных за счет внебюджетных источников на реализацию подпрограммы (ведомственной целевой программы, перечня основных мероприятий), в соответствии с действующей на момент проведения оценки эффективности реализации </w:t>
      </w:r>
      <w:r w:rsidR="007F65DB" w:rsidRPr="0047231B">
        <w:rPr>
          <w:rFonts w:ascii="Times New Roman" w:hAnsi="Times New Roman" w:cs="Times New Roman"/>
          <w:sz w:val="28"/>
          <w:szCs w:val="28"/>
        </w:rPr>
        <w:t xml:space="preserve">муниципальной </w:t>
      </w:r>
      <w:r w:rsidRPr="0047231B">
        <w:rPr>
          <w:rFonts w:ascii="Times New Roman" w:hAnsi="Times New Roman" w:cs="Times New Roman"/>
          <w:sz w:val="28"/>
          <w:szCs w:val="28"/>
        </w:rPr>
        <w:t>программы редакцией муниципальной программы</w:t>
      </w:r>
      <w:r w:rsidR="007F65DB" w:rsidRPr="0047231B">
        <w:rPr>
          <w:rFonts w:ascii="Times New Roman" w:hAnsi="Times New Roman" w:cs="Times New Roman"/>
          <w:sz w:val="28"/>
          <w:szCs w:val="28"/>
        </w:rPr>
        <w:t>.</w:t>
      </w:r>
      <w:proofErr w:type="gramEnd"/>
      <w:r w:rsidR="007F65DB" w:rsidRPr="0047231B">
        <w:rPr>
          <w:rFonts w:ascii="Times New Roman" w:hAnsi="Times New Roman" w:cs="Times New Roman"/>
          <w:sz w:val="28"/>
          <w:szCs w:val="28"/>
        </w:rPr>
        <w:t xml:space="preserve"> </w:t>
      </w:r>
      <w:r w:rsidR="007F65DB" w:rsidRPr="0047231B">
        <w:rPr>
          <w:rFonts w:ascii="Times New Roman" w:hAnsi="Times New Roman"/>
          <w:sz w:val="28"/>
          <w:szCs w:val="28"/>
        </w:rPr>
        <w:t xml:space="preserve">Если фактические расходы на реализацию подпрограммы (ведомственной целевой программы, перечня основных мероприятий) из средств внебюджетных источников в отчетном периоде превышают плановые расходы, то </w:t>
      </w:r>
      <w:proofErr w:type="spellStart"/>
      <w:r w:rsidR="007F65DB" w:rsidRPr="0047231B">
        <w:rPr>
          <w:rFonts w:ascii="Times New Roman" w:hAnsi="Times New Roman"/>
          <w:sz w:val="28"/>
          <w:szCs w:val="28"/>
        </w:rPr>
        <w:t>Зфви</w:t>
      </w:r>
      <w:proofErr w:type="spellEnd"/>
      <w:r w:rsidR="007F65DB" w:rsidRPr="0047231B">
        <w:rPr>
          <w:rFonts w:ascii="Times New Roman" w:hAnsi="Times New Roman"/>
          <w:sz w:val="28"/>
          <w:szCs w:val="28"/>
        </w:rPr>
        <w:t xml:space="preserve"> принимается </w:t>
      </w:r>
      <w:proofErr w:type="gramStart"/>
      <w:r w:rsidR="007F65DB" w:rsidRPr="0047231B">
        <w:rPr>
          <w:rFonts w:ascii="Times New Roman" w:hAnsi="Times New Roman"/>
          <w:sz w:val="28"/>
          <w:szCs w:val="28"/>
        </w:rPr>
        <w:t>равным</w:t>
      </w:r>
      <w:proofErr w:type="gramEnd"/>
      <w:r w:rsidR="007F65DB" w:rsidRPr="0047231B">
        <w:rPr>
          <w:rFonts w:ascii="Times New Roman" w:hAnsi="Times New Roman"/>
          <w:sz w:val="28"/>
          <w:szCs w:val="28"/>
        </w:rPr>
        <w:t xml:space="preserve"> </w:t>
      </w:r>
      <w:proofErr w:type="spellStart"/>
      <w:r w:rsidR="007F65DB" w:rsidRPr="0047231B">
        <w:rPr>
          <w:rFonts w:ascii="Times New Roman" w:hAnsi="Times New Roman"/>
          <w:sz w:val="28"/>
          <w:szCs w:val="28"/>
        </w:rPr>
        <w:t>Зпви</w:t>
      </w:r>
      <w:proofErr w:type="spellEnd"/>
      <w:r w:rsidRPr="007F65DB">
        <w:rPr>
          <w:rFonts w:ascii="Times New Roman" w:hAnsi="Times New Roman" w:cs="Times New Roman"/>
          <w:sz w:val="28"/>
          <w:szCs w:val="28"/>
        </w:rPr>
        <w:t>;</w:t>
      </w:r>
    </w:p>
    <w:p w:rsidR="00BB4DCA" w:rsidRPr="00474776" w:rsidRDefault="00BB4DCA" w:rsidP="00BB4DCA">
      <w:pPr>
        <w:rPr>
          <w:rFonts w:ascii="Times New Roman" w:hAnsi="Times New Roman" w:cs="Times New Roman"/>
          <w:sz w:val="28"/>
          <w:szCs w:val="28"/>
        </w:rPr>
      </w:pPr>
      <w:r w:rsidRPr="00474776">
        <w:rPr>
          <w:rFonts w:ascii="Times New Roman" w:hAnsi="Times New Roman" w:cs="Times New Roman"/>
          <w:sz w:val="28"/>
          <w:szCs w:val="28"/>
          <w:lang w:val="en-US"/>
        </w:rPr>
        <w:t>K</w:t>
      </w:r>
      <w:proofErr w:type="spellStart"/>
      <w:r w:rsidRPr="00474776">
        <w:rPr>
          <w:rFonts w:ascii="Times New Roman" w:hAnsi="Times New Roman" w:cs="Times New Roman"/>
          <w:sz w:val="28"/>
          <w:szCs w:val="28"/>
        </w:rPr>
        <w:t>зб</w:t>
      </w:r>
      <w:proofErr w:type="spellEnd"/>
      <w:r w:rsidRPr="00474776">
        <w:rPr>
          <w:rFonts w:ascii="Times New Roman" w:hAnsi="Times New Roman" w:cs="Times New Roman"/>
          <w:sz w:val="28"/>
          <w:szCs w:val="28"/>
        </w:rPr>
        <w:t xml:space="preserve"> - весовой коэффициент значимости расходов из средств федерального, краевого и местных бюджетных источников (далее - бюджетные источники       (</w:t>
      </w:r>
      <w:r w:rsidRPr="00474776">
        <w:rPr>
          <w:rFonts w:ascii="Times New Roman" w:hAnsi="Times New Roman" w:cs="Times New Roman"/>
          <w:sz w:val="28"/>
          <w:szCs w:val="28"/>
          <w:lang w:val="en-US"/>
        </w:rPr>
        <w:t>k</w:t>
      </w:r>
      <w:proofErr w:type="spellStart"/>
      <w:r w:rsidRPr="00474776">
        <w:rPr>
          <w:rFonts w:ascii="Times New Roman" w:hAnsi="Times New Roman" w:cs="Times New Roman"/>
          <w:sz w:val="28"/>
          <w:szCs w:val="28"/>
        </w:rPr>
        <w:t>зб</w:t>
      </w:r>
      <w:proofErr w:type="spellEnd"/>
      <w:r w:rsidRPr="00474776">
        <w:rPr>
          <w:rFonts w:ascii="Times New Roman" w:hAnsi="Times New Roman" w:cs="Times New Roman"/>
          <w:sz w:val="28"/>
          <w:szCs w:val="28"/>
        </w:rPr>
        <w:t xml:space="preserve"> = 0</w:t>
      </w:r>
      <w:proofErr w:type="gramStart"/>
      <w:r w:rsidRPr="00474776">
        <w:rPr>
          <w:rFonts w:ascii="Times New Roman" w:hAnsi="Times New Roman" w:cs="Times New Roman"/>
          <w:sz w:val="28"/>
          <w:szCs w:val="28"/>
        </w:rPr>
        <w:t>,6</w:t>
      </w:r>
      <w:proofErr w:type="gramEnd"/>
      <w:r w:rsidRPr="00474776">
        <w:rPr>
          <w:rFonts w:ascii="Times New Roman" w:hAnsi="Times New Roman" w:cs="Times New Roman"/>
          <w:sz w:val="28"/>
          <w:szCs w:val="28"/>
        </w:rPr>
        <w:t>);</w:t>
      </w:r>
    </w:p>
    <w:p w:rsidR="00BB4DCA" w:rsidRPr="00474776" w:rsidRDefault="00BB4DCA" w:rsidP="00BB4DCA">
      <w:pPr>
        <w:rPr>
          <w:rFonts w:ascii="Times New Roman" w:hAnsi="Times New Roman" w:cs="Times New Roman"/>
          <w:sz w:val="28"/>
          <w:szCs w:val="28"/>
        </w:rPr>
      </w:pPr>
      <w:proofErr w:type="gramStart"/>
      <w:r w:rsidRPr="00474776">
        <w:rPr>
          <w:rFonts w:ascii="Times New Roman" w:hAnsi="Times New Roman" w:cs="Times New Roman"/>
          <w:sz w:val="28"/>
          <w:szCs w:val="28"/>
          <w:lang w:val="en-US"/>
        </w:rPr>
        <w:t>k</w:t>
      </w:r>
      <w:proofErr w:type="spellStart"/>
      <w:r w:rsidRPr="00474776">
        <w:rPr>
          <w:rFonts w:ascii="Times New Roman" w:hAnsi="Times New Roman" w:cs="Times New Roman"/>
          <w:sz w:val="28"/>
          <w:szCs w:val="28"/>
        </w:rPr>
        <w:t>зви</w:t>
      </w:r>
      <w:proofErr w:type="spellEnd"/>
      <w:proofErr w:type="gramEnd"/>
      <w:r w:rsidRPr="00474776">
        <w:rPr>
          <w:rFonts w:ascii="Times New Roman" w:hAnsi="Times New Roman" w:cs="Times New Roman"/>
          <w:sz w:val="28"/>
          <w:szCs w:val="28"/>
        </w:rPr>
        <w:t xml:space="preserve"> - весовой коэффициент значимости расходов из средств внебюджетных источников (</w:t>
      </w:r>
      <w:r w:rsidRPr="00474776">
        <w:rPr>
          <w:rFonts w:ascii="Times New Roman" w:hAnsi="Times New Roman" w:cs="Times New Roman"/>
          <w:sz w:val="28"/>
          <w:szCs w:val="28"/>
          <w:lang w:val="en-US"/>
        </w:rPr>
        <w:t>k</w:t>
      </w:r>
      <w:proofErr w:type="spellStart"/>
      <w:r w:rsidRPr="00474776">
        <w:rPr>
          <w:rFonts w:ascii="Times New Roman" w:hAnsi="Times New Roman" w:cs="Times New Roman"/>
          <w:sz w:val="28"/>
          <w:szCs w:val="28"/>
        </w:rPr>
        <w:t>зви</w:t>
      </w:r>
      <w:proofErr w:type="spellEnd"/>
      <w:r w:rsidRPr="00474776">
        <w:rPr>
          <w:rFonts w:ascii="Times New Roman" w:hAnsi="Times New Roman" w:cs="Times New Roman"/>
          <w:sz w:val="28"/>
          <w:szCs w:val="28"/>
        </w:rPr>
        <w:t xml:space="preserve"> = 0,4).</w:t>
      </w:r>
    </w:p>
    <w:p w:rsidR="00BB4DCA" w:rsidRPr="00474776" w:rsidRDefault="00BB4DCA" w:rsidP="00BB4DCA">
      <w:pPr>
        <w:rPr>
          <w:rFonts w:ascii="Times New Roman" w:hAnsi="Times New Roman" w:cs="Times New Roman"/>
          <w:sz w:val="28"/>
          <w:szCs w:val="28"/>
        </w:rPr>
      </w:pPr>
      <w:r w:rsidRPr="00474776">
        <w:rPr>
          <w:rFonts w:ascii="Times New Roman" w:hAnsi="Times New Roman" w:cs="Times New Roman"/>
          <w:sz w:val="28"/>
          <w:szCs w:val="28"/>
        </w:rPr>
        <w:t xml:space="preserve">Если расходы на реализацию подпрограммы (ведомственной целевой программы, перечня основных мероприятий) предусмотрены только за счет средств бюджетных источников, </w:t>
      </w:r>
      <w:proofErr w:type="gramStart"/>
      <w:r w:rsidRPr="00474776">
        <w:rPr>
          <w:rFonts w:ascii="Times New Roman" w:hAnsi="Times New Roman" w:cs="Times New Roman"/>
          <w:sz w:val="28"/>
          <w:szCs w:val="28"/>
          <w:lang w:val="en-US"/>
        </w:rPr>
        <w:t>k</w:t>
      </w:r>
      <w:proofErr w:type="spellStart"/>
      <w:proofErr w:type="gramEnd"/>
      <w:r w:rsidRPr="00474776">
        <w:rPr>
          <w:rFonts w:ascii="Times New Roman" w:hAnsi="Times New Roman" w:cs="Times New Roman"/>
          <w:sz w:val="28"/>
          <w:szCs w:val="28"/>
        </w:rPr>
        <w:t>зб</w:t>
      </w:r>
      <w:proofErr w:type="spellEnd"/>
      <w:r w:rsidRPr="00474776">
        <w:rPr>
          <w:rFonts w:ascii="Times New Roman" w:hAnsi="Times New Roman" w:cs="Times New Roman"/>
          <w:sz w:val="28"/>
          <w:szCs w:val="28"/>
        </w:rPr>
        <w:t xml:space="preserve"> = 1, </w:t>
      </w:r>
      <w:r w:rsidRPr="00474776">
        <w:rPr>
          <w:rFonts w:ascii="Times New Roman" w:hAnsi="Times New Roman" w:cs="Times New Roman"/>
          <w:sz w:val="28"/>
          <w:szCs w:val="28"/>
          <w:lang w:val="en-US"/>
        </w:rPr>
        <w:t>k</w:t>
      </w:r>
      <w:proofErr w:type="spellStart"/>
      <w:r w:rsidRPr="00474776">
        <w:rPr>
          <w:rFonts w:ascii="Times New Roman" w:hAnsi="Times New Roman" w:cs="Times New Roman"/>
          <w:sz w:val="28"/>
          <w:szCs w:val="28"/>
        </w:rPr>
        <w:t>зви</w:t>
      </w:r>
      <w:proofErr w:type="spellEnd"/>
      <w:r w:rsidRPr="00474776">
        <w:rPr>
          <w:rFonts w:ascii="Times New Roman" w:hAnsi="Times New Roman" w:cs="Times New Roman"/>
          <w:sz w:val="28"/>
          <w:szCs w:val="28"/>
        </w:rPr>
        <w:t xml:space="preserve"> не применяется.</w:t>
      </w:r>
    </w:p>
    <w:bookmarkEnd w:id="45"/>
    <w:p w:rsidR="00BB4DCA" w:rsidRPr="00474776" w:rsidRDefault="00BB4DCA" w:rsidP="00BB4DCA">
      <w:pPr>
        <w:rPr>
          <w:rFonts w:ascii="Times New Roman" w:hAnsi="Times New Roman" w:cs="Times New Roman"/>
          <w:sz w:val="28"/>
          <w:szCs w:val="28"/>
        </w:rPr>
      </w:pPr>
    </w:p>
    <w:p w:rsidR="00BB4DCA" w:rsidRPr="00474776" w:rsidRDefault="00BB4DCA" w:rsidP="00BB4DCA">
      <w:pPr>
        <w:spacing w:before="108" w:after="108"/>
        <w:ind w:firstLine="0"/>
        <w:jc w:val="center"/>
        <w:outlineLvl w:val="0"/>
        <w:rPr>
          <w:rFonts w:ascii="Times New Roman" w:hAnsi="Times New Roman" w:cs="Times New Roman"/>
          <w:b/>
          <w:bCs/>
          <w:sz w:val="28"/>
          <w:szCs w:val="28"/>
        </w:rPr>
      </w:pPr>
      <w:bookmarkStart w:id="46" w:name="sub_10740"/>
      <w:r w:rsidRPr="00474776">
        <w:rPr>
          <w:rFonts w:ascii="Times New Roman" w:hAnsi="Times New Roman" w:cs="Times New Roman"/>
          <w:b/>
          <w:bCs/>
          <w:sz w:val="28"/>
          <w:szCs w:val="28"/>
        </w:rPr>
        <w:t>4. Оценка эффективности использования финансовых ресурсов</w:t>
      </w:r>
    </w:p>
    <w:bookmarkEnd w:id="46"/>
    <w:p w:rsidR="00BB4DCA" w:rsidRPr="00474776" w:rsidRDefault="00BB4DCA" w:rsidP="00BB4DCA">
      <w:pPr>
        <w:rPr>
          <w:rFonts w:ascii="Times New Roman" w:hAnsi="Times New Roman" w:cs="Times New Roman"/>
          <w:sz w:val="28"/>
          <w:szCs w:val="28"/>
        </w:rPr>
      </w:pPr>
    </w:p>
    <w:p w:rsidR="00BB4DCA" w:rsidRPr="00474776" w:rsidRDefault="00BB4DCA" w:rsidP="00BB4DCA">
      <w:pPr>
        <w:rPr>
          <w:rFonts w:ascii="Times New Roman" w:hAnsi="Times New Roman" w:cs="Times New Roman"/>
          <w:sz w:val="28"/>
          <w:szCs w:val="28"/>
        </w:rPr>
      </w:pPr>
      <w:r w:rsidRPr="00474776">
        <w:rPr>
          <w:rFonts w:ascii="Times New Roman" w:hAnsi="Times New Roman" w:cs="Times New Roman"/>
          <w:sz w:val="28"/>
          <w:szCs w:val="28"/>
        </w:rPr>
        <w:t xml:space="preserve">Эффективность использования финансовых ресурсов рассчитывается для каждой подпрограммы, ведомственной целевой программы и перечня основных </w:t>
      </w:r>
      <w:r w:rsidRPr="00474776">
        <w:rPr>
          <w:rFonts w:ascii="Times New Roman" w:hAnsi="Times New Roman" w:cs="Times New Roman"/>
          <w:sz w:val="28"/>
          <w:szCs w:val="28"/>
        </w:rPr>
        <w:lastRenderedPageBreak/>
        <w:t>мероприятий по следующей формуле:</w:t>
      </w:r>
    </w:p>
    <w:p w:rsidR="00D0583B" w:rsidRDefault="00DB67D0" w:rsidP="00D0583B">
      <w:pPr>
        <w:ind w:left="709"/>
        <w:rPr>
          <w:rFonts w:ascii="Times New Roman" w:hAnsi="Times New Roman"/>
          <w:sz w:val="28"/>
          <w:szCs w:val="28"/>
        </w:rPr>
      </w:pPr>
      <w:r>
        <w:rPr>
          <w:noProof/>
        </w:rPr>
        <w:drawing>
          <wp:inline distT="0" distB="0" distL="0" distR="0">
            <wp:extent cx="2105025" cy="2190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05025" cy="219075"/>
                    </a:xfrm>
                    <a:prstGeom prst="rect">
                      <a:avLst/>
                    </a:prstGeom>
                    <a:solidFill>
                      <a:srgbClr val="FFFFFF"/>
                    </a:solidFill>
                    <a:ln>
                      <a:noFill/>
                    </a:ln>
                  </pic:spPr>
                </pic:pic>
              </a:graphicData>
            </a:graphic>
          </wp:inline>
        </w:drawing>
      </w:r>
      <w:r w:rsidR="00D0583B" w:rsidRPr="00DA48FF">
        <w:rPr>
          <w:rFonts w:ascii="Times New Roman" w:hAnsi="Times New Roman"/>
          <w:sz w:val="28"/>
          <w:szCs w:val="28"/>
        </w:rPr>
        <w:t>, где:</w:t>
      </w:r>
      <w:r w:rsidR="00D0583B">
        <w:rPr>
          <w:rFonts w:ascii="Times New Roman" w:hAnsi="Times New Roman"/>
          <w:sz w:val="28"/>
          <w:szCs w:val="28"/>
        </w:rPr>
        <w:t xml:space="preserve"> </w:t>
      </w:r>
    </w:p>
    <w:p w:rsidR="00BB4DCA" w:rsidRPr="00474776" w:rsidRDefault="00BB4DCA" w:rsidP="00BB4DCA">
      <w:pPr>
        <w:rPr>
          <w:rFonts w:ascii="Times New Roman" w:hAnsi="Times New Roman" w:cs="Times New Roman"/>
          <w:sz w:val="28"/>
          <w:szCs w:val="28"/>
        </w:rPr>
      </w:pPr>
      <w:proofErr w:type="spellStart"/>
      <w:r w:rsidRPr="00474776">
        <w:rPr>
          <w:rFonts w:ascii="Times New Roman" w:hAnsi="Times New Roman" w:cs="Times New Roman"/>
          <w:sz w:val="28"/>
          <w:szCs w:val="28"/>
        </w:rPr>
        <w:t>Эис</w:t>
      </w:r>
      <w:proofErr w:type="spellEnd"/>
      <w:r w:rsidRPr="00474776">
        <w:rPr>
          <w:rFonts w:ascii="Times New Roman" w:hAnsi="Times New Roman" w:cs="Times New Roman"/>
          <w:sz w:val="28"/>
          <w:szCs w:val="28"/>
        </w:rPr>
        <w:t xml:space="preserve"> - эффективность использования финансовых ресурсов;</w:t>
      </w:r>
    </w:p>
    <w:p w:rsidR="00BB4DCA" w:rsidRPr="00474776" w:rsidRDefault="00BB4DCA" w:rsidP="00BB4DCA">
      <w:pPr>
        <w:rPr>
          <w:rFonts w:ascii="Times New Roman" w:hAnsi="Times New Roman" w:cs="Times New Roman"/>
          <w:sz w:val="28"/>
          <w:szCs w:val="28"/>
        </w:rPr>
      </w:pPr>
      <w:proofErr w:type="spellStart"/>
      <w:r w:rsidRPr="00474776">
        <w:rPr>
          <w:rFonts w:ascii="Times New Roman" w:hAnsi="Times New Roman" w:cs="Times New Roman"/>
          <w:sz w:val="28"/>
          <w:szCs w:val="28"/>
        </w:rPr>
        <w:t>СРм</w:t>
      </w:r>
      <w:proofErr w:type="spellEnd"/>
      <w:r w:rsidRPr="00474776">
        <w:rPr>
          <w:rFonts w:ascii="Times New Roman" w:hAnsi="Times New Roman" w:cs="Times New Roman"/>
          <w:sz w:val="28"/>
          <w:szCs w:val="28"/>
        </w:rPr>
        <w:t xml:space="preserve"> - степень реализации мероприятий;</w:t>
      </w:r>
    </w:p>
    <w:p w:rsidR="00BB4DCA" w:rsidRPr="00474776" w:rsidRDefault="00BB4DCA" w:rsidP="00BB4DCA">
      <w:pPr>
        <w:rPr>
          <w:rFonts w:ascii="Times New Roman" w:hAnsi="Times New Roman" w:cs="Times New Roman"/>
          <w:sz w:val="28"/>
          <w:szCs w:val="28"/>
        </w:rPr>
      </w:pPr>
      <w:proofErr w:type="spellStart"/>
      <w:r w:rsidRPr="00474776">
        <w:rPr>
          <w:rFonts w:ascii="Times New Roman" w:hAnsi="Times New Roman" w:cs="Times New Roman"/>
          <w:sz w:val="28"/>
          <w:szCs w:val="28"/>
        </w:rPr>
        <w:t>ССуз</w:t>
      </w:r>
      <w:proofErr w:type="spellEnd"/>
      <w:r w:rsidRPr="00474776">
        <w:rPr>
          <w:rFonts w:ascii="Times New Roman" w:hAnsi="Times New Roman" w:cs="Times New Roman"/>
          <w:sz w:val="28"/>
          <w:szCs w:val="28"/>
        </w:rPr>
        <w:t xml:space="preserve"> - степень соответствия запланированному уровню расходов.</w:t>
      </w:r>
    </w:p>
    <w:p w:rsidR="00BB4DCA" w:rsidRPr="00474776" w:rsidRDefault="00BB4DCA" w:rsidP="00BB4DCA">
      <w:pPr>
        <w:spacing w:before="108" w:after="108"/>
        <w:ind w:firstLine="0"/>
        <w:jc w:val="center"/>
        <w:outlineLvl w:val="0"/>
        <w:rPr>
          <w:rFonts w:ascii="Times New Roman" w:hAnsi="Times New Roman" w:cs="Times New Roman"/>
          <w:b/>
          <w:bCs/>
          <w:sz w:val="28"/>
          <w:szCs w:val="28"/>
        </w:rPr>
      </w:pPr>
      <w:bookmarkStart w:id="47" w:name="sub_10750"/>
    </w:p>
    <w:p w:rsidR="00BB4DCA" w:rsidRPr="00474776" w:rsidRDefault="00BB4DCA" w:rsidP="00BB4DCA">
      <w:pPr>
        <w:spacing w:before="108" w:after="108"/>
        <w:ind w:firstLine="0"/>
        <w:jc w:val="center"/>
        <w:outlineLvl w:val="0"/>
        <w:rPr>
          <w:rFonts w:ascii="Times New Roman" w:hAnsi="Times New Roman" w:cs="Times New Roman"/>
          <w:b/>
          <w:bCs/>
          <w:sz w:val="28"/>
          <w:szCs w:val="28"/>
        </w:rPr>
      </w:pPr>
      <w:r w:rsidRPr="00474776">
        <w:rPr>
          <w:rFonts w:ascii="Times New Roman" w:hAnsi="Times New Roman" w:cs="Times New Roman"/>
          <w:b/>
          <w:bCs/>
          <w:sz w:val="28"/>
          <w:szCs w:val="28"/>
        </w:rPr>
        <w:t>5. Оценка степени реализации подпрограммы (ведомственной целевой программы)</w:t>
      </w:r>
    </w:p>
    <w:bookmarkEnd w:id="47"/>
    <w:p w:rsidR="00BB4DCA" w:rsidRPr="00474776" w:rsidRDefault="00BB4DCA" w:rsidP="00BB4DCA">
      <w:pPr>
        <w:rPr>
          <w:rFonts w:ascii="Times New Roman" w:hAnsi="Times New Roman" w:cs="Times New Roman"/>
          <w:sz w:val="28"/>
          <w:szCs w:val="28"/>
        </w:rPr>
      </w:pPr>
    </w:p>
    <w:p w:rsidR="00BB4DCA" w:rsidRPr="00474776" w:rsidRDefault="00BB4DCA" w:rsidP="00BB4DCA">
      <w:pPr>
        <w:rPr>
          <w:rFonts w:ascii="Times New Roman" w:hAnsi="Times New Roman" w:cs="Times New Roman"/>
          <w:sz w:val="28"/>
          <w:szCs w:val="28"/>
        </w:rPr>
      </w:pPr>
      <w:bookmarkStart w:id="48" w:name="sub_1751"/>
      <w:r w:rsidRPr="00474776">
        <w:rPr>
          <w:rFonts w:ascii="Times New Roman" w:hAnsi="Times New Roman" w:cs="Times New Roman"/>
          <w:sz w:val="28"/>
          <w:szCs w:val="28"/>
        </w:rPr>
        <w:t>5.1. Для оценки степени реализации подпрограммы, ведомственной целевой программы определяется степень достижения плановых значений каждого целевого показателя, характеризующего цели и задачи подпрограммы, ведомственной целевой программы.</w:t>
      </w:r>
    </w:p>
    <w:p w:rsidR="00BB4DCA" w:rsidRPr="00474776" w:rsidRDefault="00BB4DCA" w:rsidP="00BB4DCA">
      <w:pPr>
        <w:rPr>
          <w:rFonts w:ascii="Times New Roman" w:hAnsi="Times New Roman" w:cs="Times New Roman"/>
          <w:sz w:val="28"/>
          <w:szCs w:val="28"/>
        </w:rPr>
      </w:pPr>
      <w:bookmarkStart w:id="49" w:name="sub_1752"/>
      <w:bookmarkEnd w:id="48"/>
      <w:r w:rsidRPr="00474776">
        <w:rPr>
          <w:rFonts w:ascii="Times New Roman" w:hAnsi="Times New Roman" w:cs="Times New Roman"/>
          <w:sz w:val="28"/>
          <w:szCs w:val="28"/>
        </w:rPr>
        <w:t>5.2. Степень достижения планового значения целевого показателя рассчитывается по следующим формулам:</w:t>
      </w:r>
    </w:p>
    <w:bookmarkEnd w:id="49"/>
    <w:p w:rsidR="00BB4DCA" w:rsidRPr="00474776" w:rsidRDefault="00BB4DCA" w:rsidP="00BB4DCA">
      <w:pPr>
        <w:rPr>
          <w:rFonts w:ascii="Times New Roman" w:hAnsi="Times New Roman" w:cs="Times New Roman"/>
          <w:sz w:val="28"/>
          <w:szCs w:val="28"/>
        </w:rPr>
      </w:pPr>
      <w:r w:rsidRPr="00474776">
        <w:rPr>
          <w:rFonts w:ascii="Times New Roman" w:hAnsi="Times New Roman" w:cs="Times New Roman"/>
          <w:sz w:val="28"/>
          <w:szCs w:val="28"/>
        </w:rPr>
        <w:t>- для целевых показателей, желаемой тенденцией развития которых является увеличение значений:</w:t>
      </w:r>
    </w:p>
    <w:p w:rsidR="00BB4DCA" w:rsidRPr="00474776" w:rsidRDefault="00DB67D0" w:rsidP="00BB4DCA">
      <w:pPr>
        <w:rPr>
          <w:rFonts w:ascii="Times New Roman" w:hAnsi="Times New Roman" w:cs="Times New Roman"/>
          <w:sz w:val="28"/>
          <w:szCs w:val="28"/>
        </w:rPr>
      </w:pPr>
      <w:r>
        <w:rPr>
          <w:rFonts w:ascii="Calibri" w:hAnsi="Calibri" w:cs="Times New Roman"/>
          <w:noProof/>
          <w:sz w:val="28"/>
          <w:szCs w:val="28"/>
        </w:rPr>
        <w:drawing>
          <wp:inline distT="0" distB="0" distL="0" distR="0">
            <wp:extent cx="1409700" cy="2286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9700" cy="228600"/>
                    </a:xfrm>
                    <a:prstGeom prst="rect">
                      <a:avLst/>
                    </a:prstGeom>
                    <a:noFill/>
                    <a:ln>
                      <a:noFill/>
                    </a:ln>
                  </pic:spPr>
                </pic:pic>
              </a:graphicData>
            </a:graphic>
          </wp:inline>
        </w:drawing>
      </w:r>
      <w:r w:rsidR="00BB4DCA" w:rsidRPr="00474776">
        <w:rPr>
          <w:rFonts w:ascii="Times New Roman" w:hAnsi="Times New Roman" w:cs="Times New Roman"/>
          <w:sz w:val="28"/>
          <w:szCs w:val="28"/>
        </w:rPr>
        <w:t xml:space="preserve">, </w:t>
      </w:r>
    </w:p>
    <w:p w:rsidR="00BB4DCA" w:rsidRPr="00474776" w:rsidRDefault="00BB4DCA" w:rsidP="00BB4DCA">
      <w:pPr>
        <w:rPr>
          <w:rFonts w:ascii="Times New Roman" w:hAnsi="Times New Roman" w:cs="Times New Roman"/>
          <w:sz w:val="28"/>
          <w:szCs w:val="28"/>
        </w:rPr>
      </w:pPr>
      <w:r w:rsidRPr="00474776">
        <w:rPr>
          <w:rFonts w:ascii="Times New Roman" w:hAnsi="Times New Roman" w:cs="Times New Roman"/>
          <w:sz w:val="28"/>
          <w:szCs w:val="28"/>
        </w:rPr>
        <w:t>для целевых показателей, желаемой тенденцией развития которых является снижение значений:</w:t>
      </w:r>
    </w:p>
    <w:p w:rsidR="00BB4DCA" w:rsidRPr="00474776" w:rsidRDefault="00DB67D0" w:rsidP="00BB4DCA">
      <w:pPr>
        <w:widowControl/>
        <w:autoSpaceDE/>
        <w:autoSpaceDN/>
        <w:adjustRightInd/>
        <w:spacing w:after="200" w:line="276" w:lineRule="auto"/>
        <w:ind w:firstLine="698"/>
        <w:jc w:val="left"/>
        <w:rPr>
          <w:rFonts w:ascii="Times New Roman" w:hAnsi="Times New Roman" w:cs="Times New Roman"/>
          <w:sz w:val="28"/>
          <w:szCs w:val="28"/>
        </w:rPr>
      </w:pPr>
      <w:r>
        <w:rPr>
          <w:rFonts w:ascii="Calibri" w:hAnsi="Calibri" w:cs="Times New Roman"/>
          <w:noProof/>
          <w:sz w:val="28"/>
          <w:szCs w:val="28"/>
        </w:rPr>
        <w:drawing>
          <wp:inline distT="0" distB="0" distL="0" distR="0">
            <wp:extent cx="1409700" cy="2286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09700" cy="228600"/>
                    </a:xfrm>
                    <a:prstGeom prst="rect">
                      <a:avLst/>
                    </a:prstGeom>
                    <a:noFill/>
                    <a:ln>
                      <a:noFill/>
                    </a:ln>
                  </pic:spPr>
                </pic:pic>
              </a:graphicData>
            </a:graphic>
          </wp:inline>
        </w:drawing>
      </w:r>
      <w:r w:rsidR="00BB4DCA" w:rsidRPr="00474776">
        <w:rPr>
          <w:rFonts w:ascii="Calibri" w:hAnsi="Calibri" w:cs="Times New Roman"/>
          <w:sz w:val="28"/>
          <w:szCs w:val="28"/>
        </w:rPr>
        <w:t xml:space="preserve"> </w:t>
      </w:r>
      <w:r w:rsidR="00BB4DCA" w:rsidRPr="00474776">
        <w:rPr>
          <w:rFonts w:ascii="Times New Roman" w:hAnsi="Times New Roman" w:cs="Times New Roman"/>
          <w:sz w:val="28"/>
          <w:szCs w:val="28"/>
        </w:rPr>
        <w:t>, где:</w:t>
      </w:r>
    </w:p>
    <w:p w:rsidR="00BB4DCA" w:rsidRPr="00474776" w:rsidRDefault="00BB4DCA" w:rsidP="00BB4DCA">
      <w:pPr>
        <w:rPr>
          <w:rFonts w:ascii="Times New Roman" w:hAnsi="Times New Roman" w:cs="Times New Roman"/>
          <w:sz w:val="28"/>
          <w:szCs w:val="28"/>
        </w:rPr>
      </w:pPr>
      <w:proofErr w:type="spellStart"/>
      <w:r w:rsidRPr="00474776">
        <w:rPr>
          <w:rFonts w:ascii="Times New Roman" w:hAnsi="Times New Roman" w:cs="Times New Roman"/>
          <w:sz w:val="28"/>
          <w:szCs w:val="28"/>
        </w:rPr>
        <w:t>СДп</w:t>
      </w:r>
      <w:proofErr w:type="spellEnd"/>
      <w:r w:rsidRPr="00474776">
        <w:rPr>
          <w:rFonts w:ascii="Times New Roman" w:hAnsi="Times New Roman" w:cs="Times New Roman"/>
          <w:sz w:val="28"/>
          <w:szCs w:val="28"/>
        </w:rPr>
        <w:t>/</w:t>
      </w:r>
      <w:proofErr w:type="spellStart"/>
      <w:r w:rsidRPr="00474776">
        <w:rPr>
          <w:rFonts w:ascii="Times New Roman" w:hAnsi="Times New Roman" w:cs="Times New Roman"/>
          <w:sz w:val="28"/>
          <w:szCs w:val="28"/>
        </w:rPr>
        <w:t>пз</w:t>
      </w:r>
      <w:proofErr w:type="spellEnd"/>
      <w:r w:rsidRPr="00474776">
        <w:rPr>
          <w:rFonts w:ascii="Times New Roman" w:hAnsi="Times New Roman" w:cs="Times New Roman"/>
          <w:sz w:val="28"/>
          <w:szCs w:val="28"/>
        </w:rPr>
        <w:t xml:space="preserve"> - степень достижения планового значения целевого показателя подпрограммы (ведомственной целевой программы);</w:t>
      </w:r>
    </w:p>
    <w:p w:rsidR="00BB4DCA" w:rsidRPr="00474776" w:rsidRDefault="00BB4DCA" w:rsidP="00BB4DCA">
      <w:pPr>
        <w:rPr>
          <w:rFonts w:ascii="Times New Roman" w:hAnsi="Times New Roman" w:cs="Times New Roman"/>
          <w:sz w:val="28"/>
          <w:szCs w:val="28"/>
        </w:rPr>
      </w:pPr>
      <w:proofErr w:type="spellStart"/>
      <w:r w:rsidRPr="00474776">
        <w:rPr>
          <w:rFonts w:ascii="Times New Roman" w:hAnsi="Times New Roman" w:cs="Times New Roman"/>
          <w:sz w:val="28"/>
          <w:szCs w:val="28"/>
        </w:rPr>
        <w:t>ЗПп</w:t>
      </w:r>
      <w:proofErr w:type="spellEnd"/>
      <w:r w:rsidRPr="00474776">
        <w:rPr>
          <w:rFonts w:ascii="Times New Roman" w:hAnsi="Times New Roman" w:cs="Times New Roman"/>
          <w:sz w:val="28"/>
          <w:szCs w:val="28"/>
        </w:rPr>
        <w:t>/</w:t>
      </w:r>
      <w:proofErr w:type="spellStart"/>
      <w:r w:rsidRPr="00474776">
        <w:rPr>
          <w:rFonts w:ascii="Times New Roman" w:hAnsi="Times New Roman" w:cs="Times New Roman"/>
          <w:sz w:val="28"/>
          <w:szCs w:val="28"/>
        </w:rPr>
        <w:t>пф</w:t>
      </w:r>
      <w:proofErr w:type="spellEnd"/>
      <w:r w:rsidRPr="00474776">
        <w:rPr>
          <w:rFonts w:ascii="Times New Roman" w:hAnsi="Times New Roman" w:cs="Times New Roman"/>
          <w:sz w:val="28"/>
          <w:szCs w:val="28"/>
        </w:rPr>
        <w:t xml:space="preserve"> - значение целевого показателя подпрограммы (ведомственной целевой программы) фактически достигнутое на конец отчетного периода;</w:t>
      </w:r>
    </w:p>
    <w:p w:rsidR="00BB4DCA" w:rsidRPr="00474776" w:rsidRDefault="00BB4DCA" w:rsidP="00BB4DCA">
      <w:pPr>
        <w:rPr>
          <w:rFonts w:ascii="Times New Roman" w:hAnsi="Times New Roman" w:cs="Times New Roman"/>
          <w:sz w:val="28"/>
          <w:szCs w:val="28"/>
        </w:rPr>
      </w:pPr>
      <w:proofErr w:type="spellStart"/>
      <w:r w:rsidRPr="00474776">
        <w:rPr>
          <w:rFonts w:ascii="Times New Roman" w:hAnsi="Times New Roman" w:cs="Times New Roman"/>
          <w:sz w:val="28"/>
          <w:szCs w:val="28"/>
        </w:rPr>
        <w:t>ЗПп</w:t>
      </w:r>
      <w:proofErr w:type="spellEnd"/>
      <w:r w:rsidRPr="00474776">
        <w:rPr>
          <w:rFonts w:ascii="Times New Roman" w:hAnsi="Times New Roman" w:cs="Times New Roman"/>
          <w:sz w:val="28"/>
          <w:szCs w:val="28"/>
        </w:rPr>
        <w:t>/</w:t>
      </w:r>
      <w:proofErr w:type="spellStart"/>
      <w:r w:rsidRPr="00474776">
        <w:rPr>
          <w:rFonts w:ascii="Times New Roman" w:hAnsi="Times New Roman" w:cs="Times New Roman"/>
          <w:sz w:val="28"/>
          <w:szCs w:val="28"/>
        </w:rPr>
        <w:t>пп</w:t>
      </w:r>
      <w:proofErr w:type="spellEnd"/>
      <w:r w:rsidRPr="00474776">
        <w:rPr>
          <w:rFonts w:ascii="Times New Roman" w:hAnsi="Times New Roman" w:cs="Times New Roman"/>
          <w:sz w:val="28"/>
          <w:szCs w:val="28"/>
        </w:rPr>
        <w:t xml:space="preserve"> - плановое значение целевого показателя подпрограммы (ведомственной целевой программы).</w:t>
      </w:r>
    </w:p>
    <w:p w:rsidR="00BB4DCA" w:rsidRPr="00474776" w:rsidRDefault="00BB4DCA" w:rsidP="00BB4DCA">
      <w:pPr>
        <w:rPr>
          <w:rFonts w:ascii="Times New Roman" w:hAnsi="Times New Roman" w:cs="Times New Roman"/>
          <w:sz w:val="28"/>
          <w:szCs w:val="28"/>
        </w:rPr>
      </w:pPr>
      <w:bookmarkStart w:id="50" w:name="sub_1753"/>
      <w:r w:rsidRPr="00474776">
        <w:rPr>
          <w:rFonts w:ascii="Times New Roman" w:hAnsi="Times New Roman" w:cs="Times New Roman"/>
          <w:sz w:val="28"/>
          <w:szCs w:val="28"/>
        </w:rPr>
        <w:t>5.3. Степень реализации подпрограммы (ведомственной целевой программы) рассчитывается по формуле:</w:t>
      </w:r>
    </w:p>
    <w:bookmarkEnd w:id="50"/>
    <w:p w:rsidR="00BB4DCA" w:rsidRPr="00474776" w:rsidRDefault="00DB67D0" w:rsidP="00BB4DCA">
      <w:pPr>
        <w:rPr>
          <w:rFonts w:ascii="Times New Roman" w:hAnsi="Times New Roman" w:cs="Times New Roman"/>
          <w:sz w:val="28"/>
          <w:szCs w:val="28"/>
        </w:rPr>
      </w:pPr>
      <w:r>
        <w:rPr>
          <w:rFonts w:ascii="Calibri" w:hAnsi="Calibri" w:cs="Times New Roman"/>
          <w:noProof/>
          <w:sz w:val="28"/>
          <w:szCs w:val="28"/>
        </w:rPr>
        <mc:AlternateContent>
          <mc:Choice Requires="wpc">
            <w:drawing>
              <wp:inline distT="0" distB="0" distL="0" distR="0">
                <wp:extent cx="2063750" cy="732790"/>
                <wp:effectExtent l="0" t="0" r="3175" b="635"/>
                <wp:docPr id="142"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4" name="Rectangle 4"/>
                        <wps:cNvSpPr>
                          <a:spLocks noChangeArrowheads="1"/>
                        </wps:cNvSpPr>
                        <wps:spPr bwMode="auto">
                          <a:xfrm>
                            <a:off x="0" y="0"/>
                            <a:ext cx="17272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 name="Rectangle 5"/>
                        <wps:cNvSpPr>
                          <a:spLocks noChangeArrowheads="1"/>
                        </wps:cNvSpPr>
                        <wps:spPr bwMode="auto">
                          <a:xfrm>
                            <a:off x="28575" y="231140"/>
                            <a:ext cx="6438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lang w:val="en-US"/>
                                </w:rPr>
                                <w:t>СР</w:t>
                              </w:r>
                            </w:p>
                          </w:txbxContent>
                        </wps:txbx>
                        <wps:bodyPr rot="0" vert="horz" wrap="none" lIns="0" tIns="0" rIns="0" bIns="0" anchor="t" anchorCtr="0">
                          <a:spAutoFit/>
                        </wps:bodyPr>
                      </wps:wsp>
                      <wps:wsp>
                        <wps:cNvPr id="128" name="Rectangle 6"/>
                        <wps:cNvSpPr>
                          <a:spLocks noChangeArrowheads="1"/>
                        </wps:cNvSpPr>
                        <wps:spPr bwMode="auto">
                          <a:xfrm>
                            <a:off x="219710" y="317500"/>
                            <a:ext cx="51181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proofErr w:type="gramStart"/>
                              <w:r>
                                <w:rPr>
                                  <w:rFonts w:ascii="Times New Roman" w:hAnsi="Times New Roman"/>
                                  <w:color w:val="000000"/>
                                  <w:sz w:val="16"/>
                                  <w:szCs w:val="16"/>
                                  <w:lang w:val="en-US"/>
                                </w:rPr>
                                <w:t>п</w:t>
                              </w:r>
                              <w:proofErr w:type="gramEnd"/>
                            </w:p>
                          </w:txbxContent>
                        </wps:txbx>
                        <wps:bodyPr rot="0" vert="horz" wrap="none" lIns="0" tIns="0" rIns="0" bIns="0" anchor="t" anchorCtr="0">
                          <a:spAutoFit/>
                        </wps:bodyPr>
                      </wps:wsp>
                      <wps:wsp>
                        <wps:cNvPr id="129" name="Rectangle 7"/>
                        <wps:cNvSpPr>
                          <a:spLocks noChangeArrowheads="1"/>
                        </wps:cNvSpPr>
                        <wps:spPr bwMode="auto">
                          <a:xfrm>
                            <a:off x="295910" y="317500"/>
                            <a:ext cx="4857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sz w:val="16"/>
                                  <w:szCs w:val="16"/>
                                  <w:lang w:val="en-US"/>
                                </w:rPr>
                                <w:t>/</w:t>
                              </w:r>
                            </w:p>
                          </w:txbxContent>
                        </wps:txbx>
                        <wps:bodyPr rot="0" vert="horz" wrap="none" lIns="0" tIns="0" rIns="0" bIns="0" anchor="t" anchorCtr="0">
                          <a:spAutoFit/>
                        </wps:bodyPr>
                      </wps:wsp>
                      <wps:wsp>
                        <wps:cNvPr id="130" name="Rectangle 8"/>
                        <wps:cNvSpPr>
                          <a:spLocks noChangeArrowheads="1"/>
                        </wps:cNvSpPr>
                        <wps:spPr bwMode="auto">
                          <a:xfrm>
                            <a:off x="343535" y="317500"/>
                            <a:ext cx="51181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proofErr w:type="gramStart"/>
                              <w:r>
                                <w:rPr>
                                  <w:rFonts w:ascii="Times New Roman" w:hAnsi="Times New Roman"/>
                                  <w:color w:val="000000"/>
                                  <w:sz w:val="16"/>
                                  <w:szCs w:val="16"/>
                                  <w:lang w:val="en-US"/>
                                </w:rPr>
                                <w:t>п</w:t>
                              </w:r>
                              <w:proofErr w:type="gramEnd"/>
                            </w:p>
                          </w:txbxContent>
                        </wps:txbx>
                        <wps:bodyPr rot="0" vert="horz" wrap="none" lIns="0" tIns="0" rIns="0" bIns="0" anchor="t" anchorCtr="0">
                          <a:spAutoFit/>
                        </wps:bodyPr>
                      </wps:wsp>
                      <wps:wsp>
                        <wps:cNvPr id="131" name="Rectangle 9"/>
                        <wps:cNvSpPr>
                          <a:spLocks noChangeArrowheads="1"/>
                        </wps:cNvSpPr>
                        <wps:spPr bwMode="auto">
                          <a:xfrm>
                            <a:off x="419735" y="231140"/>
                            <a:ext cx="543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lang w:val="en-US"/>
                                </w:rPr>
                                <w:t>=</w:t>
                              </w:r>
                            </w:p>
                          </w:txbxContent>
                        </wps:txbx>
                        <wps:bodyPr rot="0" vert="horz" wrap="none" lIns="0" tIns="0" rIns="0" bIns="0" anchor="t" anchorCtr="0">
                          <a:spAutoFit/>
                        </wps:bodyPr>
                      </wps:wsp>
                      <wps:wsp>
                        <wps:cNvPr id="132" name="Rectangle 10"/>
                        <wps:cNvSpPr>
                          <a:spLocks noChangeArrowheads="1"/>
                        </wps:cNvSpPr>
                        <wps:spPr bwMode="auto">
                          <a:xfrm>
                            <a:off x="629920" y="38735"/>
                            <a:ext cx="51181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proofErr w:type="gramStart"/>
                              <w:r>
                                <w:rPr>
                                  <w:rFonts w:ascii="Times New Roman" w:hAnsi="Times New Roman"/>
                                  <w:color w:val="000000"/>
                                  <w:sz w:val="16"/>
                                  <w:szCs w:val="16"/>
                                  <w:lang w:val="en-US"/>
                                </w:rPr>
                                <w:t>п</w:t>
                              </w:r>
                              <w:proofErr w:type="gramEnd"/>
                            </w:p>
                          </w:txbxContent>
                        </wps:txbx>
                        <wps:bodyPr rot="0" vert="horz" wrap="none" lIns="0" tIns="0" rIns="0" bIns="0" anchor="t" anchorCtr="0">
                          <a:spAutoFit/>
                        </wps:bodyPr>
                      </wps:wsp>
                      <wps:wsp>
                        <wps:cNvPr id="133" name="Rectangle 11"/>
                        <wps:cNvSpPr>
                          <a:spLocks noChangeArrowheads="1"/>
                        </wps:cNvSpPr>
                        <wps:spPr bwMode="auto">
                          <a:xfrm>
                            <a:off x="629920" y="471170"/>
                            <a:ext cx="50863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sz w:val="16"/>
                                  <w:szCs w:val="16"/>
                                  <w:lang w:val="en-US"/>
                                </w:rPr>
                                <w:t>1</w:t>
                              </w:r>
                            </w:p>
                          </w:txbxContent>
                        </wps:txbx>
                        <wps:bodyPr rot="0" vert="horz" wrap="none" lIns="0" tIns="0" rIns="0" bIns="0" anchor="t" anchorCtr="0">
                          <a:spAutoFit/>
                        </wps:bodyPr>
                      </wps:wsp>
                      <wps:wsp>
                        <wps:cNvPr id="134" name="Rectangle 12"/>
                        <wps:cNvSpPr>
                          <a:spLocks noChangeArrowheads="1"/>
                        </wps:cNvSpPr>
                        <wps:spPr bwMode="auto">
                          <a:xfrm>
                            <a:off x="544195" y="106045"/>
                            <a:ext cx="656590"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Pr="00E81CC3" w:rsidRDefault="00E455F9" w:rsidP="00BB4DCA">
                              <w:pPr>
                                <w:rPr>
                                  <w:sz w:val="48"/>
                                  <w:szCs w:val="48"/>
                                </w:rPr>
                              </w:pPr>
                              <w:r w:rsidRPr="00E81CC3">
                                <w:rPr>
                                  <w:rFonts w:ascii="Times New Roman" w:hAnsi="Times New Roman"/>
                                  <w:b/>
                                  <w:bCs/>
                                  <w:color w:val="000000"/>
                                  <w:sz w:val="48"/>
                                  <w:szCs w:val="48"/>
                                  <w:lang w:val="en-US"/>
                                </w:rPr>
                                <w:t>Σ</w:t>
                              </w:r>
                            </w:p>
                          </w:txbxContent>
                        </wps:txbx>
                        <wps:bodyPr rot="0" vert="horz" wrap="none" lIns="0" tIns="0" rIns="0" bIns="0" anchor="t" anchorCtr="0">
                          <a:spAutoFit/>
                        </wps:bodyPr>
                      </wps:wsp>
                      <wps:wsp>
                        <wps:cNvPr id="135" name="Rectangle 13"/>
                        <wps:cNvSpPr>
                          <a:spLocks noChangeArrowheads="1"/>
                        </wps:cNvSpPr>
                        <wps:spPr bwMode="auto">
                          <a:xfrm>
                            <a:off x="801370" y="231140"/>
                            <a:ext cx="66294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lang w:val="en-US"/>
                                </w:rPr>
                                <w:t>СД</w:t>
                              </w:r>
                            </w:p>
                          </w:txbxContent>
                        </wps:txbx>
                        <wps:bodyPr rot="0" vert="horz" wrap="none" lIns="0" tIns="0" rIns="0" bIns="0" anchor="t" anchorCtr="0">
                          <a:spAutoFit/>
                        </wps:bodyPr>
                      </wps:wsp>
                      <wps:wsp>
                        <wps:cNvPr id="136" name="Rectangle 14"/>
                        <wps:cNvSpPr>
                          <a:spLocks noChangeArrowheads="1"/>
                        </wps:cNvSpPr>
                        <wps:spPr bwMode="auto">
                          <a:xfrm>
                            <a:off x="1011555" y="317500"/>
                            <a:ext cx="51181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proofErr w:type="gramStart"/>
                              <w:r>
                                <w:rPr>
                                  <w:rFonts w:ascii="Times New Roman" w:hAnsi="Times New Roman"/>
                                  <w:color w:val="000000"/>
                                  <w:sz w:val="16"/>
                                  <w:szCs w:val="16"/>
                                  <w:lang w:val="en-US"/>
                                </w:rPr>
                                <w:t>п</w:t>
                              </w:r>
                              <w:proofErr w:type="gramEnd"/>
                            </w:p>
                          </w:txbxContent>
                        </wps:txbx>
                        <wps:bodyPr rot="0" vert="horz" wrap="none" lIns="0" tIns="0" rIns="0" bIns="0" anchor="t" anchorCtr="0">
                          <a:spAutoFit/>
                        </wps:bodyPr>
                      </wps:wsp>
                      <wps:wsp>
                        <wps:cNvPr id="137" name="Rectangle 15"/>
                        <wps:cNvSpPr>
                          <a:spLocks noChangeArrowheads="1"/>
                        </wps:cNvSpPr>
                        <wps:spPr bwMode="auto">
                          <a:xfrm>
                            <a:off x="1087755" y="317500"/>
                            <a:ext cx="4857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sz w:val="16"/>
                                  <w:szCs w:val="16"/>
                                  <w:lang w:val="en-US"/>
                                </w:rPr>
                                <w:t>/</w:t>
                              </w:r>
                            </w:p>
                          </w:txbxContent>
                        </wps:txbx>
                        <wps:bodyPr rot="0" vert="horz" wrap="none" lIns="0" tIns="0" rIns="0" bIns="0" anchor="t" anchorCtr="0">
                          <a:spAutoFit/>
                        </wps:bodyPr>
                      </wps:wsp>
                      <wps:wsp>
                        <wps:cNvPr id="138" name="Rectangle 16"/>
                        <wps:cNvSpPr>
                          <a:spLocks noChangeArrowheads="1"/>
                        </wps:cNvSpPr>
                        <wps:spPr bwMode="auto">
                          <a:xfrm>
                            <a:off x="1135380" y="317500"/>
                            <a:ext cx="5518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proofErr w:type="spellStart"/>
                              <w:proofErr w:type="gramStart"/>
                              <w:r>
                                <w:rPr>
                                  <w:rFonts w:ascii="Times New Roman" w:hAnsi="Times New Roman"/>
                                  <w:color w:val="000000"/>
                                  <w:sz w:val="16"/>
                                  <w:szCs w:val="16"/>
                                  <w:lang w:val="en-US"/>
                                </w:rPr>
                                <w:t>пз</w:t>
                              </w:r>
                              <w:proofErr w:type="spellEnd"/>
                              <w:proofErr w:type="gramEnd"/>
                            </w:p>
                          </w:txbxContent>
                        </wps:txbx>
                        <wps:bodyPr rot="0" vert="horz" wrap="none" lIns="0" tIns="0" rIns="0" bIns="0" anchor="t" anchorCtr="0">
                          <a:spAutoFit/>
                        </wps:bodyPr>
                      </wps:wsp>
                      <wps:wsp>
                        <wps:cNvPr id="139" name="Rectangle 17"/>
                        <wps:cNvSpPr>
                          <a:spLocks noChangeArrowheads="1"/>
                        </wps:cNvSpPr>
                        <wps:spPr bwMode="auto">
                          <a:xfrm>
                            <a:off x="1307465" y="231140"/>
                            <a:ext cx="4997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lang w:val="en-US"/>
                                </w:rPr>
                                <w:t>/</w:t>
                              </w:r>
                            </w:p>
                          </w:txbxContent>
                        </wps:txbx>
                        <wps:bodyPr rot="0" vert="horz" wrap="none" lIns="0" tIns="0" rIns="0" bIns="0" anchor="t" anchorCtr="0">
                          <a:spAutoFit/>
                        </wps:bodyPr>
                      </wps:wsp>
                      <wps:wsp>
                        <wps:cNvPr id="140" name="Rectangle 18"/>
                        <wps:cNvSpPr>
                          <a:spLocks noChangeArrowheads="1"/>
                        </wps:cNvSpPr>
                        <wps:spPr bwMode="auto">
                          <a:xfrm>
                            <a:off x="1364615" y="231140"/>
                            <a:ext cx="5594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lang w:val="en-US"/>
                                </w:rPr>
                                <w:t>К</w:t>
                              </w:r>
                            </w:p>
                          </w:txbxContent>
                        </wps:txbx>
                        <wps:bodyPr rot="0" vert="horz" wrap="none" lIns="0" tIns="0" rIns="0" bIns="0" anchor="t" anchorCtr="0">
                          <a:spAutoFit/>
                        </wps:bodyPr>
                      </wps:wsp>
                      <wps:wsp>
                        <wps:cNvPr id="141" name="Rectangle 19"/>
                        <wps:cNvSpPr>
                          <a:spLocks noChangeArrowheads="1"/>
                        </wps:cNvSpPr>
                        <wps:spPr bwMode="auto">
                          <a:xfrm>
                            <a:off x="1469390" y="307975"/>
                            <a:ext cx="59436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proofErr w:type="gramStart"/>
                              <w:r>
                                <w:rPr>
                                  <w:rFonts w:ascii="Times New Roman" w:hAnsi="Times New Roman"/>
                                  <w:color w:val="000000"/>
                                  <w:sz w:val="16"/>
                                  <w:szCs w:val="16"/>
                                  <w:lang w:val="en-US"/>
                                </w:rPr>
                                <w:t>п/п</w:t>
                              </w:r>
                              <w:proofErr w:type="gramEnd"/>
                            </w:p>
                          </w:txbxContent>
                        </wps:txbx>
                        <wps:bodyPr rot="0" vert="horz" wrap="none" lIns="0" tIns="0" rIns="0" bIns="0" anchor="t" anchorCtr="0">
                          <a:spAutoFit/>
                        </wps:bodyPr>
                      </wps:wsp>
                    </wpc:wpc>
                  </a:graphicData>
                </a:graphic>
              </wp:inline>
            </w:drawing>
          </mc:Choice>
          <mc:Fallback>
            <w:pict>
              <v:group id="Полотно 2" o:spid="_x0000_s1026" editas="canvas" style="width:162.5pt;height:57.7pt;mso-position-horizontal-relative:char;mso-position-vertical-relative:line" coordsize="20637,7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0637;height:7327;visibility:visible;mso-wrap-style:square">
                  <v:fill o:detectmouseclick="t"/>
                  <v:path o:connecttype="none"/>
                </v:shape>
                <v:rect id="Rectangle 4" o:spid="_x0000_s1028" style="position:absolute;width:17272;height:6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TyRsQA&#10;AADbAAAADwAAAGRycy9kb3ducmV2LnhtbESPQWvCQBSE7wX/w/IEL6IbpRRNXUUEMUhBjNbzI/ua&#10;hGbfxuyapP++WxB6HGbmG2a16U0lWmpcaVnBbBqBIM6sLjlXcL3sJwsQziNrrCyTgh9ysFkPXlYY&#10;a9vxmdrU5yJA2MWooPC+jqV0WUEG3dTWxMH7so1BH2STS91gF+CmkvMoepMGSw4LBda0Kyj7Th9G&#10;QZed2tvl4yBP41ti+Z7cd+nnUanRsN++g/DU+//ws51oBctX+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3k8kbEAAAA2wAAAA8AAAAAAAAAAAAAAAAAmAIAAGRycy9k&#10;b3ducmV2LnhtbFBLBQYAAAAABAAEAPUAAACJAwAAAAA=&#10;" filled="f" stroked="f"/>
                <v:rect id="Rectangle 5" o:spid="_x0000_s1029" style="position:absolute;left:285;top:2311;width:6439;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K2QMEA&#10;AADbAAAADwAAAGRycy9kb3ducmV2LnhtbESPzYoCMRCE7wu+Q2jB25pRcNHRKCIIKntx9AGaSc8P&#10;Jp0hyTqzb2+EhT0WVfUVtdkN1ogn+dA6VjCbZiCIS6dbrhXcb8fPJYgQkTUax6TglwLstqOPDeba&#10;9XylZxFrkSAcclTQxNjlUoayIYth6jri5FXOW4xJ+lpqj32CWyPnWfYlLbacFhrs6NBQ+Sh+rAJ5&#10;K479sjA+c5d59W3Op2tFTqnJeNivQUQa4n/4r33SClYL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mStkDBAAAA2wAAAA8AAAAAAAAAAAAAAAAAmAIAAGRycy9kb3du&#10;cmV2LnhtbFBLBQYAAAAABAAEAPUAAACGAwAAAAA=&#10;" filled="f" stroked="f">
                  <v:textbox style="mso-fit-shape-to-text:t" inset="0,0,0,0">
                    <w:txbxContent>
                      <w:p w:rsidR="00E455F9" w:rsidRDefault="00E455F9" w:rsidP="00BB4DCA">
                        <w:r>
                          <w:rPr>
                            <w:rFonts w:ascii="Times New Roman" w:hAnsi="Times New Roman"/>
                            <w:color w:val="000000"/>
                            <w:lang w:val="en-US"/>
                          </w:rPr>
                          <w:t>СР</w:t>
                        </w:r>
                      </w:p>
                    </w:txbxContent>
                  </v:textbox>
                </v:rect>
                <v:rect id="Rectangle 6" o:spid="_x0000_s1030" style="position:absolute;left:2197;top:3175;width:5118;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jviMMA&#10;AADcAAAADwAAAGRycy9kb3ducmV2LnhtbESPzWrDMBCE74W+g9hCbo1cH0pwo4RSMLillzh5gMVa&#10;/1BpZSQ1dt++ewjktsvMzny7P67eqSvFNAU28LItQBF3wU48GLic6+cdqJSRLbrAZOCPEhwPjw97&#10;rGxY+ETXNg9KQjhVaGDMea60Tt1IHtM2zMSi9SF6zLLGQduIi4R7p8uieNUeJ5aGEWf6GKn7aX+9&#10;AX1u62XXuliEr7L/dp/NqadgzOZpfX8DlWnNd/PturGCXwqtPCMT6M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djviMMAAADcAAAADwAAAAAAAAAAAAAAAACYAgAAZHJzL2Rv&#10;d25yZXYueG1sUEsFBgAAAAAEAAQA9QAAAIgDAAAAAA==&#10;" filled="f" stroked="f">
                  <v:textbox style="mso-fit-shape-to-text:t" inset="0,0,0,0">
                    <w:txbxContent>
                      <w:p w:rsidR="00E455F9" w:rsidRDefault="00E455F9" w:rsidP="00BB4DCA">
                        <w:r>
                          <w:rPr>
                            <w:rFonts w:ascii="Times New Roman" w:hAnsi="Times New Roman"/>
                            <w:color w:val="000000"/>
                            <w:sz w:val="16"/>
                            <w:szCs w:val="16"/>
                            <w:lang w:val="en-US"/>
                          </w:rPr>
                          <w:t>п</w:t>
                        </w:r>
                      </w:p>
                    </w:txbxContent>
                  </v:textbox>
                </v:rect>
                <v:rect id="Rectangle 7" o:spid="_x0000_s1031" style="position:absolute;left:2959;top:3175;width:4857;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RKE78A&#10;AADcAAAADwAAAGRycy9kb3ducmV2LnhtbERPzYrCMBC+C/sOYRa8aWoPi1uNIoKgixerDzA00x9M&#10;JiWJtvv2G0HY23x8v7PejtaIJ/nQOVawmGcgiCunO24U3K6H2RJEiMgajWNS8EsBtpuPyRoL7Qa+&#10;0LOMjUghHApU0MbYF1KGqiWLYe564sTVzluMCfpGao9DCrdG5ln2JS12nBpa7GnfUnUvH1aBvJaH&#10;YVkan7mfvD6b0/FSk1Nq+jnuViAijfFf/HYfdZqff8PrmXSB3P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lEoTvwAAANwAAAAPAAAAAAAAAAAAAAAAAJgCAABkcnMvZG93bnJl&#10;di54bWxQSwUGAAAAAAQABAD1AAAAhAMAAAAA&#10;" filled="f" stroked="f">
                  <v:textbox style="mso-fit-shape-to-text:t" inset="0,0,0,0">
                    <w:txbxContent>
                      <w:p w:rsidR="00E455F9" w:rsidRDefault="00E455F9" w:rsidP="00BB4DCA">
                        <w:r>
                          <w:rPr>
                            <w:rFonts w:ascii="Times New Roman" w:hAnsi="Times New Roman"/>
                            <w:color w:val="000000"/>
                            <w:sz w:val="16"/>
                            <w:szCs w:val="16"/>
                            <w:lang w:val="en-US"/>
                          </w:rPr>
                          <w:t>/</w:t>
                        </w:r>
                      </w:p>
                    </w:txbxContent>
                  </v:textbox>
                </v:rect>
                <v:rect id="Rectangle 8" o:spid="_x0000_s1032" style="position:absolute;left:3435;top:3175;width:5118;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d1U8MA&#10;AADcAAAADwAAAGRycy9kb3ducmV2LnhtbESP3WoCMRCF74W+Q5hC7zRbCyJbo5SCoMUbVx9g2Mz+&#10;0GSyJKm7vn3nQvBuhnPmnG82u8k7daOY+sAG3hcFKOI62J5bA9fLfr4GlTKyRReYDNwpwW77Mttg&#10;acPIZ7pVuVUSwqlEA13OQ6l1qjvymBZhIBatCdFjljW22kYcJdw7vSyKlfbYszR0ONB3R/Vv9ecN&#10;6Eu1H9eVi0X4WTYndzycGwrGvL1OX5+gMk35aX5cH6zgfwi+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d1U8MAAADcAAAADwAAAAAAAAAAAAAAAACYAgAAZHJzL2Rv&#10;d25yZXYueG1sUEsFBgAAAAAEAAQA9QAAAIgDAAAAAA==&#10;" filled="f" stroked="f">
                  <v:textbox style="mso-fit-shape-to-text:t" inset="0,0,0,0">
                    <w:txbxContent>
                      <w:p w:rsidR="00E455F9" w:rsidRDefault="00E455F9" w:rsidP="00BB4DCA">
                        <w:r>
                          <w:rPr>
                            <w:rFonts w:ascii="Times New Roman" w:hAnsi="Times New Roman"/>
                            <w:color w:val="000000"/>
                            <w:sz w:val="16"/>
                            <w:szCs w:val="16"/>
                            <w:lang w:val="en-US"/>
                          </w:rPr>
                          <w:t>п</w:t>
                        </w:r>
                      </w:p>
                    </w:txbxContent>
                  </v:textbox>
                </v:rect>
                <v:rect id="Rectangle 9" o:spid="_x0000_s1033" style="position:absolute;left:4197;top:2311;width:5435;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vQyL4A&#10;AADcAAAADwAAAGRycy9kb3ducmV2LnhtbERP24rCMBB9X/Afwgi+rakuLFKNIoKgiy9WP2BophdM&#10;JiWJtv69EYR9m8O5zmozWCMe5EPrWMFsmoEgLp1uuVZwvey/FyBCRNZoHJOCJwXYrEdfK8y16/lM&#10;jyLWIoVwyFFBE2OXSxnKhiyGqeuIE1c5bzEm6GupPfYp3Bo5z7JfabHl1NBgR7uGyltxtwrkpdj3&#10;i8L4zP3Nq5M5Hs4VOaUm42G7BBFpiP/ij/ug0/yfGb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k70Mi+AAAA3AAAAA8AAAAAAAAAAAAAAAAAmAIAAGRycy9kb3ducmV2&#10;LnhtbFBLBQYAAAAABAAEAPUAAACDAwAAAAA=&#10;" filled="f" stroked="f">
                  <v:textbox style="mso-fit-shape-to-text:t" inset="0,0,0,0">
                    <w:txbxContent>
                      <w:p w:rsidR="00E455F9" w:rsidRDefault="00E455F9" w:rsidP="00BB4DCA">
                        <w:r>
                          <w:rPr>
                            <w:rFonts w:ascii="Times New Roman" w:hAnsi="Times New Roman"/>
                            <w:color w:val="000000"/>
                            <w:lang w:val="en-US"/>
                          </w:rPr>
                          <w:t>=</w:t>
                        </w:r>
                      </w:p>
                    </w:txbxContent>
                  </v:textbox>
                </v:rect>
                <v:rect id="Rectangle 10" o:spid="_x0000_s1034" style="position:absolute;left:6299;top:387;width:5118;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lOv78A&#10;AADcAAAADwAAAGRycy9kb3ducmV2LnhtbERP24rCMBB9F/yHMMK+aWqFRbpGEUFQ2RfrfsDQTC+Y&#10;TEoSbf17s7Cwb3M419nsRmvEk3zoHCtYLjIQxJXTHTcKfm7H+RpEiMgajWNS8KIAu+10ssFCu4Gv&#10;9CxjI1IIhwIVtDH2hZShasliWLieOHG18xZjgr6R2uOQwq2ReZZ9Sosdp4YWezq0VN3Lh1Ugb+Vx&#10;WJfGZ+6S19/mfLrW5JT6mI37LxCRxvgv/nOfdJq/yuH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56U6/vwAAANwAAAAPAAAAAAAAAAAAAAAAAJgCAABkcnMvZG93bnJl&#10;di54bWxQSwUGAAAAAAQABAD1AAAAhAMAAAAA&#10;" filled="f" stroked="f">
                  <v:textbox style="mso-fit-shape-to-text:t" inset="0,0,0,0">
                    <w:txbxContent>
                      <w:p w:rsidR="00E455F9" w:rsidRDefault="00E455F9" w:rsidP="00BB4DCA">
                        <w:r>
                          <w:rPr>
                            <w:rFonts w:ascii="Times New Roman" w:hAnsi="Times New Roman"/>
                            <w:color w:val="000000"/>
                            <w:sz w:val="16"/>
                            <w:szCs w:val="16"/>
                            <w:lang w:val="en-US"/>
                          </w:rPr>
                          <w:t>п</w:t>
                        </w:r>
                      </w:p>
                    </w:txbxContent>
                  </v:textbox>
                </v:rect>
                <v:rect id="Rectangle 11" o:spid="_x0000_s1035" style="position:absolute;left:6299;top:4711;width:5086;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XrJL4A&#10;AADcAAAADwAAAGRycy9kb3ducmV2LnhtbERP24rCMBB9X/Afwgi+rakKi1SjiCC44ovVDxia6QWT&#10;SUmi7f69EYR9m8O5zno7WCOe5EPrWMFsmoEgLp1uuVZwux6+lyBCRNZoHJOCPwqw3Yy+1phr1/OF&#10;nkWsRQrhkKOCJsYulzKUDVkMU9cRJ65y3mJM0NdSe+xTuDVynmU/0mLLqaHBjvYNlffiYRXIa3Ho&#10;l4XxmTvNq7P5PV4qckpNxsNuBSLSEP/FH/dRp/mLBbyfS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al6yS+AAAA3AAAAA8AAAAAAAAAAAAAAAAAmAIAAGRycy9kb3ducmV2&#10;LnhtbFBLBQYAAAAABAAEAPUAAACDAwAAAAA=&#10;" filled="f" stroked="f">
                  <v:textbox style="mso-fit-shape-to-text:t" inset="0,0,0,0">
                    <w:txbxContent>
                      <w:p w:rsidR="00E455F9" w:rsidRDefault="00E455F9" w:rsidP="00BB4DCA">
                        <w:r>
                          <w:rPr>
                            <w:rFonts w:ascii="Times New Roman" w:hAnsi="Times New Roman"/>
                            <w:color w:val="000000"/>
                            <w:sz w:val="16"/>
                            <w:szCs w:val="16"/>
                            <w:lang w:val="en-US"/>
                          </w:rPr>
                          <w:t>1</w:t>
                        </w:r>
                      </w:p>
                    </w:txbxContent>
                  </v:textbox>
                </v:rect>
                <v:rect id="Rectangle 12" o:spid="_x0000_s1036" style="position:absolute;left:5441;top:1060;width:6566;height:350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xzUL8A&#10;AADcAAAADwAAAGRycy9kb3ducmV2LnhtbERP24rCMBB9F/yHMIJvmqrLItUoIgi67IvVDxia6QWT&#10;SUmirX+/WVjYtzmc62z3gzXiRT60jhUs5hkI4tLplmsF99tptgYRIrJG45gUvCnAfjcebTHXrucr&#10;vYpYixTCIUcFTYxdLmUoG7IY5q4jTlzlvMWYoK+l9tincGvkMss+pcWWU0ODHR0bKh/F0yqQt+LU&#10;rwvjM/e1rL7N5XytyCk1nQyHDYhIQ/wX/7nPOs1ffcD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THNQvwAAANwAAAAPAAAAAAAAAAAAAAAAAJgCAABkcnMvZG93bnJl&#10;di54bWxQSwUGAAAAAAQABAD1AAAAhAMAAAAA&#10;" filled="f" stroked="f">
                  <v:textbox style="mso-fit-shape-to-text:t" inset="0,0,0,0">
                    <w:txbxContent>
                      <w:p w:rsidR="00E455F9" w:rsidRPr="00E81CC3" w:rsidRDefault="00E455F9" w:rsidP="00BB4DCA">
                        <w:pPr>
                          <w:rPr>
                            <w:sz w:val="48"/>
                            <w:szCs w:val="48"/>
                          </w:rPr>
                        </w:pPr>
                        <w:r w:rsidRPr="00E81CC3">
                          <w:rPr>
                            <w:rFonts w:ascii="Times New Roman" w:hAnsi="Times New Roman"/>
                            <w:b/>
                            <w:bCs/>
                            <w:color w:val="000000"/>
                            <w:sz w:val="48"/>
                            <w:szCs w:val="48"/>
                            <w:lang w:val="en-US"/>
                          </w:rPr>
                          <w:t>Σ</w:t>
                        </w:r>
                      </w:p>
                    </w:txbxContent>
                  </v:textbox>
                </v:rect>
                <v:rect id="Rectangle 13" o:spid="_x0000_s1037" style="position:absolute;left:8013;top:2311;width:6630;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DWy78A&#10;AADcAAAADwAAAGRycy9kb3ducmV2LnhtbERP24rCMBB9F/yHMIJvmqrsItUoIgi67IvVDxia6QWT&#10;SUmirX+/WVjYtzmc62z3gzXiRT60jhUs5hkI4tLplmsF99tptgYRIrJG45gUvCnAfjcebTHXrucr&#10;vYpYixTCIUcFTYxdLmUoG7IY5q4jTlzlvMWYoK+l9tincGvkMss+pcWWU0ODHR0bKh/F0yqQt+LU&#10;rwvjM/e1rL7N5XytyCk1nQyHDYhIQ/wX/7nPOs1ffcD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2ANbLvwAAANwAAAAPAAAAAAAAAAAAAAAAAJgCAABkcnMvZG93bnJl&#10;di54bWxQSwUGAAAAAAQABAD1AAAAhAMAAAAA&#10;" filled="f" stroked="f">
                  <v:textbox style="mso-fit-shape-to-text:t" inset="0,0,0,0">
                    <w:txbxContent>
                      <w:p w:rsidR="00E455F9" w:rsidRDefault="00E455F9" w:rsidP="00BB4DCA">
                        <w:r>
                          <w:rPr>
                            <w:rFonts w:ascii="Times New Roman" w:hAnsi="Times New Roman"/>
                            <w:color w:val="000000"/>
                            <w:lang w:val="en-US"/>
                          </w:rPr>
                          <w:t>СД</w:t>
                        </w:r>
                      </w:p>
                    </w:txbxContent>
                  </v:textbox>
                </v:rect>
                <v:rect id="Rectangle 14" o:spid="_x0000_s1038" style="position:absolute;left:10115;top:3175;width:5118;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JIvL4A&#10;AADcAAAADwAAAGRycy9kb3ducmV2LnhtbERP24rCMBB9X/Afwgi+rakKItUoIgiu+GL1A4ZmesFk&#10;UpJou39vhIV9m8O5zmY3WCNe5EPrWMFsmoEgLp1uuVZwvx2/VyBCRNZoHJOCXwqw246+Nphr1/OV&#10;XkWsRQrhkKOCJsYulzKUDVkMU9cRJ65y3mJM0NdSe+xTuDVynmVLabHl1NBgR4eGykfxtArkrTj2&#10;q8L4zJ3n1cX8nK4VOaUm42G/BhFpiP/iP/dJp/mLJ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bSSLy+AAAA3AAAAA8AAAAAAAAAAAAAAAAAmAIAAGRycy9kb3ducmV2&#10;LnhtbFBLBQYAAAAABAAEAPUAAACDAwAAAAA=&#10;" filled="f" stroked="f">
                  <v:textbox style="mso-fit-shape-to-text:t" inset="0,0,0,0">
                    <w:txbxContent>
                      <w:p w:rsidR="00E455F9" w:rsidRDefault="00E455F9" w:rsidP="00BB4DCA">
                        <w:r>
                          <w:rPr>
                            <w:rFonts w:ascii="Times New Roman" w:hAnsi="Times New Roman"/>
                            <w:color w:val="000000"/>
                            <w:sz w:val="16"/>
                            <w:szCs w:val="16"/>
                            <w:lang w:val="en-US"/>
                          </w:rPr>
                          <w:t>п</w:t>
                        </w:r>
                      </w:p>
                    </w:txbxContent>
                  </v:textbox>
                </v:rect>
                <v:rect id="Rectangle 15" o:spid="_x0000_s1039" style="position:absolute;left:10877;top:3175;width:4858;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7tJ78A&#10;AADcAAAADwAAAGRycy9kb3ducmV2LnhtbERP24rCMBB9F/yHMIJvmqqwK9UoIgi67IvVDxia6QWT&#10;SUmirX+/WVjYtzmc62z3gzXiRT60jhUs5hkI4tLplmsF99tptgYRIrJG45gUvCnAfjcebTHXrucr&#10;vYpYixTCIUcFTYxdLmUoG7IY5q4jTlzlvMWYoK+l9tincGvkMss+pMWWU0ODHR0bKh/F0yqQt+LU&#10;rwvjM/e1rL7N5XytyCk1nQyHDYhIQ/wX/7nPOs1ffcL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nu0nvwAAANwAAAAPAAAAAAAAAAAAAAAAAJgCAABkcnMvZG93bnJl&#10;di54bWxQSwUGAAAAAAQABAD1AAAAhAMAAAAA&#10;" filled="f" stroked="f">
                  <v:textbox style="mso-fit-shape-to-text:t" inset="0,0,0,0">
                    <w:txbxContent>
                      <w:p w:rsidR="00E455F9" w:rsidRDefault="00E455F9" w:rsidP="00BB4DCA">
                        <w:r>
                          <w:rPr>
                            <w:rFonts w:ascii="Times New Roman" w:hAnsi="Times New Roman"/>
                            <w:color w:val="000000"/>
                            <w:sz w:val="16"/>
                            <w:szCs w:val="16"/>
                            <w:lang w:val="en-US"/>
                          </w:rPr>
                          <w:t>/</w:t>
                        </w:r>
                      </w:p>
                    </w:txbxContent>
                  </v:textbox>
                </v:rect>
                <v:rect id="Rectangle 16" o:spid="_x0000_s1040" style="position:absolute;left:11353;top:3175;width:5518;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F5VcMA&#10;AADcAAAADwAAAGRycy9kb3ducmV2LnhtbESP3WoCMRCF74W+Q5hC7zRbCyJbo5SCoMUbVx9g2Mz+&#10;0GSyJKm7vn3nQvBuhnPmnG82u8k7daOY+sAG3hcFKOI62J5bA9fLfr4GlTKyRReYDNwpwW77Mttg&#10;acPIZ7pVuVUSwqlEA13OQ6l1qjvymBZhIBatCdFjljW22kYcJdw7vSyKlfbYszR0ONB3R/Vv9ecN&#10;6Eu1H9eVi0X4WTYndzycGwrGvL1OX5+gMk35aX5cH6zgfwit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F5VcMAAADcAAAADwAAAAAAAAAAAAAAAACYAgAAZHJzL2Rv&#10;d25yZXYueG1sUEsFBgAAAAAEAAQA9QAAAIgDAAAAAA==&#10;" filled="f" stroked="f">
                  <v:textbox style="mso-fit-shape-to-text:t" inset="0,0,0,0">
                    <w:txbxContent>
                      <w:p w:rsidR="00E455F9" w:rsidRDefault="00E455F9" w:rsidP="00BB4DCA">
                        <w:r>
                          <w:rPr>
                            <w:rFonts w:ascii="Times New Roman" w:hAnsi="Times New Roman"/>
                            <w:color w:val="000000"/>
                            <w:sz w:val="16"/>
                            <w:szCs w:val="16"/>
                            <w:lang w:val="en-US"/>
                          </w:rPr>
                          <w:t>пз</w:t>
                        </w:r>
                      </w:p>
                    </w:txbxContent>
                  </v:textbox>
                </v:rect>
                <v:rect id="Rectangle 17" o:spid="_x0000_s1041" style="position:absolute;left:13074;top:2311;width:4998;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3czr8A&#10;AADcAAAADwAAAGRycy9kb3ducmV2LnhtbERP24rCMBB9X/Afwgi+rakKi1ajiCCo7IvVDxia6QWT&#10;SUmytvv3RljYtzmc62x2gzXiST60jhXMphkI4tLplmsF99vxcwkiRGSNxjEp+KUAu+3oY4O5dj1f&#10;6VnEWqQQDjkqaGLscilD2ZDFMHUdceIq5y3GBH0ttcc+hVsj51n2JS22nBoa7OjQUPkofqwCeSuO&#10;/bIwPnOXefVtzqdrRU6pyXjYr0FEGuK/+M990mn+YgX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3TdzOvwAAANwAAAAPAAAAAAAAAAAAAAAAAJgCAABkcnMvZG93bnJl&#10;di54bWxQSwUGAAAAAAQABAD1AAAAhAMAAAAA&#10;" filled="f" stroked="f">
                  <v:textbox style="mso-fit-shape-to-text:t" inset="0,0,0,0">
                    <w:txbxContent>
                      <w:p w:rsidR="00E455F9" w:rsidRDefault="00E455F9" w:rsidP="00BB4DCA">
                        <w:r>
                          <w:rPr>
                            <w:rFonts w:ascii="Times New Roman" w:hAnsi="Times New Roman"/>
                            <w:color w:val="000000"/>
                            <w:lang w:val="en-US"/>
                          </w:rPr>
                          <w:t>/</w:t>
                        </w:r>
                      </w:p>
                    </w:txbxContent>
                  </v:textbox>
                </v:rect>
                <v:rect id="Rectangle 18" o:spid="_x0000_s1042" style="position:absolute;left:13646;top:2311;width:5594;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GLsMA&#10;AADcAAAADwAAAGRycy9kb3ducmV2LnhtbESP3WoCMRCF74W+Q5hC7zRbKSJbo5SCoMUbVx9g2Mz+&#10;0GSyJKm7vn3nQvBuhnPmnG82u8k7daOY+sAG3hcFKOI62J5bA9fLfr4GlTKyRReYDNwpwW77Mttg&#10;acPIZ7pVuVUSwqlEA13OQ6l1qjvymBZhIBatCdFjljW22kYcJdw7vSyKlfbYszR0ONB3R/Vv9ecN&#10;6Eu1H9eVi0X4WTYndzycGwrGvL1OX5+gMk35aX5cH6zgfwi+PCMT6O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EGLsMAAADcAAAADwAAAAAAAAAAAAAAAACYAgAAZHJzL2Rv&#10;d25yZXYueG1sUEsFBgAAAAAEAAQA9QAAAIgDAAAAAA==&#10;" filled="f" stroked="f">
                  <v:textbox style="mso-fit-shape-to-text:t" inset="0,0,0,0">
                    <w:txbxContent>
                      <w:p w:rsidR="00E455F9" w:rsidRDefault="00E455F9" w:rsidP="00BB4DCA">
                        <w:r>
                          <w:rPr>
                            <w:rFonts w:ascii="Times New Roman" w:hAnsi="Times New Roman"/>
                            <w:color w:val="000000"/>
                            <w:lang w:val="en-US"/>
                          </w:rPr>
                          <w:t>К</w:t>
                        </w:r>
                      </w:p>
                    </w:txbxContent>
                  </v:textbox>
                </v:rect>
                <v:rect id="Rectangle 19" o:spid="_x0000_s1043" style="position:absolute;left:14693;top:3079;width:5944;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2jtb4A&#10;AADcAAAADwAAAGRycy9kb3ducmV2LnhtbERP24rCMBB9X/Afwgi+ramyLFKNIoKgiy9WP2BophdM&#10;JiWJtv69EYR9m8O5zmozWCMe5EPrWMFsmoEgLp1uuVZwvey/FyBCRNZoHJOCJwXYrEdfK8y16/lM&#10;jyLWIoVwyFFBE2OXSxnKhiyGqeuIE1c5bzEm6GupPfYp3Bo5z7JfabHl1NBgR7uGyltxtwrkpdj3&#10;i8L4zP3Nq5M5Hs4VOaUm42G7BBFpiP/ij/ug0/yfGb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E9o7W+AAAA3AAAAA8AAAAAAAAAAAAAAAAAmAIAAGRycy9kb3ducmV2&#10;LnhtbFBLBQYAAAAABAAEAPUAAACDAwAAAAA=&#10;" filled="f" stroked="f">
                  <v:textbox style="mso-fit-shape-to-text:t" inset="0,0,0,0">
                    <w:txbxContent>
                      <w:p w:rsidR="00E455F9" w:rsidRDefault="00E455F9" w:rsidP="00BB4DCA">
                        <w:r>
                          <w:rPr>
                            <w:rFonts w:ascii="Times New Roman" w:hAnsi="Times New Roman"/>
                            <w:color w:val="000000"/>
                            <w:sz w:val="16"/>
                            <w:szCs w:val="16"/>
                            <w:lang w:val="en-US"/>
                          </w:rPr>
                          <w:t>п/п</w:t>
                        </w:r>
                      </w:p>
                    </w:txbxContent>
                  </v:textbox>
                </v:rect>
                <w10:anchorlock/>
              </v:group>
            </w:pict>
          </mc:Fallback>
        </mc:AlternateContent>
      </w:r>
      <w:r w:rsidR="00BB4DCA" w:rsidRPr="00474776">
        <w:rPr>
          <w:rFonts w:ascii="Calibri" w:hAnsi="Calibri" w:cs="Times New Roman"/>
          <w:sz w:val="28"/>
          <w:szCs w:val="28"/>
        </w:rPr>
        <w:t xml:space="preserve"> ,</w:t>
      </w:r>
      <w:r w:rsidR="00BB4DCA" w:rsidRPr="00474776">
        <w:rPr>
          <w:rFonts w:ascii="Times New Roman" w:hAnsi="Times New Roman" w:cs="Times New Roman"/>
          <w:sz w:val="28"/>
          <w:szCs w:val="28"/>
        </w:rPr>
        <w:t xml:space="preserve"> где:</w:t>
      </w:r>
    </w:p>
    <w:p w:rsidR="00BB4DCA" w:rsidRPr="00474776" w:rsidRDefault="00BB4DCA" w:rsidP="00BB4DCA">
      <w:pPr>
        <w:rPr>
          <w:rFonts w:ascii="Times New Roman" w:hAnsi="Times New Roman" w:cs="Times New Roman"/>
          <w:sz w:val="28"/>
          <w:szCs w:val="28"/>
        </w:rPr>
      </w:pPr>
    </w:p>
    <w:p w:rsidR="00BB4DCA" w:rsidRPr="00474776" w:rsidRDefault="00BB4DCA" w:rsidP="00BB4DCA">
      <w:pPr>
        <w:rPr>
          <w:rFonts w:ascii="Times New Roman" w:hAnsi="Times New Roman" w:cs="Times New Roman"/>
          <w:sz w:val="28"/>
          <w:szCs w:val="28"/>
        </w:rPr>
      </w:pPr>
      <w:proofErr w:type="spellStart"/>
      <w:r w:rsidRPr="00474776">
        <w:rPr>
          <w:rFonts w:ascii="Times New Roman" w:hAnsi="Times New Roman" w:cs="Times New Roman"/>
          <w:sz w:val="28"/>
          <w:szCs w:val="28"/>
        </w:rPr>
        <w:t>СРп</w:t>
      </w:r>
      <w:proofErr w:type="spellEnd"/>
      <w:r w:rsidRPr="00474776">
        <w:rPr>
          <w:rFonts w:ascii="Times New Roman" w:hAnsi="Times New Roman" w:cs="Times New Roman"/>
          <w:sz w:val="28"/>
          <w:szCs w:val="28"/>
        </w:rPr>
        <w:t>/</w:t>
      </w:r>
      <w:proofErr w:type="gramStart"/>
      <w:r w:rsidRPr="00474776">
        <w:rPr>
          <w:rFonts w:ascii="Times New Roman" w:hAnsi="Times New Roman" w:cs="Times New Roman"/>
          <w:sz w:val="28"/>
          <w:szCs w:val="28"/>
        </w:rPr>
        <w:t>п</w:t>
      </w:r>
      <w:proofErr w:type="gramEnd"/>
      <w:r w:rsidRPr="00474776">
        <w:rPr>
          <w:rFonts w:ascii="Times New Roman" w:hAnsi="Times New Roman" w:cs="Times New Roman"/>
          <w:sz w:val="28"/>
          <w:szCs w:val="28"/>
        </w:rPr>
        <w:t xml:space="preserve"> - степень реализации подпрограммы (ведомственной целевой программы);</w:t>
      </w:r>
    </w:p>
    <w:p w:rsidR="00BB4DCA" w:rsidRPr="00474776" w:rsidRDefault="00BB4DCA" w:rsidP="00BB4DCA">
      <w:pPr>
        <w:rPr>
          <w:rFonts w:ascii="Times New Roman" w:hAnsi="Times New Roman" w:cs="Times New Roman"/>
          <w:sz w:val="28"/>
          <w:szCs w:val="28"/>
        </w:rPr>
      </w:pPr>
      <w:proofErr w:type="spellStart"/>
      <w:r w:rsidRPr="00474776">
        <w:rPr>
          <w:rFonts w:ascii="Times New Roman" w:hAnsi="Times New Roman" w:cs="Times New Roman"/>
          <w:sz w:val="28"/>
          <w:szCs w:val="28"/>
        </w:rPr>
        <w:t>СДп</w:t>
      </w:r>
      <w:proofErr w:type="spellEnd"/>
      <w:r w:rsidRPr="00474776">
        <w:rPr>
          <w:rFonts w:ascii="Times New Roman" w:hAnsi="Times New Roman" w:cs="Times New Roman"/>
          <w:sz w:val="28"/>
          <w:szCs w:val="28"/>
        </w:rPr>
        <w:t>/</w:t>
      </w:r>
      <w:proofErr w:type="spellStart"/>
      <w:r w:rsidRPr="00474776">
        <w:rPr>
          <w:rFonts w:ascii="Times New Roman" w:hAnsi="Times New Roman" w:cs="Times New Roman"/>
          <w:sz w:val="28"/>
          <w:szCs w:val="28"/>
        </w:rPr>
        <w:t>пз</w:t>
      </w:r>
      <w:proofErr w:type="spellEnd"/>
      <w:r w:rsidRPr="00474776">
        <w:rPr>
          <w:rFonts w:ascii="Times New Roman" w:hAnsi="Times New Roman" w:cs="Times New Roman"/>
          <w:sz w:val="28"/>
          <w:szCs w:val="28"/>
        </w:rPr>
        <w:t xml:space="preserve"> - степень достижения планового значения целевого показателя подпрограммы (ведомственной целевой программы);</w:t>
      </w:r>
    </w:p>
    <w:p w:rsidR="00BB4DCA" w:rsidRPr="00474776" w:rsidRDefault="00BB4DCA" w:rsidP="00BB4DCA">
      <w:pPr>
        <w:rPr>
          <w:rFonts w:ascii="Times New Roman" w:hAnsi="Times New Roman" w:cs="Times New Roman"/>
          <w:sz w:val="28"/>
          <w:szCs w:val="28"/>
        </w:rPr>
      </w:pPr>
      <w:proofErr w:type="spellStart"/>
      <w:r w:rsidRPr="00474776">
        <w:rPr>
          <w:rFonts w:ascii="Times New Roman" w:hAnsi="Times New Roman" w:cs="Times New Roman"/>
          <w:sz w:val="28"/>
          <w:szCs w:val="28"/>
        </w:rPr>
        <w:t>Кп</w:t>
      </w:r>
      <w:proofErr w:type="spellEnd"/>
      <w:r w:rsidRPr="00474776">
        <w:rPr>
          <w:rFonts w:ascii="Times New Roman" w:hAnsi="Times New Roman" w:cs="Times New Roman"/>
          <w:sz w:val="28"/>
          <w:szCs w:val="28"/>
        </w:rPr>
        <w:t>/</w:t>
      </w:r>
      <w:proofErr w:type="gramStart"/>
      <w:r w:rsidRPr="00474776">
        <w:rPr>
          <w:rFonts w:ascii="Times New Roman" w:hAnsi="Times New Roman" w:cs="Times New Roman"/>
          <w:sz w:val="28"/>
          <w:szCs w:val="28"/>
        </w:rPr>
        <w:t>п</w:t>
      </w:r>
      <w:proofErr w:type="gramEnd"/>
      <w:r w:rsidRPr="00474776">
        <w:rPr>
          <w:rFonts w:ascii="Times New Roman" w:hAnsi="Times New Roman" w:cs="Times New Roman"/>
          <w:sz w:val="28"/>
          <w:szCs w:val="28"/>
        </w:rPr>
        <w:t xml:space="preserve"> - число целевых показателей подпрограммы (ведомственной целевой программы).</w:t>
      </w:r>
    </w:p>
    <w:p w:rsidR="00BB4DCA" w:rsidRPr="00474776" w:rsidRDefault="00BB4DCA" w:rsidP="00BB4DCA">
      <w:pPr>
        <w:rPr>
          <w:rFonts w:ascii="Times New Roman" w:hAnsi="Times New Roman" w:cs="Times New Roman"/>
          <w:sz w:val="28"/>
          <w:szCs w:val="28"/>
        </w:rPr>
      </w:pPr>
      <w:r w:rsidRPr="00474776">
        <w:rPr>
          <w:rFonts w:ascii="Times New Roman" w:hAnsi="Times New Roman" w:cs="Times New Roman"/>
          <w:sz w:val="28"/>
          <w:szCs w:val="28"/>
        </w:rPr>
        <w:lastRenderedPageBreak/>
        <w:t xml:space="preserve">При использовании данной формуле в случаях, если </w:t>
      </w:r>
      <w:proofErr w:type="spellStart"/>
      <w:r w:rsidRPr="00474776">
        <w:rPr>
          <w:rFonts w:ascii="Times New Roman" w:hAnsi="Times New Roman" w:cs="Times New Roman"/>
          <w:sz w:val="28"/>
          <w:szCs w:val="28"/>
        </w:rPr>
        <w:t>СДп</w:t>
      </w:r>
      <w:proofErr w:type="spellEnd"/>
      <w:r w:rsidRPr="00474776">
        <w:rPr>
          <w:rFonts w:ascii="Times New Roman" w:hAnsi="Times New Roman" w:cs="Times New Roman"/>
          <w:sz w:val="28"/>
          <w:szCs w:val="28"/>
        </w:rPr>
        <w:t>/</w:t>
      </w:r>
      <w:proofErr w:type="spellStart"/>
      <w:r w:rsidRPr="00474776">
        <w:rPr>
          <w:rFonts w:ascii="Times New Roman" w:hAnsi="Times New Roman" w:cs="Times New Roman"/>
          <w:sz w:val="28"/>
          <w:szCs w:val="28"/>
        </w:rPr>
        <w:t>пз</w:t>
      </w:r>
      <w:proofErr w:type="spellEnd"/>
      <w:r w:rsidRPr="00474776">
        <w:rPr>
          <w:rFonts w:ascii="Times New Roman" w:hAnsi="Times New Roman" w:cs="Times New Roman"/>
          <w:sz w:val="28"/>
          <w:szCs w:val="28"/>
        </w:rPr>
        <w:t xml:space="preserve"> &gt; 1, значение </w:t>
      </w:r>
      <w:proofErr w:type="spellStart"/>
      <w:r w:rsidRPr="00474776">
        <w:rPr>
          <w:rFonts w:ascii="Times New Roman" w:hAnsi="Times New Roman" w:cs="Times New Roman"/>
          <w:sz w:val="28"/>
          <w:szCs w:val="28"/>
        </w:rPr>
        <w:t>СДп</w:t>
      </w:r>
      <w:proofErr w:type="spellEnd"/>
      <w:r w:rsidRPr="00474776">
        <w:rPr>
          <w:rFonts w:ascii="Times New Roman" w:hAnsi="Times New Roman" w:cs="Times New Roman"/>
          <w:sz w:val="28"/>
          <w:szCs w:val="28"/>
        </w:rPr>
        <w:t>/</w:t>
      </w:r>
      <w:proofErr w:type="spellStart"/>
      <w:r w:rsidRPr="00474776">
        <w:rPr>
          <w:rFonts w:ascii="Times New Roman" w:hAnsi="Times New Roman" w:cs="Times New Roman"/>
          <w:sz w:val="28"/>
          <w:szCs w:val="28"/>
        </w:rPr>
        <w:t>пз</w:t>
      </w:r>
      <w:proofErr w:type="spellEnd"/>
      <w:r w:rsidRPr="00474776">
        <w:rPr>
          <w:rFonts w:ascii="Times New Roman" w:hAnsi="Times New Roman" w:cs="Times New Roman"/>
          <w:sz w:val="28"/>
          <w:szCs w:val="28"/>
        </w:rPr>
        <w:t xml:space="preserve"> принимается </w:t>
      </w:r>
      <w:proofErr w:type="gramStart"/>
      <w:r w:rsidRPr="00474776">
        <w:rPr>
          <w:rFonts w:ascii="Times New Roman" w:hAnsi="Times New Roman" w:cs="Times New Roman"/>
          <w:sz w:val="28"/>
          <w:szCs w:val="28"/>
        </w:rPr>
        <w:t>равным</w:t>
      </w:r>
      <w:proofErr w:type="gramEnd"/>
      <w:r w:rsidRPr="00474776">
        <w:rPr>
          <w:rFonts w:ascii="Times New Roman" w:hAnsi="Times New Roman" w:cs="Times New Roman"/>
          <w:sz w:val="28"/>
          <w:szCs w:val="28"/>
        </w:rPr>
        <w:t xml:space="preserve"> 1.</w:t>
      </w:r>
    </w:p>
    <w:p w:rsidR="00BB4DCA" w:rsidRPr="00474776" w:rsidRDefault="00BB4DCA" w:rsidP="00BB4DCA">
      <w:pPr>
        <w:rPr>
          <w:rFonts w:ascii="Times New Roman" w:hAnsi="Times New Roman" w:cs="Times New Roman"/>
          <w:sz w:val="28"/>
          <w:szCs w:val="28"/>
        </w:rPr>
      </w:pPr>
    </w:p>
    <w:p w:rsidR="00BB4DCA" w:rsidRPr="00474776" w:rsidRDefault="00BB4DCA" w:rsidP="00BB4DCA">
      <w:pPr>
        <w:spacing w:before="108" w:after="108"/>
        <w:ind w:firstLine="0"/>
        <w:jc w:val="center"/>
        <w:outlineLvl w:val="0"/>
        <w:rPr>
          <w:rFonts w:ascii="Times New Roman" w:hAnsi="Times New Roman" w:cs="Times New Roman"/>
          <w:b/>
          <w:bCs/>
          <w:sz w:val="28"/>
          <w:szCs w:val="28"/>
        </w:rPr>
      </w:pPr>
      <w:bookmarkStart w:id="51" w:name="sub_10760"/>
      <w:r w:rsidRPr="00474776">
        <w:rPr>
          <w:rFonts w:ascii="Times New Roman" w:hAnsi="Times New Roman" w:cs="Times New Roman"/>
          <w:b/>
          <w:bCs/>
          <w:sz w:val="28"/>
          <w:szCs w:val="28"/>
        </w:rPr>
        <w:t>6. Оценка эффективности реализации подпрограммы, (ведомственной целевой программы)</w:t>
      </w:r>
    </w:p>
    <w:bookmarkEnd w:id="51"/>
    <w:p w:rsidR="00BB4DCA" w:rsidRPr="00474776" w:rsidRDefault="00BB4DCA" w:rsidP="00BB4DCA">
      <w:pPr>
        <w:rPr>
          <w:rFonts w:ascii="Times New Roman" w:hAnsi="Times New Roman" w:cs="Times New Roman"/>
          <w:sz w:val="28"/>
          <w:szCs w:val="28"/>
        </w:rPr>
      </w:pPr>
    </w:p>
    <w:p w:rsidR="00BB4DCA" w:rsidRPr="00474776" w:rsidRDefault="00BB4DCA" w:rsidP="00BB4DCA">
      <w:pPr>
        <w:rPr>
          <w:rFonts w:ascii="Times New Roman" w:hAnsi="Times New Roman" w:cs="Times New Roman"/>
          <w:sz w:val="28"/>
          <w:szCs w:val="28"/>
        </w:rPr>
      </w:pPr>
      <w:bookmarkStart w:id="52" w:name="sub_1761"/>
      <w:r w:rsidRPr="00474776">
        <w:rPr>
          <w:rFonts w:ascii="Times New Roman" w:hAnsi="Times New Roman" w:cs="Times New Roman"/>
          <w:sz w:val="28"/>
          <w:szCs w:val="28"/>
        </w:rPr>
        <w:t>6.1. Эффективность реализации подпрограммы (ведомственной целевой программы) оценивается в зависимости от значений оценки степени реализации подпрограммы (ведомственной целевой программы) и оценки эффективности использования финансовых ресурсов по следующей формуле:</w:t>
      </w:r>
    </w:p>
    <w:bookmarkEnd w:id="52"/>
    <w:p w:rsidR="00BB4DCA" w:rsidRPr="00474776" w:rsidRDefault="00BB4DCA" w:rsidP="00BB4DCA">
      <w:pPr>
        <w:rPr>
          <w:rFonts w:ascii="Times New Roman" w:hAnsi="Times New Roman" w:cs="Times New Roman"/>
          <w:sz w:val="28"/>
          <w:szCs w:val="28"/>
        </w:rPr>
      </w:pPr>
    </w:p>
    <w:p w:rsidR="00BB4DCA" w:rsidRPr="00474776" w:rsidRDefault="00DB67D0" w:rsidP="00BB4DCA">
      <w:pPr>
        <w:jc w:val="center"/>
        <w:rPr>
          <w:rFonts w:ascii="Times New Roman" w:hAnsi="Times New Roman" w:cs="Times New Roman"/>
          <w:sz w:val="28"/>
          <w:szCs w:val="28"/>
        </w:rPr>
      </w:pPr>
      <w:r>
        <w:rPr>
          <w:rFonts w:ascii="Calibri" w:hAnsi="Calibri" w:cs="Times New Roman"/>
          <w:noProof/>
          <w:sz w:val="28"/>
          <w:szCs w:val="28"/>
        </w:rPr>
        <w:drawing>
          <wp:inline distT="0" distB="0" distL="0" distR="0">
            <wp:extent cx="1171575" cy="22860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71575" cy="228600"/>
                    </a:xfrm>
                    <a:prstGeom prst="rect">
                      <a:avLst/>
                    </a:prstGeom>
                    <a:noFill/>
                    <a:ln>
                      <a:noFill/>
                    </a:ln>
                  </pic:spPr>
                </pic:pic>
              </a:graphicData>
            </a:graphic>
          </wp:inline>
        </w:drawing>
      </w:r>
      <w:r w:rsidR="00BB4DCA" w:rsidRPr="00474776">
        <w:rPr>
          <w:rFonts w:ascii="Times New Roman" w:hAnsi="Times New Roman" w:cs="Times New Roman"/>
          <w:sz w:val="28"/>
          <w:szCs w:val="28"/>
        </w:rPr>
        <w:t>, где:</w:t>
      </w:r>
    </w:p>
    <w:p w:rsidR="00BB4DCA" w:rsidRPr="00474776" w:rsidRDefault="00BB4DCA" w:rsidP="00BB4DCA">
      <w:pPr>
        <w:rPr>
          <w:rFonts w:ascii="Times New Roman" w:hAnsi="Times New Roman" w:cs="Times New Roman"/>
          <w:sz w:val="28"/>
          <w:szCs w:val="28"/>
        </w:rPr>
      </w:pPr>
    </w:p>
    <w:p w:rsidR="00BB4DCA" w:rsidRPr="00474776" w:rsidRDefault="00BB4DCA" w:rsidP="00BB4DCA">
      <w:pPr>
        <w:rPr>
          <w:rFonts w:ascii="Times New Roman" w:hAnsi="Times New Roman" w:cs="Times New Roman"/>
          <w:sz w:val="28"/>
          <w:szCs w:val="28"/>
        </w:rPr>
      </w:pPr>
      <w:proofErr w:type="spellStart"/>
      <w:r w:rsidRPr="00474776">
        <w:rPr>
          <w:rFonts w:ascii="Times New Roman" w:hAnsi="Times New Roman" w:cs="Times New Roman"/>
          <w:sz w:val="28"/>
          <w:szCs w:val="28"/>
        </w:rPr>
        <w:t>ЭРп</w:t>
      </w:r>
      <w:proofErr w:type="spellEnd"/>
      <w:r w:rsidRPr="00474776">
        <w:rPr>
          <w:rFonts w:ascii="Times New Roman" w:hAnsi="Times New Roman" w:cs="Times New Roman"/>
          <w:sz w:val="28"/>
          <w:szCs w:val="28"/>
        </w:rPr>
        <w:t>/</w:t>
      </w:r>
      <w:proofErr w:type="gramStart"/>
      <w:r w:rsidRPr="00474776">
        <w:rPr>
          <w:rFonts w:ascii="Times New Roman" w:hAnsi="Times New Roman" w:cs="Times New Roman"/>
          <w:sz w:val="28"/>
          <w:szCs w:val="28"/>
        </w:rPr>
        <w:t>п</w:t>
      </w:r>
      <w:proofErr w:type="gramEnd"/>
      <w:r w:rsidRPr="00474776">
        <w:rPr>
          <w:rFonts w:ascii="Times New Roman" w:hAnsi="Times New Roman" w:cs="Times New Roman"/>
          <w:sz w:val="28"/>
          <w:szCs w:val="28"/>
        </w:rPr>
        <w:t xml:space="preserve"> - эффективность реализации подпрограммы (ведомственной целевой программы);</w:t>
      </w:r>
    </w:p>
    <w:p w:rsidR="00BB4DCA" w:rsidRPr="00474776" w:rsidRDefault="00BB4DCA" w:rsidP="00BB4DCA">
      <w:pPr>
        <w:rPr>
          <w:rFonts w:ascii="Times New Roman" w:hAnsi="Times New Roman" w:cs="Times New Roman"/>
          <w:sz w:val="28"/>
          <w:szCs w:val="28"/>
        </w:rPr>
      </w:pPr>
      <w:proofErr w:type="spellStart"/>
      <w:r w:rsidRPr="00474776">
        <w:rPr>
          <w:rFonts w:ascii="Times New Roman" w:hAnsi="Times New Roman" w:cs="Times New Roman"/>
          <w:sz w:val="28"/>
          <w:szCs w:val="28"/>
        </w:rPr>
        <w:t>СРп</w:t>
      </w:r>
      <w:proofErr w:type="spellEnd"/>
      <w:r w:rsidRPr="00474776">
        <w:rPr>
          <w:rFonts w:ascii="Times New Roman" w:hAnsi="Times New Roman" w:cs="Times New Roman"/>
          <w:sz w:val="28"/>
          <w:szCs w:val="28"/>
        </w:rPr>
        <w:t>/</w:t>
      </w:r>
      <w:proofErr w:type="gramStart"/>
      <w:r w:rsidRPr="00474776">
        <w:rPr>
          <w:rFonts w:ascii="Times New Roman" w:hAnsi="Times New Roman" w:cs="Times New Roman"/>
          <w:sz w:val="28"/>
          <w:szCs w:val="28"/>
        </w:rPr>
        <w:t>п</w:t>
      </w:r>
      <w:proofErr w:type="gramEnd"/>
      <w:r w:rsidRPr="00474776">
        <w:rPr>
          <w:rFonts w:ascii="Times New Roman" w:hAnsi="Times New Roman" w:cs="Times New Roman"/>
          <w:sz w:val="28"/>
          <w:szCs w:val="28"/>
        </w:rPr>
        <w:t xml:space="preserve"> - степень реализации подпрограммы (ведомственной целевой программы);</w:t>
      </w:r>
    </w:p>
    <w:p w:rsidR="00BB4DCA" w:rsidRPr="00474776" w:rsidRDefault="00BB4DCA" w:rsidP="00BB4DCA">
      <w:pPr>
        <w:rPr>
          <w:rFonts w:ascii="Times New Roman" w:hAnsi="Times New Roman" w:cs="Times New Roman"/>
          <w:sz w:val="28"/>
          <w:szCs w:val="28"/>
        </w:rPr>
      </w:pPr>
      <w:proofErr w:type="spellStart"/>
      <w:r w:rsidRPr="00474776">
        <w:rPr>
          <w:rFonts w:ascii="Times New Roman" w:hAnsi="Times New Roman" w:cs="Times New Roman"/>
          <w:sz w:val="28"/>
          <w:szCs w:val="28"/>
        </w:rPr>
        <w:t>Эис</w:t>
      </w:r>
      <w:proofErr w:type="spellEnd"/>
      <w:r w:rsidRPr="00474776">
        <w:rPr>
          <w:rFonts w:ascii="Times New Roman" w:hAnsi="Times New Roman" w:cs="Times New Roman"/>
          <w:sz w:val="28"/>
          <w:szCs w:val="28"/>
        </w:rPr>
        <w:t xml:space="preserve"> - эффективность использования финансовых ресурсов на реализацию подпрограммы (ведомственной целевой программы).</w:t>
      </w:r>
    </w:p>
    <w:p w:rsidR="00BB4DCA" w:rsidRPr="00474776" w:rsidRDefault="00BB4DCA" w:rsidP="00BB4DCA">
      <w:pPr>
        <w:rPr>
          <w:rFonts w:ascii="Times New Roman" w:hAnsi="Times New Roman" w:cs="Times New Roman"/>
          <w:sz w:val="28"/>
          <w:szCs w:val="28"/>
        </w:rPr>
      </w:pPr>
      <w:bookmarkStart w:id="53" w:name="sub_1762"/>
      <w:r w:rsidRPr="00474776">
        <w:rPr>
          <w:rFonts w:ascii="Times New Roman" w:hAnsi="Times New Roman" w:cs="Times New Roman"/>
          <w:sz w:val="28"/>
          <w:szCs w:val="28"/>
        </w:rPr>
        <w:t xml:space="preserve">6.2. Эффективность реализации подпрограммы (ведомственной целевой программы) признается высокой в случае, если значение </w:t>
      </w:r>
      <w:proofErr w:type="spellStart"/>
      <w:r w:rsidRPr="00474776">
        <w:rPr>
          <w:rFonts w:ascii="Times New Roman" w:hAnsi="Times New Roman" w:cs="Times New Roman"/>
          <w:sz w:val="28"/>
          <w:szCs w:val="28"/>
        </w:rPr>
        <w:t>ЭРп</w:t>
      </w:r>
      <w:proofErr w:type="spellEnd"/>
      <w:r w:rsidRPr="00474776">
        <w:rPr>
          <w:rFonts w:ascii="Times New Roman" w:hAnsi="Times New Roman" w:cs="Times New Roman"/>
          <w:sz w:val="28"/>
          <w:szCs w:val="28"/>
        </w:rPr>
        <w:t>/</w:t>
      </w:r>
      <w:proofErr w:type="gramStart"/>
      <w:r w:rsidRPr="00474776">
        <w:rPr>
          <w:rFonts w:ascii="Times New Roman" w:hAnsi="Times New Roman" w:cs="Times New Roman"/>
          <w:sz w:val="28"/>
          <w:szCs w:val="28"/>
        </w:rPr>
        <w:t>п</w:t>
      </w:r>
      <w:proofErr w:type="gramEnd"/>
      <w:r w:rsidRPr="00474776">
        <w:rPr>
          <w:rFonts w:ascii="Times New Roman" w:hAnsi="Times New Roman" w:cs="Times New Roman"/>
          <w:sz w:val="28"/>
          <w:szCs w:val="28"/>
        </w:rPr>
        <w:t xml:space="preserve"> составляет не менее 0,9.</w:t>
      </w:r>
    </w:p>
    <w:bookmarkEnd w:id="53"/>
    <w:p w:rsidR="00BB4DCA" w:rsidRPr="00474776" w:rsidRDefault="00BB4DCA" w:rsidP="00BB4DCA">
      <w:pPr>
        <w:rPr>
          <w:rFonts w:ascii="Times New Roman" w:hAnsi="Times New Roman" w:cs="Times New Roman"/>
          <w:sz w:val="28"/>
          <w:szCs w:val="28"/>
        </w:rPr>
      </w:pPr>
      <w:r w:rsidRPr="00474776">
        <w:rPr>
          <w:rFonts w:ascii="Times New Roman" w:hAnsi="Times New Roman" w:cs="Times New Roman"/>
          <w:sz w:val="28"/>
          <w:szCs w:val="28"/>
        </w:rPr>
        <w:t xml:space="preserve">Эффективность реализации подпрограммы (ведомственной целевой программы) признается средней в случае, если значение </w:t>
      </w:r>
      <w:proofErr w:type="spellStart"/>
      <w:r w:rsidRPr="00474776">
        <w:rPr>
          <w:rFonts w:ascii="Times New Roman" w:hAnsi="Times New Roman" w:cs="Times New Roman"/>
          <w:sz w:val="28"/>
          <w:szCs w:val="28"/>
        </w:rPr>
        <w:t>ЭРп</w:t>
      </w:r>
      <w:proofErr w:type="spellEnd"/>
      <w:r w:rsidRPr="00474776">
        <w:rPr>
          <w:rFonts w:ascii="Times New Roman" w:hAnsi="Times New Roman" w:cs="Times New Roman"/>
          <w:sz w:val="28"/>
          <w:szCs w:val="28"/>
        </w:rPr>
        <w:t>/</w:t>
      </w:r>
      <w:proofErr w:type="gramStart"/>
      <w:r w:rsidRPr="00474776">
        <w:rPr>
          <w:rFonts w:ascii="Times New Roman" w:hAnsi="Times New Roman" w:cs="Times New Roman"/>
          <w:sz w:val="28"/>
          <w:szCs w:val="28"/>
        </w:rPr>
        <w:t>п</w:t>
      </w:r>
      <w:proofErr w:type="gramEnd"/>
      <w:r w:rsidRPr="00474776">
        <w:rPr>
          <w:rFonts w:ascii="Times New Roman" w:hAnsi="Times New Roman" w:cs="Times New Roman"/>
          <w:sz w:val="28"/>
          <w:szCs w:val="28"/>
        </w:rPr>
        <w:t xml:space="preserve"> составляет не менее 0,8.</w:t>
      </w:r>
    </w:p>
    <w:p w:rsidR="00BB4DCA" w:rsidRPr="00474776" w:rsidRDefault="00BB4DCA" w:rsidP="00BB4DCA">
      <w:pPr>
        <w:rPr>
          <w:rFonts w:ascii="Times New Roman" w:hAnsi="Times New Roman" w:cs="Times New Roman"/>
          <w:sz w:val="28"/>
          <w:szCs w:val="28"/>
        </w:rPr>
      </w:pPr>
      <w:r w:rsidRPr="00474776">
        <w:rPr>
          <w:rFonts w:ascii="Times New Roman" w:hAnsi="Times New Roman" w:cs="Times New Roman"/>
          <w:sz w:val="28"/>
          <w:szCs w:val="28"/>
        </w:rPr>
        <w:t xml:space="preserve">Эффективность реализации подпрограммы (ведомственной целевой программы) признается удовлетворительной в случае, если значение </w:t>
      </w:r>
      <w:proofErr w:type="spellStart"/>
      <w:r w:rsidRPr="00474776">
        <w:rPr>
          <w:rFonts w:ascii="Times New Roman" w:hAnsi="Times New Roman" w:cs="Times New Roman"/>
          <w:sz w:val="28"/>
          <w:szCs w:val="28"/>
        </w:rPr>
        <w:t>ЭРп</w:t>
      </w:r>
      <w:proofErr w:type="spellEnd"/>
      <w:r w:rsidRPr="00474776">
        <w:rPr>
          <w:rFonts w:ascii="Times New Roman" w:hAnsi="Times New Roman" w:cs="Times New Roman"/>
          <w:sz w:val="28"/>
          <w:szCs w:val="28"/>
        </w:rPr>
        <w:t>/</w:t>
      </w:r>
      <w:proofErr w:type="gramStart"/>
      <w:r w:rsidRPr="00474776">
        <w:rPr>
          <w:rFonts w:ascii="Times New Roman" w:hAnsi="Times New Roman" w:cs="Times New Roman"/>
          <w:sz w:val="28"/>
          <w:szCs w:val="28"/>
        </w:rPr>
        <w:t>п</w:t>
      </w:r>
      <w:proofErr w:type="gramEnd"/>
      <w:r w:rsidRPr="00474776">
        <w:rPr>
          <w:rFonts w:ascii="Times New Roman" w:hAnsi="Times New Roman" w:cs="Times New Roman"/>
          <w:sz w:val="28"/>
          <w:szCs w:val="28"/>
        </w:rPr>
        <w:t xml:space="preserve"> составляет не менее 0,7.</w:t>
      </w:r>
    </w:p>
    <w:p w:rsidR="00BB4DCA" w:rsidRPr="00474776" w:rsidRDefault="00BB4DCA" w:rsidP="00BB4DCA">
      <w:pPr>
        <w:rPr>
          <w:rFonts w:ascii="Times New Roman" w:hAnsi="Times New Roman" w:cs="Times New Roman"/>
          <w:sz w:val="28"/>
          <w:szCs w:val="28"/>
        </w:rPr>
      </w:pPr>
      <w:r w:rsidRPr="00474776">
        <w:rPr>
          <w:rFonts w:ascii="Times New Roman" w:hAnsi="Times New Roman" w:cs="Times New Roman"/>
          <w:sz w:val="28"/>
          <w:szCs w:val="28"/>
        </w:rPr>
        <w:t>В остальных случаях эффективность реализации подпрограммы (ведомственной целевой программы) признается неудовлетворительной.</w:t>
      </w:r>
    </w:p>
    <w:p w:rsidR="00BB4DCA" w:rsidRPr="00474776" w:rsidRDefault="00BB4DCA" w:rsidP="00BB4DCA">
      <w:pPr>
        <w:rPr>
          <w:rFonts w:ascii="Times New Roman" w:hAnsi="Times New Roman" w:cs="Times New Roman"/>
          <w:sz w:val="28"/>
          <w:szCs w:val="28"/>
        </w:rPr>
      </w:pPr>
    </w:p>
    <w:p w:rsidR="00BB4DCA" w:rsidRPr="00474776" w:rsidRDefault="00BB4DCA" w:rsidP="00BB4DCA">
      <w:pPr>
        <w:spacing w:before="108" w:after="108"/>
        <w:ind w:firstLine="0"/>
        <w:jc w:val="center"/>
        <w:outlineLvl w:val="0"/>
        <w:rPr>
          <w:rFonts w:ascii="Times New Roman" w:hAnsi="Times New Roman" w:cs="Times New Roman"/>
          <w:b/>
          <w:bCs/>
          <w:sz w:val="28"/>
          <w:szCs w:val="28"/>
        </w:rPr>
      </w:pPr>
      <w:bookmarkStart w:id="54" w:name="sub_10770"/>
      <w:r w:rsidRPr="00474776">
        <w:rPr>
          <w:rFonts w:ascii="Times New Roman" w:hAnsi="Times New Roman" w:cs="Times New Roman"/>
          <w:b/>
          <w:bCs/>
          <w:sz w:val="28"/>
          <w:szCs w:val="28"/>
        </w:rPr>
        <w:t>7. Оценка степени достижения целей и решения задач муниципальной программы</w:t>
      </w:r>
    </w:p>
    <w:bookmarkEnd w:id="54"/>
    <w:p w:rsidR="00BB4DCA" w:rsidRPr="00474776" w:rsidRDefault="00BB4DCA" w:rsidP="00BB4DCA">
      <w:pPr>
        <w:rPr>
          <w:rFonts w:ascii="Times New Roman" w:hAnsi="Times New Roman" w:cs="Times New Roman"/>
          <w:sz w:val="28"/>
          <w:szCs w:val="28"/>
        </w:rPr>
      </w:pPr>
    </w:p>
    <w:p w:rsidR="00BB4DCA" w:rsidRPr="00474776" w:rsidRDefault="00BB4DCA" w:rsidP="00BB4DCA">
      <w:pPr>
        <w:rPr>
          <w:rFonts w:ascii="Times New Roman" w:hAnsi="Times New Roman" w:cs="Times New Roman"/>
          <w:sz w:val="28"/>
          <w:szCs w:val="28"/>
        </w:rPr>
      </w:pPr>
      <w:bookmarkStart w:id="55" w:name="sub_1771"/>
      <w:r w:rsidRPr="00474776">
        <w:rPr>
          <w:rFonts w:ascii="Times New Roman" w:hAnsi="Times New Roman" w:cs="Times New Roman"/>
          <w:sz w:val="28"/>
          <w:szCs w:val="28"/>
        </w:rPr>
        <w:t>7.1. Для оценки степени достижения целей и решения задач муниципальной программы определяется степень достижения плановых значений каждого целевого показателя, характеризующего цели и задачи муниципальной программы.</w:t>
      </w:r>
    </w:p>
    <w:p w:rsidR="00BB4DCA" w:rsidRPr="00474776" w:rsidRDefault="00BB4DCA" w:rsidP="00BB4DCA">
      <w:pPr>
        <w:rPr>
          <w:rFonts w:ascii="Times New Roman" w:hAnsi="Times New Roman" w:cs="Times New Roman"/>
          <w:sz w:val="28"/>
          <w:szCs w:val="28"/>
        </w:rPr>
      </w:pPr>
      <w:bookmarkStart w:id="56" w:name="sub_1772"/>
      <w:bookmarkEnd w:id="55"/>
      <w:r w:rsidRPr="00474776">
        <w:rPr>
          <w:rFonts w:ascii="Times New Roman" w:hAnsi="Times New Roman" w:cs="Times New Roman"/>
          <w:sz w:val="28"/>
          <w:szCs w:val="28"/>
        </w:rPr>
        <w:t>7.2. Степень достижения планового значения целевого показателя, характеризующего цели и задачи муниципальной программы, рассчитывается по следующим формулам:</w:t>
      </w:r>
    </w:p>
    <w:bookmarkEnd w:id="56"/>
    <w:p w:rsidR="00BB4DCA" w:rsidRPr="00474776" w:rsidRDefault="00BB4DCA" w:rsidP="00BB4DCA">
      <w:pPr>
        <w:rPr>
          <w:rFonts w:ascii="Times New Roman" w:hAnsi="Times New Roman" w:cs="Times New Roman"/>
          <w:sz w:val="28"/>
          <w:szCs w:val="28"/>
        </w:rPr>
      </w:pPr>
      <w:r w:rsidRPr="00474776">
        <w:rPr>
          <w:rFonts w:ascii="Times New Roman" w:hAnsi="Times New Roman" w:cs="Times New Roman"/>
          <w:sz w:val="28"/>
          <w:szCs w:val="28"/>
        </w:rPr>
        <w:t xml:space="preserve">для целевых показателей, желаемой тенденцией развития которых является </w:t>
      </w:r>
      <w:r w:rsidRPr="00474776">
        <w:rPr>
          <w:rFonts w:ascii="Times New Roman" w:hAnsi="Times New Roman" w:cs="Times New Roman"/>
          <w:sz w:val="28"/>
          <w:szCs w:val="28"/>
        </w:rPr>
        <w:lastRenderedPageBreak/>
        <w:t>увеличение значений:</w:t>
      </w:r>
    </w:p>
    <w:p w:rsidR="00BB4DCA" w:rsidRPr="00474776" w:rsidRDefault="00BB4DCA" w:rsidP="00BB4DCA">
      <w:pPr>
        <w:rPr>
          <w:rFonts w:ascii="Times New Roman" w:hAnsi="Times New Roman" w:cs="Times New Roman"/>
          <w:sz w:val="28"/>
          <w:szCs w:val="28"/>
        </w:rPr>
      </w:pPr>
    </w:p>
    <w:p w:rsidR="00BB4DCA" w:rsidRPr="00474776" w:rsidRDefault="00DB67D0" w:rsidP="00BB4DCA">
      <w:pPr>
        <w:widowControl/>
        <w:autoSpaceDE/>
        <w:autoSpaceDN/>
        <w:adjustRightInd/>
        <w:spacing w:after="200" w:line="276" w:lineRule="auto"/>
        <w:ind w:firstLine="698"/>
        <w:jc w:val="center"/>
        <w:rPr>
          <w:rFonts w:ascii="Calibri" w:hAnsi="Calibri" w:cs="Times New Roman"/>
          <w:sz w:val="28"/>
          <w:szCs w:val="28"/>
        </w:rPr>
      </w:pPr>
      <w:r>
        <w:rPr>
          <w:rFonts w:ascii="Calibri" w:hAnsi="Calibri" w:cs="Times New Roman"/>
          <w:noProof/>
          <w:sz w:val="28"/>
          <w:szCs w:val="28"/>
        </w:rPr>
        <mc:AlternateContent>
          <mc:Choice Requires="wpc">
            <w:drawing>
              <wp:inline distT="0" distB="0" distL="0" distR="0">
                <wp:extent cx="2077720" cy="359410"/>
                <wp:effectExtent l="0" t="0" r="0" b="2540"/>
                <wp:docPr id="93" name="Полотно 2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7" name="Rectangle 22"/>
                        <wps:cNvSpPr>
                          <a:spLocks noChangeArrowheads="1"/>
                        </wps:cNvSpPr>
                        <wps:spPr bwMode="auto">
                          <a:xfrm>
                            <a:off x="0" y="0"/>
                            <a:ext cx="16637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Rectangle 23"/>
                        <wps:cNvSpPr>
                          <a:spLocks noChangeArrowheads="1"/>
                        </wps:cNvSpPr>
                        <wps:spPr bwMode="auto">
                          <a:xfrm>
                            <a:off x="9525" y="9525"/>
                            <a:ext cx="66294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lang w:val="en-US"/>
                                </w:rPr>
                                <w:t>СД</w:t>
                              </w:r>
                            </w:p>
                          </w:txbxContent>
                        </wps:txbx>
                        <wps:bodyPr rot="0" vert="horz" wrap="none" lIns="0" tIns="0" rIns="0" bIns="0" anchor="t" anchorCtr="0">
                          <a:spAutoFit/>
                        </wps:bodyPr>
                      </wps:wsp>
                      <wps:wsp>
                        <wps:cNvPr id="79" name="Rectangle 24"/>
                        <wps:cNvSpPr>
                          <a:spLocks noChangeArrowheads="1"/>
                        </wps:cNvSpPr>
                        <wps:spPr bwMode="auto">
                          <a:xfrm>
                            <a:off x="218440" y="97790"/>
                            <a:ext cx="57594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sz w:val="16"/>
                                  <w:szCs w:val="16"/>
                                </w:rPr>
                                <w:t>м</w:t>
                              </w:r>
                              <w:r>
                                <w:rPr>
                                  <w:rFonts w:ascii="Times New Roman" w:hAnsi="Times New Roman"/>
                                  <w:color w:val="000000"/>
                                  <w:sz w:val="16"/>
                                  <w:szCs w:val="16"/>
                                  <w:lang w:val="en-US"/>
                                </w:rPr>
                                <w:t>п</w:t>
                              </w:r>
                            </w:p>
                          </w:txbxContent>
                        </wps:txbx>
                        <wps:bodyPr rot="0" vert="horz" wrap="none" lIns="0" tIns="0" rIns="0" bIns="0" anchor="t" anchorCtr="0">
                          <a:spAutoFit/>
                        </wps:bodyPr>
                      </wps:wsp>
                      <wps:wsp>
                        <wps:cNvPr id="80" name="Rectangle 25"/>
                        <wps:cNvSpPr>
                          <a:spLocks noChangeArrowheads="1"/>
                        </wps:cNvSpPr>
                        <wps:spPr bwMode="auto">
                          <a:xfrm>
                            <a:off x="342265" y="97790"/>
                            <a:ext cx="4857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sz w:val="16"/>
                                  <w:szCs w:val="16"/>
                                  <w:lang w:val="en-US"/>
                                </w:rPr>
                                <w:t>/</w:t>
                              </w:r>
                            </w:p>
                          </w:txbxContent>
                        </wps:txbx>
                        <wps:bodyPr rot="0" vert="horz" wrap="none" lIns="0" tIns="0" rIns="0" bIns="0" anchor="t" anchorCtr="0">
                          <a:spAutoFit/>
                        </wps:bodyPr>
                      </wps:wsp>
                      <wps:wsp>
                        <wps:cNvPr id="81" name="Rectangle 26"/>
                        <wps:cNvSpPr>
                          <a:spLocks noChangeArrowheads="1"/>
                        </wps:cNvSpPr>
                        <wps:spPr bwMode="auto">
                          <a:xfrm>
                            <a:off x="389890" y="97790"/>
                            <a:ext cx="5518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proofErr w:type="spellStart"/>
                              <w:proofErr w:type="gramStart"/>
                              <w:r>
                                <w:rPr>
                                  <w:rFonts w:ascii="Times New Roman" w:hAnsi="Times New Roman"/>
                                  <w:color w:val="000000"/>
                                  <w:sz w:val="16"/>
                                  <w:szCs w:val="16"/>
                                  <w:lang w:val="en-US"/>
                                </w:rPr>
                                <w:t>пз</w:t>
                              </w:r>
                              <w:proofErr w:type="spellEnd"/>
                              <w:proofErr w:type="gramEnd"/>
                            </w:p>
                          </w:txbxContent>
                        </wps:txbx>
                        <wps:bodyPr rot="0" vert="horz" wrap="none" lIns="0" tIns="0" rIns="0" bIns="0" anchor="t" anchorCtr="0">
                          <a:spAutoFit/>
                        </wps:bodyPr>
                      </wps:wsp>
                      <wps:wsp>
                        <wps:cNvPr id="82" name="Rectangle 27"/>
                        <wps:cNvSpPr>
                          <a:spLocks noChangeArrowheads="1"/>
                        </wps:cNvSpPr>
                        <wps:spPr bwMode="auto">
                          <a:xfrm>
                            <a:off x="503555" y="9525"/>
                            <a:ext cx="543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lang w:val="en-US"/>
                                </w:rPr>
                                <w:t>=</w:t>
                              </w:r>
                            </w:p>
                          </w:txbxContent>
                        </wps:txbx>
                        <wps:bodyPr rot="0" vert="horz" wrap="none" lIns="0" tIns="0" rIns="0" bIns="0" anchor="t" anchorCtr="0">
                          <a:spAutoFit/>
                        </wps:bodyPr>
                      </wps:wsp>
                      <wps:wsp>
                        <wps:cNvPr id="84" name="Rectangle 28"/>
                        <wps:cNvSpPr>
                          <a:spLocks noChangeArrowheads="1"/>
                        </wps:cNvSpPr>
                        <wps:spPr bwMode="auto">
                          <a:xfrm>
                            <a:off x="608330" y="9525"/>
                            <a:ext cx="6438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lang w:val="en-US"/>
                                </w:rPr>
                                <w:t>ЗП</w:t>
                              </w:r>
                            </w:p>
                          </w:txbxContent>
                        </wps:txbx>
                        <wps:bodyPr rot="0" vert="horz" wrap="none" lIns="0" tIns="0" rIns="0" bIns="0" anchor="t" anchorCtr="0">
                          <a:spAutoFit/>
                        </wps:bodyPr>
                      </wps:wsp>
                      <wps:wsp>
                        <wps:cNvPr id="85" name="Rectangle 29"/>
                        <wps:cNvSpPr>
                          <a:spLocks noChangeArrowheads="1"/>
                        </wps:cNvSpPr>
                        <wps:spPr bwMode="auto">
                          <a:xfrm>
                            <a:off x="789305" y="97790"/>
                            <a:ext cx="57594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sz w:val="16"/>
                                  <w:szCs w:val="16"/>
                                </w:rPr>
                                <w:t>м</w:t>
                              </w:r>
                              <w:r>
                                <w:rPr>
                                  <w:rFonts w:ascii="Times New Roman" w:hAnsi="Times New Roman"/>
                                  <w:color w:val="000000"/>
                                  <w:sz w:val="16"/>
                                  <w:szCs w:val="16"/>
                                  <w:lang w:val="en-US"/>
                                </w:rPr>
                                <w:t>п</w:t>
                              </w:r>
                            </w:p>
                          </w:txbxContent>
                        </wps:txbx>
                        <wps:bodyPr rot="0" vert="horz" wrap="none" lIns="0" tIns="0" rIns="0" bIns="0" anchor="t" anchorCtr="0">
                          <a:spAutoFit/>
                        </wps:bodyPr>
                      </wps:wsp>
                      <wps:wsp>
                        <wps:cNvPr id="86" name="Rectangle 30"/>
                        <wps:cNvSpPr>
                          <a:spLocks noChangeArrowheads="1"/>
                        </wps:cNvSpPr>
                        <wps:spPr bwMode="auto">
                          <a:xfrm>
                            <a:off x="912495" y="97790"/>
                            <a:ext cx="4857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sz w:val="16"/>
                                  <w:szCs w:val="16"/>
                                  <w:lang w:val="en-US"/>
                                </w:rPr>
                                <w:t>/</w:t>
                              </w:r>
                            </w:p>
                          </w:txbxContent>
                        </wps:txbx>
                        <wps:bodyPr rot="0" vert="horz" wrap="none" lIns="0" tIns="0" rIns="0" bIns="0" anchor="t" anchorCtr="0">
                          <a:spAutoFit/>
                        </wps:bodyPr>
                      </wps:wsp>
                      <wps:wsp>
                        <wps:cNvPr id="87" name="Rectangle 31"/>
                        <wps:cNvSpPr>
                          <a:spLocks noChangeArrowheads="1"/>
                        </wps:cNvSpPr>
                        <wps:spPr bwMode="auto">
                          <a:xfrm>
                            <a:off x="960120" y="97790"/>
                            <a:ext cx="57785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proofErr w:type="spellStart"/>
                              <w:proofErr w:type="gramStart"/>
                              <w:r>
                                <w:rPr>
                                  <w:rFonts w:ascii="Times New Roman" w:hAnsi="Times New Roman"/>
                                  <w:color w:val="000000"/>
                                  <w:sz w:val="16"/>
                                  <w:szCs w:val="16"/>
                                  <w:lang w:val="en-US"/>
                                </w:rPr>
                                <w:t>пф</w:t>
                              </w:r>
                              <w:proofErr w:type="spellEnd"/>
                              <w:proofErr w:type="gramEnd"/>
                            </w:p>
                          </w:txbxContent>
                        </wps:txbx>
                        <wps:bodyPr rot="0" vert="horz" wrap="none" lIns="0" tIns="0" rIns="0" bIns="0" anchor="t" anchorCtr="0">
                          <a:spAutoFit/>
                        </wps:bodyPr>
                      </wps:wsp>
                      <wps:wsp>
                        <wps:cNvPr id="88" name="Rectangle 32"/>
                        <wps:cNvSpPr>
                          <a:spLocks noChangeArrowheads="1"/>
                        </wps:cNvSpPr>
                        <wps:spPr bwMode="auto">
                          <a:xfrm>
                            <a:off x="1102995" y="9525"/>
                            <a:ext cx="4997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lang w:val="en-US"/>
                                </w:rPr>
                                <w:t>/</w:t>
                              </w:r>
                            </w:p>
                          </w:txbxContent>
                        </wps:txbx>
                        <wps:bodyPr rot="0" vert="horz" wrap="none" lIns="0" tIns="0" rIns="0" bIns="0" anchor="t" anchorCtr="0">
                          <a:spAutoFit/>
                        </wps:bodyPr>
                      </wps:wsp>
                      <wps:wsp>
                        <wps:cNvPr id="89" name="Rectangle 33"/>
                        <wps:cNvSpPr>
                          <a:spLocks noChangeArrowheads="1"/>
                        </wps:cNvSpPr>
                        <wps:spPr bwMode="auto">
                          <a:xfrm>
                            <a:off x="1159510" y="9525"/>
                            <a:ext cx="6438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lang w:val="en-US"/>
                                </w:rPr>
                                <w:t>ЗП</w:t>
                              </w:r>
                            </w:p>
                          </w:txbxContent>
                        </wps:txbx>
                        <wps:bodyPr rot="0" vert="horz" wrap="none" lIns="0" tIns="0" rIns="0" bIns="0" anchor="t" anchorCtr="0">
                          <a:spAutoFit/>
                        </wps:bodyPr>
                      </wps:wsp>
                      <wps:wsp>
                        <wps:cNvPr id="90" name="Rectangle 34"/>
                        <wps:cNvSpPr>
                          <a:spLocks noChangeArrowheads="1"/>
                        </wps:cNvSpPr>
                        <wps:spPr bwMode="auto">
                          <a:xfrm>
                            <a:off x="1340485" y="97790"/>
                            <a:ext cx="57594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sz w:val="16"/>
                                  <w:szCs w:val="16"/>
                                </w:rPr>
                                <w:t>м</w:t>
                              </w:r>
                              <w:r>
                                <w:rPr>
                                  <w:rFonts w:ascii="Times New Roman" w:hAnsi="Times New Roman"/>
                                  <w:color w:val="000000"/>
                                  <w:sz w:val="16"/>
                                  <w:szCs w:val="16"/>
                                  <w:lang w:val="en-US"/>
                                </w:rPr>
                                <w:t>п</w:t>
                              </w:r>
                            </w:p>
                          </w:txbxContent>
                        </wps:txbx>
                        <wps:bodyPr rot="0" vert="horz" wrap="none" lIns="0" tIns="0" rIns="0" bIns="0" anchor="t" anchorCtr="0">
                          <a:spAutoFit/>
                        </wps:bodyPr>
                      </wps:wsp>
                      <wps:wsp>
                        <wps:cNvPr id="91" name="Rectangle 35"/>
                        <wps:cNvSpPr>
                          <a:spLocks noChangeArrowheads="1"/>
                        </wps:cNvSpPr>
                        <wps:spPr bwMode="auto">
                          <a:xfrm>
                            <a:off x="1463675" y="97790"/>
                            <a:ext cx="4857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sz w:val="16"/>
                                  <w:szCs w:val="16"/>
                                  <w:lang w:val="en-US"/>
                                </w:rPr>
                                <w:t>/</w:t>
                              </w:r>
                            </w:p>
                          </w:txbxContent>
                        </wps:txbx>
                        <wps:bodyPr rot="0" vert="horz" wrap="none" lIns="0" tIns="0" rIns="0" bIns="0" anchor="t" anchorCtr="0">
                          <a:spAutoFit/>
                        </wps:bodyPr>
                      </wps:wsp>
                      <wps:wsp>
                        <wps:cNvPr id="92" name="Rectangle 36"/>
                        <wps:cNvSpPr>
                          <a:spLocks noChangeArrowheads="1"/>
                        </wps:cNvSpPr>
                        <wps:spPr bwMode="auto">
                          <a:xfrm>
                            <a:off x="1511300" y="97790"/>
                            <a:ext cx="56642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proofErr w:type="spellStart"/>
                              <w:proofErr w:type="gramStart"/>
                              <w:r>
                                <w:rPr>
                                  <w:rFonts w:ascii="Times New Roman" w:hAnsi="Times New Roman"/>
                                  <w:color w:val="000000"/>
                                  <w:sz w:val="16"/>
                                  <w:szCs w:val="16"/>
                                  <w:lang w:val="en-US"/>
                                </w:rPr>
                                <w:t>пп</w:t>
                              </w:r>
                              <w:proofErr w:type="spellEnd"/>
                              <w:proofErr w:type="gramEnd"/>
                            </w:p>
                          </w:txbxContent>
                        </wps:txbx>
                        <wps:bodyPr rot="0" vert="horz" wrap="none" lIns="0" tIns="0" rIns="0" bIns="0" anchor="t" anchorCtr="0">
                          <a:spAutoFit/>
                        </wps:bodyPr>
                      </wps:wsp>
                    </wpc:wpc>
                  </a:graphicData>
                </a:graphic>
              </wp:inline>
            </w:drawing>
          </mc:Choice>
          <mc:Fallback>
            <w:pict>
              <v:group id="Полотно 20" o:spid="_x0000_s1044" editas="canvas" style="width:163.6pt;height:28.3pt;mso-position-horizontal-relative:char;mso-position-vertical-relative:line" coordsize="20777,3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">
                <v:shape id="_x0000_s1045" type="#_x0000_t75" style="position:absolute;width:20777;height:3594;visibility:visible;mso-wrap-style:square">
                  <v:fill o:detectmouseclick="t"/>
                  <v:path o:connecttype="none"/>
                </v:shape>
                <v:rect id="Rectangle 22" o:spid="_x0000_s1046" style="position:absolute;width:16637;height:2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qKy8UA&#10;AADbAAAADwAAAGRycy9kb3ducmV2LnhtbESPQWvCQBSE7wX/w/KEXkrd2INKmo2IIA1FkCbW8yP7&#10;mgSzb2N2m6T/vlsoeBxm5hsm2U6mFQP1rrGsYLmIQBCXVjdcKTgXh+cNCOeRNbaWScEPOdims4cE&#10;Y21H/qAh95UIEHYxKqi972IpXVmTQbewHXHwvmxv0AfZV1L3OAa4aeVLFK2kwYbDQo0d7Wsqr/m3&#10;UTCWp+FSHN/k6emSWb5lt33++a7U43zavYLwNPl7+L+daQXrNfx9CT9Ap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OorLxQAAANsAAAAPAAAAAAAAAAAAAAAAAJgCAABkcnMv&#10;ZG93bnJldi54bWxQSwUGAAAAAAQABAD1AAAAigMAAAAA&#10;" filled="f" stroked="f"/>
                <v:rect id="Rectangle 23" o:spid="_x0000_s1047" style="position:absolute;left:95;top:95;width:6629;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JL8A&#10;AADbAAAADwAAAGRycy9kb3ducmV2LnhtbERPS2rDMBDdF3IHMYXsarlepMGxEkohkIZu4uQAgzX+&#10;EGlkJMV2bx8tCl0+3r86LNaIiXwYHCt4z3IQxI3TA3cKbtfj2xZEiMgajWNS8EsBDvvVS4WldjNf&#10;aKpjJ1IIhxIV9DGOpZSh6cliyNxInLjWeYsxQd9J7XFO4dbIIs830uLAqaHHkb56au71wyqQ1/o4&#10;b2vjc3cu2h/zfbq05JRavy6fOxCRlvgv/nOftIKPNDZ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n/8kvwAAANsAAAAPAAAAAAAAAAAAAAAAAJgCAABkcnMvZG93bnJl&#10;di54bWxQSwUGAAAAAAQABAD1AAAAhAMAAAAA&#10;" filled="f" stroked="f">
                  <v:textbox style="mso-fit-shape-to-text:t" inset="0,0,0,0">
                    <w:txbxContent>
                      <w:p w:rsidR="00E455F9" w:rsidRDefault="00E455F9" w:rsidP="00BB4DCA">
                        <w:r>
                          <w:rPr>
                            <w:rFonts w:ascii="Times New Roman" w:hAnsi="Times New Roman"/>
                            <w:color w:val="000000"/>
                            <w:lang w:val="en-US"/>
                          </w:rPr>
                          <w:t>СД</w:t>
                        </w:r>
                      </w:p>
                    </w:txbxContent>
                  </v:textbox>
                </v:rect>
                <v:rect id="Rectangle 24" o:spid="_x0000_s1048" style="position:absolute;left:2184;top:977;width:5759;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Nav8EA&#10;AADbAAAADwAAAGRycy9kb3ducmV2LnhtbESPzYoCMRCE7wu+Q2jB25rRg6ujUUQQVPbi6AM0k54f&#10;TDpDknVm394IC3ssquorarMbrBFP8qF1rGA2zUAQl063XCu4346fSxAhIms0jknBLwXYbUcfG8y1&#10;6/lKzyLWIkE45KigibHLpQxlQxbD1HXEyauctxiT9LXUHvsEt0bOs2whLbacFhrs6NBQ+Sh+rAJ5&#10;K479sjA+c5d59W3Op2tFTqnJeNivQUQa4n/4r33SCr5W8P6Sf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TWr/BAAAA2wAAAA8AAAAAAAAAAAAAAAAAmAIAAGRycy9kb3du&#10;cmV2LnhtbFBLBQYAAAAABAAEAPUAAACGAwAAAAA=&#10;" filled="f" stroked="f">
                  <v:textbox style="mso-fit-shape-to-text:t" inset="0,0,0,0">
                    <w:txbxContent>
                      <w:p w:rsidR="00E455F9" w:rsidRDefault="00E455F9" w:rsidP="00BB4DCA">
                        <w:r>
                          <w:rPr>
                            <w:rFonts w:ascii="Times New Roman" w:hAnsi="Times New Roman"/>
                            <w:color w:val="000000"/>
                            <w:sz w:val="16"/>
                            <w:szCs w:val="16"/>
                          </w:rPr>
                          <w:t>м</w:t>
                        </w:r>
                        <w:r>
                          <w:rPr>
                            <w:rFonts w:ascii="Times New Roman" w:hAnsi="Times New Roman"/>
                            <w:color w:val="000000"/>
                            <w:sz w:val="16"/>
                            <w:szCs w:val="16"/>
                            <w:lang w:val="en-US"/>
                          </w:rPr>
                          <w:t>п</w:t>
                        </w:r>
                      </w:p>
                    </w:txbxContent>
                  </v:textbox>
                </v:rect>
                <v:rect id="Rectangle 25" o:spid="_x0000_s1049" style="position:absolute;left:3422;top:977;width:4858;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DBb4A&#10;AADbAAAADwAAAGRycy9kb3ducmV2LnhtbERPy4rCMBTdC/5DuAPuNB0XUjpGGQYKHXFj9QMuze2D&#10;SW5KEm3n781CcHk47/1xtkY8yIfBsYLPTQaCuHF64E7B7VqucxAhIms0jknBPwU4HpaLPRbaTXyh&#10;Rx07kUI4FKigj3EspAxNTxbDxo3EiWudtxgT9J3UHqcUbo3cZtlOWhw4NfQ40k9PzV99twrktS6n&#10;vDY+c6dteza/1aUlp9TqY/7+AhFpjm/xy11pBXlan76kHyAP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w8gwW+AAAA2wAAAA8AAAAAAAAAAAAAAAAAmAIAAGRycy9kb3ducmV2&#10;LnhtbFBLBQYAAAAABAAEAPUAAACDAwAAAAA=&#10;" filled="f" stroked="f">
                  <v:textbox style="mso-fit-shape-to-text:t" inset="0,0,0,0">
                    <w:txbxContent>
                      <w:p w:rsidR="00E455F9" w:rsidRDefault="00E455F9" w:rsidP="00BB4DCA">
                        <w:r>
                          <w:rPr>
                            <w:rFonts w:ascii="Times New Roman" w:hAnsi="Times New Roman"/>
                            <w:color w:val="000000"/>
                            <w:sz w:val="16"/>
                            <w:szCs w:val="16"/>
                            <w:lang w:val="en-US"/>
                          </w:rPr>
                          <w:t>/</w:t>
                        </w:r>
                      </w:p>
                    </w:txbxContent>
                  </v:textbox>
                </v:rect>
                <v:rect id="Rectangle 26" o:spid="_x0000_s1050" style="position:absolute;left:3898;top:977;width:5519;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AmnsEA&#10;AADbAAAADwAAAGRycy9kb3ducmV2LnhtbESP3YrCMBSE7xd8h3AE77apXkipRhFB0GVvrPsAh+b0&#10;B5OTkkTbffuNIOzlMDPfMNv9ZI14kg+9YwXLLAdBXDvdc6vg53b6LECEiKzROCYFvxRgv5t9bLHU&#10;buQrPavYigThUKKCLsahlDLUHVkMmRuIk9c4bzEm6VupPY4Jbo1c5flaWuw5LXQ40LGj+l49rAJ5&#10;q05jURmfu69V820u52tDTqnFfDpsQESa4n/43T5rBcUSXl/SD5C7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wJp7BAAAA2wAAAA8AAAAAAAAAAAAAAAAAmAIAAGRycy9kb3du&#10;cmV2LnhtbFBLBQYAAAAABAAEAPUAAACGAwAAAAA=&#10;" filled="f" stroked="f">
                  <v:textbox style="mso-fit-shape-to-text:t" inset="0,0,0,0">
                    <w:txbxContent>
                      <w:p w:rsidR="00E455F9" w:rsidRDefault="00E455F9" w:rsidP="00BB4DCA">
                        <w:r>
                          <w:rPr>
                            <w:rFonts w:ascii="Times New Roman" w:hAnsi="Times New Roman"/>
                            <w:color w:val="000000"/>
                            <w:sz w:val="16"/>
                            <w:szCs w:val="16"/>
                            <w:lang w:val="en-US"/>
                          </w:rPr>
                          <w:t>пз</w:t>
                        </w:r>
                      </w:p>
                    </w:txbxContent>
                  </v:textbox>
                </v:rect>
                <v:rect id="Rectangle 27" o:spid="_x0000_s1051" style="position:absolute;left:5035;top:95;width:5436;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K46cEA&#10;AADbAAAADwAAAGRycy9kb3ducmV2LnhtbESP3YrCMBSE7xd8h3AE79Z0eyGlGkUWBF28se4DHJrT&#10;H0xOShJt9+2NIOzlMDPfMJvdZI14kA+9YwVfywwEce10z62C3+vhswARIrJG45gU/FGA3Xb2scFS&#10;u5Ev9KhiKxKEQ4kKuhiHUspQd2QxLN1AnLzGeYsxSd9K7XFMcGtknmUrabHntNDhQN8d1bfqbhXI&#10;a3UYi8r4zP3kzdmcjpeGnFKL+bRfg4g0xf/wu33UCoocXl/SD5Db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OiuOnBAAAA2wAAAA8AAAAAAAAAAAAAAAAAmAIAAGRycy9kb3du&#10;cmV2LnhtbFBLBQYAAAAABAAEAPUAAACGAwAAAAA=&#10;" filled="f" stroked="f">
                  <v:textbox style="mso-fit-shape-to-text:t" inset="0,0,0,0">
                    <w:txbxContent>
                      <w:p w:rsidR="00E455F9" w:rsidRDefault="00E455F9" w:rsidP="00BB4DCA">
                        <w:r>
                          <w:rPr>
                            <w:rFonts w:ascii="Times New Roman" w:hAnsi="Times New Roman"/>
                            <w:color w:val="000000"/>
                            <w:lang w:val="en-US"/>
                          </w:rPr>
                          <w:t>=</w:t>
                        </w:r>
                      </w:p>
                    </w:txbxContent>
                  </v:textbox>
                </v:rect>
                <v:rect id="Rectangle 28" o:spid="_x0000_s1052" style="position:absolute;left:6083;top:95;width:6439;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eFBsEA&#10;AADbAAAADwAAAGRycy9kb3ducmV2LnhtbESP3YrCMBSE7xd8h3AE79ZUWZb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MHhQbBAAAA2wAAAA8AAAAAAAAAAAAAAAAAmAIAAGRycy9kb3du&#10;cmV2LnhtbFBLBQYAAAAABAAEAPUAAACGAwAAAAA=&#10;" filled="f" stroked="f">
                  <v:textbox style="mso-fit-shape-to-text:t" inset="0,0,0,0">
                    <w:txbxContent>
                      <w:p w:rsidR="00E455F9" w:rsidRDefault="00E455F9" w:rsidP="00BB4DCA">
                        <w:r>
                          <w:rPr>
                            <w:rFonts w:ascii="Times New Roman" w:hAnsi="Times New Roman"/>
                            <w:color w:val="000000"/>
                            <w:lang w:val="en-US"/>
                          </w:rPr>
                          <w:t>ЗП</w:t>
                        </w:r>
                      </w:p>
                    </w:txbxContent>
                  </v:textbox>
                </v:rect>
                <v:rect id="Rectangle 29" o:spid="_x0000_s1053" style="position:absolute;left:7893;top:977;width:5759;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sgncEA&#10;AADbAAAADwAAAGRycy9kb3ducmV2LnhtbESP3YrCMBSE7xd8h3AE79ZUYZfSNYoIgi7eWPcBDs3p&#10;DyYnJYm2vr0RhL0cZuYbZrUZrRF38qFzrGAxz0AQV0533Cj4u+w/cxAhIms0jknBgwJs1pOPFRba&#10;DXymexkbkSAcClTQxtgXUoaqJYth7nri5NXOW4xJ+kZqj0OCWyOXWfYtLXacFlrsaddSdS1vVoG8&#10;lPshL43P3O+yPpnj4VyTU2o2Hbc/ICKN8T/8bh+0gvwLXl/SD5D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LIJ3BAAAA2wAAAA8AAAAAAAAAAAAAAAAAmAIAAGRycy9kb3du&#10;cmV2LnhtbFBLBQYAAAAABAAEAPUAAACGAwAAAAA=&#10;" filled="f" stroked="f">
                  <v:textbox style="mso-fit-shape-to-text:t" inset="0,0,0,0">
                    <w:txbxContent>
                      <w:p w:rsidR="00E455F9" w:rsidRDefault="00E455F9" w:rsidP="00BB4DCA">
                        <w:r>
                          <w:rPr>
                            <w:rFonts w:ascii="Times New Roman" w:hAnsi="Times New Roman"/>
                            <w:color w:val="000000"/>
                            <w:sz w:val="16"/>
                            <w:szCs w:val="16"/>
                          </w:rPr>
                          <w:t>м</w:t>
                        </w:r>
                        <w:r>
                          <w:rPr>
                            <w:rFonts w:ascii="Times New Roman" w:hAnsi="Times New Roman"/>
                            <w:color w:val="000000"/>
                            <w:sz w:val="16"/>
                            <w:szCs w:val="16"/>
                            <w:lang w:val="en-US"/>
                          </w:rPr>
                          <w:t>п</w:t>
                        </w:r>
                      </w:p>
                    </w:txbxContent>
                  </v:textbox>
                </v:rect>
                <v:rect id="Rectangle 30" o:spid="_x0000_s1054" style="position:absolute;left:9124;top:977;width:4858;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m+6sAA&#10;AADbAAAADwAAAGRycy9kb3ducmV2LnhtbESPzYoCMRCE7wu+Q2hhb2tGDzLMGkUEQWUvjj5AM+n5&#10;YZPOkERnfHsjCB6LqvqKWm1Ga8SdfOgcK5jPMhDEldMdNwqul/1PDiJEZI3GMSl4UIDNevK1wkK7&#10;gc90L2MjEoRDgQraGPtCylC1ZDHMXE+cvNp5izFJ30jtcUhwa+Qiy5bSYsdpocWedi1V/+XNKpCX&#10;cj/kpfGZOy3qP3M8nGtySn1Px+0viEhj/ITf7YNWkC/h9SX9ALl+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Jm+6sAAAADbAAAADwAAAAAAAAAAAAAAAACYAgAAZHJzL2Rvd25y&#10;ZXYueG1sUEsFBgAAAAAEAAQA9QAAAIUDAAAAAA==&#10;" filled="f" stroked="f">
                  <v:textbox style="mso-fit-shape-to-text:t" inset="0,0,0,0">
                    <w:txbxContent>
                      <w:p w:rsidR="00E455F9" w:rsidRDefault="00E455F9" w:rsidP="00BB4DCA">
                        <w:r>
                          <w:rPr>
                            <w:rFonts w:ascii="Times New Roman" w:hAnsi="Times New Roman"/>
                            <w:color w:val="000000"/>
                            <w:sz w:val="16"/>
                            <w:szCs w:val="16"/>
                            <w:lang w:val="en-US"/>
                          </w:rPr>
                          <w:t>/</w:t>
                        </w:r>
                      </w:p>
                    </w:txbxContent>
                  </v:textbox>
                </v:rect>
                <v:rect id="Rectangle 31" o:spid="_x0000_s1055" style="position:absolute;left:9601;top:977;width:5778;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UbccEA&#10;AADbAAAADwAAAGRycy9kb3ducmV2LnhtbESPzYoCMRCE7wu+Q2jB25rRw+4waxQRBF28OO4DNJOe&#10;H0w6QxKd8e2NIOyxqKqvqNVmtEbcyYfOsYLFPANBXDndcaPg77L/zEGEiKzROCYFDwqwWU8+Vlho&#10;N/CZ7mVsRIJwKFBBG2NfSBmqliyGueuJk1c7bzEm6RupPQ4Jbo1cZtmXtNhxWmixp11L1bW8WQXy&#10;Uu6HvDQ+c7/L+mSOh3NNTqnZdNz+gIg0xv/wu33QCvJveH1JP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VG3HBAAAA2wAAAA8AAAAAAAAAAAAAAAAAmAIAAGRycy9kb3du&#10;cmV2LnhtbFBLBQYAAAAABAAEAPUAAACGAwAAAAA=&#10;" filled="f" stroked="f">
                  <v:textbox style="mso-fit-shape-to-text:t" inset="0,0,0,0">
                    <w:txbxContent>
                      <w:p w:rsidR="00E455F9" w:rsidRDefault="00E455F9" w:rsidP="00BB4DCA">
                        <w:r>
                          <w:rPr>
                            <w:rFonts w:ascii="Times New Roman" w:hAnsi="Times New Roman"/>
                            <w:color w:val="000000"/>
                            <w:sz w:val="16"/>
                            <w:szCs w:val="16"/>
                            <w:lang w:val="en-US"/>
                          </w:rPr>
                          <w:t>пф</w:t>
                        </w:r>
                      </w:p>
                    </w:txbxContent>
                  </v:textbox>
                </v:rect>
                <v:rect id="Rectangle 32" o:spid="_x0000_s1056" style="position:absolute;left:11029;top:95;width:4998;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PA74A&#10;AADbAAAADwAAAGRycy9kb3ducmV2LnhtbERPy4rCMBTdC/5DuAPuNB0XUjpGGQYKHXFj9QMuze2D&#10;SW5KEm3n781CcHk47/1xtkY8yIfBsYLPTQaCuHF64E7B7VqucxAhIms0jknBPwU4HpaLPRbaTXyh&#10;Rx07kUI4FKigj3EspAxNTxbDxo3EiWudtxgT9J3UHqcUbo3cZtlOWhw4NfQ40k9PzV99twrktS6n&#10;vDY+c6dteza/1aUlp9TqY/7+AhFpjm/xy11pBXkam76kHyAPT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JKjwO+AAAA2wAAAA8AAAAAAAAAAAAAAAAAmAIAAGRycy9kb3ducmV2&#10;LnhtbFBLBQYAAAAABAAEAPUAAACDAwAAAAA=&#10;" filled="f" stroked="f">
                  <v:textbox style="mso-fit-shape-to-text:t" inset="0,0,0,0">
                    <w:txbxContent>
                      <w:p w:rsidR="00E455F9" w:rsidRDefault="00E455F9" w:rsidP="00BB4DCA">
                        <w:r>
                          <w:rPr>
                            <w:rFonts w:ascii="Times New Roman" w:hAnsi="Times New Roman"/>
                            <w:color w:val="000000"/>
                            <w:lang w:val="en-US"/>
                          </w:rPr>
                          <w:t>/</w:t>
                        </w:r>
                      </w:p>
                    </w:txbxContent>
                  </v:textbox>
                </v:rect>
                <v:rect id="Rectangle 33" o:spid="_x0000_s1057" style="position:absolute;left:11595;top:95;width:6439;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YqmMEA&#10;AADbAAAADwAAAGRycy9kb3ducmV2LnhtbESPzYoCMRCE7wu+Q2jB25rRwzI7axQRBF28OO4DNJOe&#10;H0w6QxKd8e2NIOyxqKqvqNVmtEbcyYfOsYLFPANBXDndcaPg77L/zEGEiKzROCYFDwqwWU8+Vlho&#10;N/CZ7mVsRIJwKFBBG2NfSBmqliyGueuJk1c7bzEm6RupPQ4Jbo1cZtmXtNhxWmixp11L1bW8WQXy&#10;Uu6HvDQ+c7/L+mSOh3NNTqnZdNz+gIg0xv/wu33QCvJveH1JP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0GKpjBAAAA2wAAAA8AAAAAAAAAAAAAAAAAmAIAAGRycy9kb3du&#10;cmV2LnhtbFBLBQYAAAAABAAEAPUAAACGAwAAAAA=&#10;" filled="f" stroked="f">
                  <v:textbox style="mso-fit-shape-to-text:t" inset="0,0,0,0">
                    <w:txbxContent>
                      <w:p w:rsidR="00E455F9" w:rsidRDefault="00E455F9" w:rsidP="00BB4DCA">
                        <w:r>
                          <w:rPr>
                            <w:rFonts w:ascii="Times New Roman" w:hAnsi="Times New Roman"/>
                            <w:color w:val="000000"/>
                            <w:lang w:val="en-US"/>
                          </w:rPr>
                          <w:t>ЗП</w:t>
                        </w:r>
                      </w:p>
                    </w:txbxContent>
                  </v:textbox>
                </v:rect>
                <v:rect id="Rectangle 34" o:spid="_x0000_s1058" style="position:absolute;left:13404;top:977;width:5760;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V2L8A&#10;AADbAAAADwAAAGRycy9kb3ducmV2LnhtbERPS2rDMBDdF3IHMYXsarlehNSxEkohkIZu4uQAgzX+&#10;EGlkJMV2bx8tCl0+3r86LNaIiXwYHCt4z3IQxI3TA3cKbtfj2xZEiMgajWNS8EsBDvvVS4WldjNf&#10;aKpjJ1IIhxIV9DGOpZSh6cliyNxInLjWeYsxQd9J7XFO4dbIIs830uLAqaHHkb56au71wyqQ1/o4&#10;b2vjc3cu2h/zfbq05JRavy6fOxCRlvgv/nOftIKPtD5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55RXYvwAAANsAAAAPAAAAAAAAAAAAAAAAAJgCAABkcnMvZG93bnJl&#10;di54bWxQSwUGAAAAAAQABAD1AAAAhAMAAAAA&#10;" filled="f" stroked="f">
                  <v:textbox style="mso-fit-shape-to-text:t" inset="0,0,0,0">
                    <w:txbxContent>
                      <w:p w:rsidR="00E455F9" w:rsidRDefault="00E455F9" w:rsidP="00BB4DCA">
                        <w:r>
                          <w:rPr>
                            <w:rFonts w:ascii="Times New Roman" w:hAnsi="Times New Roman"/>
                            <w:color w:val="000000"/>
                            <w:sz w:val="16"/>
                            <w:szCs w:val="16"/>
                          </w:rPr>
                          <w:t>м</w:t>
                        </w:r>
                        <w:r>
                          <w:rPr>
                            <w:rFonts w:ascii="Times New Roman" w:hAnsi="Times New Roman"/>
                            <w:color w:val="000000"/>
                            <w:sz w:val="16"/>
                            <w:szCs w:val="16"/>
                            <w:lang w:val="en-US"/>
                          </w:rPr>
                          <w:t>п</w:t>
                        </w:r>
                      </w:p>
                    </w:txbxContent>
                  </v:textbox>
                </v:rect>
                <v:rect id="Rectangle 35" o:spid="_x0000_s1059" style="position:absolute;left:14636;top:977;width:4858;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mwQ8AA&#10;AADbAAAADwAAAGRycy9kb3ducmV2LnhtbESPzYoCMRCE7wu+Q2jB25rRw+KORhFB0MWLow/QTHp+&#10;MOkMSXTGtzeCsMeiqr6iVpvBGvEgH1rHCmbTDARx6XTLtYLrZf+9ABEiskbjmBQ8KcBmPfpaYa5d&#10;z2d6FLEWCcIhRwVNjF0uZSgbshimriNOXuW8xZikr6X22Ce4NXKeZT/SYstpocGOdg2Vt+JuFchL&#10;se8XhfGZ+5tXJ3M8nCtySk3Gw3YJItIQ/8Of9kEr+J3B+0v6A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qmwQ8AAAADbAAAADwAAAAAAAAAAAAAAAACYAgAAZHJzL2Rvd25y&#10;ZXYueG1sUEsFBgAAAAAEAAQA9QAAAIUDAAAAAA==&#10;" filled="f" stroked="f">
                  <v:textbox style="mso-fit-shape-to-text:t" inset="0,0,0,0">
                    <w:txbxContent>
                      <w:p w:rsidR="00E455F9" w:rsidRDefault="00E455F9" w:rsidP="00BB4DCA">
                        <w:r>
                          <w:rPr>
                            <w:rFonts w:ascii="Times New Roman" w:hAnsi="Times New Roman"/>
                            <w:color w:val="000000"/>
                            <w:sz w:val="16"/>
                            <w:szCs w:val="16"/>
                            <w:lang w:val="en-US"/>
                          </w:rPr>
                          <w:t>/</w:t>
                        </w:r>
                      </w:p>
                    </w:txbxContent>
                  </v:textbox>
                </v:rect>
                <v:rect id="Rectangle 36" o:spid="_x0000_s1060" style="position:absolute;left:15113;top:977;width:5664;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suNMEA&#10;AADbAAAADwAAAGRycy9kb3ducmV2LnhtbESPzYoCMRCE7wu+Q2hhb2vGOYjOGkUEQWUvjvsAzaTn&#10;B5POkERnfHuzsOCxqKqvqPV2tEY8yIfOsYL5LANBXDndcaPg93r4WoIIEVmjcUwKnhRgu5l8rLHQ&#10;buALPcrYiAThUKCCNsa+kDJULVkMM9cTJ6923mJM0jdSexwS3BqZZ9lCWuw4LbTY076l6lberQJ5&#10;LQ/DsjQ+c+e8/jGn46Ump9TndNx9g4g0xnf4v33UClY5/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Z7LjTBAAAA2wAAAA8AAAAAAAAAAAAAAAAAmAIAAGRycy9kb3du&#10;cmV2LnhtbFBLBQYAAAAABAAEAPUAAACGAwAAAAA=&#10;" filled="f" stroked="f">
                  <v:textbox style="mso-fit-shape-to-text:t" inset="0,0,0,0">
                    <w:txbxContent>
                      <w:p w:rsidR="00E455F9" w:rsidRDefault="00E455F9" w:rsidP="00BB4DCA">
                        <w:r>
                          <w:rPr>
                            <w:rFonts w:ascii="Times New Roman" w:hAnsi="Times New Roman"/>
                            <w:color w:val="000000"/>
                            <w:sz w:val="16"/>
                            <w:szCs w:val="16"/>
                            <w:lang w:val="en-US"/>
                          </w:rPr>
                          <w:t>пп</w:t>
                        </w:r>
                      </w:p>
                    </w:txbxContent>
                  </v:textbox>
                </v:rect>
                <w10:anchorlock/>
              </v:group>
            </w:pict>
          </mc:Fallback>
        </mc:AlternateContent>
      </w:r>
      <w:r w:rsidR="00BB4DCA" w:rsidRPr="00474776">
        <w:rPr>
          <w:rFonts w:ascii="Calibri" w:hAnsi="Calibri" w:cs="Times New Roman"/>
          <w:sz w:val="28"/>
          <w:szCs w:val="28"/>
        </w:rPr>
        <w:t xml:space="preserve"> ;</w:t>
      </w:r>
    </w:p>
    <w:p w:rsidR="00BB4DCA" w:rsidRPr="00474776" w:rsidRDefault="00BB4DCA" w:rsidP="00BB4DCA">
      <w:pPr>
        <w:rPr>
          <w:rFonts w:ascii="Times New Roman" w:hAnsi="Times New Roman" w:cs="Times New Roman"/>
          <w:sz w:val="28"/>
          <w:szCs w:val="28"/>
        </w:rPr>
      </w:pPr>
      <w:r w:rsidRPr="00474776">
        <w:rPr>
          <w:rFonts w:ascii="Times New Roman" w:hAnsi="Times New Roman" w:cs="Times New Roman"/>
          <w:sz w:val="28"/>
          <w:szCs w:val="28"/>
        </w:rPr>
        <w:t>для целевых показателей, желаемой тенденцией развития которых является снижение значений:</w:t>
      </w:r>
    </w:p>
    <w:p w:rsidR="00BB4DCA" w:rsidRPr="00474776" w:rsidRDefault="00BB4DCA" w:rsidP="00BB4DCA">
      <w:pPr>
        <w:rPr>
          <w:rFonts w:ascii="Times New Roman" w:hAnsi="Times New Roman" w:cs="Times New Roman"/>
          <w:sz w:val="28"/>
          <w:szCs w:val="28"/>
        </w:rPr>
      </w:pPr>
    </w:p>
    <w:p w:rsidR="00BB4DCA" w:rsidRPr="00474776" w:rsidRDefault="00DB67D0" w:rsidP="00BB4DCA">
      <w:pPr>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c">
            <w:drawing>
              <wp:inline distT="0" distB="0" distL="0" distR="0">
                <wp:extent cx="2079625" cy="359410"/>
                <wp:effectExtent l="0" t="0" r="0" b="2540"/>
                <wp:docPr id="76" name="Полотно 3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24" name="Rectangle 39"/>
                        <wps:cNvSpPr>
                          <a:spLocks noChangeArrowheads="1"/>
                        </wps:cNvSpPr>
                        <wps:spPr bwMode="auto">
                          <a:xfrm>
                            <a:off x="0" y="0"/>
                            <a:ext cx="16637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Rectangle 40"/>
                        <wps:cNvSpPr>
                          <a:spLocks noChangeArrowheads="1"/>
                        </wps:cNvSpPr>
                        <wps:spPr bwMode="auto">
                          <a:xfrm>
                            <a:off x="9525" y="9525"/>
                            <a:ext cx="66294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lang w:val="en-US"/>
                                </w:rPr>
                                <w:t>СД</w:t>
                              </w:r>
                            </w:p>
                          </w:txbxContent>
                        </wps:txbx>
                        <wps:bodyPr rot="0" vert="horz" wrap="none" lIns="0" tIns="0" rIns="0" bIns="0" anchor="t" anchorCtr="0">
                          <a:spAutoFit/>
                        </wps:bodyPr>
                      </wps:wsp>
                      <wps:wsp>
                        <wps:cNvPr id="126" name="Rectangle 41"/>
                        <wps:cNvSpPr>
                          <a:spLocks noChangeArrowheads="1"/>
                        </wps:cNvSpPr>
                        <wps:spPr bwMode="auto">
                          <a:xfrm>
                            <a:off x="218440" y="97790"/>
                            <a:ext cx="57594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sz w:val="16"/>
                                  <w:szCs w:val="16"/>
                                </w:rPr>
                                <w:t>м</w:t>
                              </w:r>
                              <w:r>
                                <w:rPr>
                                  <w:rFonts w:ascii="Times New Roman" w:hAnsi="Times New Roman"/>
                                  <w:color w:val="000000"/>
                                  <w:sz w:val="16"/>
                                  <w:szCs w:val="16"/>
                                  <w:lang w:val="en-US"/>
                                </w:rPr>
                                <w:t>п</w:t>
                              </w:r>
                            </w:p>
                          </w:txbxContent>
                        </wps:txbx>
                        <wps:bodyPr rot="0" vert="horz" wrap="none" lIns="0" tIns="0" rIns="0" bIns="0" anchor="t" anchorCtr="0">
                          <a:spAutoFit/>
                        </wps:bodyPr>
                      </wps:wsp>
                      <wps:wsp>
                        <wps:cNvPr id="127" name="Rectangle 42"/>
                        <wps:cNvSpPr>
                          <a:spLocks noChangeArrowheads="1"/>
                        </wps:cNvSpPr>
                        <wps:spPr bwMode="auto">
                          <a:xfrm>
                            <a:off x="342265" y="97790"/>
                            <a:ext cx="4857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sz w:val="16"/>
                                  <w:szCs w:val="16"/>
                                  <w:lang w:val="en-US"/>
                                </w:rPr>
                                <w:t>/</w:t>
                              </w:r>
                            </w:p>
                          </w:txbxContent>
                        </wps:txbx>
                        <wps:bodyPr rot="0" vert="horz" wrap="none" lIns="0" tIns="0" rIns="0" bIns="0" anchor="t" anchorCtr="0">
                          <a:spAutoFit/>
                        </wps:bodyPr>
                      </wps:wsp>
                      <wps:wsp>
                        <wps:cNvPr id="64" name="Rectangle 43"/>
                        <wps:cNvSpPr>
                          <a:spLocks noChangeArrowheads="1"/>
                        </wps:cNvSpPr>
                        <wps:spPr bwMode="auto">
                          <a:xfrm>
                            <a:off x="389890" y="97790"/>
                            <a:ext cx="5518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proofErr w:type="spellStart"/>
                              <w:proofErr w:type="gramStart"/>
                              <w:r>
                                <w:rPr>
                                  <w:rFonts w:ascii="Times New Roman" w:hAnsi="Times New Roman"/>
                                  <w:color w:val="000000"/>
                                  <w:sz w:val="16"/>
                                  <w:szCs w:val="16"/>
                                  <w:lang w:val="en-US"/>
                                </w:rPr>
                                <w:t>пз</w:t>
                              </w:r>
                              <w:proofErr w:type="spellEnd"/>
                              <w:proofErr w:type="gramEnd"/>
                            </w:p>
                          </w:txbxContent>
                        </wps:txbx>
                        <wps:bodyPr rot="0" vert="horz" wrap="none" lIns="0" tIns="0" rIns="0" bIns="0" anchor="t" anchorCtr="0">
                          <a:spAutoFit/>
                        </wps:bodyPr>
                      </wps:wsp>
                      <wps:wsp>
                        <wps:cNvPr id="65" name="Rectangle 44"/>
                        <wps:cNvSpPr>
                          <a:spLocks noChangeArrowheads="1"/>
                        </wps:cNvSpPr>
                        <wps:spPr bwMode="auto">
                          <a:xfrm>
                            <a:off x="503555" y="9525"/>
                            <a:ext cx="543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lang w:val="en-US"/>
                                </w:rPr>
                                <w:t>=</w:t>
                              </w:r>
                            </w:p>
                          </w:txbxContent>
                        </wps:txbx>
                        <wps:bodyPr rot="0" vert="horz" wrap="none" lIns="0" tIns="0" rIns="0" bIns="0" anchor="t" anchorCtr="0">
                          <a:spAutoFit/>
                        </wps:bodyPr>
                      </wps:wsp>
                      <wps:wsp>
                        <wps:cNvPr id="66" name="Rectangle 45"/>
                        <wps:cNvSpPr>
                          <a:spLocks noChangeArrowheads="1"/>
                        </wps:cNvSpPr>
                        <wps:spPr bwMode="auto">
                          <a:xfrm>
                            <a:off x="608330" y="9525"/>
                            <a:ext cx="6438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lang w:val="en-US"/>
                                </w:rPr>
                                <w:t>ЗП</w:t>
                              </w:r>
                            </w:p>
                          </w:txbxContent>
                        </wps:txbx>
                        <wps:bodyPr rot="0" vert="horz" wrap="none" lIns="0" tIns="0" rIns="0" bIns="0" anchor="t" anchorCtr="0">
                          <a:spAutoFit/>
                        </wps:bodyPr>
                      </wps:wsp>
                      <wps:wsp>
                        <wps:cNvPr id="67" name="Rectangle 46"/>
                        <wps:cNvSpPr>
                          <a:spLocks noChangeArrowheads="1"/>
                        </wps:cNvSpPr>
                        <wps:spPr bwMode="auto">
                          <a:xfrm>
                            <a:off x="789305" y="97790"/>
                            <a:ext cx="57594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sz w:val="16"/>
                                  <w:szCs w:val="16"/>
                                </w:rPr>
                                <w:t>м</w:t>
                              </w:r>
                              <w:r>
                                <w:rPr>
                                  <w:rFonts w:ascii="Times New Roman" w:hAnsi="Times New Roman"/>
                                  <w:color w:val="000000"/>
                                  <w:sz w:val="16"/>
                                  <w:szCs w:val="16"/>
                                  <w:lang w:val="en-US"/>
                                </w:rPr>
                                <w:t>п</w:t>
                              </w:r>
                            </w:p>
                          </w:txbxContent>
                        </wps:txbx>
                        <wps:bodyPr rot="0" vert="horz" wrap="none" lIns="0" tIns="0" rIns="0" bIns="0" anchor="t" anchorCtr="0">
                          <a:spAutoFit/>
                        </wps:bodyPr>
                      </wps:wsp>
                      <wps:wsp>
                        <wps:cNvPr id="68" name="Rectangle 47"/>
                        <wps:cNvSpPr>
                          <a:spLocks noChangeArrowheads="1"/>
                        </wps:cNvSpPr>
                        <wps:spPr bwMode="auto">
                          <a:xfrm>
                            <a:off x="912495" y="97790"/>
                            <a:ext cx="4857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sz w:val="16"/>
                                  <w:szCs w:val="16"/>
                                  <w:lang w:val="en-US"/>
                                </w:rPr>
                                <w:t>/</w:t>
                              </w:r>
                            </w:p>
                          </w:txbxContent>
                        </wps:txbx>
                        <wps:bodyPr rot="0" vert="horz" wrap="none" lIns="0" tIns="0" rIns="0" bIns="0" anchor="t" anchorCtr="0">
                          <a:spAutoFit/>
                        </wps:bodyPr>
                      </wps:wsp>
                      <wps:wsp>
                        <wps:cNvPr id="69" name="Rectangle 48"/>
                        <wps:cNvSpPr>
                          <a:spLocks noChangeArrowheads="1"/>
                        </wps:cNvSpPr>
                        <wps:spPr bwMode="auto">
                          <a:xfrm>
                            <a:off x="960120" y="97790"/>
                            <a:ext cx="56642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proofErr w:type="spellStart"/>
                              <w:proofErr w:type="gramStart"/>
                              <w:r>
                                <w:rPr>
                                  <w:rFonts w:ascii="Times New Roman" w:hAnsi="Times New Roman"/>
                                  <w:color w:val="000000"/>
                                  <w:sz w:val="16"/>
                                  <w:szCs w:val="16"/>
                                  <w:lang w:val="en-US"/>
                                </w:rPr>
                                <w:t>пп</w:t>
                              </w:r>
                              <w:proofErr w:type="spellEnd"/>
                              <w:proofErr w:type="gramEnd"/>
                            </w:p>
                          </w:txbxContent>
                        </wps:txbx>
                        <wps:bodyPr rot="0" vert="horz" wrap="none" lIns="0" tIns="0" rIns="0" bIns="0" anchor="t" anchorCtr="0">
                          <a:spAutoFit/>
                        </wps:bodyPr>
                      </wps:wsp>
                      <wps:wsp>
                        <wps:cNvPr id="70" name="Rectangle 49"/>
                        <wps:cNvSpPr>
                          <a:spLocks noChangeArrowheads="1"/>
                        </wps:cNvSpPr>
                        <wps:spPr bwMode="auto">
                          <a:xfrm>
                            <a:off x="1093470" y="9525"/>
                            <a:ext cx="4997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lang w:val="en-US"/>
                                </w:rPr>
                                <w:t>/</w:t>
                              </w:r>
                            </w:p>
                          </w:txbxContent>
                        </wps:txbx>
                        <wps:bodyPr rot="0" vert="horz" wrap="none" lIns="0" tIns="0" rIns="0" bIns="0" anchor="t" anchorCtr="0">
                          <a:spAutoFit/>
                        </wps:bodyPr>
                      </wps:wsp>
                      <wps:wsp>
                        <wps:cNvPr id="71" name="Rectangle 50"/>
                        <wps:cNvSpPr>
                          <a:spLocks noChangeArrowheads="1"/>
                        </wps:cNvSpPr>
                        <wps:spPr bwMode="auto">
                          <a:xfrm>
                            <a:off x="1149985" y="9525"/>
                            <a:ext cx="6438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lang w:val="en-US"/>
                                </w:rPr>
                                <w:t>ЗП</w:t>
                              </w:r>
                            </w:p>
                          </w:txbxContent>
                        </wps:txbx>
                        <wps:bodyPr rot="0" vert="horz" wrap="none" lIns="0" tIns="0" rIns="0" bIns="0" anchor="t" anchorCtr="0">
                          <a:spAutoFit/>
                        </wps:bodyPr>
                      </wps:wsp>
                      <wps:wsp>
                        <wps:cNvPr id="73" name="Rectangle 51"/>
                        <wps:cNvSpPr>
                          <a:spLocks noChangeArrowheads="1"/>
                        </wps:cNvSpPr>
                        <wps:spPr bwMode="auto">
                          <a:xfrm>
                            <a:off x="1330960" y="97790"/>
                            <a:ext cx="57594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sz w:val="16"/>
                                  <w:szCs w:val="16"/>
                                </w:rPr>
                                <w:t>м</w:t>
                              </w:r>
                              <w:r>
                                <w:rPr>
                                  <w:rFonts w:ascii="Times New Roman" w:hAnsi="Times New Roman"/>
                                  <w:color w:val="000000"/>
                                  <w:sz w:val="16"/>
                                  <w:szCs w:val="16"/>
                                  <w:lang w:val="en-US"/>
                                </w:rPr>
                                <w:t>п</w:t>
                              </w:r>
                            </w:p>
                          </w:txbxContent>
                        </wps:txbx>
                        <wps:bodyPr rot="0" vert="horz" wrap="none" lIns="0" tIns="0" rIns="0" bIns="0" anchor="t" anchorCtr="0">
                          <a:spAutoFit/>
                        </wps:bodyPr>
                      </wps:wsp>
                      <wps:wsp>
                        <wps:cNvPr id="74" name="Rectangle 52"/>
                        <wps:cNvSpPr>
                          <a:spLocks noChangeArrowheads="1"/>
                        </wps:cNvSpPr>
                        <wps:spPr bwMode="auto">
                          <a:xfrm>
                            <a:off x="1454785" y="97790"/>
                            <a:ext cx="4857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sz w:val="16"/>
                                  <w:szCs w:val="16"/>
                                  <w:lang w:val="en-US"/>
                                </w:rPr>
                                <w:t>/</w:t>
                              </w:r>
                            </w:p>
                          </w:txbxContent>
                        </wps:txbx>
                        <wps:bodyPr rot="0" vert="horz" wrap="none" lIns="0" tIns="0" rIns="0" bIns="0" anchor="t" anchorCtr="0">
                          <a:spAutoFit/>
                        </wps:bodyPr>
                      </wps:wsp>
                      <wps:wsp>
                        <wps:cNvPr id="75" name="Rectangle 53"/>
                        <wps:cNvSpPr>
                          <a:spLocks noChangeArrowheads="1"/>
                        </wps:cNvSpPr>
                        <wps:spPr bwMode="auto">
                          <a:xfrm>
                            <a:off x="1501775" y="97790"/>
                            <a:ext cx="57785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proofErr w:type="spellStart"/>
                              <w:proofErr w:type="gramStart"/>
                              <w:r>
                                <w:rPr>
                                  <w:rFonts w:ascii="Times New Roman" w:hAnsi="Times New Roman"/>
                                  <w:color w:val="000000"/>
                                  <w:sz w:val="16"/>
                                  <w:szCs w:val="16"/>
                                  <w:lang w:val="en-US"/>
                                </w:rPr>
                                <w:t>пф</w:t>
                              </w:r>
                              <w:proofErr w:type="spellEnd"/>
                              <w:proofErr w:type="gramEnd"/>
                            </w:p>
                          </w:txbxContent>
                        </wps:txbx>
                        <wps:bodyPr rot="0" vert="horz" wrap="none" lIns="0" tIns="0" rIns="0" bIns="0" anchor="t" anchorCtr="0">
                          <a:spAutoFit/>
                        </wps:bodyPr>
                      </wps:wsp>
                    </wpc:wpc>
                  </a:graphicData>
                </a:graphic>
              </wp:inline>
            </w:drawing>
          </mc:Choice>
          <mc:Fallback>
            <w:pict>
              <v:group id="Полотно 37" o:spid="_x0000_s1061" editas="canvas" style="width:163.75pt;height:28.3pt;mso-position-horizontal-relative:char;mso-position-vertical-relative:line" coordsize="20796,3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">
                <v:shape id="_x0000_s1062" type="#_x0000_t75" style="position:absolute;width:20796;height:3594;visibility:visible;mso-wrap-style:square">
                  <v:fill o:detectmouseclick="t"/>
                  <v:path o:connecttype="none"/>
                </v:shape>
                <v:rect id="Rectangle 39" o:spid="_x0000_s1063" style="position:absolute;width:16637;height:2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zBccIA&#10;AADcAAAADwAAAGRycy9kb3ducmV2LnhtbERPTWvCQBC9F/wPywheSt0opUjqKiKIQQRptJ6H7DQJ&#10;Zmdjdk3iv+8Kgrd5vM+ZL3tTiZYaV1pWMBlHIIgzq0vOFZyOm48ZCOeRNVaWScGdHCwXg7c5xtp2&#10;/ENt6nMRQtjFqKDwvo6ldFlBBt3Y1sSB+7ONQR9gk0vdYBfCTSWnUfQlDZYcGgqsaV1QdklvRkGX&#10;Hdrzcb+Vh/dzYvmaXNfp706p0bBffYPw1PuX+OlOdJg//YTHM+ECuf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MFxwgAAANwAAAAPAAAAAAAAAAAAAAAAAJgCAABkcnMvZG93&#10;bnJldi54bWxQSwUGAAAAAAQABAD1AAAAhwMAAAAA&#10;" filled="f" stroked="f"/>
                <v:rect id="Rectangle 40" o:spid="_x0000_s1064" style="position:absolute;left:95;top:95;width:6629;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lAFr8A&#10;AADcAAAADwAAAGRycy9kb3ducmV2LnhtbERP24rCMBB9F/yHMMK+aWrBRbpGEUFQ2RfrfsDQTC+Y&#10;TEoSbf17s7Cwb3M419nsRmvEk3zoHCtYLjIQxJXTHTcKfm7H+RpEiMgajWNS8KIAu+10ssFCu4Gv&#10;9CxjI1IIhwIVtDH2hZShasliWLieOHG18xZjgr6R2uOQwq2ReZZ9Sosdp4YWezq0VN3Lh1Ugb+Vx&#10;WJfGZ+6S19/mfLrW5JT6mI37LxCRxvgv/nOfdJqfr+D3mXSB3L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2UAWvwAAANwAAAAPAAAAAAAAAAAAAAAAAJgCAABkcnMvZG93bnJl&#10;di54bWxQSwUGAAAAAAQABAD1AAAAhAMAAAAA&#10;" filled="f" stroked="f">
                  <v:textbox style="mso-fit-shape-to-text:t" inset="0,0,0,0">
                    <w:txbxContent>
                      <w:p w:rsidR="00E455F9" w:rsidRDefault="00E455F9" w:rsidP="00BB4DCA">
                        <w:r>
                          <w:rPr>
                            <w:rFonts w:ascii="Times New Roman" w:hAnsi="Times New Roman"/>
                            <w:color w:val="000000"/>
                            <w:lang w:val="en-US"/>
                          </w:rPr>
                          <w:t>СД</w:t>
                        </w:r>
                      </w:p>
                    </w:txbxContent>
                  </v:textbox>
                </v:rect>
                <v:rect id="Rectangle 41" o:spid="_x0000_s1065" style="position:absolute;left:2184;top:977;width:5759;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veYb4A&#10;AADcAAAADwAAAGRycy9kb3ducmV2LnhtbERPzYrCMBC+C75DGGFvmtqDSDWKCIIre7HuAwzN9AeT&#10;SUmi7b69EYS9zcf3O9v9aI14kg+dYwXLRQaCuHK640bB7+00X4MIEVmjcUwK/ijAfjedbLHQbuAr&#10;PcvYiBTCoUAFbYx9IWWoWrIYFq4nTlztvMWYoG+k9jikcGtknmUrabHj1NBiT8eWqnv5sArkrTwN&#10;69L4zF3y+sd8n681OaW+ZuNhAyLSGP/FH/dZp/n5Ct7PpAvk7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ML3mG+AAAA3AAAAA8AAAAAAAAAAAAAAAAAmAIAAGRycy9kb3ducmV2&#10;LnhtbFBLBQYAAAAABAAEAPUAAACDAwAAAAA=&#10;" filled="f" stroked="f">
                  <v:textbox style="mso-fit-shape-to-text:t" inset="0,0,0,0">
                    <w:txbxContent>
                      <w:p w:rsidR="00E455F9" w:rsidRDefault="00E455F9" w:rsidP="00BB4DCA">
                        <w:r>
                          <w:rPr>
                            <w:rFonts w:ascii="Times New Roman" w:hAnsi="Times New Roman"/>
                            <w:color w:val="000000"/>
                            <w:sz w:val="16"/>
                            <w:szCs w:val="16"/>
                          </w:rPr>
                          <w:t>м</w:t>
                        </w:r>
                        <w:r>
                          <w:rPr>
                            <w:rFonts w:ascii="Times New Roman" w:hAnsi="Times New Roman"/>
                            <w:color w:val="000000"/>
                            <w:sz w:val="16"/>
                            <w:szCs w:val="16"/>
                            <w:lang w:val="en-US"/>
                          </w:rPr>
                          <w:t>п</w:t>
                        </w:r>
                      </w:p>
                    </w:txbxContent>
                  </v:textbox>
                </v:rect>
                <v:rect id="Rectangle 42" o:spid="_x0000_s1066" style="position:absolute;left:3422;top:977;width:4858;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d7+r8A&#10;AADcAAAADwAAAGRycy9kb3ducmV2LnhtbERPzYrCMBC+C75DGGFvmtqDK12jiCCo7MW6DzA00x9M&#10;JiWJtr69WVjY23x8v7PZjdaIJ/nQOVawXGQgiCunO24U/NyO8zWIEJE1Gsek4EUBdtvpZIOFdgNf&#10;6VnGRqQQDgUqaGPsCylD1ZLFsHA9ceJq5y3GBH0jtcchhVsj8yxbSYsdp4YWezq0VN3Lh1Ugb+Vx&#10;WJfGZ+6S19/mfLrW5JT6mI37LxCRxvgv/nOfdJqff8LvM+kCuX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sR3v6vwAAANwAAAAPAAAAAAAAAAAAAAAAAJgCAABkcnMvZG93bnJl&#10;di54bWxQSwUGAAAAAAQABAD1AAAAhAMAAAAA&#10;" filled="f" stroked="f">
                  <v:textbox style="mso-fit-shape-to-text:t" inset="0,0,0,0">
                    <w:txbxContent>
                      <w:p w:rsidR="00E455F9" w:rsidRDefault="00E455F9" w:rsidP="00BB4DCA">
                        <w:r>
                          <w:rPr>
                            <w:rFonts w:ascii="Times New Roman" w:hAnsi="Times New Roman"/>
                            <w:color w:val="000000"/>
                            <w:sz w:val="16"/>
                            <w:szCs w:val="16"/>
                            <w:lang w:val="en-US"/>
                          </w:rPr>
                          <w:t>/</w:t>
                        </w:r>
                      </w:p>
                    </w:txbxContent>
                  </v:textbox>
                </v:rect>
                <v:rect id="Rectangle 43" o:spid="_x0000_s1067" style="position:absolute;left:3898;top:977;width:5519;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tj/MAA&#10;AADbAAAADwAAAGRycy9kb3ducmV2LnhtbESPzYoCMRCE7wu+Q2jB25pRR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wtj/MAAAADbAAAADwAAAAAAAAAAAAAAAACYAgAAZHJzL2Rvd25y&#10;ZXYueG1sUEsFBgAAAAAEAAQA9QAAAIUDAAAAAA==&#10;" filled="f" stroked="f">
                  <v:textbox style="mso-fit-shape-to-text:t" inset="0,0,0,0">
                    <w:txbxContent>
                      <w:p w:rsidR="00E455F9" w:rsidRDefault="00E455F9" w:rsidP="00BB4DCA">
                        <w:r>
                          <w:rPr>
                            <w:rFonts w:ascii="Times New Roman" w:hAnsi="Times New Roman"/>
                            <w:color w:val="000000"/>
                            <w:sz w:val="16"/>
                            <w:szCs w:val="16"/>
                            <w:lang w:val="en-US"/>
                          </w:rPr>
                          <w:t>пз</w:t>
                        </w:r>
                      </w:p>
                    </w:txbxContent>
                  </v:textbox>
                </v:rect>
                <v:rect id="Rectangle 44" o:spid="_x0000_s1068" style="position:absolute;left:5035;top:95;width:5436;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fGZ8AA&#10;AADbAAAADwAAAGRycy9kb3ducmV2LnhtbESPzYoCMRCE7wu+Q2jB25pRU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EfGZ8AAAADbAAAADwAAAAAAAAAAAAAAAACYAgAAZHJzL2Rvd25y&#10;ZXYueG1sUEsFBgAAAAAEAAQA9QAAAIUDAAAAAA==&#10;" filled="f" stroked="f">
                  <v:textbox style="mso-fit-shape-to-text:t" inset="0,0,0,0">
                    <w:txbxContent>
                      <w:p w:rsidR="00E455F9" w:rsidRDefault="00E455F9" w:rsidP="00BB4DCA">
                        <w:r>
                          <w:rPr>
                            <w:rFonts w:ascii="Times New Roman" w:hAnsi="Times New Roman"/>
                            <w:color w:val="000000"/>
                            <w:lang w:val="en-US"/>
                          </w:rPr>
                          <w:t>=</w:t>
                        </w:r>
                      </w:p>
                    </w:txbxContent>
                  </v:textbox>
                </v:rect>
                <v:rect id="Rectangle 45" o:spid="_x0000_s1069" style="position:absolute;left:6083;top:95;width:6439;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VYEMAA&#10;AADbAAAADwAAAGRycy9kb3ducmV2LnhtbESPzYoCMRCE7wu+Q2jB25rRwyCzRhFBUPHiuA/QTHp+&#10;2KQzJNEZ394Iwh6LqvqKWm9Ha8SDfOgcK1jMMxDEldMdNwp+b4fvFYgQkTUax6TgSQG2m8nXGgvt&#10;Br7So4yNSBAOBSpoY+wLKUPVksUwdz1x8mrnLcYkfSO1xyHBrZHLLMulxY7TQos97Vuq/sq7VSBv&#10;5WFYlcZn7rysL+Z0vNbklJpNx90PiEhj/A9/2ketIM/h/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JVYEMAAAADbAAAADwAAAAAAAAAAAAAAAACYAgAAZHJzL2Rvd25y&#10;ZXYueG1sUEsFBgAAAAAEAAQA9QAAAIUDAAAAAA==&#10;" filled="f" stroked="f">
                  <v:textbox style="mso-fit-shape-to-text:t" inset="0,0,0,0">
                    <w:txbxContent>
                      <w:p w:rsidR="00E455F9" w:rsidRDefault="00E455F9" w:rsidP="00BB4DCA">
                        <w:r>
                          <w:rPr>
                            <w:rFonts w:ascii="Times New Roman" w:hAnsi="Times New Roman"/>
                            <w:color w:val="000000"/>
                            <w:lang w:val="en-US"/>
                          </w:rPr>
                          <w:t>ЗП</w:t>
                        </w:r>
                      </w:p>
                    </w:txbxContent>
                  </v:textbox>
                </v:rect>
                <v:rect id="Rectangle 46" o:spid="_x0000_s1070" style="position:absolute;left:7893;top:977;width:5759;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n9i8AA&#10;AADbAAAADwAAAGRycy9kb3ducmV2LnhtbESPzYoCMRCE7wu+Q2jB25rRgyujUUQQXPHi6AM0k54f&#10;TDpDEp3ZtzeCsMeiqr6i1tvBGvEkH1rHCmbTDARx6XTLtYLb9fC9BBEiskbjmBT8UYDtZvS1xly7&#10;ni/0LGItEoRDjgqaGLtcylA2ZDFMXUecvMp5izFJX0vtsU9wa+Q8yxbSYstpocGO9g2V9+JhFchr&#10;ceiXhfGZO82rs/k9XipySk3Gw24FItIQ/8Of9lErWPz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9n9i8AAAADbAAAADwAAAAAAAAAAAAAAAACYAgAAZHJzL2Rvd25y&#10;ZXYueG1sUEsFBgAAAAAEAAQA9QAAAIUDAAAAAA==&#10;" filled="f" stroked="f">
                  <v:textbox style="mso-fit-shape-to-text:t" inset="0,0,0,0">
                    <w:txbxContent>
                      <w:p w:rsidR="00E455F9" w:rsidRDefault="00E455F9" w:rsidP="00BB4DCA">
                        <w:r>
                          <w:rPr>
                            <w:rFonts w:ascii="Times New Roman" w:hAnsi="Times New Roman"/>
                            <w:color w:val="000000"/>
                            <w:sz w:val="16"/>
                            <w:szCs w:val="16"/>
                          </w:rPr>
                          <w:t>м</w:t>
                        </w:r>
                        <w:r>
                          <w:rPr>
                            <w:rFonts w:ascii="Times New Roman" w:hAnsi="Times New Roman"/>
                            <w:color w:val="000000"/>
                            <w:sz w:val="16"/>
                            <w:szCs w:val="16"/>
                            <w:lang w:val="en-US"/>
                          </w:rPr>
                          <w:t>п</w:t>
                        </w:r>
                      </w:p>
                    </w:txbxContent>
                  </v:textbox>
                </v:rect>
                <v:rect id="Rectangle 47" o:spid="_x0000_s1071" style="position:absolute;left:9124;top:977;width:4858;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Zp+b0A&#10;AADbAAAADwAAAGRycy9kb3ducmV2LnhtbERPy4rCMBTdC/5DuII7m+pCpBpFBEEHN9b5gEtz+8Dk&#10;piTRdv7eLIRZHs57dxitEW/yoXOsYJnlIIgrpztuFPw+zosNiBCRNRrHpOCPAhz208kOC+0GvtO7&#10;jI1IIRwKVNDG2BdShqoliyFzPXHiauctxgR9I7XHIYVbI1d5vpYWO04NLfZ0aql6li+rQD7K87Ap&#10;jc/dz6q+mevlXpNTaj4bj1sQkcb4L/66L1rBOo1N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8kZp+b0AAADbAAAADwAAAAAAAAAAAAAAAACYAgAAZHJzL2Rvd25yZXYu&#10;eG1sUEsFBgAAAAAEAAQA9QAAAIIDAAAAAA==&#10;" filled="f" stroked="f">
                  <v:textbox style="mso-fit-shape-to-text:t" inset="0,0,0,0">
                    <w:txbxContent>
                      <w:p w:rsidR="00E455F9" w:rsidRDefault="00E455F9" w:rsidP="00BB4DCA">
                        <w:r>
                          <w:rPr>
                            <w:rFonts w:ascii="Times New Roman" w:hAnsi="Times New Roman"/>
                            <w:color w:val="000000"/>
                            <w:sz w:val="16"/>
                            <w:szCs w:val="16"/>
                            <w:lang w:val="en-US"/>
                          </w:rPr>
                          <w:t>/</w:t>
                        </w:r>
                      </w:p>
                    </w:txbxContent>
                  </v:textbox>
                </v:rect>
                <v:rect id="Rectangle 48" o:spid="_x0000_s1072" style="position:absolute;left:9601;top:977;width:5664;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rMYsAA&#10;AADbAAAADwAAAGRycy9kb3ducmV2LnhtbESPzYoCMRCE7wu+Q2jB25rRg7ijUUQQXPHi6AM0k54f&#10;TDpDEp3ZtzeCsMeiqr6i1tvBGvEkH1rHCmbTDARx6XTLtYLb9fC9BBEiskbjmBT8UYDtZvS1xly7&#10;ni/0LGItEoRDjgqaGLtcylA2ZDFMXUecvMp5izFJX0vtsU9wa+Q8yxbSYstpocGO9g2V9+JhFchr&#10;ceiXhfGZO82rs/k9XipySk3Gw24FItIQ/8Of9lErWPz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QrMYsAAAADbAAAADwAAAAAAAAAAAAAAAACYAgAAZHJzL2Rvd25y&#10;ZXYueG1sUEsFBgAAAAAEAAQA9QAAAIUDAAAAAA==&#10;" filled="f" stroked="f">
                  <v:textbox style="mso-fit-shape-to-text:t" inset="0,0,0,0">
                    <w:txbxContent>
                      <w:p w:rsidR="00E455F9" w:rsidRDefault="00E455F9" w:rsidP="00BB4DCA">
                        <w:r>
                          <w:rPr>
                            <w:rFonts w:ascii="Times New Roman" w:hAnsi="Times New Roman"/>
                            <w:color w:val="000000"/>
                            <w:sz w:val="16"/>
                            <w:szCs w:val="16"/>
                            <w:lang w:val="en-US"/>
                          </w:rPr>
                          <w:t>пп</w:t>
                        </w:r>
                      </w:p>
                    </w:txbxContent>
                  </v:textbox>
                </v:rect>
                <v:rect id="Rectangle 49" o:spid="_x0000_s1073" style="position:absolute;left:10934;top:95;width:4998;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nzIr8A&#10;AADbAAAADwAAAGRycy9kb3ducmV2LnhtbERPS2rDMBDdF3IHMYXsarlepMGxEkohkIZu4uQAgzX+&#10;EGlkJMV2bx8tCl0+3r86LNaIiXwYHCt4z3IQxI3TA3cKbtfj2xZEiMgajWNS8EsBDvvVS4WldjNf&#10;aKpjJ1IIhxIV9DGOpZSh6cliyNxInLjWeYsxQd9J7XFO4dbIIs830uLAqaHHkb56au71wyqQ1/o4&#10;b2vjc3cu2h/zfbq05JRavy6fOxCRlvgv/nOftIKPtD5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6fMivwAAANsAAAAPAAAAAAAAAAAAAAAAAJgCAABkcnMvZG93bnJl&#10;di54bWxQSwUGAAAAAAQABAD1AAAAhAMAAAAA&#10;" filled="f" stroked="f">
                  <v:textbox style="mso-fit-shape-to-text:t" inset="0,0,0,0">
                    <w:txbxContent>
                      <w:p w:rsidR="00E455F9" w:rsidRDefault="00E455F9" w:rsidP="00BB4DCA">
                        <w:r>
                          <w:rPr>
                            <w:rFonts w:ascii="Times New Roman" w:hAnsi="Times New Roman"/>
                            <w:color w:val="000000"/>
                            <w:lang w:val="en-US"/>
                          </w:rPr>
                          <w:t>/</w:t>
                        </w:r>
                      </w:p>
                    </w:txbxContent>
                  </v:textbox>
                </v:rect>
                <v:rect id="Rectangle 50" o:spid="_x0000_s1074" style="position:absolute;left:11499;top:95;width:6439;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VWucAA&#10;AADbAAAADwAAAGRycy9kb3ducmV2LnhtbESPzYoCMRCE7wu+Q2jB25rRw66MRhFB0MWLow/QTHp+&#10;MOkMSXTGtzeCsMeiqr6iVpvBGvEgH1rHCmbTDARx6XTLtYLrZf+9ABEiskbjmBQ8KcBmPfpaYa5d&#10;z2d6FLEWCcIhRwVNjF0uZSgbshimriNOXuW8xZikr6X22Ce4NXKeZT/SYstpocGOdg2Vt+JuFchL&#10;se8XhfGZ+5tXJ3M8nCtySk3Gw3YJItIQ/8Of9kEr+J3B+0v6AXL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qVWucAAAADbAAAADwAAAAAAAAAAAAAAAACYAgAAZHJzL2Rvd25y&#10;ZXYueG1sUEsFBgAAAAAEAAQA9QAAAIUDAAAAAA==&#10;" filled="f" stroked="f">
                  <v:textbox style="mso-fit-shape-to-text:t" inset="0,0,0,0">
                    <w:txbxContent>
                      <w:p w:rsidR="00E455F9" w:rsidRDefault="00E455F9" w:rsidP="00BB4DCA">
                        <w:r>
                          <w:rPr>
                            <w:rFonts w:ascii="Times New Roman" w:hAnsi="Times New Roman"/>
                            <w:color w:val="000000"/>
                            <w:lang w:val="en-US"/>
                          </w:rPr>
                          <w:t>ЗП</w:t>
                        </w:r>
                      </w:p>
                    </w:txbxContent>
                  </v:textbox>
                </v:rect>
                <v:rect id="Rectangle 51" o:spid="_x0000_s1075" style="position:absolute;left:13309;top:977;width:5760;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ttVcEA&#10;AADbAAAADwAAAGRycy9kb3ducmV2LnhtbESPzYoCMRCE74LvEFrwphkVdm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7bVXBAAAA2wAAAA8AAAAAAAAAAAAAAAAAmAIAAGRycy9kb3du&#10;cmV2LnhtbFBLBQYAAAAABAAEAPUAAACGAwAAAAA=&#10;" filled="f" stroked="f">
                  <v:textbox style="mso-fit-shape-to-text:t" inset="0,0,0,0">
                    <w:txbxContent>
                      <w:p w:rsidR="00E455F9" w:rsidRDefault="00E455F9" w:rsidP="00BB4DCA">
                        <w:r>
                          <w:rPr>
                            <w:rFonts w:ascii="Times New Roman" w:hAnsi="Times New Roman"/>
                            <w:color w:val="000000"/>
                            <w:sz w:val="16"/>
                            <w:szCs w:val="16"/>
                          </w:rPr>
                          <w:t>м</w:t>
                        </w:r>
                        <w:r>
                          <w:rPr>
                            <w:rFonts w:ascii="Times New Roman" w:hAnsi="Times New Roman"/>
                            <w:color w:val="000000"/>
                            <w:sz w:val="16"/>
                            <w:szCs w:val="16"/>
                            <w:lang w:val="en-US"/>
                          </w:rPr>
                          <w:t>п</w:t>
                        </w:r>
                      </w:p>
                    </w:txbxContent>
                  </v:textbox>
                </v:rect>
                <v:rect id="Rectangle 52" o:spid="_x0000_s1076" style="position:absolute;left:14547;top:977;width:4858;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L1IcEA&#10;AADbAAAADwAAAGRycy9kb3ducmV2LnhtbESPzYoCMRCE74LvEFrwphlFdm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S9SHBAAAA2wAAAA8AAAAAAAAAAAAAAAAAmAIAAGRycy9kb3du&#10;cmV2LnhtbFBLBQYAAAAABAAEAPUAAACGAwAAAAA=&#10;" filled="f" stroked="f">
                  <v:textbox style="mso-fit-shape-to-text:t" inset="0,0,0,0">
                    <w:txbxContent>
                      <w:p w:rsidR="00E455F9" w:rsidRDefault="00E455F9" w:rsidP="00BB4DCA">
                        <w:r>
                          <w:rPr>
                            <w:rFonts w:ascii="Times New Roman" w:hAnsi="Times New Roman"/>
                            <w:color w:val="000000"/>
                            <w:sz w:val="16"/>
                            <w:szCs w:val="16"/>
                            <w:lang w:val="en-US"/>
                          </w:rPr>
                          <w:t>/</w:t>
                        </w:r>
                      </w:p>
                    </w:txbxContent>
                  </v:textbox>
                </v:rect>
                <v:rect id="Rectangle 53" o:spid="_x0000_s1077" style="position:absolute;left:15017;top:977;width:5779;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5QusEA&#10;AADbAAAADwAAAGRycy9kb3ducmV2LnhtbESPzYoCMRCE74LvEFrwphkFd2U0igiCLntx9AGaSc8P&#10;Jp0hic749puFhT0WVfUVtd0P1ogX+dA6VrCYZyCIS6dbrhXcb6fZGkSIyBqNY1LwpgD73Xi0xVy7&#10;nq/0KmItEoRDjgqaGLtcylA2ZDHMXUecvMp5izFJX0vtsU9wa+Qyyz6kxZbTQoMdHRsqH8XTKpC3&#10;4tSvC+Mz97Wsvs3lfK3IKTWdDIcNiEhD/A//tc9awe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eULrBAAAA2wAAAA8AAAAAAAAAAAAAAAAAmAIAAGRycy9kb3du&#10;cmV2LnhtbFBLBQYAAAAABAAEAPUAAACGAwAAAAA=&#10;" filled="f" stroked="f">
                  <v:textbox style="mso-fit-shape-to-text:t" inset="0,0,0,0">
                    <w:txbxContent>
                      <w:p w:rsidR="00E455F9" w:rsidRDefault="00E455F9" w:rsidP="00BB4DCA">
                        <w:r>
                          <w:rPr>
                            <w:rFonts w:ascii="Times New Roman" w:hAnsi="Times New Roman"/>
                            <w:color w:val="000000"/>
                            <w:sz w:val="16"/>
                            <w:szCs w:val="16"/>
                            <w:lang w:val="en-US"/>
                          </w:rPr>
                          <w:t>пф</w:t>
                        </w:r>
                      </w:p>
                    </w:txbxContent>
                  </v:textbox>
                </v:rect>
                <w10:anchorlock/>
              </v:group>
            </w:pict>
          </mc:Fallback>
        </mc:AlternateContent>
      </w:r>
      <w:r w:rsidR="00BB4DCA" w:rsidRPr="00474776">
        <w:rPr>
          <w:rFonts w:ascii="Times New Roman" w:hAnsi="Times New Roman" w:cs="Times New Roman"/>
          <w:sz w:val="28"/>
          <w:szCs w:val="28"/>
        </w:rPr>
        <w:t>, где:</w:t>
      </w:r>
    </w:p>
    <w:p w:rsidR="00BB4DCA" w:rsidRPr="00474776" w:rsidRDefault="00BB4DCA" w:rsidP="00BB4DCA">
      <w:pPr>
        <w:rPr>
          <w:rFonts w:ascii="Times New Roman" w:hAnsi="Times New Roman" w:cs="Times New Roman"/>
          <w:sz w:val="28"/>
          <w:szCs w:val="28"/>
        </w:rPr>
      </w:pPr>
    </w:p>
    <w:p w:rsidR="00BB4DCA" w:rsidRPr="00474776" w:rsidRDefault="00BB4DCA" w:rsidP="00BB4DCA">
      <w:pPr>
        <w:rPr>
          <w:rFonts w:ascii="Times New Roman" w:hAnsi="Times New Roman" w:cs="Times New Roman"/>
          <w:sz w:val="28"/>
          <w:szCs w:val="28"/>
        </w:rPr>
      </w:pPr>
      <w:proofErr w:type="spellStart"/>
      <w:r w:rsidRPr="00474776">
        <w:rPr>
          <w:rFonts w:ascii="Times New Roman" w:hAnsi="Times New Roman" w:cs="Times New Roman"/>
          <w:sz w:val="28"/>
          <w:szCs w:val="28"/>
        </w:rPr>
        <w:t>СДмп</w:t>
      </w:r>
      <w:proofErr w:type="spellEnd"/>
      <w:r w:rsidRPr="00474776">
        <w:rPr>
          <w:rFonts w:ascii="Times New Roman" w:hAnsi="Times New Roman" w:cs="Times New Roman"/>
          <w:sz w:val="28"/>
          <w:szCs w:val="28"/>
        </w:rPr>
        <w:t>/</w:t>
      </w:r>
      <w:proofErr w:type="spellStart"/>
      <w:r w:rsidRPr="00474776">
        <w:rPr>
          <w:rFonts w:ascii="Times New Roman" w:hAnsi="Times New Roman" w:cs="Times New Roman"/>
          <w:sz w:val="28"/>
          <w:szCs w:val="28"/>
        </w:rPr>
        <w:t>пз</w:t>
      </w:r>
      <w:proofErr w:type="spellEnd"/>
      <w:r w:rsidRPr="00474776">
        <w:rPr>
          <w:rFonts w:ascii="Times New Roman" w:hAnsi="Times New Roman" w:cs="Times New Roman"/>
          <w:sz w:val="28"/>
          <w:szCs w:val="28"/>
        </w:rPr>
        <w:t xml:space="preserve"> - степень достижения планового значения целевого показателя, характеризующего цели и задачи муниципальной программы;</w:t>
      </w:r>
    </w:p>
    <w:p w:rsidR="00BB4DCA" w:rsidRPr="00474776" w:rsidRDefault="00BB4DCA" w:rsidP="00BB4DCA">
      <w:pPr>
        <w:rPr>
          <w:rFonts w:ascii="Times New Roman" w:hAnsi="Times New Roman" w:cs="Times New Roman"/>
          <w:sz w:val="28"/>
          <w:szCs w:val="28"/>
        </w:rPr>
      </w:pPr>
      <w:proofErr w:type="spellStart"/>
      <w:r w:rsidRPr="00474776">
        <w:rPr>
          <w:rFonts w:ascii="Times New Roman" w:hAnsi="Times New Roman" w:cs="Times New Roman"/>
          <w:sz w:val="28"/>
          <w:szCs w:val="28"/>
        </w:rPr>
        <w:t>ЗПмп</w:t>
      </w:r>
      <w:proofErr w:type="spellEnd"/>
      <w:r w:rsidRPr="00474776">
        <w:rPr>
          <w:rFonts w:ascii="Times New Roman" w:hAnsi="Times New Roman" w:cs="Times New Roman"/>
          <w:sz w:val="28"/>
          <w:szCs w:val="28"/>
        </w:rPr>
        <w:t>/</w:t>
      </w:r>
      <w:proofErr w:type="spellStart"/>
      <w:r w:rsidRPr="00474776">
        <w:rPr>
          <w:rFonts w:ascii="Times New Roman" w:hAnsi="Times New Roman" w:cs="Times New Roman"/>
          <w:sz w:val="28"/>
          <w:szCs w:val="28"/>
        </w:rPr>
        <w:t>пф</w:t>
      </w:r>
      <w:proofErr w:type="spellEnd"/>
      <w:r w:rsidRPr="00474776">
        <w:rPr>
          <w:rFonts w:ascii="Times New Roman" w:hAnsi="Times New Roman" w:cs="Times New Roman"/>
          <w:sz w:val="28"/>
          <w:szCs w:val="28"/>
        </w:rPr>
        <w:t xml:space="preserve"> - значение целевого показателя, характеризующего цели и задачи муниципальной программы, фактически достигнутое на конец отчетного периода;</w:t>
      </w:r>
    </w:p>
    <w:p w:rsidR="00BB4DCA" w:rsidRPr="00474776" w:rsidRDefault="00BB4DCA" w:rsidP="00BB4DCA">
      <w:pPr>
        <w:rPr>
          <w:rFonts w:ascii="Times New Roman" w:hAnsi="Times New Roman" w:cs="Times New Roman"/>
          <w:sz w:val="28"/>
          <w:szCs w:val="28"/>
        </w:rPr>
      </w:pPr>
      <w:proofErr w:type="spellStart"/>
      <w:r w:rsidRPr="00474776">
        <w:rPr>
          <w:rFonts w:ascii="Times New Roman" w:hAnsi="Times New Roman" w:cs="Times New Roman"/>
          <w:sz w:val="28"/>
          <w:szCs w:val="28"/>
        </w:rPr>
        <w:t>ЗПмп</w:t>
      </w:r>
      <w:proofErr w:type="spellEnd"/>
      <w:r w:rsidRPr="00474776">
        <w:rPr>
          <w:rFonts w:ascii="Times New Roman" w:hAnsi="Times New Roman" w:cs="Times New Roman"/>
          <w:sz w:val="28"/>
          <w:szCs w:val="28"/>
        </w:rPr>
        <w:t>/</w:t>
      </w:r>
      <w:proofErr w:type="spellStart"/>
      <w:r w:rsidRPr="00474776">
        <w:rPr>
          <w:rFonts w:ascii="Times New Roman" w:hAnsi="Times New Roman" w:cs="Times New Roman"/>
          <w:sz w:val="28"/>
          <w:szCs w:val="28"/>
        </w:rPr>
        <w:t>пп</w:t>
      </w:r>
      <w:proofErr w:type="spellEnd"/>
      <w:r w:rsidRPr="00474776">
        <w:rPr>
          <w:rFonts w:ascii="Times New Roman" w:hAnsi="Times New Roman" w:cs="Times New Roman"/>
          <w:sz w:val="28"/>
          <w:szCs w:val="28"/>
        </w:rPr>
        <w:t xml:space="preserve"> - плановое значение целевого показателя, характеризующего цели и задачи муниципальной программы.</w:t>
      </w:r>
    </w:p>
    <w:p w:rsidR="00BB4DCA" w:rsidRPr="00474776" w:rsidRDefault="00BB4DCA" w:rsidP="00BB4DCA">
      <w:pPr>
        <w:rPr>
          <w:rFonts w:ascii="Times New Roman" w:hAnsi="Times New Roman" w:cs="Times New Roman"/>
          <w:sz w:val="28"/>
          <w:szCs w:val="28"/>
        </w:rPr>
      </w:pPr>
      <w:r w:rsidRPr="00474776">
        <w:rPr>
          <w:rFonts w:ascii="Times New Roman" w:hAnsi="Times New Roman" w:cs="Times New Roman"/>
          <w:sz w:val="28"/>
          <w:szCs w:val="28"/>
        </w:rPr>
        <w:t xml:space="preserve">При использовании данной формулы в случаях, если </w:t>
      </w:r>
      <w:proofErr w:type="spellStart"/>
      <w:r w:rsidRPr="00474776">
        <w:rPr>
          <w:rFonts w:ascii="Times New Roman" w:hAnsi="Times New Roman" w:cs="Times New Roman"/>
          <w:sz w:val="28"/>
          <w:szCs w:val="28"/>
        </w:rPr>
        <w:t>СДмп</w:t>
      </w:r>
      <w:proofErr w:type="spellEnd"/>
      <w:r w:rsidRPr="00474776">
        <w:rPr>
          <w:rFonts w:ascii="Times New Roman" w:hAnsi="Times New Roman" w:cs="Times New Roman"/>
          <w:sz w:val="28"/>
          <w:szCs w:val="28"/>
        </w:rPr>
        <w:t>/</w:t>
      </w:r>
      <w:proofErr w:type="spellStart"/>
      <w:r w:rsidRPr="00474776">
        <w:rPr>
          <w:rFonts w:ascii="Times New Roman" w:hAnsi="Times New Roman" w:cs="Times New Roman"/>
          <w:sz w:val="28"/>
          <w:szCs w:val="28"/>
        </w:rPr>
        <w:t>пз</w:t>
      </w:r>
      <w:proofErr w:type="spellEnd"/>
      <w:r w:rsidRPr="00474776">
        <w:rPr>
          <w:rFonts w:ascii="Times New Roman" w:hAnsi="Times New Roman" w:cs="Times New Roman"/>
          <w:sz w:val="28"/>
          <w:szCs w:val="28"/>
        </w:rPr>
        <w:t xml:space="preserve"> &gt; 1, значение </w:t>
      </w:r>
      <w:proofErr w:type="spellStart"/>
      <w:r w:rsidRPr="00474776">
        <w:rPr>
          <w:rFonts w:ascii="Times New Roman" w:hAnsi="Times New Roman" w:cs="Times New Roman"/>
          <w:sz w:val="28"/>
          <w:szCs w:val="28"/>
        </w:rPr>
        <w:t>СДмп</w:t>
      </w:r>
      <w:proofErr w:type="spellEnd"/>
      <w:r w:rsidRPr="00474776">
        <w:rPr>
          <w:rFonts w:ascii="Times New Roman" w:hAnsi="Times New Roman" w:cs="Times New Roman"/>
          <w:sz w:val="28"/>
          <w:szCs w:val="28"/>
        </w:rPr>
        <w:t>/</w:t>
      </w:r>
      <w:proofErr w:type="spellStart"/>
      <w:r w:rsidRPr="00474776">
        <w:rPr>
          <w:rFonts w:ascii="Times New Roman" w:hAnsi="Times New Roman" w:cs="Times New Roman"/>
          <w:sz w:val="28"/>
          <w:szCs w:val="28"/>
        </w:rPr>
        <w:t>пз</w:t>
      </w:r>
      <w:proofErr w:type="spellEnd"/>
      <w:r w:rsidRPr="00474776">
        <w:rPr>
          <w:rFonts w:ascii="Times New Roman" w:hAnsi="Times New Roman" w:cs="Times New Roman"/>
          <w:sz w:val="28"/>
          <w:szCs w:val="28"/>
        </w:rPr>
        <w:t xml:space="preserve"> принимается </w:t>
      </w:r>
      <w:proofErr w:type="gramStart"/>
      <w:r w:rsidRPr="00474776">
        <w:rPr>
          <w:rFonts w:ascii="Times New Roman" w:hAnsi="Times New Roman" w:cs="Times New Roman"/>
          <w:sz w:val="28"/>
          <w:szCs w:val="28"/>
        </w:rPr>
        <w:t>равным</w:t>
      </w:r>
      <w:proofErr w:type="gramEnd"/>
      <w:r w:rsidRPr="00474776">
        <w:rPr>
          <w:rFonts w:ascii="Times New Roman" w:hAnsi="Times New Roman" w:cs="Times New Roman"/>
          <w:sz w:val="28"/>
          <w:szCs w:val="28"/>
        </w:rPr>
        <w:t xml:space="preserve"> 1.</w:t>
      </w:r>
    </w:p>
    <w:p w:rsidR="00BB4DCA" w:rsidRPr="00474776" w:rsidRDefault="00BB4DCA" w:rsidP="00BB4DCA">
      <w:pPr>
        <w:rPr>
          <w:rFonts w:ascii="Times New Roman" w:hAnsi="Times New Roman" w:cs="Times New Roman"/>
          <w:sz w:val="28"/>
          <w:szCs w:val="28"/>
        </w:rPr>
      </w:pPr>
      <w:bookmarkStart w:id="57" w:name="sub_1773"/>
      <w:r w:rsidRPr="00474776">
        <w:rPr>
          <w:rFonts w:ascii="Times New Roman" w:hAnsi="Times New Roman" w:cs="Times New Roman"/>
          <w:sz w:val="28"/>
          <w:szCs w:val="28"/>
        </w:rPr>
        <w:t xml:space="preserve">7.3. </w:t>
      </w:r>
      <w:r w:rsidR="00D0583B">
        <w:rPr>
          <w:rFonts w:ascii="Times New Roman" w:hAnsi="Times New Roman"/>
          <w:sz w:val="28"/>
          <w:szCs w:val="28"/>
        </w:rPr>
        <w:t xml:space="preserve">степень </w:t>
      </w:r>
      <w:r w:rsidR="00D0583B" w:rsidRPr="00E145AB">
        <w:rPr>
          <w:rFonts w:ascii="Times New Roman" w:hAnsi="Times New Roman"/>
          <w:sz w:val="28"/>
          <w:szCs w:val="28"/>
        </w:rPr>
        <w:t>достижения целей и решения задач</w:t>
      </w:r>
      <w:r w:rsidR="00D0583B" w:rsidRPr="00474776">
        <w:rPr>
          <w:rFonts w:ascii="Times New Roman" w:hAnsi="Times New Roman" w:cs="Times New Roman"/>
          <w:sz w:val="28"/>
          <w:szCs w:val="28"/>
        </w:rPr>
        <w:t xml:space="preserve"> </w:t>
      </w:r>
      <w:r w:rsidRPr="00474776">
        <w:rPr>
          <w:rFonts w:ascii="Times New Roman" w:hAnsi="Times New Roman" w:cs="Times New Roman"/>
          <w:sz w:val="28"/>
          <w:szCs w:val="28"/>
        </w:rPr>
        <w:t>муниципальной программы рассчитывается по формуле:</w:t>
      </w:r>
    </w:p>
    <w:bookmarkEnd w:id="57"/>
    <w:p w:rsidR="00BB4DCA" w:rsidRPr="00474776" w:rsidRDefault="00DB67D0" w:rsidP="00BB4DCA">
      <w:pPr>
        <w:rPr>
          <w:rFonts w:ascii="Times New Roman" w:hAnsi="Times New Roman" w:cs="Times New Roman"/>
          <w:sz w:val="28"/>
          <w:szCs w:val="28"/>
        </w:rPr>
      </w:pPr>
      <w:r>
        <w:rPr>
          <w:rFonts w:ascii="Times New Roman" w:hAnsi="Times New Roman" w:cs="Times New Roman"/>
          <w:noProof/>
          <w:sz w:val="28"/>
          <w:szCs w:val="28"/>
        </w:rPr>
        <mc:AlternateContent>
          <mc:Choice Requires="wpc">
            <w:drawing>
              <wp:inline distT="0" distB="0" distL="0" distR="0">
                <wp:extent cx="2067560" cy="732790"/>
                <wp:effectExtent l="0" t="0" r="0" b="635"/>
                <wp:docPr id="123" name="Полотно 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06" name="Rectangle 56"/>
                        <wps:cNvSpPr>
                          <a:spLocks noChangeArrowheads="1"/>
                        </wps:cNvSpPr>
                        <wps:spPr bwMode="auto">
                          <a:xfrm>
                            <a:off x="0" y="0"/>
                            <a:ext cx="17272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 name="Rectangle 57"/>
                        <wps:cNvSpPr>
                          <a:spLocks noChangeArrowheads="1"/>
                        </wps:cNvSpPr>
                        <wps:spPr bwMode="auto">
                          <a:xfrm>
                            <a:off x="28575" y="231140"/>
                            <a:ext cx="6438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lang w:val="en-US"/>
                                </w:rPr>
                                <w:t>СР</w:t>
                              </w:r>
                            </w:p>
                          </w:txbxContent>
                        </wps:txbx>
                        <wps:bodyPr rot="0" vert="horz" wrap="none" lIns="0" tIns="0" rIns="0" bIns="0" anchor="t" anchorCtr="0">
                          <a:spAutoFit/>
                        </wps:bodyPr>
                      </wps:wsp>
                      <wps:wsp>
                        <wps:cNvPr id="109" name="Rectangle 58"/>
                        <wps:cNvSpPr>
                          <a:spLocks noChangeArrowheads="1"/>
                        </wps:cNvSpPr>
                        <wps:spPr bwMode="auto">
                          <a:xfrm>
                            <a:off x="219710" y="307975"/>
                            <a:ext cx="57594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sz w:val="16"/>
                                  <w:szCs w:val="16"/>
                                </w:rPr>
                                <w:t>м</w:t>
                              </w:r>
                              <w:r>
                                <w:rPr>
                                  <w:rFonts w:ascii="Times New Roman" w:hAnsi="Times New Roman"/>
                                  <w:color w:val="000000"/>
                                  <w:sz w:val="16"/>
                                  <w:szCs w:val="16"/>
                                  <w:lang w:val="en-US"/>
                                </w:rPr>
                                <w:t>п</w:t>
                              </w:r>
                            </w:p>
                          </w:txbxContent>
                        </wps:txbx>
                        <wps:bodyPr rot="0" vert="horz" wrap="none" lIns="0" tIns="0" rIns="0" bIns="0" anchor="t" anchorCtr="0">
                          <a:spAutoFit/>
                        </wps:bodyPr>
                      </wps:wsp>
                      <wps:wsp>
                        <wps:cNvPr id="110" name="Rectangle 59"/>
                        <wps:cNvSpPr>
                          <a:spLocks noChangeArrowheads="1"/>
                        </wps:cNvSpPr>
                        <wps:spPr bwMode="auto">
                          <a:xfrm>
                            <a:off x="343535" y="231140"/>
                            <a:ext cx="543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lang w:val="en-US"/>
                                </w:rPr>
                                <w:t>=</w:t>
                              </w:r>
                            </w:p>
                          </w:txbxContent>
                        </wps:txbx>
                        <wps:bodyPr rot="0" vert="horz" wrap="none" lIns="0" tIns="0" rIns="0" bIns="0" anchor="t" anchorCtr="0">
                          <a:spAutoFit/>
                        </wps:bodyPr>
                      </wps:wsp>
                      <wps:wsp>
                        <wps:cNvPr id="111" name="Rectangle 60"/>
                        <wps:cNvSpPr>
                          <a:spLocks noChangeArrowheads="1"/>
                        </wps:cNvSpPr>
                        <wps:spPr bwMode="auto">
                          <a:xfrm>
                            <a:off x="553720" y="38735"/>
                            <a:ext cx="52514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sz w:val="16"/>
                                  <w:szCs w:val="16"/>
                                  <w:lang w:val="en-US"/>
                                </w:rPr>
                                <w:t>К</w:t>
                              </w:r>
                            </w:p>
                          </w:txbxContent>
                        </wps:txbx>
                        <wps:bodyPr rot="0" vert="horz" wrap="none" lIns="0" tIns="0" rIns="0" bIns="0" anchor="t" anchorCtr="0">
                          <a:spAutoFit/>
                        </wps:bodyPr>
                      </wps:wsp>
                      <wps:wsp>
                        <wps:cNvPr id="112" name="Rectangle 61"/>
                        <wps:cNvSpPr>
                          <a:spLocks noChangeArrowheads="1"/>
                        </wps:cNvSpPr>
                        <wps:spPr bwMode="auto">
                          <a:xfrm>
                            <a:off x="553720" y="471170"/>
                            <a:ext cx="50863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sz w:val="16"/>
                                  <w:szCs w:val="16"/>
                                  <w:lang w:val="en-US"/>
                                </w:rPr>
                                <w:t>1</w:t>
                              </w:r>
                            </w:p>
                          </w:txbxContent>
                        </wps:txbx>
                        <wps:bodyPr rot="0" vert="horz" wrap="none" lIns="0" tIns="0" rIns="0" bIns="0" anchor="t" anchorCtr="0">
                          <a:spAutoFit/>
                        </wps:bodyPr>
                      </wps:wsp>
                      <wps:wsp>
                        <wps:cNvPr id="113" name="Rectangle 62"/>
                        <wps:cNvSpPr>
                          <a:spLocks noChangeArrowheads="1"/>
                        </wps:cNvSpPr>
                        <wps:spPr bwMode="auto">
                          <a:xfrm>
                            <a:off x="467360" y="106045"/>
                            <a:ext cx="656590"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Pr="00471B9D" w:rsidRDefault="00E455F9" w:rsidP="00BB4DCA">
                              <w:pPr>
                                <w:rPr>
                                  <w:sz w:val="48"/>
                                  <w:szCs w:val="48"/>
                                </w:rPr>
                              </w:pPr>
                              <w:r w:rsidRPr="00471B9D">
                                <w:rPr>
                                  <w:rFonts w:ascii="Times New Roman" w:hAnsi="Times New Roman"/>
                                  <w:b/>
                                  <w:bCs/>
                                  <w:color w:val="000000"/>
                                  <w:sz w:val="48"/>
                                  <w:szCs w:val="48"/>
                                  <w:lang w:val="en-US"/>
                                </w:rPr>
                                <w:t>Σ</w:t>
                              </w:r>
                            </w:p>
                          </w:txbxContent>
                        </wps:txbx>
                        <wps:bodyPr rot="0" vert="horz" wrap="none" lIns="0" tIns="0" rIns="0" bIns="0" anchor="t" anchorCtr="0">
                          <a:spAutoFit/>
                        </wps:bodyPr>
                      </wps:wsp>
                      <wps:wsp>
                        <wps:cNvPr id="114" name="Rectangle 63"/>
                        <wps:cNvSpPr>
                          <a:spLocks noChangeArrowheads="1"/>
                        </wps:cNvSpPr>
                        <wps:spPr bwMode="auto">
                          <a:xfrm>
                            <a:off x="725170" y="231140"/>
                            <a:ext cx="66294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lang w:val="en-US"/>
                                </w:rPr>
                                <w:t>СД</w:t>
                              </w:r>
                            </w:p>
                          </w:txbxContent>
                        </wps:txbx>
                        <wps:bodyPr rot="0" vert="horz" wrap="none" lIns="0" tIns="0" rIns="0" bIns="0" anchor="t" anchorCtr="0">
                          <a:spAutoFit/>
                        </wps:bodyPr>
                      </wps:wsp>
                      <wps:wsp>
                        <wps:cNvPr id="115" name="Rectangle 64"/>
                        <wps:cNvSpPr>
                          <a:spLocks noChangeArrowheads="1"/>
                        </wps:cNvSpPr>
                        <wps:spPr bwMode="auto">
                          <a:xfrm>
                            <a:off x="935355" y="317500"/>
                            <a:ext cx="57594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sz w:val="16"/>
                                  <w:szCs w:val="16"/>
                                </w:rPr>
                                <w:t>м</w:t>
                              </w:r>
                              <w:r>
                                <w:rPr>
                                  <w:rFonts w:ascii="Times New Roman" w:hAnsi="Times New Roman"/>
                                  <w:color w:val="000000"/>
                                  <w:sz w:val="16"/>
                                  <w:szCs w:val="16"/>
                                  <w:lang w:val="en-US"/>
                                </w:rPr>
                                <w:t>п</w:t>
                              </w:r>
                            </w:p>
                          </w:txbxContent>
                        </wps:txbx>
                        <wps:bodyPr rot="0" vert="horz" wrap="none" lIns="0" tIns="0" rIns="0" bIns="0" anchor="t" anchorCtr="0">
                          <a:spAutoFit/>
                        </wps:bodyPr>
                      </wps:wsp>
                      <wps:wsp>
                        <wps:cNvPr id="116" name="Rectangle 65"/>
                        <wps:cNvSpPr>
                          <a:spLocks noChangeArrowheads="1"/>
                        </wps:cNvSpPr>
                        <wps:spPr bwMode="auto">
                          <a:xfrm>
                            <a:off x="1059180" y="317500"/>
                            <a:ext cx="4857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sz w:val="16"/>
                                  <w:szCs w:val="16"/>
                                  <w:lang w:val="en-US"/>
                                </w:rPr>
                                <w:t>/</w:t>
                              </w:r>
                            </w:p>
                          </w:txbxContent>
                        </wps:txbx>
                        <wps:bodyPr rot="0" vert="horz" wrap="none" lIns="0" tIns="0" rIns="0" bIns="0" anchor="t" anchorCtr="0">
                          <a:spAutoFit/>
                        </wps:bodyPr>
                      </wps:wsp>
                      <wps:wsp>
                        <wps:cNvPr id="117" name="Rectangle 66"/>
                        <wps:cNvSpPr>
                          <a:spLocks noChangeArrowheads="1"/>
                        </wps:cNvSpPr>
                        <wps:spPr bwMode="auto">
                          <a:xfrm>
                            <a:off x="1106805" y="317500"/>
                            <a:ext cx="5518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proofErr w:type="spellStart"/>
                              <w:proofErr w:type="gramStart"/>
                              <w:r>
                                <w:rPr>
                                  <w:rFonts w:ascii="Times New Roman" w:hAnsi="Times New Roman"/>
                                  <w:color w:val="000000"/>
                                  <w:sz w:val="16"/>
                                  <w:szCs w:val="16"/>
                                  <w:lang w:val="en-US"/>
                                </w:rPr>
                                <w:t>пз</w:t>
                              </w:r>
                              <w:proofErr w:type="spellEnd"/>
                              <w:proofErr w:type="gramEnd"/>
                            </w:p>
                          </w:txbxContent>
                        </wps:txbx>
                        <wps:bodyPr rot="0" vert="horz" wrap="none" lIns="0" tIns="0" rIns="0" bIns="0" anchor="t" anchorCtr="0">
                          <a:spAutoFit/>
                        </wps:bodyPr>
                      </wps:wsp>
                      <wps:wsp>
                        <wps:cNvPr id="118" name="Rectangle 67"/>
                        <wps:cNvSpPr>
                          <a:spLocks noChangeArrowheads="1"/>
                        </wps:cNvSpPr>
                        <wps:spPr bwMode="auto">
                          <a:xfrm>
                            <a:off x="1221740" y="231140"/>
                            <a:ext cx="4997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lang w:val="en-US"/>
                                </w:rPr>
                                <w:t>/</w:t>
                              </w:r>
                            </w:p>
                          </w:txbxContent>
                        </wps:txbx>
                        <wps:bodyPr rot="0" vert="horz" wrap="none" lIns="0" tIns="0" rIns="0" bIns="0" anchor="t" anchorCtr="0">
                          <a:spAutoFit/>
                        </wps:bodyPr>
                      </wps:wsp>
                      <wps:wsp>
                        <wps:cNvPr id="119" name="Rectangle 68"/>
                        <wps:cNvSpPr>
                          <a:spLocks noChangeArrowheads="1"/>
                        </wps:cNvSpPr>
                        <wps:spPr bwMode="auto">
                          <a:xfrm>
                            <a:off x="1278890" y="231140"/>
                            <a:ext cx="5594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lang w:val="en-US"/>
                                </w:rPr>
                                <w:t>К</w:t>
                              </w:r>
                            </w:p>
                          </w:txbxContent>
                        </wps:txbx>
                        <wps:bodyPr rot="0" vert="horz" wrap="none" lIns="0" tIns="0" rIns="0" bIns="0" anchor="t" anchorCtr="0">
                          <a:spAutoFit/>
                        </wps:bodyPr>
                      </wps:wsp>
                      <wps:wsp>
                        <wps:cNvPr id="120" name="Rectangle 69"/>
                        <wps:cNvSpPr>
                          <a:spLocks noChangeArrowheads="1"/>
                        </wps:cNvSpPr>
                        <wps:spPr bwMode="auto">
                          <a:xfrm>
                            <a:off x="1383665" y="317500"/>
                            <a:ext cx="57594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sz w:val="16"/>
                                  <w:szCs w:val="16"/>
                                </w:rPr>
                                <w:t>м</w:t>
                              </w:r>
                              <w:r>
                                <w:rPr>
                                  <w:rFonts w:ascii="Times New Roman" w:hAnsi="Times New Roman"/>
                                  <w:color w:val="000000"/>
                                  <w:sz w:val="16"/>
                                  <w:szCs w:val="16"/>
                                  <w:lang w:val="en-US"/>
                                </w:rPr>
                                <w:t>п</w:t>
                              </w:r>
                            </w:p>
                          </w:txbxContent>
                        </wps:txbx>
                        <wps:bodyPr rot="0" vert="horz" wrap="none" lIns="0" tIns="0" rIns="0" bIns="0" anchor="t" anchorCtr="0">
                          <a:spAutoFit/>
                        </wps:bodyPr>
                      </wps:wsp>
                      <wps:wsp>
                        <wps:cNvPr id="121" name="Rectangle 70"/>
                        <wps:cNvSpPr>
                          <a:spLocks noChangeArrowheads="1"/>
                        </wps:cNvSpPr>
                        <wps:spPr bwMode="auto">
                          <a:xfrm>
                            <a:off x="1507490" y="317500"/>
                            <a:ext cx="4857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sz w:val="16"/>
                                  <w:szCs w:val="16"/>
                                  <w:lang w:val="en-US"/>
                                </w:rPr>
                                <w:t>/</w:t>
                              </w:r>
                            </w:p>
                          </w:txbxContent>
                        </wps:txbx>
                        <wps:bodyPr rot="0" vert="horz" wrap="none" lIns="0" tIns="0" rIns="0" bIns="0" anchor="t" anchorCtr="0">
                          <a:spAutoFit/>
                        </wps:bodyPr>
                      </wps:wsp>
                      <wps:wsp>
                        <wps:cNvPr id="122" name="Rectangle 71"/>
                        <wps:cNvSpPr>
                          <a:spLocks noChangeArrowheads="1"/>
                        </wps:cNvSpPr>
                        <wps:spPr bwMode="auto">
                          <a:xfrm>
                            <a:off x="1555750" y="317500"/>
                            <a:ext cx="51181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proofErr w:type="gramStart"/>
                              <w:r>
                                <w:rPr>
                                  <w:rFonts w:ascii="Times New Roman" w:hAnsi="Times New Roman"/>
                                  <w:color w:val="000000"/>
                                  <w:sz w:val="16"/>
                                  <w:szCs w:val="16"/>
                                  <w:lang w:val="en-US"/>
                                </w:rPr>
                                <w:t>п</w:t>
                              </w:r>
                              <w:proofErr w:type="gramEnd"/>
                            </w:p>
                          </w:txbxContent>
                        </wps:txbx>
                        <wps:bodyPr rot="0" vert="horz" wrap="none" lIns="0" tIns="0" rIns="0" bIns="0" anchor="t" anchorCtr="0">
                          <a:spAutoFit/>
                        </wps:bodyPr>
                      </wps:wsp>
                    </wpc:wpc>
                  </a:graphicData>
                </a:graphic>
              </wp:inline>
            </w:drawing>
          </mc:Choice>
          <mc:Fallback>
            <w:pict>
              <v:group id="Полотно 54" o:spid="_x0000_s1078" editas="canvas" style="width:162.8pt;height:57.7pt;mso-position-horizontal-relative:char;mso-position-vertical-relative:line" coordsize="20675,7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">
                <v:shape id="_x0000_s1079" type="#_x0000_t75" style="position:absolute;width:20675;height:7327;visibility:visible;mso-wrap-style:square">
                  <v:fill o:detectmouseclick="t"/>
                  <v:path o:connecttype="none"/>
                </v:shape>
                <v:rect id="Rectangle 56" o:spid="_x0000_s1080" style="position:absolute;width:17272;height:6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em/cMA&#10;AADcAAAADwAAAGRycy9kb3ducmV2LnhtbERPTWuDQBC9B/oflin0Epo1PUix2YQilEgISE2b8+BO&#10;VOLOqrtR8++7hUJv83ifs9nNphUjDa6xrGC9ikAQl1Y3XCn4On08v4JwHllja5kU3MnBbvuw2GCi&#10;7cSfNBa+EiGEXYIKau+7REpX1mTQrWxHHLiLHQz6AIdK6gGnEG5a+RJFsTTYcGiosaO0pvJa3IyC&#10;qczH8+m4l/nynFnusz4tvg9KPT3O728gPM3+X/znznSYH8Xw+0y4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em/cMAAADcAAAADwAAAAAAAAAAAAAAAACYAgAAZHJzL2Rv&#10;d25yZXYueG1sUEsFBgAAAAAEAAQA9QAAAIgDAAAAAA==&#10;" filled="f" stroked="f"/>
                <v:rect id="Rectangle 57" o:spid="_x0000_s1081" style="position:absolute;left:285;top:2311;width:6439;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nmr8A&#10;AADcAAAADwAAAGRycy9kb3ducmV2LnhtbERPzWoCMRC+C32HMIXe3EQPVVajFEHQ0ourDzBsZn9o&#10;MlmS6G7fvikUvM3H9zvb/eSseFCIvWcNi0KBIK696bnVcLse52sQMSEbtJ5Jww9F2O9eZlssjR/5&#10;Qo8qtSKHcCxRQ5fSUEoZ644cxsIPxJlrfHCYMgytNAHHHO6sXCr1Lh32nBs6HOjQUf1d3Z0Gea2O&#10;47qyQfnPZfNlz6dLQ17rt9fpYwMi0ZSe4n/3yeT5agV/z+QL5O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8ieavwAAANwAAAAPAAAAAAAAAAAAAAAAAJgCAABkcnMvZG93bnJl&#10;di54bWxQSwUGAAAAAAQABAD1AAAAhAMAAAAA&#10;" filled="f" stroked="f">
                  <v:textbox style="mso-fit-shape-to-text:t" inset="0,0,0,0">
                    <w:txbxContent>
                      <w:p w:rsidR="00E455F9" w:rsidRDefault="00E455F9" w:rsidP="00BB4DCA">
                        <w:r>
                          <w:rPr>
                            <w:rFonts w:ascii="Times New Roman" w:hAnsi="Times New Roman"/>
                            <w:color w:val="000000"/>
                            <w:lang w:val="en-US"/>
                          </w:rPr>
                          <w:t>СР</w:t>
                        </w:r>
                      </w:p>
                    </w:txbxContent>
                  </v:textbox>
                </v:rect>
                <v:rect id="Rectangle 58" o:spid="_x0000_s1082" style="position:absolute;left:2197;top:3079;width:5759;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Wc78A&#10;AADcAAAADwAAAGRycy9kb3ducmV2LnhtbERPzWoCMRC+F3yHMEJvNdFDsVujiCBo8eLaBxg2sz+Y&#10;TJYkuuvbm4LQ23x8v7PajM6KO4XYedYwnykQxJU3HTcafi/7jyWImJANWs+k4UERNuvJ2woL4wc+&#10;071MjcghHAvU0KbUF1LGqiWHceZ74szVPjhMGYZGmoBDDndWLpT6lA47zg0t9rRrqbqWN6dBXsr9&#10;sCxtUP5nUZ/s8XCuyWv9Ph233yASjelf/HIfTJ6vvuDvmXyBXD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5IRZzvwAAANwAAAAPAAAAAAAAAAAAAAAAAJgCAABkcnMvZG93bnJl&#10;di54bWxQSwUGAAAAAAQABAD1AAAAhAMAAAAA&#10;" filled="f" stroked="f">
                  <v:textbox style="mso-fit-shape-to-text:t" inset="0,0,0,0">
                    <w:txbxContent>
                      <w:p w:rsidR="00E455F9" w:rsidRDefault="00E455F9" w:rsidP="00BB4DCA">
                        <w:r>
                          <w:rPr>
                            <w:rFonts w:ascii="Times New Roman" w:hAnsi="Times New Roman"/>
                            <w:color w:val="000000"/>
                            <w:sz w:val="16"/>
                            <w:szCs w:val="16"/>
                          </w:rPr>
                          <w:t>м</w:t>
                        </w:r>
                        <w:r>
                          <w:rPr>
                            <w:rFonts w:ascii="Times New Roman" w:hAnsi="Times New Roman"/>
                            <w:color w:val="000000"/>
                            <w:sz w:val="16"/>
                            <w:szCs w:val="16"/>
                            <w:lang w:val="en-US"/>
                          </w:rPr>
                          <w:t>п</w:t>
                        </w:r>
                      </w:p>
                    </w:txbxContent>
                  </v:textbox>
                </v:rect>
                <v:rect id="Rectangle 59" o:spid="_x0000_s1083" style="position:absolute;left:3435;top:2311;width:5435;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IpM8IA&#10;AADcAAAADwAAAGRycy9kb3ducmV2LnhtbESPT2sCMRDF74V+hzCF3mpWDyKrUaQgqHhx7QcYNrN/&#10;MJksSequ3945FHqb4b157zeb3eSdelBMfWAD81kBirgOtufWwM/t8LUClTKyRReYDDwpwW77/rbB&#10;0oaRr/SocqskhFOJBrqch1LrVHfkMc3CQCxaE6LHLGtstY04Srh3elEUS+2xZ2nocKDvjup79esN&#10;6Ft1GFeVi0U4L5qLOx2vDQVjPj+m/RpUpin/m/+uj1bw54Ivz8gEev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wikzwgAAANwAAAAPAAAAAAAAAAAAAAAAAJgCAABkcnMvZG93&#10;bnJldi54bWxQSwUGAAAAAAQABAD1AAAAhwMAAAAA&#10;" filled="f" stroked="f">
                  <v:textbox style="mso-fit-shape-to-text:t" inset="0,0,0,0">
                    <w:txbxContent>
                      <w:p w:rsidR="00E455F9" w:rsidRDefault="00E455F9" w:rsidP="00BB4DCA">
                        <w:r>
                          <w:rPr>
                            <w:rFonts w:ascii="Times New Roman" w:hAnsi="Times New Roman"/>
                            <w:color w:val="000000"/>
                            <w:lang w:val="en-US"/>
                          </w:rPr>
                          <w:t>=</w:t>
                        </w:r>
                      </w:p>
                    </w:txbxContent>
                  </v:textbox>
                </v:rect>
                <v:rect id="Rectangle 60" o:spid="_x0000_s1084" style="position:absolute;left:5537;top:387;width:5251;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6MqL4A&#10;AADcAAAADwAAAGRycy9kb3ducmV2LnhtbERPzYrCMBC+C75DGGFvmtbDItUoIggqXqz7AEMz/cFk&#10;UpJo69ubhYW9zcf3O5vdaI14kQ+dYwX5IgNBXDndcaPg536cr0CEiKzROCYFbwqw204nGyy0G/hG&#10;rzI2IoVwKFBBG2NfSBmqliyGheuJE1c7bzEm6BupPQ4p3Bq5zLJvabHj1NBiT4eWqkf5tArkvTwO&#10;q9L4zF2W9dWcT7eanFJfs3G/BhFpjP/iP/dJp/l5Dr/PpAvk9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KOjKi+AAAA3AAAAA8AAAAAAAAAAAAAAAAAmAIAAGRycy9kb3ducmV2&#10;LnhtbFBLBQYAAAAABAAEAPUAAACDAwAAAAA=&#10;" filled="f" stroked="f">
                  <v:textbox style="mso-fit-shape-to-text:t" inset="0,0,0,0">
                    <w:txbxContent>
                      <w:p w:rsidR="00E455F9" w:rsidRDefault="00E455F9" w:rsidP="00BB4DCA">
                        <w:r>
                          <w:rPr>
                            <w:rFonts w:ascii="Times New Roman" w:hAnsi="Times New Roman"/>
                            <w:color w:val="000000"/>
                            <w:sz w:val="16"/>
                            <w:szCs w:val="16"/>
                            <w:lang w:val="en-US"/>
                          </w:rPr>
                          <w:t>К</w:t>
                        </w:r>
                      </w:p>
                    </w:txbxContent>
                  </v:textbox>
                </v:rect>
                <v:rect id="Rectangle 61" o:spid="_x0000_s1085" style="position:absolute;left:5537;top:4711;width:5086;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wS374A&#10;AADcAAAADwAAAGRycy9kb3ducmV2LnhtbERPzYrCMBC+C75DGGFvmtrDItUoIggqXqz7AEMz/cFk&#10;UpJo69ubhYW9zcf3O5vdaI14kQ+dYwXLRQaCuHK640bBz/04X4EIEVmjcUwK3hRgt51ONlhoN/CN&#10;XmVsRArhUKCCNsa+kDJULVkMC9cTJ6523mJM0DdSexxSuDUyz7JvabHj1NBiT4eWqkf5tArkvTwO&#10;q9L4zF3y+mrOp1tNTqmv2bhfg4g0xn/xn/uk0/xlDr/PpAvk9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JcEt++AAAA3AAAAA8AAAAAAAAAAAAAAAAAmAIAAGRycy9kb3ducmV2&#10;LnhtbFBLBQYAAAAABAAEAPUAAACDAwAAAAA=&#10;" filled="f" stroked="f">
                  <v:textbox style="mso-fit-shape-to-text:t" inset="0,0,0,0">
                    <w:txbxContent>
                      <w:p w:rsidR="00E455F9" w:rsidRDefault="00E455F9" w:rsidP="00BB4DCA">
                        <w:r>
                          <w:rPr>
                            <w:rFonts w:ascii="Times New Roman" w:hAnsi="Times New Roman"/>
                            <w:color w:val="000000"/>
                            <w:sz w:val="16"/>
                            <w:szCs w:val="16"/>
                            <w:lang w:val="en-US"/>
                          </w:rPr>
                          <w:t>1</w:t>
                        </w:r>
                      </w:p>
                    </w:txbxContent>
                  </v:textbox>
                </v:rect>
                <v:rect id="Rectangle 62" o:spid="_x0000_s1086" style="position:absolute;left:4673;top:1060;width:6566;height:350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C3RL4A&#10;AADcAAAADwAAAGRycy9kb3ducmV2LnhtbERP24rCMBB9X/Afwgi+rakuLFKNIoKgiy9WP2BophdM&#10;JiWJtv69EYR9m8O5zmozWCMe5EPrWMFsmoEgLp1uuVZwvey/FyBCRNZoHJOCJwXYrEdfK8y16/lM&#10;jyLWIoVwyFFBE2OXSxnKhiyGqeuIE1c5bzEm6GupPfYp3Bo5z7JfabHl1NBgR7uGyltxtwrkpdj3&#10;i8L4zP3Nq5M5Hs4VOaUm42G7BBFpiP/ij/ug0/zZD7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0Qt0S+AAAA3AAAAA8AAAAAAAAAAAAAAAAAmAIAAGRycy9kb3ducmV2&#10;LnhtbFBLBQYAAAAABAAEAPUAAACDAwAAAAA=&#10;" filled="f" stroked="f">
                  <v:textbox style="mso-fit-shape-to-text:t" inset="0,0,0,0">
                    <w:txbxContent>
                      <w:p w:rsidR="00E455F9" w:rsidRPr="00471B9D" w:rsidRDefault="00E455F9" w:rsidP="00BB4DCA">
                        <w:pPr>
                          <w:rPr>
                            <w:sz w:val="48"/>
                            <w:szCs w:val="48"/>
                          </w:rPr>
                        </w:pPr>
                        <w:r w:rsidRPr="00471B9D">
                          <w:rPr>
                            <w:rFonts w:ascii="Times New Roman" w:hAnsi="Times New Roman"/>
                            <w:b/>
                            <w:bCs/>
                            <w:color w:val="000000"/>
                            <w:sz w:val="48"/>
                            <w:szCs w:val="48"/>
                            <w:lang w:val="en-US"/>
                          </w:rPr>
                          <w:t>Σ</w:t>
                        </w:r>
                      </w:p>
                    </w:txbxContent>
                  </v:textbox>
                </v:rect>
                <v:rect id="Rectangle 63" o:spid="_x0000_s1087" style="position:absolute;left:7251;top:2311;width:6630;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kvML4A&#10;AADcAAAADwAAAGRycy9kb3ducmV2LnhtbERP24rCMBB9X/Afwgi+ramyLFKNIoKgiy9WP2BophdM&#10;JiWJtv69EYR9m8O5zmozWCMe5EPrWMFsmoEgLp1uuVZwvey/FyBCRNZoHJOCJwXYrEdfK8y16/lM&#10;jyLWIoVwyFFBE2OXSxnKhiyGqeuIE1c5bzEm6GupPfYp3Bo5z7JfabHl1NBgR7uGyltxtwrkpdj3&#10;i8L4zP3Nq5M5Hs4VOaUm42G7BBFpiP/ij/ug0/zZD7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L5LzC+AAAA3AAAAA8AAAAAAAAAAAAAAAAAmAIAAGRycy9kb3ducmV2&#10;LnhtbFBLBQYAAAAABAAEAPUAAACDAwAAAAA=&#10;" filled="f" stroked="f">
                  <v:textbox style="mso-fit-shape-to-text:t" inset="0,0,0,0">
                    <w:txbxContent>
                      <w:p w:rsidR="00E455F9" w:rsidRDefault="00E455F9" w:rsidP="00BB4DCA">
                        <w:r>
                          <w:rPr>
                            <w:rFonts w:ascii="Times New Roman" w:hAnsi="Times New Roman"/>
                            <w:color w:val="000000"/>
                            <w:lang w:val="en-US"/>
                          </w:rPr>
                          <w:t>СД</w:t>
                        </w:r>
                      </w:p>
                    </w:txbxContent>
                  </v:textbox>
                </v:rect>
                <v:rect id="Rectangle 64" o:spid="_x0000_s1088" style="position:absolute;left:9353;top:3175;width:5760;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Kq74A&#10;AADcAAAADwAAAGRycy9kb3ducmV2LnhtbERP24rCMBB9X/Afwgi+ranCLlKNIoKgiy9WP2BophdM&#10;JiWJtv69EYR9m8O5zmozWCMe5EPrWMFsmoEgLp1uuVZwvey/FyBCRNZoHJOCJwXYrEdfK8y16/lM&#10;jyLWIoVwyFFBE2OXSxnKhiyGqeuIE1c5bzEm6GupPfYp3Bo5z7JfabHl1NBgR7uGyltxtwrkpdj3&#10;i8L4zP3Nq5M5Hs4VOaUm42G7BBFpiP/ij/ug0/zZD7yfSRfI9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21iqu+AAAA3AAAAA8AAAAAAAAAAAAAAAAAmAIAAGRycy9kb3ducmV2&#10;LnhtbFBLBQYAAAAABAAEAPUAAACDAwAAAAA=&#10;" filled="f" stroked="f">
                  <v:textbox style="mso-fit-shape-to-text:t" inset="0,0,0,0">
                    <w:txbxContent>
                      <w:p w:rsidR="00E455F9" w:rsidRDefault="00E455F9" w:rsidP="00BB4DCA">
                        <w:r>
                          <w:rPr>
                            <w:rFonts w:ascii="Times New Roman" w:hAnsi="Times New Roman"/>
                            <w:color w:val="000000"/>
                            <w:sz w:val="16"/>
                            <w:szCs w:val="16"/>
                          </w:rPr>
                          <w:t>м</w:t>
                        </w:r>
                        <w:r>
                          <w:rPr>
                            <w:rFonts w:ascii="Times New Roman" w:hAnsi="Times New Roman"/>
                            <w:color w:val="000000"/>
                            <w:sz w:val="16"/>
                            <w:szCs w:val="16"/>
                            <w:lang w:val="en-US"/>
                          </w:rPr>
                          <w:t>п</w:t>
                        </w:r>
                      </w:p>
                    </w:txbxContent>
                  </v:textbox>
                </v:rect>
                <v:rect id="Rectangle 65" o:spid="_x0000_s1089" style="position:absolute;left:10591;top:3175;width:4858;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cU3L4A&#10;AADcAAAADwAAAGRycy9kb3ducmV2LnhtbERPy6rCMBDdC/5DGOHuNNWFSDWKCIJX7sbqBwzN9IHJ&#10;pCTR9v69EQR3czjP2ewGa8STfGgdK5jPMhDEpdMt1wpu1+N0BSJEZI3GMSn4pwC77Xi0wVy7ni/0&#10;LGItUgiHHBU0MXa5lKFsyGKYuY44cZXzFmOCvpbaY5/CrZGLLFtKiy2nhgY7OjRU3ouHVSCvxbFf&#10;FcZn7ryo/szv6VKRU+pnMuzXICIN8Sv+uE86zZ8v4f1Muk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1nFNy+AAAA3AAAAA8AAAAAAAAAAAAAAAAAmAIAAGRycy9kb3ducmV2&#10;LnhtbFBLBQYAAAAABAAEAPUAAACDAwAAAAA=&#10;" filled="f" stroked="f">
                  <v:textbox style="mso-fit-shape-to-text:t" inset="0,0,0,0">
                    <w:txbxContent>
                      <w:p w:rsidR="00E455F9" w:rsidRDefault="00E455F9" w:rsidP="00BB4DCA">
                        <w:r>
                          <w:rPr>
                            <w:rFonts w:ascii="Times New Roman" w:hAnsi="Times New Roman"/>
                            <w:color w:val="000000"/>
                            <w:sz w:val="16"/>
                            <w:szCs w:val="16"/>
                            <w:lang w:val="en-US"/>
                          </w:rPr>
                          <w:t>/</w:t>
                        </w:r>
                      </w:p>
                    </w:txbxContent>
                  </v:textbox>
                </v:rect>
                <v:rect id="Rectangle 66" o:spid="_x0000_s1090" style="position:absolute;left:11068;top:3175;width:5518;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uxR78A&#10;AADcAAAADwAAAGRycy9kb3ducmV2LnhtbERPzYrCMBC+L/gOYQRva6qHXalGEUHQxYvVBxia6Q8m&#10;k5JEW9/eCMLe5uP7ndVmsEY8yIfWsYLZNANBXDrdcq3getl/L0CEiKzROCYFTwqwWY++Vphr1/OZ&#10;HkWsRQrhkKOCJsYulzKUDVkMU9cRJ65y3mJM0NdSe+xTuDVynmU/0mLLqaHBjnYNlbfibhXIS7Hv&#10;F4XxmfubVydzPJwrckpNxsN2CSLSEP/FH/dBp/mzX3g/ky6Q6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iK7FHvwAAANwAAAAPAAAAAAAAAAAAAAAAAJgCAABkcnMvZG93bnJl&#10;di54bWxQSwUGAAAAAAQABAD1AAAAhAMAAAAA&#10;" filled="f" stroked="f">
                  <v:textbox style="mso-fit-shape-to-text:t" inset="0,0,0,0">
                    <w:txbxContent>
                      <w:p w:rsidR="00E455F9" w:rsidRDefault="00E455F9" w:rsidP="00BB4DCA">
                        <w:r>
                          <w:rPr>
                            <w:rFonts w:ascii="Times New Roman" w:hAnsi="Times New Roman"/>
                            <w:color w:val="000000"/>
                            <w:sz w:val="16"/>
                            <w:szCs w:val="16"/>
                            <w:lang w:val="en-US"/>
                          </w:rPr>
                          <w:t>пз</w:t>
                        </w:r>
                      </w:p>
                    </w:txbxContent>
                  </v:textbox>
                </v:rect>
                <v:rect id="Rectangle 67" o:spid="_x0000_s1091" style="position:absolute;left:12217;top:2311;width:4997;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QlNcIA&#10;AADcAAAADwAAAGRycy9kb3ducmV2LnhtbESPT2sCMRDF74V+hzCF3mpWDyKrUaQgqHhx7QcYNrN/&#10;MJksSequ3945FHqb4b157zeb3eSdelBMfWAD81kBirgOtufWwM/t8LUClTKyRReYDDwpwW77/rbB&#10;0oaRr/SocqskhFOJBrqch1LrVHfkMc3CQCxaE6LHLGtstY04Srh3elEUS+2xZ2nocKDvjup79esN&#10;6Ft1GFeVi0U4L5qLOx2vDQVjPj+m/RpUpin/m/+uj1bw50Irz8gEev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tCU1wgAAANwAAAAPAAAAAAAAAAAAAAAAAJgCAABkcnMvZG93&#10;bnJldi54bWxQSwUGAAAAAAQABAD1AAAAhwMAAAAA&#10;" filled="f" stroked="f">
                  <v:textbox style="mso-fit-shape-to-text:t" inset="0,0,0,0">
                    <w:txbxContent>
                      <w:p w:rsidR="00E455F9" w:rsidRDefault="00E455F9" w:rsidP="00BB4DCA">
                        <w:r>
                          <w:rPr>
                            <w:rFonts w:ascii="Times New Roman" w:hAnsi="Times New Roman"/>
                            <w:color w:val="000000"/>
                            <w:lang w:val="en-US"/>
                          </w:rPr>
                          <w:t>/</w:t>
                        </w:r>
                      </w:p>
                    </w:txbxContent>
                  </v:textbox>
                </v:rect>
                <v:rect id="Rectangle 68" o:spid="_x0000_s1092" style="position:absolute;left:12788;top:2311;width:5595;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iArr8A&#10;AADcAAAADwAAAGRycy9kb3ducmV2LnhtbERPzYrCMBC+L/gOYQRva6qHxa1GEUHQxYvVBxia6Q8m&#10;k5JEW9/eCMLe5uP7ndVmsEY8yIfWsYLZNANBXDrdcq3getl/L0CEiKzROCYFTwqwWY++Vphr1/OZ&#10;HkWsRQrhkKOCJsYulzKUDVkMU9cRJ65y3mJM0NdSe+xTuDVynmU/0mLLqaHBjnYNlbfibhXIS7Hv&#10;F4XxmfubVydzPJwrckpNxsN2CSLSEP/FH/dBp/mzX3g/ky6Q6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8+ICuvwAAANwAAAAPAAAAAAAAAAAAAAAAAJgCAABkcnMvZG93bnJl&#10;di54bWxQSwUGAAAAAAQABAD1AAAAhAMAAAAA&#10;" filled="f" stroked="f">
                  <v:textbox style="mso-fit-shape-to-text:t" inset="0,0,0,0">
                    <w:txbxContent>
                      <w:p w:rsidR="00E455F9" w:rsidRDefault="00E455F9" w:rsidP="00BB4DCA">
                        <w:r>
                          <w:rPr>
                            <w:rFonts w:ascii="Times New Roman" w:hAnsi="Times New Roman"/>
                            <w:color w:val="000000"/>
                            <w:lang w:val="en-US"/>
                          </w:rPr>
                          <w:t>К</w:t>
                        </w:r>
                      </w:p>
                    </w:txbxContent>
                  </v:textbox>
                </v:rect>
                <v:rect id="Rectangle 69" o:spid="_x0000_s1093" style="position:absolute;left:13836;top:3175;width:5760;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7jjsMA&#10;AADcAAAADwAAAGRycy9kb3ducmV2LnhtbESPzWrDMBCE74W+g9hCbo1cH0pwo4RSMLillzh5gMVa&#10;/1BpZSQ1dt++ewjktsvMzny7P67eqSvFNAU28LItQBF3wU48GLic6+cdqJSRLbrAZOCPEhwPjw97&#10;rGxY+ETXNg9KQjhVaGDMea60Tt1IHtM2zMSi9SF6zLLGQduIi4R7p8uieNUeJ5aGEWf6GKn7aX+9&#10;AX1u62XXuliEr7L/dp/NqadgzOZpfX8DlWnNd/PturGCXwq+PCMT6M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67jjsMAAADcAAAADwAAAAAAAAAAAAAAAACYAgAAZHJzL2Rv&#10;d25yZXYueG1sUEsFBgAAAAAEAAQA9QAAAIgDAAAAAA==&#10;" filled="f" stroked="f">
                  <v:textbox style="mso-fit-shape-to-text:t" inset="0,0,0,0">
                    <w:txbxContent>
                      <w:p w:rsidR="00E455F9" w:rsidRDefault="00E455F9" w:rsidP="00BB4DCA">
                        <w:r>
                          <w:rPr>
                            <w:rFonts w:ascii="Times New Roman" w:hAnsi="Times New Roman"/>
                            <w:color w:val="000000"/>
                            <w:sz w:val="16"/>
                            <w:szCs w:val="16"/>
                          </w:rPr>
                          <w:t>м</w:t>
                        </w:r>
                        <w:r>
                          <w:rPr>
                            <w:rFonts w:ascii="Times New Roman" w:hAnsi="Times New Roman"/>
                            <w:color w:val="000000"/>
                            <w:sz w:val="16"/>
                            <w:szCs w:val="16"/>
                            <w:lang w:val="en-US"/>
                          </w:rPr>
                          <w:t>п</w:t>
                        </w:r>
                      </w:p>
                    </w:txbxContent>
                  </v:textbox>
                </v:rect>
                <v:rect id="Rectangle 70" o:spid="_x0000_s1094" style="position:absolute;left:15074;top:3175;width:4858;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JGFb4A&#10;AADcAAAADwAAAGRycy9kb3ducmV2LnhtbERPzYrCMBC+C75DGGFvmtrDItUoIggqXqz7AEMz/cFk&#10;UpJo69ubhYW9zcf3O5vdaI14kQ+dYwXLRQaCuHK640bBz/04X4EIEVmjcUwK3hRgt51ONlhoN/CN&#10;XmVsRArhUKCCNsa+kDJULVkMC9cTJ6523mJM0DdSexxSuDUyz7JvabHj1NBiT4eWqkf5tArkvTwO&#10;q9L4zF3y+mrOp1tNTqmv2bhfg4g0xn/xn/uk0/x8Cb/PpAvk9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ziRhW+AAAA3AAAAA8AAAAAAAAAAAAAAAAAmAIAAGRycy9kb3ducmV2&#10;LnhtbFBLBQYAAAAABAAEAPUAAACDAwAAAAA=&#10;" filled="f" stroked="f">
                  <v:textbox style="mso-fit-shape-to-text:t" inset="0,0,0,0">
                    <w:txbxContent>
                      <w:p w:rsidR="00E455F9" w:rsidRDefault="00E455F9" w:rsidP="00BB4DCA">
                        <w:r>
                          <w:rPr>
                            <w:rFonts w:ascii="Times New Roman" w:hAnsi="Times New Roman"/>
                            <w:color w:val="000000"/>
                            <w:sz w:val="16"/>
                            <w:szCs w:val="16"/>
                            <w:lang w:val="en-US"/>
                          </w:rPr>
                          <w:t>/</w:t>
                        </w:r>
                      </w:p>
                    </w:txbxContent>
                  </v:textbox>
                </v:rect>
                <v:rect id="Rectangle 71" o:spid="_x0000_s1095" style="position:absolute;left:15557;top:3175;width:5118;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DYYr8A&#10;AADcAAAADwAAAGRycy9kb3ducmV2LnhtbERPzYrCMBC+C75DGGFvNt0eFqlGkQXBXbxYfYChmf5g&#10;MilJ1nbf3giCt/n4fmezm6wRd/Khd6zgM8tBENdO99wquF4OyxWIEJE1Gsek4J8C7Lbz2QZL7UY+&#10;072KrUghHEpU0MU4lFKGuiOLIXMDceIa5y3GBH0rtccxhVsjizz/khZ7Tg0dDvTdUX2r/qwCeakO&#10;46oyPne/RXMyP8dzQ06pj8W0X4OINMW3+OU+6jS/KOD5TLpAbh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8MNhivwAAANwAAAAPAAAAAAAAAAAAAAAAAJgCAABkcnMvZG93bnJl&#10;di54bWxQSwUGAAAAAAQABAD1AAAAhAMAAAAA&#10;" filled="f" stroked="f">
                  <v:textbox style="mso-fit-shape-to-text:t" inset="0,0,0,0">
                    <w:txbxContent>
                      <w:p w:rsidR="00E455F9" w:rsidRDefault="00E455F9" w:rsidP="00BB4DCA">
                        <w:r>
                          <w:rPr>
                            <w:rFonts w:ascii="Times New Roman" w:hAnsi="Times New Roman"/>
                            <w:color w:val="000000"/>
                            <w:sz w:val="16"/>
                            <w:szCs w:val="16"/>
                            <w:lang w:val="en-US"/>
                          </w:rPr>
                          <w:t>п</w:t>
                        </w:r>
                      </w:p>
                    </w:txbxContent>
                  </v:textbox>
                </v:rect>
                <w10:anchorlock/>
              </v:group>
            </w:pict>
          </mc:Fallback>
        </mc:AlternateContent>
      </w:r>
      <w:r w:rsidR="00BB4DCA" w:rsidRPr="00474776">
        <w:rPr>
          <w:rFonts w:ascii="Times New Roman" w:hAnsi="Times New Roman" w:cs="Times New Roman"/>
          <w:sz w:val="28"/>
          <w:szCs w:val="28"/>
        </w:rPr>
        <w:t>, где:</w:t>
      </w:r>
    </w:p>
    <w:p w:rsidR="00BB4DCA" w:rsidRPr="00474776" w:rsidRDefault="00BB4DCA" w:rsidP="00BB4DCA">
      <w:pPr>
        <w:rPr>
          <w:rFonts w:ascii="Times New Roman" w:hAnsi="Times New Roman" w:cs="Times New Roman"/>
          <w:sz w:val="28"/>
          <w:szCs w:val="28"/>
        </w:rPr>
      </w:pPr>
      <w:proofErr w:type="spellStart"/>
      <w:r w:rsidRPr="00474776">
        <w:rPr>
          <w:rFonts w:ascii="Times New Roman" w:hAnsi="Times New Roman" w:cs="Times New Roman"/>
          <w:sz w:val="28"/>
          <w:szCs w:val="28"/>
        </w:rPr>
        <w:t>СРмп</w:t>
      </w:r>
      <w:proofErr w:type="spellEnd"/>
      <w:r w:rsidRPr="00474776">
        <w:rPr>
          <w:rFonts w:ascii="Times New Roman" w:hAnsi="Times New Roman" w:cs="Times New Roman"/>
          <w:sz w:val="28"/>
          <w:szCs w:val="28"/>
        </w:rPr>
        <w:t xml:space="preserve"> - </w:t>
      </w:r>
      <w:r w:rsidR="00D0583B">
        <w:rPr>
          <w:rFonts w:ascii="Times New Roman" w:hAnsi="Times New Roman"/>
          <w:sz w:val="28"/>
          <w:szCs w:val="28"/>
        </w:rPr>
        <w:t xml:space="preserve">степень </w:t>
      </w:r>
      <w:r w:rsidR="00D0583B" w:rsidRPr="00E145AB">
        <w:rPr>
          <w:rFonts w:ascii="Times New Roman" w:hAnsi="Times New Roman"/>
          <w:sz w:val="28"/>
          <w:szCs w:val="28"/>
        </w:rPr>
        <w:t>достижения целей и решения задач</w:t>
      </w:r>
      <w:r w:rsidR="00D0583B" w:rsidRPr="00474776">
        <w:rPr>
          <w:rFonts w:ascii="Times New Roman" w:hAnsi="Times New Roman" w:cs="Times New Roman"/>
          <w:sz w:val="28"/>
          <w:szCs w:val="28"/>
        </w:rPr>
        <w:t xml:space="preserve"> </w:t>
      </w:r>
      <w:r w:rsidRPr="00474776">
        <w:rPr>
          <w:rFonts w:ascii="Times New Roman" w:hAnsi="Times New Roman" w:cs="Times New Roman"/>
          <w:sz w:val="28"/>
          <w:szCs w:val="28"/>
        </w:rPr>
        <w:t>муниципальной программы;</w:t>
      </w:r>
    </w:p>
    <w:p w:rsidR="00BB4DCA" w:rsidRPr="00474776" w:rsidRDefault="00BB4DCA" w:rsidP="00BB4DCA">
      <w:pPr>
        <w:rPr>
          <w:rFonts w:ascii="Times New Roman" w:hAnsi="Times New Roman" w:cs="Times New Roman"/>
          <w:sz w:val="28"/>
          <w:szCs w:val="28"/>
        </w:rPr>
      </w:pPr>
      <w:proofErr w:type="spellStart"/>
      <w:r w:rsidRPr="00474776">
        <w:rPr>
          <w:rFonts w:ascii="Times New Roman" w:hAnsi="Times New Roman" w:cs="Times New Roman"/>
          <w:sz w:val="28"/>
          <w:szCs w:val="28"/>
        </w:rPr>
        <w:t>СДмп</w:t>
      </w:r>
      <w:proofErr w:type="spellEnd"/>
      <w:r w:rsidRPr="00474776">
        <w:rPr>
          <w:rFonts w:ascii="Times New Roman" w:hAnsi="Times New Roman" w:cs="Times New Roman"/>
          <w:sz w:val="28"/>
          <w:szCs w:val="28"/>
        </w:rPr>
        <w:t>/</w:t>
      </w:r>
      <w:proofErr w:type="spellStart"/>
      <w:r w:rsidRPr="00474776">
        <w:rPr>
          <w:rFonts w:ascii="Times New Roman" w:hAnsi="Times New Roman" w:cs="Times New Roman"/>
          <w:sz w:val="28"/>
          <w:szCs w:val="28"/>
        </w:rPr>
        <w:t>пз</w:t>
      </w:r>
      <w:proofErr w:type="spellEnd"/>
      <w:r w:rsidRPr="00474776">
        <w:rPr>
          <w:rFonts w:ascii="Times New Roman" w:hAnsi="Times New Roman" w:cs="Times New Roman"/>
          <w:sz w:val="28"/>
          <w:szCs w:val="28"/>
        </w:rPr>
        <w:t xml:space="preserve"> - степень достижения планового значения целевого показателя, характеризующего цели и задачи муниципальной программы;</w:t>
      </w:r>
    </w:p>
    <w:p w:rsidR="00BB4DCA" w:rsidRPr="00474776" w:rsidRDefault="00BB4DCA" w:rsidP="00BB4DCA">
      <w:pPr>
        <w:rPr>
          <w:rFonts w:ascii="Times New Roman" w:hAnsi="Times New Roman" w:cs="Times New Roman"/>
          <w:sz w:val="28"/>
          <w:szCs w:val="28"/>
        </w:rPr>
      </w:pPr>
      <w:proofErr w:type="spellStart"/>
      <w:r w:rsidRPr="00474776">
        <w:rPr>
          <w:rFonts w:ascii="Times New Roman" w:hAnsi="Times New Roman" w:cs="Times New Roman"/>
          <w:sz w:val="28"/>
          <w:szCs w:val="28"/>
        </w:rPr>
        <w:t>Кмп</w:t>
      </w:r>
      <w:proofErr w:type="spellEnd"/>
      <w:r w:rsidRPr="00474776">
        <w:rPr>
          <w:rFonts w:ascii="Times New Roman" w:hAnsi="Times New Roman" w:cs="Times New Roman"/>
          <w:sz w:val="28"/>
          <w:szCs w:val="28"/>
        </w:rPr>
        <w:t>/</w:t>
      </w:r>
      <w:proofErr w:type="gramStart"/>
      <w:r w:rsidRPr="00474776">
        <w:rPr>
          <w:rFonts w:ascii="Times New Roman" w:hAnsi="Times New Roman" w:cs="Times New Roman"/>
          <w:sz w:val="28"/>
          <w:szCs w:val="28"/>
        </w:rPr>
        <w:t>п</w:t>
      </w:r>
      <w:proofErr w:type="gramEnd"/>
      <w:r w:rsidRPr="00474776">
        <w:rPr>
          <w:rFonts w:ascii="Times New Roman" w:hAnsi="Times New Roman" w:cs="Times New Roman"/>
          <w:sz w:val="28"/>
          <w:szCs w:val="28"/>
        </w:rPr>
        <w:t xml:space="preserve"> - количество целевых показателей, характеризующих цели и задачи муниципальной программы.</w:t>
      </w:r>
    </w:p>
    <w:p w:rsidR="00BB4DCA" w:rsidRPr="00474776" w:rsidRDefault="00BB4DCA" w:rsidP="00BB4DCA">
      <w:pPr>
        <w:rPr>
          <w:rFonts w:ascii="Times New Roman" w:hAnsi="Times New Roman" w:cs="Times New Roman"/>
          <w:sz w:val="28"/>
          <w:szCs w:val="28"/>
        </w:rPr>
      </w:pPr>
    </w:p>
    <w:p w:rsidR="00BB4DCA" w:rsidRPr="00474776" w:rsidRDefault="00BB4DCA" w:rsidP="00BB4DCA">
      <w:pPr>
        <w:spacing w:before="108" w:after="108"/>
        <w:ind w:firstLine="0"/>
        <w:jc w:val="center"/>
        <w:outlineLvl w:val="0"/>
        <w:rPr>
          <w:rFonts w:ascii="Times New Roman" w:hAnsi="Times New Roman" w:cs="Times New Roman"/>
          <w:b/>
          <w:bCs/>
          <w:sz w:val="28"/>
          <w:szCs w:val="28"/>
        </w:rPr>
      </w:pPr>
      <w:bookmarkStart w:id="58" w:name="sub_10780"/>
      <w:r w:rsidRPr="00474776">
        <w:rPr>
          <w:rFonts w:ascii="Times New Roman" w:hAnsi="Times New Roman" w:cs="Times New Roman"/>
          <w:b/>
          <w:bCs/>
          <w:sz w:val="28"/>
          <w:szCs w:val="28"/>
        </w:rPr>
        <w:t>8. Оценка эффективности реализации муниципальной программы</w:t>
      </w:r>
    </w:p>
    <w:bookmarkEnd w:id="58"/>
    <w:p w:rsidR="00BB4DCA" w:rsidRPr="00474776" w:rsidRDefault="00BB4DCA" w:rsidP="00BB4DCA">
      <w:pPr>
        <w:rPr>
          <w:rFonts w:ascii="Times New Roman" w:hAnsi="Times New Roman" w:cs="Times New Roman"/>
          <w:sz w:val="28"/>
          <w:szCs w:val="28"/>
        </w:rPr>
      </w:pPr>
    </w:p>
    <w:p w:rsidR="00BB4DCA" w:rsidRPr="00474776" w:rsidRDefault="00BB4DCA" w:rsidP="00BB4DCA">
      <w:pPr>
        <w:rPr>
          <w:rFonts w:ascii="Times New Roman" w:hAnsi="Times New Roman" w:cs="Times New Roman"/>
          <w:sz w:val="28"/>
          <w:szCs w:val="28"/>
        </w:rPr>
      </w:pPr>
      <w:bookmarkStart w:id="59" w:name="sub_1081"/>
      <w:r w:rsidRPr="00474776">
        <w:rPr>
          <w:rFonts w:ascii="Times New Roman" w:hAnsi="Times New Roman" w:cs="Times New Roman"/>
          <w:sz w:val="28"/>
          <w:szCs w:val="28"/>
        </w:rPr>
        <w:t xml:space="preserve">8.1. Выбор </w:t>
      </w:r>
      <w:proofErr w:type="gramStart"/>
      <w:r w:rsidRPr="00474776">
        <w:rPr>
          <w:rFonts w:ascii="Times New Roman" w:hAnsi="Times New Roman" w:cs="Times New Roman"/>
          <w:sz w:val="28"/>
          <w:szCs w:val="28"/>
        </w:rPr>
        <w:t>формулы расчета эффективности реализации муниципальной программы</w:t>
      </w:r>
      <w:proofErr w:type="gramEnd"/>
      <w:r w:rsidRPr="00474776">
        <w:rPr>
          <w:rFonts w:ascii="Times New Roman" w:hAnsi="Times New Roman" w:cs="Times New Roman"/>
          <w:sz w:val="28"/>
          <w:szCs w:val="28"/>
        </w:rPr>
        <w:t xml:space="preserve"> зависит от структуры муниципальной программы.</w:t>
      </w:r>
    </w:p>
    <w:p w:rsidR="00BB4DCA" w:rsidRPr="00474776" w:rsidRDefault="00BB4DCA" w:rsidP="00BB4DCA">
      <w:pPr>
        <w:rPr>
          <w:rFonts w:ascii="Times New Roman" w:hAnsi="Times New Roman" w:cs="Times New Roman"/>
          <w:sz w:val="28"/>
          <w:szCs w:val="28"/>
        </w:rPr>
      </w:pPr>
      <w:bookmarkStart w:id="60" w:name="sub_10811"/>
      <w:bookmarkEnd w:id="59"/>
      <w:r w:rsidRPr="00474776">
        <w:rPr>
          <w:rFonts w:ascii="Times New Roman" w:hAnsi="Times New Roman" w:cs="Times New Roman"/>
          <w:sz w:val="28"/>
          <w:szCs w:val="28"/>
        </w:rPr>
        <w:t>8.1.1. В случае если муниципальная программа сформирована только из основных мероприятий, эффективность ее реализации рассчитывается в зависимости от значений оценки степени достижения целей и решения задач муниципальной программы и оценки эффективности использования финансовых ресурсов на реализацию основных мероприятий по следующей формуле:</w:t>
      </w:r>
    </w:p>
    <w:bookmarkEnd w:id="60"/>
    <w:p w:rsidR="00BB4DCA" w:rsidRPr="00474776" w:rsidRDefault="00BB4DCA" w:rsidP="00BB4DCA">
      <w:pPr>
        <w:rPr>
          <w:rFonts w:ascii="Times New Roman" w:hAnsi="Times New Roman" w:cs="Times New Roman"/>
          <w:sz w:val="28"/>
          <w:szCs w:val="28"/>
        </w:rPr>
      </w:pPr>
    </w:p>
    <w:p w:rsidR="00BB4DCA" w:rsidRPr="00474776" w:rsidRDefault="00DB67D0" w:rsidP="00BB4DCA">
      <w:pPr>
        <w:ind w:firstLine="698"/>
        <w:jc w:val="center"/>
        <w:rPr>
          <w:rFonts w:ascii="Times New Roman" w:hAnsi="Times New Roman" w:cs="Times New Roman"/>
          <w:sz w:val="28"/>
          <w:szCs w:val="28"/>
        </w:rPr>
      </w:pPr>
      <w:r>
        <w:rPr>
          <w:rFonts w:ascii="Times New Roman" w:hAnsi="Times New Roman" w:cs="Times New Roman"/>
          <w:noProof/>
          <w:sz w:val="28"/>
          <w:szCs w:val="28"/>
        </w:rPr>
        <w:lastRenderedPageBreak/>
        <mc:AlternateContent>
          <mc:Choice Requires="wpc">
            <w:drawing>
              <wp:inline distT="0" distB="0" distL="0" distR="0">
                <wp:extent cx="7091045" cy="347345"/>
                <wp:effectExtent l="0" t="0" r="0" b="0"/>
                <wp:docPr id="72" name="Полотно 7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7" name="Rectangle 74"/>
                        <wps:cNvSpPr>
                          <a:spLocks noChangeArrowheads="1"/>
                        </wps:cNvSpPr>
                        <wps:spPr bwMode="auto">
                          <a:xfrm>
                            <a:off x="0" y="0"/>
                            <a:ext cx="1092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 name="Rectangle 75"/>
                        <wps:cNvSpPr>
                          <a:spLocks noChangeArrowheads="1"/>
                        </wps:cNvSpPr>
                        <wps:spPr bwMode="auto">
                          <a:xfrm>
                            <a:off x="9525" y="9525"/>
                            <a:ext cx="64262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Pr="00E518BE" w:rsidRDefault="00E455F9" w:rsidP="00BB4DCA">
                              <w:r>
                                <w:rPr>
                                  <w:rFonts w:ascii="Times New Roman" w:hAnsi="Times New Roman"/>
                                  <w:color w:val="000000"/>
                                  <w:lang w:val="en-US"/>
                                </w:rPr>
                                <w:t>Э</w:t>
                              </w:r>
                              <w:r>
                                <w:rPr>
                                  <w:rFonts w:ascii="Times New Roman" w:hAnsi="Times New Roman"/>
                                  <w:color w:val="000000"/>
                                </w:rPr>
                                <w:t>Р</w:t>
                              </w:r>
                            </w:p>
                          </w:txbxContent>
                        </wps:txbx>
                        <wps:bodyPr rot="0" vert="horz" wrap="none" lIns="0" tIns="0" rIns="0" bIns="0" anchor="t" anchorCtr="0">
                          <a:spAutoFit/>
                        </wps:bodyPr>
                      </wps:wsp>
                      <wps:wsp>
                        <wps:cNvPr id="99" name="Rectangle 76"/>
                        <wps:cNvSpPr>
                          <a:spLocks noChangeArrowheads="1"/>
                        </wps:cNvSpPr>
                        <wps:spPr bwMode="auto">
                          <a:xfrm>
                            <a:off x="191770" y="85725"/>
                            <a:ext cx="57594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sz w:val="16"/>
                                  <w:szCs w:val="16"/>
                                </w:rPr>
                                <w:t>м</w:t>
                              </w:r>
                              <w:r>
                                <w:rPr>
                                  <w:rFonts w:ascii="Times New Roman" w:hAnsi="Times New Roman"/>
                                  <w:color w:val="000000"/>
                                  <w:sz w:val="16"/>
                                  <w:szCs w:val="16"/>
                                  <w:lang w:val="en-US"/>
                                </w:rPr>
                                <w:t>п</w:t>
                              </w:r>
                            </w:p>
                          </w:txbxContent>
                        </wps:txbx>
                        <wps:bodyPr rot="0" vert="horz" wrap="none" lIns="0" tIns="0" rIns="0" bIns="0" anchor="t" anchorCtr="0">
                          <a:spAutoFit/>
                        </wps:bodyPr>
                      </wps:wsp>
                      <wps:wsp>
                        <wps:cNvPr id="100" name="Rectangle 77"/>
                        <wps:cNvSpPr>
                          <a:spLocks noChangeArrowheads="1"/>
                        </wps:cNvSpPr>
                        <wps:spPr bwMode="auto">
                          <a:xfrm>
                            <a:off x="316230" y="9525"/>
                            <a:ext cx="543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lang w:val="en-US"/>
                                </w:rPr>
                                <w:t>=</w:t>
                              </w:r>
                            </w:p>
                          </w:txbxContent>
                        </wps:txbx>
                        <wps:bodyPr rot="0" vert="horz" wrap="none" lIns="0" tIns="0" rIns="0" bIns="0" anchor="t" anchorCtr="0">
                          <a:spAutoFit/>
                        </wps:bodyPr>
                      </wps:wsp>
                      <wps:wsp>
                        <wps:cNvPr id="101" name="Rectangle 78"/>
                        <wps:cNvSpPr>
                          <a:spLocks noChangeArrowheads="1"/>
                        </wps:cNvSpPr>
                        <wps:spPr bwMode="auto">
                          <a:xfrm>
                            <a:off x="421640" y="9525"/>
                            <a:ext cx="6438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lang w:val="en-US"/>
                                </w:rPr>
                                <w:t>СР</w:t>
                              </w:r>
                            </w:p>
                          </w:txbxContent>
                        </wps:txbx>
                        <wps:bodyPr rot="0" vert="horz" wrap="none" lIns="0" tIns="0" rIns="0" bIns="0" anchor="t" anchorCtr="0">
                          <a:spAutoFit/>
                        </wps:bodyPr>
                      </wps:wsp>
                      <wps:wsp>
                        <wps:cNvPr id="102" name="Rectangle 79"/>
                        <wps:cNvSpPr>
                          <a:spLocks noChangeArrowheads="1"/>
                        </wps:cNvSpPr>
                        <wps:spPr bwMode="auto">
                          <a:xfrm>
                            <a:off x="612775" y="85725"/>
                            <a:ext cx="57594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sz w:val="16"/>
                                  <w:szCs w:val="16"/>
                                </w:rPr>
                                <w:t>м</w:t>
                              </w:r>
                              <w:r>
                                <w:rPr>
                                  <w:rFonts w:ascii="Times New Roman" w:hAnsi="Times New Roman"/>
                                  <w:color w:val="000000"/>
                                  <w:sz w:val="16"/>
                                  <w:szCs w:val="16"/>
                                  <w:lang w:val="en-US"/>
                                </w:rPr>
                                <w:t>п</w:t>
                              </w:r>
                            </w:p>
                          </w:txbxContent>
                        </wps:txbx>
                        <wps:bodyPr rot="0" vert="horz" wrap="none" lIns="0" tIns="0" rIns="0" bIns="0" anchor="t" anchorCtr="0">
                          <a:spAutoFit/>
                        </wps:bodyPr>
                      </wps:wsp>
                      <wps:wsp>
                        <wps:cNvPr id="103" name="Rectangle 80"/>
                        <wps:cNvSpPr>
                          <a:spLocks noChangeArrowheads="1"/>
                        </wps:cNvSpPr>
                        <wps:spPr bwMode="auto">
                          <a:xfrm>
                            <a:off x="737870" y="9525"/>
                            <a:ext cx="543560"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Pr="00471B9D" w:rsidRDefault="00E455F9" w:rsidP="00BB4DCA">
                              <w:pPr>
                                <w:rPr>
                                  <w:lang w:val="en-US"/>
                                </w:rPr>
                              </w:pPr>
                              <w:r>
                                <w:rPr>
                                  <w:rFonts w:ascii="Times New Roman" w:hAnsi="Times New Roman"/>
                                  <w:vanish/>
                                  <w:sz w:val="28"/>
                                  <w:szCs w:val="28"/>
                                  <w:lang w:val="en-US"/>
                                </w:rPr>
                                <w:t>1 джетов всех уровнейпрограммы, ммуь в новой редакции согласно приложению №? ___________________________________________________</w:t>
                              </w:r>
                              <w:r>
                                <w:rPr>
                                  <w:rFonts w:ascii="Times New Roman" w:hAnsi="Times New Roman"/>
                                  <w:color w:val="000000"/>
                                </w:rPr>
                                <w:t>×</w:t>
                              </w:r>
                            </w:p>
                          </w:txbxContent>
                        </wps:txbx>
                        <wps:bodyPr rot="0" vert="horz" wrap="none" lIns="0" tIns="0" rIns="0" bIns="0" anchor="t" anchorCtr="0">
                          <a:noAutofit/>
                        </wps:bodyPr>
                      </wps:wsp>
                      <wps:wsp>
                        <wps:cNvPr id="104" name="Rectangle 81"/>
                        <wps:cNvSpPr>
                          <a:spLocks noChangeArrowheads="1"/>
                        </wps:cNvSpPr>
                        <wps:spPr bwMode="auto">
                          <a:xfrm>
                            <a:off x="843280" y="9525"/>
                            <a:ext cx="55816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lang w:val="en-US"/>
                                </w:rPr>
                                <w:t>Э</w:t>
                              </w:r>
                            </w:p>
                          </w:txbxContent>
                        </wps:txbx>
                        <wps:bodyPr rot="0" vert="horz" wrap="none" lIns="0" tIns="0" rIns="0" bIns="0" anchor="t" anchorCtr="0">
                          <a:spAutoFit/>
                        </wps:bodyPr>
                      </wps:wsp>
                      <wps:wsp>
                        <wps:cNvPr id="105" name="Rectangle 82"/>
                        <wps:cNvSpPr>
                          <a:spLocks noChangeArrowheads="1"/>
                        </wps:cNvSpPr>
                        <wps:spPr bwMode="auto">
                          <a:xfrm>
                            <a:off x="948055" y="85725"/>
                            <a:ext cx="55689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proofErr w:type="spellStart"/>
                              <w:proofErr w:type="gramStart"/>
                              <w:r>
                                <w:rPr>
                                  <w:rFonts w:ascii="Times New Roman" w:hAnsi="Times New Roman"/>
                                  <w:color w:val="000000"/>
                                  <w:sz w:val="16"/>
                                  <w:szCs w:val="16"/>
                                  <w:lang w:val="en-US"/>
                                </w:rPr>
                                <w:t>ис</w:t>
                              </w:r>
                              <w:proofErr w:type="spellEnd"/>
                              <w:proofErr w:type="gramEnd"/>
                            </w:p>
                          </w:txbxContent>
                        </wps:txbx>
                        <wps:bodyPr rot="0" vert="horz" wrap="none" lIns="0" tIns="0" rIns="0" bIns="0" anchor="t" anchorCtr="0">
                          <a:spAutoFit/>
                        </wps:bodyPr>
                      </wps:wsp>
                    </wpc:wpc>
                  </a:graphicData>
                </a:graphic>
              </wp:inline>
            </w:drawing>
          </mc:Choice>
          <mc:Fallback>
            <w:pict>
              <v:group id="Полотно 72" o:spid="_x0000_s1096" editas="canvas" style="width:558.35pt;height:27.35pt;mso-position-horizontal-relative:char;mso-position-vertical-relative:line" coordsize="70910,3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">
                <v:shape id="_x0000_s1097" type="#_x0000_t75" style="position:absolute;width:70910;height:3473;visibility:visible;mso-wrap-style:square">
                  <v:fill o:detectmouseclick="t"/>
                  <v:path o:connecttype="none"/>
                </v:shape>
                <v:rect id="Rectangle 74" o:spid="_x0000_s1098" style="position:absolute;width:10922;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ZsMcQA&#10;AADbAAAADwAAAGRycy9kb3ducmV2LnhtbESPQWvCQBSE7wX/w/IEL6IbPbSauooIYpCCGK3nR/Y1&#10;Cc2+jdk1Sf99tyD0OMzMN8xq05tKtNS40rKC2TQCQZxZXXKu4HrZTxYgnEfWWFkmBT/kYLMevKww&#10;1rbjM7Wpz0WAsItRQeF9HUvpsoIMuqmtiYP3ZRuDPsgml7rBLsBNJedR9CoNlhwWCqxpV1D2nT6M&#10;gi47tbfLx0GexrfE8j2579LPo1KjYb99B+Gp9//hZzvRCpZv8Pcl/A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02bDHEAAAA2wAAAA8AAAAAAAAAAAAAAAAAmAIAAGRycy9k&#10;b3ducmV2LnhtbFBLBQYAAAAABAAEAPUAAACJAwAAAAA=&#10;" filled="f" stroked="f"/>
                <v:rect id="Rectangle 75" o:spid="_x0000_s1099" style="position:absolute;left:95;top:95;width:6426;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MZ3r8A&#10;AADbAAAADwAAAGRycy9kb3ducmV2LnhtbERPS2rDMBDdF3IHMYXsarlehNSxEkohkIZu4uQAgzX+&#10;EGlkJMV2bx8tCl0+3r86LNaIiXwYHCt4z3IQxI3TA3cKbtfj2xZEiMgajWNS8EsBDvvVS4WldjNf&#10;aKpjJ1IIhxIV9DGOpZSh6cliyNxInLjWeYsxQd9J7XFO4dbIIs830uLAqaHHkb56au71wyqQ1/o4&#10;b2vjc3cu2h/zfbq05JRavy6fOxCRlvgv/nOftIKPNDZ9ST9A7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kxnevwAAANsAAAAPAAAAAAAAAAAAAAAAAJgCAABkcnMvZG93bnJl&#10;di54bWxQSwUGAAAAAAQABAD1AAAAhAMAAAAA&#10;" filled="f" stroked="f">
                  <v:textbox style="mso-fit-shape-to-text:t" inset="0,0,0,0">
                    <w:txbxContent>
                      <w:p w:rsidR="00E455F9" w:rsidRPr="00E518BE" w:rsidRDefault="00E455F9" w:rsidP="00BB4DCA">
                        <w:r>
                          <w:rPr>
                            <w:rFonts w:ascii="Times New Roman" w:hAnsi="Times New Roman"/>
                            <w:color w:val="000000"/>
                            <w:lang w:val="en-US"/>
                          </w:rPr>
                          <w:t>Э</w:t>
                        </w:r>
                        <w:r>
                          <w:rPr>
                            <w:rFonts w:ascii="Times New Roman" w:hAnsi="Times New Roman"/>
                            <w:color w:val="000000"/>
                          </w:rPr>
                          <w:t>Р</w:t>
                        </w:r>
                      </w:p>
                    </w:txbxContent>
                  </v:textbox>
                </v:rect>
                <v:rect id="Rectangle 76" o:spid="_x0000_s1100" style="position:absolute;left:1917;top:857;width:5760;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8RcAA&#10;AADbAAAADwAAAGRycy9kb3ducmV2LnhtbESPzYoCMRCE7wu+Q2jB25rRg+hoFBEEV7w4+gDNpOcH&#10;k86QRGf27Y2wsMeiqr6iNrvBGvEiH1rHCmbTDARx6XTLtYL77fi9BBEiskbjmBT8UoDddvS1wVy7&#10;nq/0KmItEoRDjgqaGLtcylA2ZDFMXUecvMp5izFJX0vtsU9wa+Q8yxbSYstpocGODg2Vj+JpFchb&#10;ceyXhfGZO8+ri/k5XStySk3Gw34NItIQ/8N/7ZNWsFrB50v6AXL7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N+8RcAAAADbAAAADwAAAAAAAAAAAAAAAACYAgAAZHJzL2Rvd25y&#10;ZXYueG1sUEsFBgAAAAAEAAQA9QAAAIUDAAAAAA==&#10;" filled="f" stroked="f">
                  <v:textbox style="mso-fit-shape-to-text:t" inset="0,0,0,0">
                    <w:txbxContent>
                      <w:p w:rsidR="00E455F9" w:rsidRDefault="00E455F9" w:rsidP="00BB4DCA">
                        <w:r>
                          <w:rPr>
                            <w:rFonts w:ascii="Times New Roman" w:hAnsi="Times New Roman"/>
                            <w:color w:val="000000"/>
                            <w:sz w:val="16"/>
                            <w:szCs w:val="16"/>
                          </w:rPr>
                          <w:t>м</w:t>
                        </w:r>
                        <w:r>
                          <w:rPr>
                            <w:rFonts w:ascii="Times New Roman" w:hAnsi="Times New Roman"/>
                            <w:color w:val="000000"/>
                            <w:sz w:val="16"/>
                            <w:szCs w:val="16"/>
                            <w:lang w:val="en-US"/>
                          </w:rPr>
                          <w:t>п</w:t>
                        </w:r>
                      </w:p>
                    </w:txbxContent>
                  </v:textbox>
                </v:rect>
                <v:rect id="Rectangle 77" o:spid="_x0000_s1101" style="position:absolute;left:3162;top:95;width:5435;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u/7sIA&#10;AADcAAAADwAAAGRycy9kb3ducmV2LnhtbESPzWoDMQyE74W8g1Ggt8ZODiVs44QQCKSll2z6AGKt&#10;/aG2vNhOdvv21aHQm8SMZj7tDnPw6kEpD5EtrFcGFHET3cCdha/b+WULKhdkhz4yWfihDIf94mmH&#10;lYsTX+lRl05JCOcKLfSljJXWuekpYF7FkVi0NqaARdbUaZdwkvDg9caYVx1wYGnocaRTT813fQ8W&#10;9K0+T9vaJxM/Nu2nf79cW4rWPi/n4xuoQnP5N/9dX5zgG8GXZ2QCv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G7/uwgAAANwAAAAPAAAAAAAAAAAAAAAAAJgCAABkcnMvZG93&#10;bnJldi54bWxQSwUGAAAAAAQABAD1AAAAhwMAAAAA&#10;" filled="f" stroked="f">
                  <v:textbox style="mso-fit-shape-to-text:t" inset="0,0,0,0">
                    <w:txbxContent>
                      <w:p w:rsidR="00E455F9" w:rsidRDefault="00E455F9" w:rsidP="00BB4DCA">
                        <w:r>
                          <w:rPr>
                            <w:rFonts w:ascii="Times New Roman" w:hAnsi="Times New Roman"/>
                            <w:color w:val="000000"/>
                            <w:lang w:val="en-US"/>
                          </w:rPr>
                          <w:t>=</w:t>
                        </w:r>
                      </w:p>
                    </w:txbxContent>
                  </v:textbox>
                </v:rect>
                <v:rect id="Rectangle 78" o:spid="_x0000_s1102" style="position:absolute;left:4216;top:95;width:6439;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cadb4A&#10;AADcAAAADwAAAGRycy9kb3ducmV2LnhtbERPzWoCMRC+F3yHMEJvNdFDkdUoIghavLj6AMNm9geT&#10;yZJEd/v2plDwNh/f76y3o7PiSSF2njXMZwoEceVNx42G2/XwtQQRE7JB65k0/FKE7WbyscbC+IEv&#10;9CxTI3IIxwI1tCn1hZSxaslhnPmeOHO1Dw5ThqGRJuCQw52VC6W+pcOOc0OLPe1bqu7lw2mQ1/Iw&#10;LEsblP9Z1Gd7Ol5q8lp/TsfdCkSiMb3F/+6jyfPVHP6eyRfIz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dXGnW+AAAA3AAAAA8AAAAAAAAAAAAAAAAAmAIAAGRycy9kb3ducmV2&#10;LnhtbFBLBQYAAAAABAAEAPUAAACDAwAAAAA=&#10;" filled="f" stroked="f">
                  <v:textbox style="mso-fit-shape-to-text:t" inset="0,0,0,0">
                    <w:txbxContent>
                      <w:p w:rsidR="00E455F9" w:rsidRDefault="00E455F9" w:rsidP="00BB4DCA">
                        <w:r>
                          <w:rPr>
                            <w:rFonts w:ascii="Times New Roman" w:hAnsi="Times New Roman"/>
                            <w:color w:val="000000"/>
                            <w:lang w:val="en-US"/>
                          </w:rPr>
                          <w:t>СР</w:t>
                        </w:r>
                      </w:p>
                    </w:txbxContent>
                  </v:textbox>
                </v:rect>
                <v:rect id="Rectangle 79" o:spid="_x0000_s1103" style="position:absolute;left:6127;top:857;width:5760;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WEAr8A&#10;AADcAAAADwAAAGRycy9kb3ducmV2LnhtbERPzWoCMRC+C32HMIXeNHEPRVajFEHQ4sW1DzBsZn9o&#10;MlmS6G7f3ghCb/Px/c5mNzkr7hRi71nDcqFAENfe9Nxq+Lke5isQMSEbtJ5Jwx9F2G3fZhssjR/5&#10;QvcqtSKHcCxRQ5fSUEoZ644cxoUfiDPX+OAwZRhaaQKOOdxZWSj1KR32nBs6HGjfUf1b3ZwGea0O&#10;46qyQfnvojnb0/HSkNf64336WoNINKV/8ct9NHm+KuD5TL5Abh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3hYQCvwAAANwAAAAPAAAAAAAAAAAAAAAAAJgCAABkcnMvZG93bnJl&#10;di54bWxQSwUGAAAAAAQABAD1AAAAhAMAAAAA&#10;" filled="f" stroked="f">
                  <v:textbox style="mso-fit-shape-to-text:t" inset="0,0,0,0">
                    <w:txbxContent>
                      <w:p w:rsidR="00E455F9" w:rsidRDefault="00E455F9" w:rsidP="00BB4DCA">
                        <w:r>
                          <w:rPr>
                            <w:rFonts w:ascii="Times New Roman" w:hAnsi="Times New Roman"/>
                            <w:color w:val="000000"/>
                            <w:sz w:val="16"/>
                            <w:szCs w:val="16"/>
                          </w:rPr>
                          <w:t>м</w:t>
                        </w:r>
                        <w:r>
                          <w:rPr>
                            <w:rFonts w:ascii="Times New Roman" w:hAnsi="Times New Roman"/>
                            <w:color w:val="000000"/>
                            <w:sz w:val="16"/>
                            <w:szCs w:val="16"/>
                            <w:lang w:val="en-US"/>
                          </w:rPr>
                          <w:t>п</w:t>
                        </w:r>
                      </w:p>
                    </w:txbxContent>
                  </v:textbox>
                </v:rect>
                <v:rect id="Rectangle 80" o:spid="_x0000_s1104" style="position:absolute;left:7378;top:95;width:5436;height:149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2uucIA&#10;AADcAAAADwAAAGRycy9kb3ducmV2LnhtbERP22oCMRB9L/gPYYS+1ezWIroaxQpiKfjg5QOGzbhZ&#10;3UzWJOr275tCwbc5nOvMFp1txJ18qB0ryAcZCOLS6ZorBcfD+m0MIkRkjY1jUvBDARbz3ssMC+0e&#10;vKP7PlYihXAoUIGJsS2kDKUhi2HgWuLEnZy3GBP0ldQeHyncNvI9y0bSYs2pwWBLK0PlZX+zCuhz&#10;s5ucl8Fspc9Dvv0eTT42V6Ve+91yCiJSF5/if/eXTvOzIfw9ky6Q8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ra65wgAAANwAAAAPAAAAAAAAAAAAAAAAAJgCAABkcnMvZG93&#10;bnJldi54bWxQSwUGAAAAAAQABAD1AAAAhwMAAAAA&#10;" filled="f" stroked="f">
                  <v:textbox inset="0,0,0,0">
                    <w:txbxContent>
                      <w:p w:rsidR="00E455F9" w:rsidRPr="00471B9D" w:rsidRDefault="00E455F9" w:rsidP="00BB4DCA">
                        <w:pPr>
                          <w:rPr>
                            <w:lang w:val="en-US"/>
                          </w:rPr>
                        </w:pPr>
                        <w:r>
                          <w:rPr>
                            <w:rFonts w:ascii="Times New Roman" w:hAnsi="Times New Roman"/>
                            <w:vanish/>
                            <w:sz w:val="28"/>
                            <w:szCs w:val="28"/>
                            <w:lang w:val="en-US"/>
                          </w:rPr>
                          <w:t>1 джетов всех уровнейпрограммы, ммуь в новой редакции согласно приложению №? ___________________________________________________</w:t>
                        </w:r>
                        <w:r>
                          <w:rPr>
                            <w:rFonts w:ascii="Times New Roman" w:hAnsi="Times New Roman"/>
                            <w:color w:val="000000"/>
                          </w:rPr>
                          <w:t>×</w:t>
                        </w:r>
                      </w:p>
                    </w:txbxContent>
                  </v:textbox>
                </v:rect>
                <v:rect id="Rectangle 81" o:spid="_x0000_s1105" style="position:absolute;left:8432;top:95;width:5582;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C57b8A&#10;AADcAAAADwAAAGRycy9kb3ducmV2LnhtbERP22oCMRB9F/oPYQp9cxOliKxGKYKgpS+ufsCwmb3Q&#10;ZLIk0d3+fVMo+DaHc53tfnJWPCjE3rOGRaFAENfe9NxquF2P8zWImJANWs+k4Yci7Hcvsy2Wxo98&#10;oUeVWpFDOJaooUtpKKWMdUcOY+EH4sw1PjhMGYZWmoBjDndWLpVaSYc954YOBzp0VH9Xd6dBXqvj&#10;uK5sUP5z2XzZ8+nSkNf67XX62IBINKWn+N99Mnm+eoe/Z/IFcvc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ILntvwAAANwAAAAPAAAAAAAAAAAAAAAAAJgCAABkcnMvZG93bnJl&#10;di54bWxQSwUGAAAAAAQABAD1AAAAhAMAAAAA&#10;" filled="f" stroked="f">
                  <v:textbox style="mso-fit-shape-to-text:t" inset="0,0,0,0">
                    <w:txbxContent>
                      <w:p w:rsidR="00E455F9" w:rsidRDefault="00E455F9" w:rsidP="00BB4DCA">
                        <w:r>
                          <w:rPr>
                            <w:rFonts w:ascii="Times New Roman" w:hAnsi="Times New Roman"/>
                            <w:color w:val="000000"/>
                            <w:lang w:val="en-US"/>
                          </w:rPr>
                          <w:t>Э</w:t>
                        </w:r>
                      </w:p>
                    </w:txbxContent>
                  </v:textbox>
                </v:rect>
                <v:rect id="Rectangle 82" o:spid="_x0000_s1106" style="position:absolute;left:9480;top:857;width:5569;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wcdr8A&#10;AADcAAAADwAAAGRycy9kb3ducmV2LnhtbERP22oCMRB9F/oPYQp9cxOFiqxGKYKgpS+ufsCwmb3Q&#10;ZLIk0d3+fVMo+DaHc53tfnJWPCjE3rOGRaFAENfe9NxquF2P8zWImJANWs+k4Yci7Hcvsy2Wxo98&#10;oUeVWpFDOJaooUtpKKWMdUcOY+EH4sw1PjhMGYZWmoBjDndWLpVaSYc954YOBzp0VH9Xd6dBXqvj&#10;uK5sUP5z2XzZ8+nSkNf67XX62IBINKWn+N99Mnm+eoe/Z/IFcvc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4bBx2vwAAANwAAAAPAAAAAAAAAAAAAAAAAJgCAABkcnMvZG93bnJl&#10;di54bWxQSwUGAAAAAAQABAD1AAAAhAMAAAAA&#10;" filled="f" stroked="f">
                  <v:textbox style="mso-fit-shape-to-text:t" inset="0,0,0,0">
                    <w:txbxContent>
                      <w:p w:rsidR="00E455F9" w:rsidRDefault="00E455F9" w:rsidP="00BB4DCA">
                        <w:r>
                          <w:rPr>
                            <w:rFonts w:ascii="Times New Roman" w:hAnsi="Times New Roman"/>
                            <w:color w:val="000000"/>
                            <w:sz w:val="16"/>
                            <w:szCs w:val="16"/>
                            <w:lang w:val="en-US"/>
                          </w:rPr>
                          <w:t>ис</w:t>
                        </w:r>
                      </w:p>
                    </w:txbxContent>
                  </v:textbox>
                </v:rect>
                <w10:anchorlock/>
              </v:group>
            </w:pict>
          </mc:Fallback>
        </mc:AlternateContent>
      </w:r>
      <w:r w:rsidR="00BB4DCA" w:rsidRPr="00474776">
        <w:rPr>
          <w:rFonts w:ascii="Times New Roman" w:hAnsi="Times New Roman" w:cs="Times New Roman"/>
          <w:sz w:val="28"/>
          <w:szCs w:val="28"/>
        </w:rPr>
        <w:t xml:space="preserve"> , где:</w:t>
      </w:r>
    </w:p>
    <w:p w:rsidR="00BB4DCA" w:rsidRPr="00474776" w:rsidRDefault="00BB4DCA" w:rsidP="00BB4DCA">
      <w:pPr>
        <w:rPr>
          <w:rFonts w:ascii="Times New Roman" w:hAnsi="Times New Roman" w:cs="Times New Roman"/>
          <w:sz w:val="28"/>
          <w:szCs w:val="28"/>
        </w:rPr>
      </w:pPr>
    </w:p>
    <w:p w:rsidR="00BB4DCA" w:rsidRPr="00474776" w:rsidRDefault="00BB4DCA" w:rsidP="00BB4DCA">
      <w:pPr>
        <w:rPr>
          <w:rFonts w:ascii="Times New Roman" w:hAnsi="Times New Roman" w:cs="Times New Roman"/>
          <w:sz w:val="28"/>
          <w:szCs w:val="28"/>
        </w:rPr>
      </w:pPr>
      <w:proofErr w:type="spellStart"/>
      <w:r w:rsidRPr="00474776">
        <w:rPr>
          <w:rFonts w:ascii="Times New Roman" w:hAnsi="Times New Roman" w:cs="Times New Roman"/>
          <w:sz w:val="28"/>
          <w:szCs w:val="28"/>
        </w:rPr>
        <w:t>ЭРмп</w:t>
      </w:r>
      <w:proofErr w:type="spellEnd"/>
      <w:r w:rsidRPr="00474776">
        <w:rPr>
          <w:rFonts w:ascii="Times New Roman" w:hAnsi="Times New Roman" w:cs="Times New Roman"/>
          <w:sz w:val="28"/>
          <w:szCs w:val="28"/>
        </w:rPr>
        <w:t xml:space="preserve"> - эффективность реализации муниципальной программы;</w:t>
      </w:r>
    </w:p>
    <w:p w:rsidR="00BB4DCA" w:rsidRPr="00474776" w:rsidRDefault="00BB4DCA" w:rsidP="00BB4DCA">
      <w:pPr>
        <w:rPr>
          <w:rFonts w:ascii="Times New Roman" w:hAnsi="Times New Roman" w:cs="Times New Roman"/>
          <w:sz w:val="28"/>
          <w:szCs w:val="28"/>
        </w:rPr>
      </w:pPr>
      <w:proofErr w:type="spellStart"/>
      <w:r w:rsidRPr="00474776">
        <w:rPr>
          <w:rFonts w:ascii="Times New Roman" w:hAnsi="Times New Roman" w:cs="Times New Roman"/>
          <w:sz w:val="28"/>
          <w:szCs w:val="28"/>
        </w:rPr>
        <w:t>СРмп</w:t>
      </w:r>
      <w:proofErr w:type="spellEnd"/>
      <w:r w:rsidRPr="00474776">
        <w:rPr>
          <w:rFonts w:ascii="Times New Roman" w:hAnsi="Times New Roman" w:cs="Times New Roman"/>
          <w:sz w:val="28"/>
          <w:szCs w:val="28"/>
        </w:rPr>
        <w:t xml:space="preserve"> - степень достижения целей и решения задач муниципальной программы;</w:t>
      </w:r>
    </w:p>
    <w:p w:rsidR="00BB4DCA" w:rsidRPr="00474776" w:rsidRDefault="00BB4DCA" w:rsidP="00BB4DCA">
      <w:pPr>
        <w:rPr>
          <w:rFonts w:ascii="Times New Roman" w:hAnsi="Times New Roman" w:cs="Times New Roman"/>
          <w:sz w:val="28"/>
          <w:szCs w:val="28"/>
        </w:rPr>
      </w:pPr>
      <w:proofErr w:type="spellStart"/>
      <w:r w:rsidRPr="00474776">
        <w:rPr>
          <w:rFonts w:ascii="Times New Roman" w:hAnsi="Times New Roman" w:cs="Times New Roman"/>
          <w:sz w:val="28"/>
          <w:szCs w:val="28"/>
        </w:rPr>
        <w:t>Эис</w:t>
      </w:r>
      <w:proofErr w:type="spellEnd"/>
      <w:r w:rsidRPr="00474776">
        <w:rPr>
          <w:rFonts w:ascii="Times New Roman" w:hAnsi="Times New Roman" w:cs="Times New Roman"/>
          <w:sz w:val="28"/>
          <w:szCs w:val="28"/>
        </w:rPr>
        <w:t xml:space="preserve"> - эффективность использования финансовых ресурсов на реализацию перечня основных мероприятий муниципальной программы, рассчитанная с учетом раздела 4 настоящей Типовой методики.</w:t>
      </w:r>
    </w:p>
    <w:p w:rsidR="00BB4DCA" w:rsidRPr="00474776" w:rsidRDefault="00BB4DCA" w:rsidP="00BB4DCA">
      <w:pPr>
        <w:rPr>
          <w:rFonts w:ascii="Times New Roman" w:hAnsi="Times New Roman" w:cs="Times New Roman"/>
          <w:sz w:val="28"/>
          <w:szCs w:val="28"/>
        </w:rPr>
      </w:pPr>
      <w:bookmarkStart w:id="61" w:name="sub_10812"/>
      <w:r w:rsidRPr="00474776">
        <w:rPr>
          <w:rFonts w:ascii="Times New Roman" w:hAnsi="Times New Roman" w:cs="Times New Roman"/>
          <w:sz w:val="28"/>
          <w:szCs w:val="28"/>
        </w:rPr>
        <w:t>8.1.2. В случае если муниципальная программа сформирована только из подпрограмм и ведомственных целевых программ, эффективность ее реализации рассчитывается в зависимости от значений оценки степени достижения целей и решения задач муниципальной программы и оценки эффективности реализации входящих в нее подпрограмм (ведомственных целевых программ) по следующей формуле:</w:t>
      </w:r>
    </w:p>
    <w:bookmarkEnd w:id="61"/>
    <w:p w:rsidR="00BB4DCA" w:rsidRPr="00474776" w:rsidRDefault="00DB67D0" w:rsidP="00BB4DCA">
      <w:pPr>
        <w:ind w:firstLine="698"/>
        <w:jc w:val="center"/>
        <w:rPr>
          <w:rFonts w:ascii="Times New Roman" w:hAnsi="Times New Roman" w:cs="Times New Roman"/>
          <w:sz w:val="28"/>
          <w:szCs w:val="28"/>
        </w:rPr>
      </w:pPr>
      <w:r>
        <w:rPr>
          <w:rFonts w:ascii="Times New Roman" w:hAnsi="Times New Roman" w:cs="Times New Roman"/>
          <w:noProof/>
          <w:sz w:val="28"/>
          <w:szCs w:val="28"/>
        </w:rPr>
        <mc:AlternateContent>
          <mc:Choice Requires="wpc">
            <w:drawing>
              <wp:inline distT="0" distB="0" distL="0" distR="0">
                <wp:extent cx="2896235" cy="732790"/>
                <wp:effectExtent l="0" t="0" r="0" b="635"/>
                <wp:docPr id="83" name="Полотно 8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2" name="Rectangle 85"/>
                        <wps:cNvSpPr>
                          <a:spLocks noChangeArrowheads="1"/>
                        </wps:cNvSpPr>
                        <wps:spPr bwMode="auto">
                          <a:xfrm>
                            <a:off x="0" y="0"/>
                            <a:ext cx="25527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86"/>
                        <wps:cNvSpPr>
                          <a:spLocks noChangeArrowheads="1"/>
                        </wps:cNvSpPr>
                        <wps:spPr bwMode="auto">
                          <a:xfrm>
                            <a:off x="28575" y="231140"/>
                            <a:ext cx="64262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lang w:val="en-US"/>
                                </w:rPr>
                                <w:t>ЭР</w:t>
                              </w:r>
                            </w:p>
                          </w:txbxContent>
                        </wps:txbx>
                        <wps:bodyPr rot="0" vert="horz" wrap="none" lIns="0" tIns="0" rIns="0" bIns="0" anchor="t" anchorCtr="0">
                          <a:spAutoFit/>
                        </wps:bodyPr>
                      </wps:wsp>
                      <wps:wsp>
                        <wps:cNvPr id="44" name="Rectangle 87"/>
                        <wps:cNvSpPr>
                          <a:spLocks noChangeArrowheads="1"/>
                        </wps:cNvSpPr>
                        <wps:spPr bwMode="auto">
                          <a:xfrm>
                            <a:off x="219075" y="307975"/>
                            <a:ext cx="57594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sz w:val="16"/>
                                  <w:szCs w:val="16"/>
                                </w:rPr>
                                <w:t>м</w:t>
                              </w:r>
                              <w:r>
                                <w:rPr>
                                  <w:rFonts w:ascii="Times New Roman" w:hAnsi="Times New Roman"/>
                                  <w:color w:val="000000"/>
                                  <w:sz w:val="16"/>
                                  <w:szCs w:val="16"/>
                                  <w:lang w:val="en-US"/>
                                </w:rPr>
                                <w:t>п</w:t>
                              </w:r>
                            </w:p>
                          </w:txbxContent>
                        </wps:txbx>
                        <wps:bodyPr rot="0" vert="horz" wrap="none" lIns="0" tIns="0" rIns="0" bIns="0" anchor="t" anchorCtr="0">
                          <a:spAutoFit/>
                        </wps:bodyPr>
                      </wps:wsp>
                      <wps:wsp>
                        <wps:cNvPr id="45" name="Rectangle 88"/>
                        <wps:cNvSpPr>
                          <a:spLocks noChangeArrowheads="1"/>
                        </wps:cNvSpPr>
                        <wps:spPr bwMode="auto">
                          <a:xfrm>
                            <a:off x="342900" y="231140"/>
                            <a:ext cx="543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lang w:val="en-US"/>
                                </w:rPr>
                                <w:t>=</w:t>
                              </w:r>
                            </w:p>
                          </w:txbxContent>
                        </wps:txbx>
                        <wps:bodyPr rot="0" vert="horz" wrap="none" lIns="0" tIns="0" rIns="0" bIns="0" anchor="t" anchorCtr="0">
                          <a:spAutoFit/>
                        </wps:bodyPr>
                      </wps:wsp>
                      <wps:wsp>
                        <wps:cNvPr id="46" name="Rectangle 89"/>
                        <wps:cNvSpPr>
                          <a:spLocks noChangeArrowheads="1"/>
                        </wps:cNvSpPr>
                        <wps:spPr bwMode="auto">
                          <a:xfrm>
                            <a:off x="447675" y="231140"/>
                            <a:ext cx="6438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lang w:val="en-US"/>
                                </w:rPr>
                                <w:t>СР</w:t>
                              </w:r>
                            </w:p>
                          </w:txbxContent>
                        </wps:txbx>
                        <wps:bodyPr rot="0" vert="horz" wrap="none" lIns="0" tIns="0" rIns="0" bIns="0" anchor="t" anchorCtr="0">
                          <a:spAutoFit/>
                        </wps:bodyPr>
                      </wps:wsp>
                      <wps:wsp>
                        <wps:cNvPr id="47" name="Rectangle 90"/>
                        <wps:cNvSpPr>
                          <a:spLocks noChangeArrowheads="1"/>
                        </wps:cNvSpPr>
                        <wps:spPr bwMode="auto">
                          <a:xfrm>
                            <a:off x="638175" y="307975"/>
                            <a:ext cx="57594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sz w:val="16"/>
                                  <w:szCs w:val="16"/>
                                </w:rPr>
                                <w:t>м</w:t>
                              </w:r>
                              <w:r>
                                <w:rPr>
                                  <w:rFonts w:ascii="Times New Roman" w:hAnsi="Times New Roman"/>
                                  <w:color w:val="000000"/>
                                  <w:sz w:val="16"/>
                                  <w:szCs w:val="16"/>
                                  <w:lang w:val="en-US"/>
                                </w:rPr>
                                <w:t>п</w:t>
                              </w:r>
                            </w:p>
                          </w:txbxContent>
                        </wps:txbx>
                        <wps:bodyPr rot="0" vert="horz" wrap="none" lIns="0" tIns="0" rIns="0" bIns="0" anchor="t" anchorCtr="0">
                          <a:spAutoFit/>
                        </wps:bodyPr>
                      </wps:wsp>
                      <wps:wsp>
                        <wps:cNvPr id="48" name="Rectangle 91"/>
                        <wps:cNvSpPr>
                          <a:spLocks noChangeArrowheads="1"/>
                        </wps:cNvSpPr>
                        <wps:spPr bwMode="auto">
                          <a:xfrm>
                            <a:off x="762000" y="231140"/>
                            <a:ext cx="543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Pr="008E0E7B" w:rsidRDefault="00E455F9" w:rsidP="00BB4DCA">
                              <w:r>
                                <w:rPr>
                                  <w:rFonts w:ascii="Times New Roman" w:hAnsi="Times New Roman"/>
                                  <w:color w:val="000000"/>
                                </w:rPr>
                                <w:t>×</w:t>
                              </w:r>
                            </w:p>
                          </w:txbxContent>
                        </wps:txbx>
                        <wps:bodyPr rot="0" vert="horz" wrap="none" lIns="0" tIns="0" rIns="0" bIns="0" anchor="t" anchorCtr="0">
                          <a:spAutoFit/>
                        </wps:bodyPr>
                      </wps:wsp>
                      <wps:wsp>
                        <wps:cNvPr id="49" name="Rectangle 92"/>
                        <wps:cNvSpPr>
                          <a:spLocks noChangeArrowheads="1"/>
                        </wps:cNvSpPr>
                        <wps:spPr bwMode="auto">
                          <a:xfrm>
                            <a:off x="866775" y="231140"/>
                            <a:ext cx="534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lang w:val="en-US"/>
                                </w:rPr>
                                <w:t>0</w:t>
                              </w:r>
                            </w:p>
                          </w:txbxContent>
                        </wps:txbx>
                        <wps:bodyPr rot="0" vert="horz" wrap="none" lIns="0" tIns="0" rIns="0" bIns="0" anchor="t" anchorCtr="0">
                          <a:spAutoFit/>
                        </wps:bodyPr>
                      </wps:wsp>
                      <wps:wsp>
                        <wps:cNvPr id="50" name="Rectangle 93"/>
                        <wps:cNvSpPr>
                          <a:spLocks noChangeArrowheads="1"/>
                        </wps:cNvSpPr>
                        <wps:spPr bwMode="auto">
                          <a:xfrm>
                            <a:off x="942975" y="231140"/>
                            <a:ext cx="4959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lang w:val="en-US"/>
                                </w:rPr>
                                <w:t>,</w:t>
                              </w:r>
                            </w:p>
                          </w:txbxContent>
                        </wps:txbx>
                        <wps:bodyPr rot="0" vert="horz" wrap="none" lIns="0" tIns="0" rIns="0" bIns="0" anchor="t" anchorCtr="0">
                          <a:spAutoFit/>
                        </wps:bodyPr>
                      </wps:wsp>
                      <wps:wsp>
                        <wps:cNvPr id="51" name="Rectangle 94"/>
                        <wps:cNvSpPr>
                          <a:spLocks noChangeArrowheads="1"/>
                        </wps:cNvSpPr>
                        <wps:spPr bwMode="auto">
                          <a:xfrm>
                            <a:off x="1047750" y="231140"/>
                            <a:ext cx="534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lang w:val="en-US"/>
                                </w:rPr>
                                <w:t>5</w:t>
                              </w:r>
                            </w:p>
                          </w:txbxContent>
                        </wps:txbx>
                        <wps:bodyPr rot="0" vert="horz" wrap="none" lIns="0" tIns="0" rIns="0" bIns="0" anchor="t" anchorCtr="0">
                          <a:spAutoFit/>
                        </wps:bodyPr>
                      </wps:wsp>
                      <wps:wsp>
                        <wps:cNvPr id="52" name="Rectangle 95"/>
                        <wps:cNvSpPr>
                          <a:spLocks noChangeArrowheads="1"/>
                        </wps:cNvSpPr>
                        <wps:spPr bwMode="auto">
                          <a:xfrm>
                            <a:off x="1143000" y="231140"/>
                            <a:ext cx="543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lang w:val="en-US"/>
                                </w:rPr>
                                <w:t>+</w:t>
                              </w:r>
                            </w:p>
                          </w:txbxContent>
                        </wps:txbx>
                        <wps:bodyPr rot="0" vert="horz" wrap="none" lIns="0" tIns="0" rIns="0" bIns="0" anchor="t" anchorCtr="0">
                          <a:spAutoFit/>
                        </wps:bodyPr>
                      </wps:wsp>
                      <wps:wsp>
                        <wps:cNvPr id="53" name="Rectangle 96"/>
                        <wps:cNvSpPr>
                          <a:spLocks noChangeArrowheads="1"/>
                        </wps:cNvSpPr>
                        <wps:spPr bwMode="auto">
                          <a:xfrm>
                            <a:off x="1381125" y="38735"/>
                            <a:ext cx="4857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proofErr w:type="gramStart"/>
                              <w:r>
                                <w:rPr>
                                  <w:rFonts w:ascii="Times New Roman" w:hAnsi="Times New Roman"/>
                                  <w:i/>
                                  <w:iCs/>
                                  <w:color w:val="000000"/>
                                  <w:sz w:val="16"/>
                                  <w:szCs w:val="16"/>
                                  <w:lang w:val="en-US"/>
                                </w:rPr>
                                <w:t>j</w:t>
                              </w:r>
                              <w:proofErr w:type="gramEnd"/>
                            </w:p>
                          </w:txbxContent>
                        </wps:txbx>
                        <wps:bodyPr rot="0" vert="horz" wrap="none" lIns="0" tIns="0" rIns="0" bIns="0" anchor="t" anchorCtr="0">
                          <a:spAutoFit/>
                        </wps:bodyPr>
                      </wps:wsp>
                      <wps:wsp>
                        <wps:cNvPr id="54" name="Rectangle 97"/>
                        <wps:cNvSpPr>
                          <a:spLocks noChangeArrowheads="1"/>
                        </wps:cNvSpPr>
                        <wps:spPr bwMode="auto">
                          <a:xfrm>
                            <a:off x="1352550" y="471170"/>
                            <a:ext cx="50863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sz w:val="16"/>
                                  <w:szCs w:val="16"/>
                                  <w:lang w:val="en-US"/>
                                </w:rPr>
                                <w:t>1</w:t>
                              </w:r>
                            </w:p>
                          </w:txbxContent>
                        </wps:txbx>
                        <wps:bodyPr rot="0" vert="horz" wrap="none" lIns="0" tIns="0" rIns="0" bIns="0" anchor="t" anchorCtr="0">
                          <a:spAutoFit/>
                        </wps:bodyPr>
                      </wps:wsp>
                      <wps:wsp>
                        <wps:cNvPr id="55" name="Rectangle 98"/>
                        <wps:cNvSpPr>
                          <a:spLocks noChangeArrowheads="1"/>
                        </wps:cNvSpPr>
                        <wps:spPr bwMode="auto">
                          <a:xfrm>
                            <a:off x="1266825" y="106045"/>
                            <a:ext cx="656590"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Pr="00471B9D" w:rsidRDefault="00E455F9" w:rsidP="00BB4DCA">
                              <w:pPr>
                                <w:rPr>
                                  <w:sz w:val="48"/>
                                  <w:szCs w:val="48"/>
                                </w:rPr>
                              </w:pPr>
                              <w:r w:rsidRPr="00471B9D">
                                <w:rPr>
                                  <w:rFonts w:ascii="Times New Roman" w:hAnsi="Times New Roman"/>
                                  <w:b/>
                                  <w:bCs/>
                                  <w:color w:val="000000"/>
                                  <w:sz w:val="48"/>
                                  <w:szCs w:val="48"/>
                                  <w:lang w:val="en-US"/>
                                </w:rPr>
                                <w:t>Σ</w:t>
                              </w:r>
                            </w:p>
                          </w:txbxContent>
                        </wps:txbx>
                        <wps:bodyPr rot="0" vert="horz" wrap="none" lIns="0" tIns="0" rIns="0" bIns="0" anchor="t" anchorCtr="0">
                          <a:spAutoFit/>
                        </wps:bodyPr>
                      </wps:wsp>
                      <wps:wsp>
                        <wps:cNvPr id="56" name="Rectangle 99"/>
                        <wps:cNvSpPr>
                          <a:spLocks noChangeArrowheads="1"/>
                        </wps:cNvSpPr>
                        <wps:spPr bwMode="auto">
                          <a:xfrm>
                            <a:off x="1524000" y="231140"/>
                            <a:ext cx="64262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lang w:val="en-US"/>
                                </w:rPr>
                                <w:t>ЭР</w:t>
                              </w:r>
                            </w:p>
                          </w:txbxContent>
                        </wps:txbx>
                        <wps:bodyPr rot="0" vert="horz" wrap="none" lIns="0" tIns="0" rIns="0" bIns="0" anchor="t" anchorCtr="0">
                          <a:spAutoFit/>
                        </wps:bodyPr>
                      </wps:wsp>
                      <wps:wsp>
                        <wps:cNvPr id="57" name="Rectangle 100"/>
                        <wps:cNvSpPr>
                          <a:spLocks noChangeArrowheads="1"/>
                        </wps:cNvSpPr>
                        <wps:spPr bwMode="auto">
                          <a:xfrm>
                            <a:off x="1714500" y="317500"/>
                            <a:ext cx="51181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proofErr w:type="gramStart"/>
                              <w:r>
                                <w:rPr>
                                  <w:rFonts w:ascii="Times New Roman" w:hAnsi="Times New Roman"/>
                                  <w:color w:val="000000"/>
                                  <w:sz w:val="16"/>
                                  <w:szCs w:val="16"/>
                                  <w:lang w:val="en-US"/>
                                </w:rPr>
                                <w:t>п</w:t>
                              </w:r>
                              <w:proofErr w:type="gramEnd"/>
                            </w:p>
                          </w:txbxContent>
                        </wps:txbx>
                        <wps:bodyPr rot="0" vert="horz" wrap="none" lIns="0" tIns="0" rIns="0" bIns="0" anchor="t" anchorCtr="0">
                          <a:spAutoFit/>
                        </wps:bodyPr>
                      </wps:wsp>
                      <wps:wsp>
                        <wps:cNvPr id="58" name="Rectangle 101"/>
                        <wps:cNvSpPr>
                          <a:spLocks noChangeArrowheads="1"/>
                        </wps:cNvSpPr>
                        <wps:spPr bwMode="auto">
                          <a:xfrm>
                            <a:off x="1790700" y="317500"/>
                            <a:ext cx="4857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sz w:val="16"/>
                                  <w:szCs w:val="16"/>
                                  <w:lang w:val="en-US"/>
                                </w:rPr>
                                <w:t>/</w:t>
                              </w:r>
                            </w:p>
                          </w:txbxContent>
                        </wps:txbx>
                        <wps:bodyPr rot="0" vert="horz" wrap="none" lIns="0" tIns="0" rIns="0" bIns="0" anchor="t" anchorCtr="0">
                          <a:spAutoFit/>
                        </wps:bodyPr>
                      </wps:wsp>
                      <wps:wsp>
                        <wps:cNvPr id="59" name="Rectangle 102"/>
                        <wps:cNvSpPr>
                          <a:spLocks noChangeArrowheads="1"/>
                        </wps:cNvSpPr>
                        <wps:spPr bwMode="auto">
                          <a:xfrm>
                            <a:off x="1838325" y="317500"/>
                            <a:ext cx="51181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proofErr w:type="gramStart"/>
                              <w:r>
                                <w:rPr>
                                  <w:rFonts w:ascii="Times New Roman" w:hAnsi="Times New Roman"/>
                                  <w:color w:val="000000"/>
                                  <w:sz w:val="16"/>
                                  <w:szCs w:val="16"/>
                                  <w:lang w:val="en-US"/>
                                </w:rPr>
                                <w:t>п</w:t>
                              </w:r>
                              <w:proofErr w:type="gramEnd"/>
                            </w:p>
                          </w:txbxContent>
                        </wps:txbx>
                        <wps:bodyPr rot="0" vert="horz" wrap="none" lIns="0" tIns="0" rIns="0" bIns="0" anchor="t" anchorCtr="0">
                          <a:spAutoFit/>
                        </wps:bodyPr>
                      </wps:wsp>
                      <wps:wsp>
                        <wps:cNvPr id="60" name="Rectangle 103"/>
                        <wps:cNvSpPr>
                          <a:spLocks noChangeArrowheads="1"/>
                        </wps:cNvSpPr>
                        <wps:spPr bwMode="auto">
                          <a:xfrm>
                            <a:off x="1914525" y="231140"/>
                            <a:ext cx="543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Pr="008E0E7B" w:rsidRDefault="00E455F9" w:rsidP="00BB4DCA">
                              <w:r>
                                <w:rPr>
                                  <w:rFonts w:ascii="Times New Roman" w:hAnsi="Times New Roman"/>
                                  <w:color w:val="000000"/>
                                </w:rPr>
                                <w:t>×</w:t>
                              </w:r>
                            </w:p>
                          </w:txbxContent>
                        </wps:txbx>
                        <wps:bodyPr rot="0" vert="horz" wrap="none" lIns="0" tIns="0" rIns="0" bIns="0" anchor="t" anchorCtr="0">
                          <a:spAutoFit/>
                        </wps:bodyPr>
                      </wps:wsp>
                      <wps:wsp>
                        <wps:cNvPr id="61" name="Rectangle 104"/>
                        <wps:cNvSpPr>
                          <a:spLocks noChangeArrowheads="1"/>
                        </wps:cNvSpPr>
                        <wps:spPr bwMode="auto">
                          <a:xfrm>
                            <a:off x="2019300" y="231140"/>
                            <a:ext cx="525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proofErr w:type="gramStart"/>
                              <w:r>
                                <w:rPr>
                                  <w:rFonts w:ascii="Times New Roman" w:hAnsi="Times New Roman"/>
                                  <w:i/>
                                  <w:iCs/>
                                  <w:color w:val="000000"/>
                                  <w:lang w:val="en-US"/>
                                </w:rPr>
                                <w:t>k</w:t>
                              </w:r>
                              <w:proofErr w:type="gramEnd"/>
                            </w:p>
                          </w:txbxContent>
                        </wps:txbx>
                        <wps:bodyPr rot="0" vert="horz" wrap="none" lIns="0" tIns="0" rIns="0" bIns="0" anchor="t" anchorCtr="0">
                          <a:spAutoFit/>
                        </wps:bodyPr>
                      </wps:wsp>
                      <wps:wsp>
                        <wps:cNvPr id="62" name="Rectangle 105"/>
                        <wps:cNvSpPr>
                          <a:spLocks noChangeArrowheads="1"/>
                        </wps:cNvSpPr>
                        <wps:spPr bwMode="auto">
                          <a:xfrm>
                            <a:off x="2095500" y="307975"/>
                            <a:ext cx="4857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proofErr w:type="gramStart"/>
                              <w:r>
                                <w:rPr>
                                  <w:rFonts w:ascii="Times New Roman" w:hAnsi="Times New Roman"/>
                                  <w:i/>
                                  <w:iCs/>
                                  <w:color w:val="000000"/>
                                  <w:sz w:val="16"/>
                                  <w:szCs w:val="16"/>
                                  <w:lang w:val="en-US"/>
                                </w:rPr>
                                <w:t>j</w:t>
                              </w:r>
                              <w:proofErr w:type="gramEnd"/>
                            </w:p>
                          </w:txbxContent>
                        </wps:txbx>
                        <wps:bodyPr rot="0" vert="horz" wrap="none" lIns="0" tIns="0" rIns="0" bIns="0" anchor="t" anchorCtr="0">
                          <a:spAutoFit/>
                        </wps:bodyPr>
                      </wps:wsp>
                      <wps:wsp>
                        <wps:cNvPr id="63" name="Rectangle 106"/>
                        <wps:cNvSpPr>
                          <a:spLocks noChangeArrowheads="1"/>
                        </wps:cNvSpPr>
                        <wps:spPr bwMode="auto">
                          <a:xfrm>
                            <a:off x="2143125" y="231140"/>
                            <a:ext cx="543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Pr="008E0E7B" w:rsidRDefault="00E455F9" w:rsidP="00BB4DCA">
                              <w:r>
                                <w:rPr>
                                  <w:rFonts w:ascii="Times New Roman" w:hAnsi="Times New Roman"/>
                                  <w:color w:val="000000"/>
                                </w:rPr>
                                <w:t>×</w:t>
                              </w:r>
                            </w:p>
                          </w:txbxContent>
                        </wps:txbx>
                        <wps:bodyPr rot="0" vert="horz" wrap="none" lIns="0" tIns="0" rIns="0" bIns="0" anchor="t" anchorCtr="0">
                          <a:spAutoFit/>
                        </wps:bodyPr>
                      </wps:wsp>
                      <wps:wsp>
                        <wps:cNvPr id="96" name="Rectangle 107"/>
                        <wps:cNvSpPr>
                          <a:spLocks noChangeArrowheads="1"/>
                        </wps:cNvSpPr>
                        <wps:spPr bwMode="auto">
                          <a:xfrm>
                            <a:off x="2247900" y="231140"/>
                            <a:ext cx="6483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BB4DCA">
                              <w:r>
                                <w:rPr>
                                  <w:rFonts w:ascii="Times New Roman" w:hAnsi="Times New Roman"/>
                                  <w:color w:val="000000"/>
                                  <w:lang w:val="en-US"/>
                                </w:rPr>
                                <w:t>0</w:t>
                              </w:r>
                              <w:proofErr w:type="gramStart"/>
                              <w:r>
                                <w:rPr>
                                  <w:rFonts w:ascii="Times New Roman" w:hAnsi="Times New Roman"/>
                                  <w:color w:val="000000"/>
                                  <w:lang w:val="en-US"/>
                                </w:rPr>
                                <w:t>,5</w:t>
                              </w:r>
                              <w:proofErr w:type="gramEnd"/>
                            </w:p>
                          </w:txbxContent>
                        </wps:txbx>
                        <wps:bodyPr rot="0" vert="horz" wrap="none" lIns="0" tIns="0" rIns="0" bIns="0" anchor="t" anchorCtr="0">
                          <a:spAutoFit/>
                        </wps:bodyPr>
                      </wps:wsp>
                    </wpc:wpc>
                  </a:graphicData>
                </a:graphic>
              </wp:inline>
            </w:drawing>
          </mc:Choice>
          <mc:Fallback>
            <w:pict>
              <v:group id="Полотно 83" o:spid="_x0000_s1107" editas="canvas" style="width:228.05pt;height:57.7pt;mso-position-horizontal-relative:char;mso-position-vertical-relative:line" coordsize="28962,7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">
                <v:shape id="_x0000_s1108" type="#_x0000_t75" style="position:absolute;width:28962;height:7327;visibility:visible;mso-wrap-style:square">
                  <v:fill o:detectmouseclick="t"/>
                  <v:path o:connecttype="none"/>
                </v:shape>
                <v:rect id="Rectangle 85" o:spid="_x0000_s1109" style="position:absolute;width:25527;height:6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Hj7sQA&#10;AADbAAAADwAAAGRycy9kb3ducmV2LnhtbESPQWvCQBSE74X+h+UVvBTdVEopMRspQjGIII3V8yP7&#10;TEKzb2N2TeK/7wqCx2FmvmGS5Wga0VPnassK3mYRCOLC6ppLBb/77+knCOeRNTaWScGVHCzT56cE&#10;Y20H/qE+96UIEHYxKqi8b2MpXVGRQTezLXHwTrYz6IPsSqk7HALcNHIeRR/SYM1hocKWVhUVf/nF&#10;KBiKXX/cb9dy93rMLJ+z8yo/bJSavIxfCxCeRv8I39uZVvA+h9uX8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h4+7EAAAA2wAAAA8AAAAAAAAAAAAAAAAAmAIAAGRycy9k&#10;b3ducmV2LnhtbFBLBQYAAAAABAAEAPUAAACJAwAAAAA=&#10;" filled="f" stroked="f"/>
                <v:rect id="Rectangle 86" o:spid="_x0000_s1110" style="position:absolute;left:285;top:2311;width:6426;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en6MEA&#10;AADbAAAADwAAAGRycy9kb3ducmV2LnhtbESPzYoCMRCE74LvEFrwphl1W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Xp+jBAAAA2wAAAA8AAAAAAAAAAAAAAAAAmAIAAGRycy9kb3du&#10;cmV2LnhtbFBLBQYAAAAABAAEAPUAAACGAwAAAAA=&#10;" filled="f" stroked="f">
                  <v:textbox style="mso-fit-shape-to-text:t" inset="0,0,0,0">
                    <w:txbxContent>
                      <w:p w:rsidR="00E455F9" w:rsidRDefault="00E455F9" w:rsidP="00BB4DCA">
                        <w:r>
                          <w:rPr>
                            <w:rFonts w:ascii="Times New Roman" w:hAnsi="Times New Roman"/>
                            <w:color w:val="000000"/>
                            <w:lang w:val="en-US"/>
                          </w:rPr>
                          <w:t>ЭР</w:t>
                        </w:r>
                      </w:p>
                    </w:txbxContent>
                  </v:textbox>
                </v:rect>
                <v:rect id="Rectangle 87" o:spid="_x0000_s1111" style="position:absolute;left:2190;top:3079;width:5760;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4/nMAA&#10;AADbAAAADwAAAGRycy9kb3ducmV2LnhtbESPzYoCMRCE7wu+Q2jB25pRZ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4/nMAAAADbAAAADwAAAAAAAAAAAAAAAACYAgAAZHJzL2Rvd25y&#10;ZXYueG1sUEsFBgAAAAAEAAQA9QAAAIUDAAAAAA==&#10;" filled="f" stroked="f">
                  <v:textbox style="mso-fit-shape-to-text:t" inset="0,0,0,0">
                    <w:txbxContent>
                      <w:p w:rsidR="00E455F9" w:rsidRDefault="00E455F9" w:rsidP="00BB4DCA">
                        <w:r>
                          <w:rPr>
                            <w:rFonts w:ascii="Times New Roman" w:hAnsi="Times New Roman"/>
                            <w:color w:val="000000"/>
                            <w:sz w:val="16"/>
                            <w:szCs w:val="16"/>
                          </w:rPr>
                          <w:t>м</w:t>
                        </w:r>
                        <w:r>
                          <w:rPr>
                            <w:rFonts w:ascii="Times New Roman" w:hAnsi="Times New Roman"/>
                            <w:color w:val="000000"/>
                            <w:sz w:val="16"/>
                            <w:szCs w:val="16"/>
                            <w:lang w:val="en-US"/>
                          </w:rPr>
                          <w:t>п</w:t>
                        </w:r>
                      </w:p>
                    </w:txbxContent>
                  </v:textbox>
                </v:rect>
                <v:rect id="Rectangle 88" o:spid="_x0000_s1112" style="position:absolute;left:3429;top:2311;width:5435;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aB8EA&#10;AADbAAAADwAAAGRycy9kb3ducmV2LnhtbESPzYoCMRCE74LvEFrwphnF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ymgfBAAAA2wAAAA8AAAAAAAAAAAAAAAAAmAIAAGRycy9kb3du&#10;cmV2LnhtbFBLBQYAAAAABAAEAPUAAACGAwAAAAA=&#10;" filled="f" stroked="f">
                  <v:textbox style="mso-fit-shape-to-text:t" inset="0,0,0,0">
                    <w:txbxContent>
                      <w:p w:rsidR="00E455F9" w:rsidRDefault="00E455F9" w:rsidP="00BB4DCA">
                        <w:r>
                          <w:rPr>
                            <w:rFonts w:ascii="Times New Roman" w:hAnsi="Times New Roman"/>
                            <w:color w:val="000000"/>
                            <w:lang w:val="en-US"/>
                          </w:rPr>
                          <w:t>=</w:t>
                        </w:r>
                      </w:p>
                    </w:txbxContent>
                  </v:textbox>
                </v:rect>
                <v:rect id="Rectangle 89" o:spid="_x0000_s1113" style="position:absolute;left:4476;top:2311;width:6439;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AEcMAA&#10;AADbAAAADwAAAGRycy9kb3ducmV2LnhtbESPzYoCMRCE7wu+Q2jB25pRR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AEcMAAAADbAAAADwAAAAAAAAAAAAAAAACYAgAAZHJzL2Rvd25y&#10;ZXYueG1sUEsFBgAAAAAEAAQA9QAAAIUDAAAAAA==&#10;" filled="f" stroked="f">
                  <v:textbox style="mso-fit-shape-to-text:t" inset="0,0,0,0">
                    <w:txbxContent>
                      <w:p w:rsidR="00E455F9" w:rsidRDefault="00E455F9" w:rsidP="00BB4DCA">
                        <w:r>
                          <w:rPr>
                            <w:rFonts w:ascii="Times New Roman" w:hAnsi="Times New Roman"/>
                            <w:color w:val="000000"/>
                            <w:lang w:val="en-US"/>
                          </w:rPr>
                          <w:t>СР</w:t>
                        </w:r>
                      </w:p>
                    </w:txbxContent>
                  </v:textbox>
                </v:rect>
                <v:rect id="Rectangle 90" o:spid="_x0000_s1114" style="position:absolute;left:6381;top:3079;width:5760;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yh68EA&#10;AADbAAAADwAAAGRycy9kb3ducmV2LnhtbESPzYoCMRCE74LvEFrwphlF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soevBAAAA2wAAAA8AAAAAAAAAAAAAAAAAmAIAAGRycy9kb3du&#10;cmV2LnhtbFBLBQYAAAAABAAEAPUAAACGAwAAAAA=&#10;" filled="f" stroked="f">
                  <v:textbox style="mso-fit-shape-to-text:t" inset="0,0,0,0">
                    <w:txbxContent>
                      <w:p w:rsidR="00E455F9" w:rsidRDefault="00E455F9" w:rsidP="00BB4DCA">
                        <w:r>
                          <w:rPr>
                            <w:rFonts w:ascii="Times New Roman" w:hAnsi="Times New Roman"/>
                            <w:color w:val="000000"/>
                            <w:sz w:val="16"/>
                            <w:szCs w:val="16"/>
                          </w:rPr>
                          <w:t>м</w:t>
                        </w:r>
                        <w:r>
                          <w:rPr>
                            <w:rFonts w:ascii="Times New Roman" w:hAnsi="Times New Roman"/>
                            <w:color w:val="000000"/>
                            <w:sz w:val="16"/>
                            <w:szCs w:val="16"/>
                            <w:lang w:val="en-US"/>
                          </w:rPr>
                          <w:t>п</w:t>
                        </w:r>
                      </w:p>
                    </w:txbxContent>
                  </v:textbox>
                </v:rect>
                <v:rect id="Rectangle 91" o:spid="_x0000_s1115" style="position:absolute;left:7620;top:2311;width:5435;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M1mb8A&#10;AADbAAAADwAAAGRycy9kb3ducmV2LnhtbERPS2rDMBDdF3IHMYXsarkm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8zWZvwAAANsAAAAPAAAAAAAAAAAAAAAAAJgCAABkcnMvZG93bnJl&#10;di54bWxQSwUGAAAAAAQABAD1AAAAhAMAAAAA&#10;" filled="f" stroked="f">
                  <v:textbox style="mso-fit-shape-to-text:t" inset="0,0,0,0">
                    <w:txbxContent>
                      <w:p w:rsidR="00E455F9" w:rsidRPr="008E0E7B" w:rsidRDefault="00E455F9" w:rsidP="00BB4DCA">
                        <w:r>
                          <w:rPr>
                            <w:rFonts w:ascii="Times New Roman" w:hAnsi="Times New Roman"/>
                            <w:color w:val="000000"/>
                          </w:rPr>
                          <w:t>×</w:t>
                        </w:r>
                      </w:p>
                    </w:txbxContent>
                  </v:textbox>
                </v:rect>
                <v:rect id="Rectangle 92" o:spid="_x0000_s1116" style="position:absolute;left:8667;top:2311;width:5341;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QAsEA&#10;AADbAAAADwAAAGRycy9kb3ducmV2LnhtbESPzYoCMRCE7wu+Q2jB25pRZ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kALBAAAA2wAAAA8AAAAAAAAAAAAAAAAAmAIAAGRycy9kb3du&#10;cmV2LnhtbFBLBQYAAAAABAAEAPUAAACGAwAAAAA=&#10;" filled="f" stroked="f">
                  <v:textbox style="mso-fit-shape-to-text:t" inset="0,0,0,0">
                    <w:txbxContent>
                      <w:p w:rsidR="00E455F9" w:rsidRDefault="00E455F9" w:rsidP="00BB4DCA">
                        <w:r>
                          <w:rPr>
                            <w:rFonts w:ascii="Times New Roman" w:hAnsi="Times New Roman"/>
                            <w:color w:val="000000"/>
                            <w:lang w:val="en-US"/>
                          </w:rPr>
                          <w:t>0</w:t>
                        </w:r>
                      </w:p>
                    </w:txbxContent>
                  </v:textbox>
                </v:rect>
                <v:rect id="Rectangle 93" o:spid="_x0000_s1117" style="position:absolute;left:9429;top:2311;width:4960;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yvQr8A&#10;AADbAAAADwAAAGRycy9kb3ducmV2LnhtbERPS2rDMBDdF3IHMYXsarmG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XK9CvwAAANsAAAAPAAAAAAAAAAAAAAAAAJgCAABkcnMvZG93bnJl&#10;di54bWxQSwUGAAAAAAQABAD1AAAAhAMAAAAA&#10;" filled="f" stroked="f">
                  <v:textbox style="mso-fit-shape-to-text:t" inset="0,0,0,0">
                    <w:txbxContent>
                      <w:p w:rsidR="00E455F9" w:rsidRDefault="00E455F9" w:rsidP="00BB4DCA">
                        <w:r>
                          <w:rPr>
                            <w:rFonts w:ascii="Times New Roman" w:hAnsi="Times New Roman"/>
                            <w:color w:val="000000"/>
                            <w:lang w:val="en-US"/>
                          </w:rPr>
                          <w:t>,</w:t>
                        </w:r>
                      </w:p>
                    </w:txbxContent>
                  </v:textbox>
                </v:rect>
                <v:rect id="Rectangle 94" o:spid="_x0000_s1118" style="position:absolute;left:10477;top:2311;width:5340;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AK2cAA&#10;AADbAAAADwAAAGRycy9kb3ducmV2LnhtbESPzYoCMRCE7wu+Q2jB25pR2E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RAK2cAAAADbAAAADwAAAAAAAAAAAAAAAACYAgAAZHJzL2Rvd25y&#10;ZXYueG1sUEsFBgAAAAAEAAQA9QAAAIUDAAAAAA==&#10;" filled="f" stroked="f">
                  <v:textbox style="mso-fit-shape-to-text:t" inset="0,0,0,0">
                    <w:txbxContent>
                      <w:p w:rsidR="00E455F9" w:rsidRDefault="00E455F9" w:rsidP="00BB4DCA">
                        <w:r>
                          <w:rPr>
                            <w:rFonts w:ascii="Times New Roman" w:hAnsi="Times New Roman"/>
                            <w:color w:val="000000"/>
                            <w:lang w:val="en-US"/>
                          </w:rPr>
                          <w:t>5</w:t>
                        </w:r>
                      </w:p>
                    </w:txbxContent>
                  </v:textbox>
                </v:rect>
                <v:rect id="Rectangle 95" o:spid="_x0000_s1119" style="position:absolute;left:11430;top:2311;width:5435;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KUrsEA&#10;AADbAAAADwAAAGRycy9kb3ducmV2LnhtbESP3YrCMBSE7wXfIRxh7zS14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3ClK7BAAAA2wAAAA8AAAAAAAAAAAAAAAAAmAIAAGRycy9kb3du&#10;cmV2LnhtbFBLBQYAAAAABAAEAPUAAACGAwAAAAA=&#10;" filled="f" stroked="f">
                  <v:textbox style="mso-fit-shape-to-text:t" inset="0,0,0,0">
                    <w:txbxContent>
                      <w:p w:rsidR="00E455F9" w:rsidRDefault="00E455F9" w:rsidP="00BB4DCA">
                        <w:r>
                          <w:rPr>
                            <w:rFonts w:ascii="Times New Roman" w:hAnsi="Times New Roman"/>
                            <w:color w:val="000000"/>
                            <w:lang w:val="en-US"/>
                          </w:rPr>
                          <w:t>+</w:t>
                        </w:r>
                      </w:p>
                    </w:txbxContent>
                  </v:textbox>
                </v:rect>
                <v:rect id="Rectangle 96" o:spid="_x0000_s1120" style="position:absolute;left:13811;top:387;width:4858;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4xNcEA&#10;AADbAAAADwAAAGRycy9kb3ducmV2LnhtbESPzYoCMRCE74LvEFrwphmV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OMTXBAAAA2wAAAA8AAAAAAAAAAAAAAAAAmAIAAGRycy9kb3du&#10;cmV2LnhtbFBLBQYAAAAABAAEAPUAAACGAwAAAAA=&#10;" filled="f" stroked="f">
                  <v:textbox style="mso-fit-shape-to-text:t" inset="0,0,0,0">
                    <w:txbxContent>
                      <w:p w:rsidR="00E455F9" w:rsidRDefault="00E455F9" w:rsidP="00BB4DCA">
                        <w:r>
                          <w:rPr>
                            <w:rFonts w:ascii="Times New Roman" w:hAnsi="Times New Roman"/>
                            <w:i/>
                            <w:iCs/>
                            <w:color w:val="000000"/>
                            <w:sz w:val="16"/>
                            <w:szCs w:val="16"/>
                            <w:lang w:val="en-US"/>
                          </w:rPr>
                          <w:t>j</w:t>
                        </w:r>
                      </w:p>
                    </w:txbxContent>
                  </v:textbox>
                </v:rect>
                <v:rect id="Rectangle 97" o:spid="_x0000_s1121" style="position:absolute;left:13525;top:4711;width:5086;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epQcEA&#10;AADbAAAADwAAAGRycy9kb3ducmV2LnhtbESPzYoCMRCE74LvEFrwphnF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1nqUHBAAAA2wAAAA8AAAAAAAAAAAAAAAAAmAIAAGRycy9kb3du&#10;cmV2LnhtbFBLBQYAAAAABAAEAPUAAACGAwAAAAA=&#10;" filled="f" stroked="f">
                  <v:textbox style="mso-fit-shape-to-text:t" inset="0,0,0,0">
                    <w:txbxContent>
                      <w:p w:rsidR="00E455F9" w:rsidRDefault="00E455F9" w:rsidP="00BB4DCA">
                        <w:r>
                          <w:rPr>
                            <w:rFonts w:ascii="Times New Roman" w:hAnsi="Times New Roman"/>
                            <w:color w:val="000000"/>
                            <w:sz w:val="16"/>
                            <w:szCs w:val="16"/>
                            <w:lang w:val="en-US"/>
                          </w:rPr>
                          <w:t>1</w:t>
                        </w:r>
                      </w:p>
                    </w:txbxContent>
                  </v:textbox>
                </v:rect>
                <v:rect id="Rectangle 98" o:spid="_x0000_s1122" style="position:absolute;left:12668;top:1060;width:6566;height:350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sM2sAA&#10;AADbAAAADwAAAGRycy9kb3ducmV2LnhtbESPzYoCMRCE7wu+Q2jB25pRc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isM2sAAAADbAAAADwAAAAAAAAAAAAAAAACYAgAAZHJzL2Rvd25y&#10;ZXYueG1sUEsFBgAAAAAEAAQA9QAAAIUDAAAAAA==&#10;" filled="f" stroked="f">
                  <v:textbox style="mso-fit-shape-to-text:t" inset="0,0,0,0">
                    <w:txbxContent>
                      <w:p w:rsidR="00E455F9" w:rsidRPr="00471B9D" w:rsidRDefault="00E455F9" w:rsidP="00BB4DCA">
                        <w:pPr>
                          <w:rPr>
                            <w:sz w:val="48"/>
                            <w:szCs w:val="48"/>
                          </w:rPr>
                        </w:pPr>
                        <w:r w:rsidRPr="00471B9D">
                          <w:rPr>
                            <w:rFonts w:ascii="Times New Roman" w:hAnsi="Times New Roman"/>
                            <w:b/>
                            <w:bCs/>
                            <w:color w:val="000000"/>
                            <w:sz w:val="48"/>
                            <w:szCs w:val="48"/>
                            <w:lang w:val="en-US"/>
                          </w:rPr>
                          <w:t>Σ</w:t>
                        </w:r>
                      </w:p>
                    </w:txbxContent>
                  </v:textbox>
                </v:rect>
                <v:rect id="Rectangle 99" o:spid="_x0000_s1123" style="position:absolute;left:15240;top:2311;width:6426;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mSrcAA&#10;AADbAAAADwAAAGRycy9kb3ducmV2LnhtbESPzYoCMRCE7wu+Q2jB25pRU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vmSrcAAAADbAAAADwAAAAAAAAAAAAAAAACYAgAAZHJzL2Rvd25y&#10;ZXYueG1sUEsFBgAAAAAEAAQA9QAAAIUDAAAAAA==&#10;" filled="f" stroked="f">
                  <v:textbox style="mso-fit-shape-to-text:t" inset="0,0,0,0">
                    <w:txbxContent>
                      <w:p w:rsidR="00E455F9" w:rsidRDefault="00E455F9" w:rsidP="00BB4DCA">
                        <w:r>
                          <w:rPr>
                            <w:rFonts w:ascii="Times New Roman" w:hAnsi="Times New Roman"/>
                            <w:color w:val="000000"/>
                            <w:lang w:val="en-US"/>
                          </w:rPr>
                          <w:t>ЭР</w:t>
                        </w:r>
                      </w:p>
                    </w:txbxContent>
                  </v:textbox>
                </v:rect>
                <v:rect id="Rectangle 100" o:spid="_x0000_s1124" style="position:absolute;left:17145;top:3175;width:5118;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U3NsEA&#10;AADbAAAADwAAAGRycy9kb3ducmV2LnhtbESPzYoCMRCE74LvEFrwphkFd2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1NzbBAAAA2wAAAA8AAAAAAAAAAAAAAAAAmAIAAGRycy9kb3du&#10;cmV2LnhtbFBLBQYAAAAABAAEAPUAAACGAwAAAAA=&#10;" filled="f" stroked="f">
                  <v:textbox style="mso-fit-shape-to-text:t" inset="0,0,0,0">
                    <w:txbxContent>
                      <w:p w:rsidR="00E455F9" w:rsidRDefault="00E455F9" w:rsidP="00BB4DCA">
                        <w:r>
                          <w:rPr>
                            <w:rFonts w:ascii="Times New Roman" w:hAnsi="Times New Roman"/>
                            <w:color w:val="000000"/>
                            <w:sz w:val="16"/>
                            <w:szCs w:val="16"/>
                            <w:lang w:val="en-US"/>
                          </w:rPr>
                          <w:t>п</w:t>
                        </w:r>
                      </w:p>
                    </w:txbxContent>
                  </v:textbox>
                </v:rect>
                <v:rect id="Rectangle 101" o:spid="_x0000_s1125" style="position:absolute;left:17907;top:3175;width:4857;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qjRL8A&#10;AADbAAAADwAAAGRycy9kb3ducmV2LnhtbERPS2rDMBDdF3IHMYXsarmG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8KqNEvwAAANsAAAAPAAAAAAAAAAAAAAAAAJgCAABkcnMvZG93bnJl&#10;di54bWxQSwUGAAAAAAQABAD1AAAAhAMAAAAA&#10;" filled="f" stroked="f">
                  <v:textbox style="mso-fit-shape-to-text:t" inset="0,0,0,0">
                    <w:txbxContent>
                      <w:p w:rsidR="00E455F9" w:rsidRDefault="00E455F9" w:rsidP="00BB4DCA">
                        <w:r>
                          <w:rPr>
                            <w:rFonts w:ascii="Times New Roman" w:hAnsi="Times New Roman"/>
                            <w:color w:val="000000"/>
                            <w:sz w:val="16"/>
                            <w:szCs w:val="16"/>
                            <w:lang w:val="en-US"/>
                          </w:rPr>
                          <w:t>/</w:t>
                        </w:r>
                      </w:p>
                    </w:txbxContent>
                  </v:textbox>
                </v:rect>
                <v:rect id="Rectangle 102" o:spid="_x0000_s1126" style="position:absolute;left:18383;top:3175;width:5118;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YG38EA&#10;AADbAAAADwAAAGRycy9kb3ducmV2LnhtbESPzYoCMRCE7wu+Q2jB25pRc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mBt/BAAAA2wAAAA8AAAAAAAAAAAAAAAAAmAIAAGRycy9kb3du&#10;cmV2LnhtbFBLBQYAAAAABAAEAPUAAACGAwAAAAA=&#10;" filled="f" stroked="f">
                  <v:textbox style="mso-fit-shape-to-text:t" inset="0,0,0,0">
                    <w:txbxContent>
                      <w:p w:rsidR="00E455F9" w:rsidRDefault="00E455F9" w:rsidP="00BB4DCA">
                        <w:r>
                          <w:rPr>
                            <w:rFonts w:ascii="Times New Roman" w:hAnsi="Times New Roman"/>
                            <w:color w:val="000000"/>
                            <w:sz w:val="16"/>
                            <w:szCs w:val="16"/>
                            <w:lang w:val="en-US"/>
                          </w:rPr>
                          <w:t>п</w:t>
                        </w:r>
                      </w:p>
                    </w:txbxContent>
                  </v:textbox>
                </v:rect>
                <v:rect id="Rectangle 103" o:spid="_x0000_s1127" style="position:absolute;left:19145;top:2311;width:5435;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Bl/70A&#10;AADbAAAADwAAAGRycy9kb3ducmV2LnhtbERPy4rCMBTdC/5DuII7m+pCpBpFBEEHN9b5gEtz+8Dk&#10;piTRdv7eLIRZHs57dxitEW/yoXOsYJnlIIgrpztuFPw+zosNiBCRNRrHpOCPAhz208kOC+0GvtO7&#10;jI1IIRwKVNDG2BdShqoliyFzPXHiauctxgR9I7XHIYVbI1d5vpYWO04NLfZ0aql6li+rQD7K87Ap&#10;jc/dz6q+mevlXpNTaj4bj1sQkcb4L/66L1rBOq1P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DBl/70AAADbAAAADwAAAAAAAAAAAAAAAACYAgAAZHJzL2Rvd25yZXYu&#10;eG1sUEsFBgAAAAAEAAQA9QAAAIIDAAAAAA==&#10;" filled="f" stroked="f">
                  <v:textbox style="mso-fit-shape-to-text:t" inset="0,0,0,0">
                    <w:txbxContent>
                      <w:p w:rsidR="00E455F9" w:rsidRPr="008E0E7B" w:rsidRDefault="00E455F9" w:rsidP="00BB4DCA">
                        <w:r>
                          <w:rPr>
                            <w:rFonts w:ascii="Times New Roman" w:hAnsi="Times New Roman"/>
                            <w:color w:val="000000"/>
                          </w:rPr>
                          <w:t>×</w:t>
                        </w:r>
                      </w:p>
                    </w:txbxContent>
                  </v:textbox>
                </v:rect>
                <v:rect id="Rectangle 104" o:spid="_x0000_s1128" style="position:absolute;left:20193;top:2311;width:5251;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zAZMEA&#10;AADbAAAADwAAAGRycy9kb3ducmV2LnhtbESP3YrCMBSE7xf2HcJZ8G5N64VINYosFFS8se4DHJrT&#10;H0xOSpK19e2NIOzlMDPfMJvdZI24kw+9YwX5PANBXDvdc6vg91p+r0CEiKzROCYFDwqw235+bLDQ&#10;buQL3avYigThUKCCLsahkDLUHVkMczcQJ69x3mJM0rdSexwT3Bq5yLKltNhzWuhwoJ+O6lv1ZxXI&#10;a1WOq8r4zJ0WzdkcD5eGnFKzr2m/BhFpiv/hd/ugFSxzeH1JP0B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8wGTBAAAA2wAAAA8AAAAAAAAAAAAAAAAAmAIAAGRycy9kb3du&#10;cmV2LnhtbFBLBQYAAAAABAAEAPUAAACGAwAAAAA=&#10;" filled="f" stroked="f">
                  <v:textbox style="mso-fit-shape-to-text:t" inset="0,0,0,0">
                    <w:txbxContent>
                      <w:p w:rsidR="00E455F9" w:rsidRDefault="00E455F9" w:rsidP="00BB4DCA">
                        <w:r>
                          <w:rPr>
                            <w:rFonts w:ascii="Times New Roman" w:hAnsi="Times New Roman"/>
                            <w:i/>
                            <w:iCs/>
                            <w:color w:val="000000"/>
                            <w:lang w:val="en-US"/>
                          </w:rPr>
                          <w:t>k</w:t>
                        </w:r>
                      </w:p>
                    </w:txbxContent>
                  </v:textbox>
                </v:rect>
                <v:rect id="Rectangle 105" o:spid="_x0000_s1129" style="position:absolute;left:20955;top:3079;width:4857;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5eE8AA&#10;AADbAAAADwAAAGRycy9kb3ducmV2LnhtbESPzYoCMRCE74LvEFrYm2acg8hoFBEEV/biuA/QTHp+&#10;MOkMSXRm394Iwh6LqvqK2u5Ha8STfOgcK1guMhDEldMdNwp+b6f5GkSIyBqNY1LwRwH2u+lki4V2&#10;A1/pWcZGJAiHAhW0MfaFlKFqyWJYuJ44ebXzFmOSvpHa45Dg1sg8y1bSYsdpocWeji1V9/JhFchb&#10;eRrWpfGZu+T1j/k+X2tySn3NxsMGRKQx/oc/7bNWsMrh/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65eE8AAAADbAAAADwAAAAAAAAAAAAAAAACYAgAAZHJzL2Rvd25y&#10;ZXYueG1sUEsFBgAAAAAEAAQA9QAAAIUDAAAAAA==&#10;" filled="f" stroked="f">
                  <v:textbox style="mso-fit-shape-to-text:t" inset="0,0,0,0">
                    <w:txbxContent>
                      <w:p w:rsidR="00E455F9" w:rsidRDefault="00E455F9" w:rsidP="00BB4DCA">
                        <w:r>
                          <w:rPr>
                            <w:rFonts w:ascii="Times New Roman" w:hAnsi="Times New Roman"/>
                            <w:i/>
                            <w:iCs/>
                            <w:color w:val="000000"/>
                            <w:sz w:val="16"/>
                            <w:szCs w:val="16"/>
                            <w:lang w:val="en-US"/>
                          </w:rPr>
                          <w:t>j</w:t>
                        </w:r>
                      </w:p>
                    </w:txbxContent>
                  </v:textbox>
                </v:rect>
                <v:rect id="Rectangle 106" o:spid="_x0000_s1130" style="position:absolute;left:21431;top:2311;width:5435;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7iMAA&#10;AADbAAAADwAAAGRycy9kb3ducmV2LnhtbESPzYoCMRCE7wu+Q2jB25pRQW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7iMAAAADbAAAADwAAAAAAAAAAAAAAAACYAgAAZHJzL2Rvd25y&#10;ZXYueG1sUEsFBgAAAAAEAAQA9QAAAIUDAAAAAA==&#10;" filled="f" stroked="f">
                  <v:textbox style="mso-fit-shape-to-text:t" inset="0,0,0,0">
                    <w:txbxContent>
                      <w:p w:rsidR="00E455F9" w:rsidRPr="008E0E7B" w:rsidRDefault="00E455F9" w:rsidP="00BB4DCA">
                        <w:r>
                          <w:rPr>
                            <w:rFonts w:ascii="Times New Roman" w:hAnsi="Times New Roman"/>
                            <w:color w:val="000000"/>
                          </w:rPr>
                          <w:t>×</w:t>
                        </w:r>
                      </w:p>
                    </w:txbxContent>
                  </v:textbox>
                </v:rect>
                <v:rect id="Rectangle 107" o:spid="_x0000_s1131" style="position:absolute;left:22479;top:2311;width:6483;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AoN8AA&#10;AADbAAAADwAAAGRycy9kb3ducmV2LnhtbESPzYoCMRCE7wu+Q2jB25rRg7ijUUQQXPHi6AM0k54f&#10;TDpDEp3ZtzeCsMeiqr6i1tvBGvEkH1rHCmbTDARx6XTLtYLb9fC9BBEiskbjmBT8UYDtZvS1xly7&#10;ni/0LGItEoRDjgqaGLtcylA2ZDFMXUecvMp5izFJX0vtsU9wa+Q8yxbSYstpocGO9g2V9+JhFchr&#10;ceiXhfGZO82rs/k9XipySk3Gw24FItIQ/8Of9lEr+FnA+0v6AXL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UAoN8AAAADbAAAADwAAAAAAAAAAAAAAAACYAgAAZHJzL2Rvd25y&#10;ZXYueG1sUEsFBgAAAAAEAAQA9QAAAIUDAAAAAA==&#10;" filled="f" stroked="f">
                  <v:textbox style="mso-fit-shape-to-text:t" inset="0,0,0,0">
                    <w:txbxContent>
                      <w:p w:rsidR="00E455F9" w:rsidRDefault="00E455F9" w:rsidP="00BB4DCA">
                        <w:r>
                          <w:rPr>
                            <w:rFonts w:ascii="Times New Roman" w:hAnsi="Times New Roman"/>
                            <w:color w:val="000000"/>
                            <w:lang w:val="en-US"/>
                          </w:rPr>
                          <w:t>0,5</w:t>
                        </w:r>
                      </w:p>
                    </w:txbxContent>
                  </v:textbox>
                </v:rect>
                <w10:anchorlock/>
              </v:group>
            </w:pict>
          </mc:Fallback>
        </mc:AlternateContent>
      </w:r>
      <w:r w:rsidR="00BB4DCA" w:rsidRPr="00474776">
        <w:rPr>
          <w:rFonts w:ascii="Times New Roman" w:hAnsi="Times New Roman" w:cs="Times New Roman"/>
          <w:sz w:val="28"/>
          <w:szCs w:val="28"/>
        </w:rPr>
        <w:t xml:space="preserve"> , где:</w:t>
      </w:r>
    </w:p>
    <w:p w:rsidR="00BB4DCA" w:rsidRPr="00474776" w:rsidRDefault="00BB4DCA" w:rsidP="00BB4DCA">
      <w:pPr>
        <w:rPr>
          <w:rFonts w:ascii="Times New Roman" w:hAnsi="Times New Roman" w:cs="Times New Roman"/>
          <w:sz w:val="28"/>
          <w:szCs w:val="28"/>
        </w:rPr>
      </w:pPr>
      <w:proofErr w:type="spellStart"/>
      <w:r w:rsidRPr="00474776">
        <w:rPr>
          <w:rFonts w:ascii="Times New Roman" w:hAnsi="Times New Roman" w:cs="Times New Roman"/>
          <w:sz w:val="28"/>
          <w:szCs w:val="28"/>
        </w:rPr>
        <w:t>ЭРмп</w:t>
      </w:r>
      <w:proofErr w:type="spellEnd"/>
      <w:r w:rsidRPr="00474776">
        <w:rPr>
          <w:rFonts w:ascii="Times New Roman" w:hAnsi="Times New Roman" w:cs="Times New Roman"/>
          <w:sz w:val="28"/>
          <w:szCs w:val="28"/>
        </w:rPr>
        <w:t xml:space="preserve"> - эффективность реализации муниципальной программы;</w:t>
      </w:r>
    </w:p>
    <w:p w:rsidR="00BB4DCA" w:rsidRPr="00474776" w:rsidRDefault="00BB4DCA" w:rsidP="00BB4DCA">
      <w:pPr>
        <w:rPr>
          <w:rFonts w:ascii="Times New Roman" w:hAnsi="Times New Roman" w:cs="Times New Roman"/>
          <w:sz w:val="28"/>
          <w:szCs w:val="28"/>
        </w:rPr>
      </w:pPr>
      <w:proofErr w:type="spellStart"/>
      <w:r w:rsidRPr="00474776">
        <w:rPr>
          <w:rFonts w:ascii="Times New Roman" w:hAnsi="Times New Roman" w:cs="Times New Roman"/>
          <w:sz w:val="28"/>
          <w:szCs w:val="28"/>
        </w:rPr>
        <w:t>СРмп</w:t>
      </w:r>
      <w:proofErr w:type="spellEnd"/>
      <w:r w:rsidRPr="00474776">
        <w:rPr>
          <w:rFonts w:ascii="Times New Roman" w:hAnsi="Times New Roman" w:cs="Times New Roman"/>
          <w:sz w:val="28"/>
          <w:szCs w:val="28"/>
        </w:rPr>
        <w:t xml:space="preserve"> - степень достижения целей и решения задач муниципальной программы;</w:t>
      </w:r>
    </w:p>
    <w:p w:rsidR="00BB4DCA" w:rsidRPr="00474776" w:rsidRDefault="00BB4DCA" w:rsidP="00BB4DCA">
      <w:pPr>
        <w:rPr>
          <w:rFonts w:ascii="Times New Roman" w:hAnsi="Times New Roman" w:cs="Times New Roman"/>
          <w:sz w:val="28"/>
          <w:szCs w:val="28"/>
        </w:rPr>
      </w:pPr>
      <w:proofErr w:type="spellStart"/>
      <w:r w:rsidRPr="00474776">
        <w:rPr>
          <w:rFonts w:ascii="Times New Roman" w:hAnsi="Times New Roman" w:cs="Times New Roman"/>
          <w:sz w:val="28"/>
          <w:szCs w:val="28"/>
        </w:rPr>
        <w:t>ЭРп</w:t>
      </w:r>
      <w:proofErr w:type="spellEnd"/>
      <w:r w:rsidRPr="00474776">
        <w:rPr>
          <w:rFonts w:ascii="Times New Roman" w:hAnsi="Times New Roman" w:cs="Times New Roman"/>
          <w:sz w:val="28"/>
          <w:szCs w:val="28"/>
        </w:rPr>
        <w:t>/</w:t>
      </w:r>
      <w:proofErr w:type="gramStart"/>
      <w:r w:rsidRPr="00474776">
        <w:rPr>
          <w:rFonts w:ascii="Times New Roman" w:hAnsi="Times New Roman" w:cs="Times New Roman"/>
          <w:sz w:val="28"/>
          <w:szCs w:val="28"/>
        </w:rPr>
        <w:t>п-</w:t>
      </w:r>
      <w:proofErr w:type="gramEnd"/>
      <w:r w:rsidRPr="00474776">
        <w:rPr>
          <w:rFonts w:ascii="Times New Roman" w:hAnsi="Times New Roman" w:cs="Times New Roman"/>
          <w:sz w:val="28"/>
          <w:szCs w:val="28"/>
        </w:rPr>
        <w:t xml:space="preserve"> эффективность реализации подпрограммы (ведомственной целевой программы);</w:t>
      </w:r>
    </w:p>
    <w:p w:rsidR="00BB4DCA" w:rsidRPr="00474776" w:rsidRDefault="00BB4DCA" w:rsidP="00BB4DCA">
      <w:pPr>
        <w:rPr>
          <w:rFonts w:ascii="Times New Roman" w:hAnsi="Times New Roman" w:cs="Times New Roman"/>
          <w:sz w:val="28"/>
          <w:szCs w:val="28"/>
        </w:rPr>
      </w:pPr>
      <w:proofErr w:type="spellStart"/>
      <w:proofErr w:type="gramStart"/>
      <w:r w:rsidRPr="00474776">
        <w:rPr>
          <w:rFonts w:ascii="Times New Roman" w:hAnsi="Times New Roman" w:cs="Times New Roman"/>
          <w:sz w:val="28"/>
          <w:szCs w:val="28"/>
          <w:lang w:val="en-US"/>
        </w:rPr>
        <w:t>kj</w:t>
      </w:r>
      <w:proofErr w:type="spellEnd"/>
      <w:proofErr w:type="gramEnd"/>
      <w:r w:rsidRPr="00474776">
        <w:rPr>
          <w:rFonts w:ascii="Times New Roman" w:hAnsi="Times New Roman" w:cs="Times New Roman"/>
          <w:sz w:val="28"/>
          <w:szCs w:val="28"/>
        </w:rPr>
        <w:t xml:space="preserve"> - коэффициент значимости подпрограммы (ведомственной целевой программы) для достижения целей муниципальной программы, определяемый по формуле:</w:t>
      </w:r>
    </w:p>
    <w:p w:rsidR="00BB4DCA" w:rsidRPr="00474776" w:rsidRDefault="00DB67D0" w:rsidP="00BB4DCA">
      <w:pPr>
        <w:ind w:firstLine="698"/>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647700" cy="2286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BB4DCA" w:rsidRPr="00474776">
        <w:rPr>
          <w:rFonts w:ascii="Times New Roman" w:hAnsi="Times New Roman" w:cs="Times New Roman"/>
          <w:sz w:val="28"/>
          <w:szCs w:val="28"/>
        </w:rPr>
        <w:t xml:space="preserve"> , где:</w:t>
      </w:r>
    </w:p>
    <w:p w:rsidR="00BB4DCA" w:rsidRPr="00474776" w:rsidRDefault="00BB4DCA" w:rsidP="00BB4DCA">
      <w:pPr>
        <w:rPr>
          <w:rFonts w:ascii="Times New Roman" w:hAnsi="Times New Roman" w:cs="Times New Roman"/>
          <w:sz w:val="28"/>
          <w:szCs w:val="28"/>
        </w:rPr>
      </w:pPr>
      <w:r w:rsidRPr="00474776">
        <w:rPr>
          <w:rFonts w:ascii="Times New Roman" w:hAnsi="Times New Roman" w:cs="Times New Roman"/>
          <w:sz w:val="28"/>
          <w:szCs w:val="28"/>
        </w:rPr>
        <w:t>Ф</w:t>
      </w:r>
      <w:proofErr w:type="gramStart"/>
      <w:r w:rsidRPr="00474776">
        <w:rPr>
          <w:rFonts w:ascii="Times New Roman" w:hAnsi="Times New Roman" w:cs="Times New Roman"/>
          <w:sz w:val="28"/>
          <w:szCs w:val="28"/>
          <w:lang w:val="en-US"/>
        </w:rPr>
        <w:t>j</w:t>
      </w:r>
      <w:proofErr w:type="gramEnd"/>
      <w:r w:rsidRPr="00474776">
        <w:rPr>
          <w:rFonts w:ascii="Times New Roman" w:hAnsi="Times New Roman" w:cs="Times New Roman"/>
          <w:sz w:val="28"/>
          <w:szCs w:val="28"/>
        </w:rPr>
        <w:t xml:space="preserve"> - объем фактических расходов из средств бюджетов всех уровней (кассового исполнения) на реализацию j-ой подпрограммы (ведомственной целевой программы) в отчетном году;</w:t>
      </w:r>
    </w:p>
    <w:p w:rsidR="00BB4DCA" w:rsidRPr="00474776" w:rsidRDefault="00BB4DCA" w:rsidP="00BB4DCA">
      <w:pPr>
        <w:rPr>
          <w:rFonts w:ascii="Times New Roman" w:hAnsi="Times New Roman" w:cs="Times New Roman"/>
          <w:sz w:val="28"/>
          <w:szCs w:val="28"/>
        </w:rPr>
      </w:pPr>
      <w:r w:rsidRPr="00474776">
        <w:rPr>
          <w:rFonts w:ascii="Times New Roman" w:hAnsi="Times New Roman" w:cs="Times New Roman"/>
          <w:sz w:val="28"/>
          <w:szCs w:val="28"/>
        </w:rPr>
        <w:t>Ф - объем фактических расходов из средств бюджетов всех уровней (кассового исполнения) на реализацию муниципальной программы.</w:t>
      </w:r>
    </w:p>
    <w:p w:rsidR="00BB4DCA" w:rsidRPr="00474776" w:rsidRDefault="00BB4DCA" w:rsidP="00BB4DCA">
      <w:pPr>
        <w:rPr>
          <w:rFonts w:ascii="Times New Roman" w:hAnsi="Times New Roman" w:cs="Times New Roman"/>
          <w:sz w:val="28"/>
          <w:szCs w:val="28"/>
        </w:rPr>
      </w:pPr>
      <w:bookmarkStart w:id="62" w:name="sub_10813"/>
      <w:r w:rsidRPr="00474776">
        <w:rPr>
          <w:rFonts w:ascii="Times New Roman" w:hAnsi="Times New Roman" w:cs="Times New Roman"/>
          <w:sz w:val="28"/>
          <w:szCs w:val="28"/>
        </w:rPr>
        <w:t xml:space="preserve">8.1.3. </w:t>
      </w:r>
      <w:proofErr w:type="gramStart"/>
      <w:r w:rsidRPr="00474776">
        <w:rPr>
          <w:rFonts w:ascii="Times New Roman" w:hAnsi="Times New Roman" w:cs="Times New Roman"/>
          <w:sz w:val="28"/>
          <w:szCs w:val="28"/>
        </w:rPr>
        <w:t>В случае если муниципальная программа сформирована из подпрограмм, ведомственных целевых программ и основных мероприятий, эффективность ее реализации рассчитывается в зависимости от значений оценки степени достижения целей и решения задач муниципальной программы, оценки эффективности реализации входящих в нее подпрограмм (ведомственных целевых программ) и оценки эффективности использования финансовых ресурсов на реализацию основных мероприятий муниципальной программы по следующей формуле:</w:t>
      </w:r>
      <w:proofErr w:type="gramEnd"/>
    </w:p>
    <w:bookmarkStart w:id="63" w:name="sub_108102"/>
    <w:bookmarkEnd w:id="62"/>
    <w:p w:rsidR="00BB4DCA" w:rsidRPr="00474776" w:rsidRDefault="00DB67D0" w:rsidP="00BB4DCA">
      <w:pPr>
        <w:ind w:firstLine="698"/>
        <w:jc w:val="center"/>
        <w:rPr>
          <w:rFonts w:ascii="Times New Roman" w:hAnsi="Times New Roman" w:cs="Times New Roman"/>
          <w:sz w:val="28"/>
          <w:szCs w:val="28"/>
        </w:rPr>
      </w:pPr>
      <w:r>
        <w:rPr>
          <w:rFonts w:ascii="Times New Roman" w:hAnsi="Times New Roman"/>
          <w:noProof/>
          <w:sz w:val="28"/>
          <w:szCs w:val="28"/>
        </w:rPr>
        <w:lastRenderedPageBreak/>
        <mc:AlternateContent>
          <mc:Choice Requires="wpc">
            <w:drawing>
              <wp:inline distT="0" distB="0" distL="0" distR="0">
                <wp:extent cx="3671570" cy="631825"/>
                <wp:effectExtent l="19050" t="19050" r="5080" b="6350"/>
                <wp:docPr id="108" name="Полотно 108"/>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FFFF"/>
                        </a:solidFill>
                      </wpc:bg>
                      <wpc:whole>
                        <a:ln w="9525" cap="flat" cmpd="sng" algn="ctr">
                          <a:solidFill>
                            <a:srgbClr val="FFFFFF"/>
                          </a:solidFill>
                          <a:prstDash val="solid"/>
                          <a:miter lim="800000"/>
                          <a:headEnd type="none" w="med" len="med"/>
                          <a:tailEnd type="none" w="med" len="med"/>
                        </a:ln>
                      </wpc:whole>
                      <wps:wsp>
                        <wps:cNvPr id="6" name="Rectangle 110"/>
                        <wps:cNvSpPr>
                          <a:spLocks noChangeArrowheads="1"/>
                        </wps:cNvSpPr>
                        <wps:spPr bwMode="auto">
                          <a:xfrm>
                            <a:off x="0" y="0"/>
                            <a:ext cx="3307080"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111"/>
                        <wps:cNvSpPr>
                          <a:spLocks noChangeArrowheads="1"/>
                        </wps:cNvSpPr>
                        <wps:spPr bwMode="auto">
                          <a:xfrm>
                            <a:off x="22860" y="174625"/>
                            <a:ext cx="64262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D0583B">
                              <w:r>
                                <w:rPr>
                                  <w:rFonts w:ascii="Times New Roman" w:hAnsi="Times New Roman"/>
                                  <w:color w:val="000000"/>
                                  <w:lang w:val="en-US"/>
                                </w:rPr>
                                <w:t>ЭР</w:t>
                              </w:r>
                            </w:p>
                          </w:txbxContent>
                        </wps:txbx>
                        <wps:bodyPr rot="0" vert="horz" wrap="none" lIns="0" tIns="0" rIns="0" bIns="0" anchor="t" anchorCtr="0">
                          <a:spAutoFit/>
                        </wps:bodyPr>
                      </wps:wsp>
                      <wps:wsp>
                        <wps:cNvPr id="9" name="Rectangle 112"/>
                        <wps:cNvSpPr>
                          <a:spLocks noChangeArrowheads="1"/>
                        </wps:cNvSpPr>
                        <wps:spPr bwMode="auto">
                          <a:xfrm>
                            <a:off x="208280" y="237490"/>
                            <a:ext cx="57594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Pr="0005181B" w:rsidRDefault="00E455F9" w:rsidP="00D0583B">
                              <w:proofErr w:type="spellStart"/>
                              <w:r>
                                <w:rPr>
                                  <w:rFonts w:ascii="Times New Roman" w:hAnsi="Times New Roman"/>
                                  <w:color w:val="000000"/>
                                  <w:sz w:val="16"/>
                                  <w:szCs w:val="16"/>
                                </w:rPr>
                                <w:t>мп</w:t>
                              </w:r>
                              <w:proofErr w:type="spellEnd"/>
                            </w:p>
                          </w:txbxContent>
                        </wps:txbx>
                        <wps:bodyPr rot="0" vert="horz" wrap="none" lIns="0" tIns="0" rIns="0" bIns="0" anchor="t" anchorCtr="0">
                          <a:spAutoFit/>
                        </wps:bodyPr>
                      </wps:wsp>
                      <wps:wsp>
                        <wps:cNvPr id="10" name="Rectangle 113"/>
                        <wps:cNvSpPr>
                          <a:spLocks noChangeArrowheads="1"/>
                        </wps:cNvSpPr>
                        <wps:spPr bwMode="auto">
                          <a:xfrm>
                            <a:off x="323850" y="174625"/>
                            <a:ext cx="543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D0583B">
                              <w:r>
                                <w:rPr>
                                  <w:rFonts w:ascii="Times New Roman" w:hAnsi="Times New Roman"/>
                                  <w:color w:val="000000"/>
                                  <w:lang w:val="en-US"/>
                                </w:rPr>
                                <w:t>=</w:t>
                              </w:r>
                            </w:p>
                          </w:txbxContent>
                        </wps:txbx>
                        <wps:bodyPr rot="0" vert="horz" wrap="none" lIns="0" tIns="0" rIns="0" bIns="0" anchor="t" anchorCtr="0">
                          <a:spAutoFit/>
                        </wps:bodyPr>
                      </wps:wsp>
                      <wps:wsp>
                        <wps:cNvPr id="11" name="Rectangle 114"/>
                        <wps:cNvSpPr>
                          <a:spLocks noChangeArrowheads="1"/>
                        </wps:cNvSpPr>
                        <wps:spPr bwMode="auto">
                          <a:xfrm>
                            <a:off x="424180" y="174625"/>
                            <a:ext cx="6438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D0583B">
                              <w:r>
                                <w:rPr>
                                  <w:rFonts w:ascii="Times New Roman" w:hAnsi="Times New Roman"/>
                                  <w:color w:val="000000"/>
                                  <w:lang w:val="en-US"/>
                                </w:rPr>
                                <w:t>СР</w:t>
                              </w:r>
                            </w:p>
                          </w:txbxContent>
                        </wps:txbx>
                        <wps:bodyPr rot="0" vert="horz" wrap="square" lIns="0" tIns="0" rIns="0" bIns="0" anchor="t" anchorCtr="0">
                          <a:noAutofit/>
                        </wps:bodyPr>
                      </wps:wsp>
                      <wps:wsp>
                        <wps:cNvPr id="12" name="Rectangle 115"/>
                        <wps:cNvSpPr>
                          <a:spLocks noChangeArrowheads="1"/>
                        </wps:cNvSpPr>
                        <wps:spPr bwMode="auto">
                          <a:xfrm>
                            <a:off x="608965" y="237490"/>
                            <a:ext cx="57594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Pr="0005181B" w:rsidRDefault="00E455F9" w:rsidP="00D0583B">
                              <w:proofErr w:type="spellStart"/>
                              <w:r>
                                <w:rPr>
                                  <w:rFonts w:ascii="Times New Roman" w:hAnsi="Times New Roman"/>
                                  <w:color w:val="000000"/>
                                  <w:sz w:val="16"/>
                                  <w:szCs w:val="16"/>
                                </w:rPr>
                                <w:t>мп</w:t>
                              </w:r>
                              <w:proofErr w:type="spellEnd"/>
                            </w:p>
                          </w:txbxContent>
                        </wps:txbx>
                        <wps:bodyPr rot="0" vert="horz" wrap="none" lIns="0" tIns="0" rIns="0" bIns="0" anchor="t" anchorCtr="0">
                          <a:spAutoFit/>
                        </wps:bodyPr>
                      </wps:wsp>
                      <wps:wsp>
                        <wps:cNvPr id="14" name="Rectangle 116"/>
                        <wps:cNvSpPr>
                          <a:spLocks noChangeArrowheads="1"/>
                        </wps:cNvSpPr>
                        <wps:spPr bwMode="auto">
                          <a:xfrm>
                            <a:off x="724535" y="174625"/>
                            <a:ext cx="534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Pr="0005181B" w:rsidRDefault="00E455F9" w:rsidP="00D0583B">
                              <w:r>
                                <w:rPr>
                                  <w:rFonts w:ascii="Times New Roman" w:hAnsi="Times New Roman"/>
                                  <w:color w:val="000000"/>
                                </w:rPr>
                                <w:t>х</w:t>
                              </w:r>
                            </w:p>
                          </w:txbxContent>
                        </wps:txbx>
                        <wps:bodyPr rot="0" vert="horz" wrap="none" lIns="0" tIns="0" rIns="0" bIns="0" anchor="t" anchorCtr="0">
                          <a:spAutoFit/>
                        </wps:bodyPr>
                      </wps:wsp>
                      <wps:wsp>
                        <wps:cNvPr id="16" name="Rectangle 117"/>
                        <wps:cNvSpPr>
                          <a:spLocks noChangeArrowheads="1"/>
                        </wps:cNvSpPr>
                        <wps:spPr bwMode="auto">
                          <a:xfrm>
                            <a:off x="824865" y="174625"/>
                            <a:ext cx="534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D0583B">
                              <w:r>
                                <w:rPr>
                                  <w:rFonts w:ascii="Times New Roman" w:hAnsi="Times New Roman"/>
                                  <w:color w:val="000000"/>
                                  <w:lang w:val="en-US"/>
                                </w:rPr>
                                <w:t>0</w:t>
                              </w:r>
                            </w:p>
                          </w:txbxContent>
                        </wps:txbx>
                        <wps:bodyPr rot="0" vert="horz" wrap="none" lIns="0" tIns="0" rIns="0" bIns="0" anchor="t" anchorCtr="0">
                          <a:spAutoFit/>
                        </wps:bodyPr>
                      </wps:wsp>
                      <wps:wsp>
                        <wps:cNvPr id="17" name="Rectangle 118"/>
                        <wps:cNvSpPr>
                          <a:spLocks noChangeArrowheads="1"/>
                        </wps:cNvSpPr>
                        <wps:spPr bwMode="auto">
                          <a:xfrm>
                            <a:off x="901700" y="174625"/>
                            <a:ext cx="4959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D0583B">
                              <w:r>
                                <w:rPr>
                                  <w:rFonts w:ascii="Times New Roman" w:hAnsi="Times New Roman"/>
                                  <w:color w:val="000000"/>
                                  <w:lang w:val="en-US"/>
                                </w:rPr>
                                <w:t>,</w:t>
                              </w:r>
                            </w:p>
                          </w:txbxContent>
                        </wps:txbx>
                        <wps:bodyPr rot="0" vert="horz" wrap="none" lIns="0" tIns="0" rIns="0" bIns="0" anchor="t" anchorCtr="0">
                          <a:spAutoFit/>
                        </wps:bodyPr>
                      </wps:wsp>
                      <wps:wsp>
                        <wps:cNvPr id="18" name="Rectangle 119"/>
                        <wps:cNvSpPr>
                          <a:spLocks noChangeArrowheads="1"/>
                        </wps:cNvSpPr>
                        <wps:spPr bwMode="auto">
                          <a:xfrm>
                            <a:off x="994410" y="174625"/>
                            <a:ext cx="534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D0583B">
                              <w:r>
                                <w:rPr>
                                  <w:rFonts w:ascii="Times New Roman" w:hAnsi="Times New Roman"/>
                                  <w:color w:val="000000"/>
                                  <w:lang w:val="en-US"/>
                                </w:rPr>
                                <w:t>5</w:t>
                              </w:r>
                            </w:p>
                          </w:txbxContent>
                        </wps:txbx>
                        <wps:bodyPr rot="0" vert="horz" wrap="none" lIns="0" tIns="0" rIns="0" bIns="0" anchor="t" anchorCtr="0">
                          <a:spAutoFit/>
                        </wps:bodyPr>
                      </wps:wsp>
                      <wps:wsp>
                        <wps:cNvPr id="19" name="Rectangle 120"/>
                        <wps:cNvSpPr>
                          <a:spLocks noChangeArrowheads="1"/>
                        </wps:cNvSpPr>
                        <wps:spPr bwMode="auto">
                          <a:xfrm>
                            <a:off x="1087120" y="174625"/>
                            <a:ext cx="543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D0583B">
                              <w:r>
                                <w:rPr>
                                  <w:rFonts w:ascii="Times New Roman" w:hAnsi="Times New Roman"/>
                                  <w:color w:val="000000"/>
                                  <w:lang w:val="en-US"/>
                                </w:rPr>
                                <w:t>+</w:t>
                              </w:r>
                            </w:p>
                          </w:txbxContent>
                        </wps:txbx>
                        <wps:bodyPr rot="0" vert="horz" wrap="none" lIns="0" tIns="0" rIns="0" bIns="0" anchor="t" anchorCtr="0">
                          <a:spAutoFit/>
                        </wps:bodyPr>
                      </wps:wsp>
                      <wps:wsp>
                        <wps:cNvPr id="20" name="Rectangle 121"/>
                        <wps:cNvSpPr>
                          <a:spLocks noChangeArrowheads="1"/>
                        </wps:cNvSpPr>
                        <wps:spPr bwMode="auto">
                          <a:xfrm>
                            <a:off x="1287145" y="27940"/>
                            <a:ext cx="4857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D0583B">
                              <w:proofErr w:type="gramStart"/>
                              <w:r>
                                <w:rPr>
                                  <w:rFonts w:ascii="Times New Roman" w:hAnsi="Times New Roman"/>
                                  <w:i/>
                                  <w:iCs/>
                                  <w:color w:val="000000"/>
                                  <w:sz w:val="16"/>
                                  <w:szCs w:val="16"/>
                                  <w:lang w:val="en-US"/>
                                </w:rPr>
                                <w:t>j</w:t>
                              </w:r>
                              <w:proofErr w:type="gramEnd"/>
                            </w:p>
                          </w:txbxContent>
                        </wps:txbx>
                        <wps:bodyPr rot="0" vert="horz" wrap="none" lIns="0" tIns="0" rIns="0" bIns="0" anchor="t" anchorCtr="0">
                          <a:spAutoFit/>
                        </wps:bodyPr>
                      </wps:wsp>
                      <wps:wsp>
                        <wps:cNvPr id="21" name="Rectangle 122"/>
                        <wps:cNvSpPr>
                          <a:spLocks noChangeArrowheads="1"/>
                        </wps:cNvSpPr>
                        <wps:spPr bwMode="auto">
                          <a:xfrm>
                            <a:off x="1271905" y="370205"/>
                            <a:ext cx="50863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D0583B">
                              <w:r>
                                <w:rPr>
                                  <w:rFonts w:ascii="Times New Roman" w:hAnsi="Times New Roman"/>
                                  <w:color w:val="000000"/>
                                  <w:sz w:val="16"/>
                                  <w:szCs w:val="16"/>
                                  <w:lang w:val="en-US"/>
                                </w:rPr>
                                <w:t>1</w:t>
                              </w:r>
                            </w:p>
                          </w:txbxContent>
                        </wps:txbx>
                        <wps:bodyPr rot="0" vert="horz" wrap="none" lIns="0" tIns="0" rIns="0" bIns="0" anchor="t" anchorCtr="0">
                          <a:spAutoFit/>
                        </wps:bodyPr>
                      </wps:wsp>
                      <wps:wsp>
                        <wps:cNvPr id="22" name="Rectangle 123"/>
                        <wps:cNvSpPr>
                          <a:spLocks noChangeArrowheads="1"/>
                        </wps:cNvSpPr>
                        <wps:spPr bwMode="auto">
                          <a:xfrm>
                            <a:off x="1195070" y="83820"/>
                            <a:ext cx="64770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D0583B">
                              <w:r>
                                <w:rPr>
                                  <w:rFonts w:ascii="Times New Roman" w:hAnsi="Times New Roman"/>
                                  <w:b/>
                                  <w:bCs/>
                                  <w:color w:val="000000"/>
                                  <w:sz w:val="42"/>
                                  <w:szCs w:val="42"/>
                                  <w:lang w:val="en-US"/>
                                </w:rPr>
                                <w:t>∑</w:t>
                              </w:r>
                            </w:p>
                          </w:txbxContent>
                        </wps:txbx>
                        <wps:bodyPr rot="0" vert="horz" wrap="none" lIns="0" tIns="0" rIns="0" bIns="0" anchor="t" anchorCtr="0">
                          <a:spAutoFit/>
                        </wps:bodyPr>
                      </wps:wsp>
                      <wps:wsp>
                        <wps:cNvPr id="23" name="Rectangle 124"/>
                        <wps:cNvSpPr>
                          <a:spLocks noChangeArrowheads="1"/>
                        </wps:cNvSpPr>
                        <wps:spPr bwMode="auto">
                          <a:xfrm>
                            <a:off x="1418590" y="174625"/>
                            <a:ext cx="64262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D0583B">
                              <w:r>
                                <w:rPr>
                                  <w:rFonts w:ascii="Times New Roman" w:hAnsi="Times New Roman"/>
                                  <w:color w:val="000000"/>
                                  <w:lang w:val="en-US"/>
                                </w:rPr>
                                <w:t>ЭР</w:t>
                              </w:r>
                            </w:p>
                          </w:txbxContent>
                        </wps:txbx>
                        <wps:bodyPr rot="0" vert="horz" wrap="none" lIns="0" tIns="0" rIns="0" bIns="0" anchor="t" anchorCtr="0">
                          <a:spAutoFit/>
                        </wps:bodyPr>
                      </wps:wsp>
                      <wps:wsp>
                        <wps:cNvPr id="24" name="Rectangle 125"/>
                        <wps:cNvSpPr>
                          <a:spLocks noChangeArrowheads="1"/>
                        </wps:cNvSpPr>
                        <wps:spPr bwMode="auto">
                          <a:xfrm>
                            <a:off x="1603375" y="244475"/>
                            <a:ext cx="51181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D0583B">
                              <w:proofErr w:type="gramStart"/>
                              <w:r>
                                <w:rPr>
                                  <w:rFonts w:ascii="Times New Roman" w:hAnsi="Times New Roman"/>
                                  <w:color w:val="000000"/>
                                  <w:sz w:val="16"/>
                                  <w:szCs w:val="16"/>
                                  <w:lang w:val="en-US"/>
                                </w:rPr>
                                <w:t>п</w:t>
                              </w:r>
                              <w:proofErr w:type="gramEnd"/>
                            </w:p>
                          </w:txbxContent>
                        </wps:txbx>
                        <wps:bodyPr rot="0" vert="horz" wrap="none" lIns="0" tIns="0" rIns="0" bIns="0" anchor="t" anchorCtr="0">
                          <a:spAutoFit/>
                        </wps:bodyPr>
                      </wps:wsp>
                      <wps:wsp>
                        <wps:cNvPr id="25" name="Rectangle 126"/>
                        <wps:cNvSpPr>
                          <a:spLocks noChangeArrowheads="1"/>
                        </wps:cNvSpPr>
                        <wps:spPr bwMode="auto">
                          <a:xfrm>
                            <a:off x="1672590" y="244475"/>
                            <a:ext cx="4857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D0583B">
                              <w:r>
                                <w:rPr>
                                  <w:rFonts w:ascii="Times New Roman" w:hAnsi="Times New Roman"/>
                                  <w:color w:val="000000"/>
                                  <w:sz w:val="16"/>
                                  <w:szCs w:val="16"/>
                                  <w:lang w:val="en-US"/>
                                </w:rPr>
                                <w:t>/</w:t>
                              </w:r>
                            </w:p>
                          </w:txbxContent>
                        </wps:txbx>
                        <wps:bodyPr rot="0" vert="horz" wrap="none" lIns="0" tIns="0" rIns="0" bIns="0" anchor="t" anchorCtr="0">
                          <a:spAutoFit/>
                        </wps:bodyPr>
                      </wps:wsp>
                      <wps:wsp>
                        <wps:cNvPr id="26" name="Rectangle 127"/>
                        <wps:cNvSpPr>
                          <a:spLocks noChangeArrowheads="1"/>
                        </wps:cNvSpPr>
                        <wps:spPr bwMode="auto">
                          <a:xfrm>
                            <a:off x="1718945" y="244475"/>
                            <a:ext cx="51181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D0583B">
                              <w:proofErr w:type="gramStart"/>
                              <w:r>
                                <w:rPr>
                                  <w:rFonts w:ascii="Times New Roman" w:hAnsi="Times New Roman"/>
                                  <w:color w:val="000000"/>
                                  <w:sz w:val="16"/>
                                  <w:szCs w:val="16"/>
                                  <w:lang w:val="en-US"/>
                                </w:rPr>
                                <w:t>п</w:t>
                              </w:r>
                              <w:proofErr w:type="gramEnd"/>
                            </w:p>
                          </w:txbxContent>
                        </wps:txbx>
                        <wps:bodyPr rot="0" vert="horz" wrap="none" lIns="0" tIns="0" rIns="0" bIns="0" anchor="t" anchorCtr="0">
                          <a:spAutoFit/>
                        </wps:bodyPr>
                      </wps:wsp>
                      <wps:wsp>
                        <wps:cNvPr id="27" name="Rectangle 128"/>
                        <wps:cNvSpPr>
                          <a:spLocks noChangeArrowheads="1"/>
                        </wps:cNvSpPr>
                        <wps:spPr bwMode="auto">
                          <a:xfrm>
                            <a:off x="1788160" y="174625"/>
                            <a:ext cx="534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Pr="0005181B" w:rsidRDefault="00E455F9" w:rsidP="00D0583B">
                              <w:r>
                                <w:rPr>
                                  <w:rFonts w:ascii="Times New Roman" w:hAnsi="Times New Roman"/>
                                  <w:color w:val="000000"/>
                                </w:rPr>
                                <w:t>х</w:t>
                              </w:r>
                            </w:p>
                          </w:txbxContent>
                        </wps:txbx>
                        <wps:bodyPr rot="0" vert="horz" wrap="none" lIns="0" tIns="0" rIns="0" bIns="0" anchor="t" anchorCtr="0">
                          <a:spAutoFit/>
                        </wps:bodyPr>
                      </wps:wsp>
                      <wps:wsp>
                        <wps:cNvPr id="28" name="Rectangle 129"/>
                        <wps:cNvSpPr>
                          <a:spLocks noChangeArrowheads="1"/>
                        </wps:cNvSpPr>
                        <wps:spPr bwMode="auto">
                          <a:xfrm>
                            <a:off x="1888490" y="174625"/>
                            <a:ext cx="525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D0583B">
                              <w:proofErr w:type="gramStart"/>
                              <w:r>
                                <w:rPr>
                                  <w:rFonts w:ascii="Times New Roman" w:hAnsi="Times New Roman"/>
                                  <w:i/>
                                  <w:iCs/>
                                  <w:color w:val="000000"/>
                                  <w:lang w:val="en-US"/>
                                </w:rPr>
                                <w:t>k</w:t>
                              </w:r>
                              <w:proofErr w:type="gramEnd"/>
                            </w:p>
                          </w:txbxContent>
                        </wps:txbx>
                        <wps:bodyPr rot="0" vert="horz" wrap="none" lIns="0" tIns="0" rIns="0" bIns="0" anchor="t" anchorCtr="0">
                          <a:spAutoFit/>
                        </wps:bodyPr>
                      </wps:wsp>
                      <wps:wsp>
                        <wps:cNvPr id="29" name="Rectangle 130"/>
                        <wps:cNvSpPr>
                          <a:spLocks noChangeArrowheads="1"/>
                        </wps:cNvSpPr>
                        <wps:spPr bwMode="auto">
                          <a:xfrm>
                            <a:off x="1965960" y="237490"/>
                            <a:ext cx="4857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D0583B">
                              <w:proofErr w:type="gramStart"/>
                              <w:r>
                                <w:rPr>
                                  <w:rFonts w:ascii="Times New Roman" w:hAnsi="Times New Roman"/>
                                  <w:i/>
                                  <w:iCs/>
                                  <w:color w:val="000000"/>
                                  <w:sz w:val="16"/>
                                  <w:szCs w:val="16"/>
                                  <w:lang w:val="en-US"/>
                                </w:rPr>
                                <w:t>j</w:t>
                              </w:r>
                              <w:proofErr w:type="gramEnd"/>
                            </w:p>
                          </w:txbxContent>
                        </wps:txbx>
                        <wps:bodyPr rot="0" vert="horz" wrap="none" lIns="0" tIns="0" rIns="0" bIns="0" anchor="t" anchorCtr="0">
                          <a:spAutoFit/>
                        </wps:bodyPr>
                      </wps:wsp>
                      <wps:wsp>
                        <wps:cNvPr id="30" name="Rectangle 131"/>
                        <wps:cNvSpPr>
                          <a:spLocks noChangeArrowheads="1"/>
                        </wps:cNvSpPr>
                        <wps:spPr bwMode="auto">
                          <a:xfrm>
                            <a:off x="2011680" y="174625"/>
                            <a:ext cx="534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Pr="0005181B" w:rsidRDefault="00E455F9" w:rsidP="00D0583B">
                              <w:r>
                                <w:rPr>
                                  <w:rFonts w:ascii="Times New Roman" w:hAnsi="Times New Roman"/>
                                  <w:color w:val="000000"/>
                                </w:rPr>
                                <w:t>х</w:t>
                              </w:r>
                            </w:p>
                          </w:txbxContent>
                        </wps:txbx>
                        <wps:bodyPr rot="0" vert="horz" wrap="none" lIns="0" tIns="0" rIns="0" bIns="0" anchor="t" anchorCtr="0">
                          <a:spAutoFit/>
                        </wps:bodyPr>
                      </wps:wsp>
                      <wps:wsp>
                        <wps:cNvPr id="31" name="Rectangle 132"/>
                        <wps:cNvSpPr>
                          <a:spLocks noChangeArrowheads="1"/>
                        </wps:cNvSpPr>
                        <wps:spPr bwMode="auto">
                          <a:xfrm>
                            <a:off x="2112010" y="174625"/>
                            <a:ext cx="6483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D0583B">
                              <w:r>
                                <w:rPr>
                                  <w:rFonts w:ascii="Times New Roman" w:hAnsi="Times New Roman"/>
                                  <w:color w:val="000000"/>
                                  <w:lang w:val="en-US"/>
                                </w:rPr>
                                <w:t>0</w:t>
                              </w:r>
                              <w:proofErr w:type="gramStart"/>
                              <w:r>
                                <w:rPr>
                                  <w:rFonts w:ascii="Times New Roman" w:hAnsi="Times New Roman"/>
                                  <w:color w:val="000000"/>
                                  <w:lang w:val="en-US"/>
                                </w:rPr>
                                <w:t>,4</w:t>
                              </w:r>
                              <w:proofErr w:type="gramEnd"/>
                            </w:p>
                          </w:txbxContent>
                        </wps:txbx>
                        <wps:bodyPr rot="0" vert="horz" wrap="none" lIns="0" tIns="0" rIns="0" bIns="0" anchor="t" anchorCtr="0">
                          <a:spAutoFit/>
                        </wps:bodyPr>
                      </wps:wsp>
                      <wps:wsp>
                        <wps:cNvPr id="32" name="Rectangle 133"/>
                        <wps:cNvSpPr>
                          <a:spLocks noChangeArrowheads="1"/>
                        </wps:cNvSpPr>
                        <wps:spPr bwMode="auto">
                          <a:xfrm>
                            <a:off x="2320290" y="174625"/>
                            <a:ext cx="543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D0583B">
                              <w:r>
                                <w:rPr>
                                  <w:rFonts w:ascii="Times New Roman" w:hAnsi="Times New Roman"/>
                                  <w:color w:val="000000"/>
                                  <w:lang w:val="en-US"/>
                                </w:rPr>
                                <w:t>+</w:t>
                              </w:r>
                            </w:p>
                          </w:txbxContent>
                        </wps:txbx>
                        <wps:bodyPr rot="0" vert="horz" wrap="none" lIns="0" tIns="0" rIns="0" bIns="0" anchor="t" anchorCtr="0">
                          <a:spAutoFit/>
                        </wps:bodyPr>
                      </wps:wsp>
                      <wps:wsp>
                        <wps:cNvPr id="33" name="Rectangle 134"/>
                        <wps:cNvSpPr>
                          <a:spLocks noChangeArrowheads="1"/>
                        </wps:cNvSpPr>
                        <wps:spPr bwMode="auto">
                          <a:xfrm>
                            <a:off x="2420620" y="174625"/>
                            <a:ext cx="55816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D0583B">
                              <w:r>
                                <w:rPr>
                                  <w:rFonts w:ascii="Times New Roman" w:hAnsi="Times New Roman"/>
                                  <w:color w:val="000000"/>
                                  <w:lang w:val="en-US"/>
                                </w:rPr>
                                <w:t>Э</w:t>
                              </w:r>
                            </w:p>
                          </w:txbxContent>
                        </wps:txbx>
                        <wps:bodyPr rot="0" vert="horz" wrap="none" lIns="0" tIns="0" rIns="0" bIns="0" anchor="t" anchorCtr="0">
                          <a:spAutoFit/>
                        </wps:bodyPr>
                      </wps:wsp>
                      <wps:wsp>
                        <wps:cNvPr id="34" name="Rectangle 135"/>
                        <wps:cNvSpPr>
                          <a:spLocks noChangeArrowheads="1"/>
                        </wps:cNvSpPr>
                        <wps:spPr bwMode="auto">
                          <a:xfrm>
                            <a:off x="2520950" y="237490"/>
                            <a:ext cx="55689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D0583B">
                              <w:proofErr w:type="spellStart"/>
                              <w:proofErr w:type="gramStart"/>
                              <w:r>
                                <w:rPr>
                                  <w:rFonts w:ascii="Times New Roman" w:hAnsi="Times New Roman"/>
                                  <w:color w:val="000000"/>
                                  <w:sz w:val="16"/>
                                  <w:szCs w:val="16"/>
                                  <w:lang w:val="en-US"/>
                                </w:rPr>
                                <w:t>ис</w:t>
                              </w:r>
                              <w:proofErr w:type="spellEnd"/>
                              <w:proofErr w:type="gramEnd"/>
                            </w:p>
                          </w:txbxContent>
                        </wps:txbx>
                        <wps:bodyPr rot="0" vert="horz" wrap="none" lIns="0" tIns="0" rIns="0" bIns="0" anchor="t" anchorCtr="0">
                          <a:spAutoFit/>
                        </wps:bodyPr>
                      </wps:wsp>
                      <wps:wsp>
                        <wps:cNvPr id="35" name="Rectangle 136"/>
                        <wps:cNvSpPr>
                          <a:spLocks noChangeArrowheads="1"/>
                        </wps:cNvSpPr>
                        <wps:spPr bwMode="auto">
                          <a:xfrm>
                            <a:off x="2644140" y="174625"/>
                            <a:ext cx="534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Pr="0005181B" w:rsidRDefault="00E455F9" w:rsidP="00D0583B">
                              <w:r>
                                <w:rPr>
                                  <w:rFonts w:ascii="Times New Roman" w:hAnsi="Times New Roman"/>
                                  <w:color w:val="000000"/>
                                </w:rPr>
                                <w:t>х</w:t>
                              </w:r>
                            </w:p>
                          </w:txbxContent>
                        </wps:txbx>
                        <wps:bodyPr rot="0" vert="horz" wrap="none" lIns="0" tIns="0" rIns="0" bIns="0" anchor="t" anchorCtr="0">
                          <a:spAutoFit/>
                        </wps:bodyPr>
                      </wps:wsp>
                      <wps:wsp>
                        <wps:cNvPr id="36" name="Rectangle 137"/>
                        <wps:cNvSpPr>
                          <a:spLocks noChangeArrowheads="1"/>
                        </wps:cNvSpPr>
                        <wps:spPr bwMode="auto">
                          <a:xfrm>
                            <a:off x="2744470" y="174625"/>
                            <a:ext cx="525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D0583B">
                              <w:proofErr w:type="gramStart"/>
                              <w:r>
                                <w:rPr>
                                  <w:rFonts w:ascii="Times New Roman" w:hAnsi="Times New Roman"/>
                                  <w:i/>
                                  <w:iCs/>
                                  <w:color w:val="000000"/>
                                  <w:lang w:val="en-US"/>
                                </w:rPr>
                                <w:t>k</w:t>
                              </w:r>
                              <w:proofErr w:type="gramEnd"/>
                            </w:p>
                          </w:txbxContent>
                        </wps:txbx>
                        <wps:bodyPr rot="0" vert="horz" wrap="none" lIns="0" tIns="0" rIns="0" bIns="0" anchor="t" anchorCtr="0">
                          <a:spAutoFit/>
                        </wps:bodyPr>
                      </wps:wsp>
                      <wps:wsp>
                        <wps:cNvPr id="37" name="Rectangle 138"/>
                        <wps:cNvSpPr>
                          <a:spLocks noChangeArrowheads="1"/>
                        </wps:cNvSpPr>
                        <wps:spPr bwMode="auto">
                          <a:xfrm>
                            <a:off x="2821305" y="237490"/>
                            <a:ext cx="4857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D0583B">
                              <w:proofErr w:type="gramStart"/>
                              <w:r>
                                <w:rPr>
                                  <w:rFonts w:ascii="Times New Roman" w:hAnsi="Times New Roman"/>
                                  <w:i/>
                                  <w:iCs/>
                                  <w:color w:val="000000"/>
                                  <w:sz w:val="16"/>
                                  <w:szCs w:val="16"/>
                                  <w:lang w:val="en-US"/>
                                </w:rPr>
                                <w:t>j</w:t>
                              </w:r>
                              <w:proofErr w:type="gramEnd"/>
                            </w:p>
                          </w:txbxContent>
                        </wps:txbx>
                        <wps:bodyPr rot="0" vert="horz" wrap="none" lIns="0" tIns="0" rIns="0" bIns="0" anchor="t" anchorCtr="0">
                          <a:spAutoFit/>
                        </wps:bodyPr>
                      </wps:wsp>
                      <wps:wsp>
                        <wps:cNvPr id="38" name="Rectangle 139"/>
                        <wps:cNvSpPr>
                          <a:spLocks noChangeArrowheads="1"/>
                        </wps:cNvSpPr>
                        <wps:spPr bwMode="auto">
                          <a:xfrm>
                            <a:off x="2867660" y="174625"/>
                            <a:ext cx="534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Pr="0005181B" w:rsidRDefault="00E455F9" w:rsidP="00D0583B">
                              <w:r>
                                <w:rPr>
                                  <w:rFonts w:ascii="Times New Roman" w:hAnsi="Times New Roman"/>
                                  <w:color w:val="000000"/>
                                </w:rPr>
                                <w:t>х</w:t>
                              </w:r>
                            </w:p>
                          </w:txbxContent>
                        </wps:txbx>
                        <wps:bodyPr rot="0" vert="horz" wrap="none" lIns="0" tIns="0" rIns="0" bIns="0" anchor="t" anchorCtr="0">
                          <a:spAutoFit/>
                        </wps:bodyPr>
                      </wps:wsp>
                      <wps:wsp>
                        <wps:cNvPr id="39" name="Rectangle 140"/>
                        <wps:cNvSpPr>
                          <a:spLocks noChangeArrowheads="1"/>
                        </wps:cNvSpPr>
                        <wps:spPr bwMode="auto">
                          <a:xfrm>
                            <a:off x="2967990" y="174625"/>
                            <a:ext cx="534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D0583B">
                              <w:r>
                                <w:rPr>
                                  <w:rFonts w:ascii="Times New Roman" w:hAnsi="Times New Roman"/>
                                  <w:color w:val="000000"/>
                                  <w:lang w:val="en-US"/>
                                </w:rPr>
                                <w:t>0</w:t>
                              </w:r>
                            </w:p>
                          </w:txbxContent>
                        </wps:txbx>
                        <wps:bodyPr rot="0" vert="horz" wrap="none" lIns="0" tIns="0" rIns="0" bIns="0" anchor="t" anchorCtr="0">
                          <a:spAutoFit/>
                        </wps:bodyPr>
                      </wps:wsp>
                      <wps:wsp>
                        <wps:cNvPr id="40" name="Rectangle 141"/>
                        <wps:cNvSpPr>
                          <a:spLocks noChangeArrowheads="1"/>
                        </wps:cNvSpPr>
                        <wps:spPr bwMode="auto">
                          <a:xfrm>
                            <a:off x="3044825" y="174625"/>
                            <a:ext cx="4959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D0583B">
                              <w:r>
                                <w:rPr>
                                  <w:rFonts w:ascii="Times New Roman" w:hAnsi="Times New Roman"/>
                                  <w:color w:val="000000"/>
                                  <w:lang w:val="en-US"/>
                                </w:rPr>
                                <w:t>,</w:t>
                              </w:r>
                            </w:p>
                          </w:txbxContent>
                        </wps:txbx>
                        <wps:bodyPr rot="0" vert="horz" wrap="none" lIns="0" tIns="0" rIns="0" bIns="0" anchor="t" anchorCtr="0">
                          <a:spAutoFit/>
                        </wps:bodyPr>
                      </wps:wsp>
                      <wps:wsp>
                        <wps:cNvPr id="41" name="Rectangle 142"/>
                        <wps:cNvSpPr>
                          <a:spLocks noChangeArrowheads="1"/>
                        </wps:cNvSpPr>
                        <wps:spPr bwMode="auto">
                          <a:xfrm>
                            <a:off x="3137535" y="174625"/>
                            <a:ext cx="534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5F9" w:rsidRDefault="00E455F9" w:rsidP="00D0583B">
                              <w:r>
                                <w:rPr>
                                  <w:rFonts w:ascii="Times New Roman" w:hAnsi="Times New Roman"/>
                                  <w:color w:val="000000"/>
                                  <w:lang w:val="en-US"/>
                                </w:rPr>
                                <w:t>1</w:t>
                              </w:r>
                            </w:p>
                          </w:txbxContent>
                        </wps:txbx>
                        <wps:bodyPr rot="0" vert="horz" wrap="none" lIns="0" tIns="0" rIns="0" bIns="0" anchor="t" anchorCtr="0">
                          <a:spAutoFit/>
                        </wps:bodyPr>
                      </wps:wsp>
                    </wpc:wpc>
                  </a:graphicData>
                </a:graphic>
              </wp:inline>
            </w:drawing>
          </mc:Choice>
          <mc:Fallback>
            <w:pict>
              <v:group id="Полотно 108" o:spid="_x0000_s1132" editas="canvas" style="width:289.1pt;height:49.75pt;mso-position-horizontal-relative:char;mso-position-vertical-relative:line" coordsize="36715,6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">
                <v:shape id="_x0000_s1133" type="#_x0000_t75" style="position:absolute;width:36715;height:6318;visibility:visible;mso-wrap-style:square" filled="t" stroked="t" strokecolor="white">
                  <v:fill o:detectmouseclick="t"/>
                  <v:path o:connecttype="none"/>
                </v:shape>
                <v:rect id="Rectangle 110" o:spid="_x0000_s1134" style="position:absolute;width:33070;height:50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p7asMA&#10;AADaAAAADwAAAGRycy9kb3ducmV2LnhtbESPT4vCMBTE7wt+h/AEL4um60GkGkUE2bIsiPXP+dE8&#10;22LzUpts2/32RhA8DjPzG2a57k0lWmpcaVnB1yQCQZxZXXKu4HTcjecgnEfWWFkmBf/kYL0afCwx&#10;1rbjA7Wpz0WAsItRQeF9HUvpsoIMuomtiYN3tY1BH2STS91gF+CmktMomkmDJYeFAmvaFpTd0j+j&#10;oMv27eX4+y33n5fE8j25b9Pzj1KjYb9ZgPDU+3f41U60ghk8r4Qb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p7asMAAADaAAAADwAAAAAAAAAAAAAAAACYAgAAZHJzL2Rv&#10;d25yZXYueG1sUEsFBgAAAAAEAAQA9QAAAIgDAAAAAA==&#10;" filled="f" stroked="f"/>
                <v:rect id="Rectangle 111" o:spid="_x0000_s1135" style="position:absolute;left:228;top:1746;width:6426;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0HsL0A&#10;AADaAAAADwAAAGRycy9kb3ducmV2LnhtbERPy0rEMBTdD/gP4QrupqmzkKE2LcNAoYqb6fgBl+b2&#10;gclNSWJb/94sBJeH8y7r3Rqxkg+zYwXPWQ6CuHd65lHB5705nkGEiKzROCYFPxSgrh4OJRbabXyj&#10;tYujSCEcClQwxbgUUoZ+Ioshcwtx4gbnLcYE/Si1xy2FWyNPef4iLc6cGiZc6DpR/9V9WwXy3jXb&#10;uTM+d++n4cO8tbeBnFJPj/vlFUSkPf6L/9ytVpC2pivpBsjq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d0HsL0AAADaAAAADwAAAAAAAAAAAAAAAACYAgAAZHJzL2Rvd25yZXYu&#10;eG1sUEsFBgAAAAAEAAQA9QAAAIIDAAAAAA==&#10;" filled="f" stroked="f">
                  <v:textbox style="mso-fit-shape-to-text:t" inset="0,0,0,0">
                    <w:txbxContent>
                      <w:p w:rsidR="00E455F9" w:rsidRDefault="00E455F9" w:rsidP="00D0583B">
                        <w:r>
                          <w:rPr>
                            <w:rFonts w:ascii="Times New Roman" w:hAnsi="Times New Roman"/>
                            <w:color w:val="000000"/>
                            <w:lang w:val="en-US"/>
                          </w:rPr>
                          <w:t>ЭР</w:t>
                        </w:r>
                      </w:p>
                    </w:txbxContent>
                  </v:textbox>
                </v:rect>
                <v:rect id="Rectangle 112" o:spid="_x0000_s1136" style="position:absolute;left:2082;top:2374;width:5760;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iK8EA&#10;AADaAAAADwAAAGRycy9kb3ducmV2LnhtbESPzWrDMBCE74W8g9hAb40cH4rrRgklEEhKLrb7AIu1&#10;/qHSykhK7L59VQj0OMzMN8zusFgj7uTD6FjBdpOBIG6dHrlX8NWcXgoQISJrNI5JwQ8FOOxXTzss&#10;tZu5onsde5EgHEpUMMQ4lVKGdiCLYeMm4uR1zluMSfpeao9zglsj8yx7lRZHTgsDTnQcqP2ub1aB&#10;bOrTXNTGZ+4z767mcq46cko9r5ePdxCRlvgffrTPWsEb/F1JN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RoivBAAAA2gAAAA8AAAAAAAAAAAAAAAAAmAIAAGRycy9kb3du&#10;cmV2LnhtbFBLBQYAAAAABAAEAPUAAACGAwAAAAA=&#10;" filled="f" stroked="f">
                  <v:textbox style="mso-fit-shape-to-text:t" inset="0,0,0,0">
                    <w:txbxContent>
                      <w:p w:rsidR="00E455F9" w:rsidRPr="0005181B" w:rsidRDefault="00E455F9" w:rsidP="00D0583B">
                        <w:r>
                          <w:rPr>
                            <w:rFonts w:ascii="Times New Roman" w:hAnsi="Times New Roman"/>
                            <w:color w:val="000000"/>
                            <w:sz w:val="16"/>
                            <w:szCs w:val="16"/>
                          </w:rPr>
                          <w:t>мп</w:t>
                        </w:r>
                      </w:p>
                    </w:txbxContent>
                  </v:textbox>
                </v:rect>
                <v:rect id="Rectangle 113" o:spid="_x0000_s1137" style="position:absolute;left:3238;top:1746;width:5436;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WgsEA&#10;AADbAAAADwAAAGRycy9kb3ducmV2LnhtbESPT2sCMRDF74V+hzCF3mq2HkRWo4ggaPHi6gcYNrN/&#10;MJksSequ375zKHib4b157zfr7eSdelBMfWAD37MCFHEdbM+tgdv18LUElTKyRReYDDwpwXbz/rbG&#10;0oaRL/SocqskhFOJBrqch1LrVHfkMc3CQCxaE6LHLGtstY04Srh3el4UC+2xZ2nocKB9R/W9+vUG&#10;9LU6jMvKxSL8zJuzOx0vDQVjPj+m3QpUpim/zP/XRyv4Qi+/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2FoLBAAAA2wAAAA8AAAAAAAAAAAAAAAAAmAIAAGRycy9kb3du&#10;cmV2LnhtbFBLBQYAAAAABAAEAPUAAACGAwAAAAA=&#10;" filled="f" stroked="f">
                  <v:textbox style="mso-fit-shape-to-text:t" inset="0,0,0,0">
                    <w:txbxContent>
                      <w:p w:rsidR="00E455F9" w:rsidRDefault="00E455F9" w:rsidP="00D0583B">
                        <w:r>
                          <w:rPr>
                            <w:rFonts w:ascii="Times New Roman" w:hAnsi="Times New Roman"/>
                            <w:color w:val="000000"/>
                            <w:lang w:val="en-US"/>
                          </w:rPr>
                          <w:t>=</w:t>
                        </w:r>
                      </w:p>
                    </w:txbxContent>
                  </v:textbox>
                </v:rect>
                <v:rect id="Rectangle 114" o:spid="_x0000_s1138" style="position:absolute;left:4241;top:1746;width:6439;height:17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w:txbxContent>
                      <w:p w:rsidR="00E455F9" w:rsidRDefault="00E455F9" w:rsidP="00D0583B">
                        <w:r>
                          <w:rPr>
                            <w:rFonts w:ascii="Times New Roman" w:hAnsi="Times New Roman"/>
                            <w:color w:val="000000"/>
                            <w:lang w:val="en-US"/>
                          </w:rPr>
                          <w:t>СР</w:t>
                        </w:r>
                      </w:p>
                    </w:txbxContent>
                  </v:textbox>
                </v:rect>
                <v:rect id="Rectangle 115" o:spid="_x0000_s1139" style="position:absolute;left:6089;top:2374;width:5760;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tbr0A&#10;AADbAAAADwAAAGRycy9kb3ducmV2LnhtbERPzYrCMBC+L/gOYQRva2oPItUoIggqXqz7AEMz/cFk&#10;UpJo69ubhYW9zcf3O5vdaI14kQ+dYwWLeQaCuHK640bBz/34vQIRIrJG45gUvCnAbjv52mCh3cA3&#10;epWxESmEQ4EK2hj7QspQtWQxzF1PnLjaeYsxQd9I7XFI4dbIPMuW0mLHqaHFng4tVY/yaRXIe3kc&#10;VqXxmbvk9dWcT7eanFKz6bhfg4g0xn/xn/uk0/wcfn9JB8jt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6gtbr0AAADbAAAADwAAAAAAAAAAAAAAAACYAgAAZHJzL2Rvd25yZXYu&#10;eG1sUEsFBgAAAAAEAAQA9QAAAIIDAAAAAA==&#10;" filled="f" stroked="f">
                  <v:textbox style="mso-fit-shape-to-text:t" inset="0,0,0,0">
                    <w:txbxContent>
                      <w:p w:rsidR="00E455F9" w:rsidRPr="0005181B" w:rsidRDefault="00E455F9" w:rsidP="00D0583B">
                        <w:r>
                          <w:rPr>
                            <w:rFonts w:ascii="Times New Roman" w:hAnsi="Times New Roman"/>
                            <w:color w:val="000000"/>
                            <w:sz w:val="16"/>
                            <w:szCs w:val="16"/>
                          </w:rPr>
                          <w:t>мп</w:t>
                        </w:r>
                      </w:p>
                    </w:txbxContent>
                  </v:textbox>
                </v:rect>
                <v:rect id="Rectangle 116" o:spid="_x0000_s1140" style="position:absolute;left:7245;top:1746;width:5340;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0Qgb4A&#10;AADbAAAADwAAAGRycy9kb3ducmV2LnhtbERP24rCMBB9F/Yfwiz4ZtMVEa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sNEIG+AAAA2wAAAA8AAAAAAAAAAAAAAAAAmAIAAGRycy9kb3ducmV2&#10;LnhtbFBLBQYAAAAABAAEAPUAAACDAwAAAAA=&#10;" filled="f" stroked="f">
                  <v:textbox style="mso-fit-shape-to-text:t" inset="0,0,0,0">
                    <w:txbxContent>
                      <w:p w:rsidR="00E455F9" w:rsidRPr="0005181B" w:rsidRDefault="00E455F9" w:rsidP="00D0583B">
                        <w:r>
                          <w:rPr>
                            <w:rFonts w:ascii="Times New Roman" w:hAnsi="Times New Roman"/>
                            <w:color w:val="000000"/>
                          </w:rPr>
                          <w:t>х</w:t>
                        </w:r>
                      </w:p>
                    </w:txbxContent>
                  </v:textbox>
                </v:rect>
                <v:rect id="Rectangle 117" o:spid="_x0000_s1141" style="position:absolute;left:8248;top:1746;width:5341;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rbb4A&#10;AADbAAAADwAAAGRycy9kb3ducmV2LnhtbERPzYrCMBC+C/sOYYS9aaoHkWoUEQp12YvVBxia6Q8m&#10;k5JkbX37zcKCt/n4fmd/nKwRT/Khd6xgtcxAENdO99wquN+KxRZEiMgajWNS8KIAx8PHbI+5diNf&#10;6VnFVqQQDjkq6GIccilD3ZHFsHQDceIa5y3GBH0rtccxhVsj11m2kRZ7Tg0dDnTuqH5UP1aBvFXF&#10;uK2Mz9zXuvk2l/LakFPqcz6ddiAiTfEt/neXOs3fwN8v6QB5+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TK22+AAAA2wAAAA8AAAAAAAAAAAAAAAAAmAIAAGRycy9kb3ducmV2&#10;LnhtbFBLBQYAAAAABAAEAPUAAACDAwAAAAA=&#10;" filled="f" stroked="f">
                  <v:textbox style="mso-fit-shape-to-text:t" inset="0,0,0,0">
                    <w:txbxContent>
                      <w:p w:rsidR="00E455F9" w:rsidRDefault="00E455F9" w:rsidP="00D0583B">
                        <w:r>
                          <w:rPr>
                            <w:rFonts w:ascii="Times New Roman" w:hAnsi="Times New Roman"/>
                            <w:color w:val="000000"/>
                            <w:lang w:val="en-US"/>
                          </w:rPr>
                          <w:t>0</w:t>
                        </w:r>
                      </w:p>
                    </w:txbxContent>
                  </v:textbox>
                </v:rect>
                <v:rect id="Rectangle 118" o:spid="_x0000_s1142" style="position:absolute;left:9017;top:1746;width:4959;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O9r4A&#10;AADbAAAADwAAAGRycy9kb3ducmV2LnhtbERPzYrCMBC+C/sOYRa82XQ9qFSjyILgyl6sPsDQTH8w&#10;mZQka+vbG2HB23x8v7PZjdaIO/nQOVbwleUgiCunO24UXC+H2QpEiMgajWNS8KAAu+3HZIOFdgOf&#10;6V7GRqQQDgUqaGPsCylD1ZLFkLmeOHG18xZjgr6R2uOQwq2R8zxfSIsdp4YWe/puqbqVf1aBvJSH&#10;YVUan7vTvP41P8dzTU6p6ee4X4OINMa3+N991Gn+El6/p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fjva+AAAA2wAAAA8AAAAAAAAAAAAAAAAAmAIAAGRycy9kb3ducmV2&#10;LnhtbFBLBQYAAAAABAAEAPUAAACDAwAAAAA=&#10;" filled="f" stroked="f">
                  <v:textbox style="mso-fit-shape-to-text:t" inset="0,0,0,0">
                    <w:txbxContent>
                      <w:p w:rsidR="00E455F9" w:rsidRDefault="00E455F9" w:rsidP="00D0583B">
                        <w:r>
                          <w:rPr>
                            <w:rFonts w:ascii="Times New Roman" w:hAnsi="Times New Roman"/>
                            <w:color w:val="000000"/>
                            <w:lang w:val="en-US"/>
                          </w:rPr>
                          <w:t>,</w:t>
                        </w:r>
                      </w:p>
                    </w:txbxContent>
                  </v:textbox>
                </v:rect>
                <v:rect id="Rectangle 119" o:spid="_x0000_s1143" style="position:absolute;left:9944;top:1746;width:5340;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ahMEA&#10;AADbAAAADwAAAGRycy9kb3ducmV2LnhtbESPT2sCMRDF74V+hzCF3mq2HkRWo4ggaPHi6gcYNrN/&#10;MJksSequ375zKHib4b157zfr7eSdelBMfWAD37MCFHEdbM+tgdv18LUElTKyRReYDDwpwXbz/rbG&#10;0oaRL/SocqskhFOJBrqch1LrVHfkMc3CQCxaE6LHLGtstY04Srh3el4UC+2xZ2nocKB9R/W9+vUG&#10;9LU6jMvKxSL8zJuzOx0vDQVjPj+m3QpUpim/zP/XRyv4Aiu/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GoTBAAAA2wAAAA8AAAAAAAAAAAAAAAAAmAIAAGRycy9kb3du&#10;cmV2LnhtbFBLBQYAAAAABAAEAPUAAACGAwAAAAA=&#10;" filled="f" stroked="f">
                  <v:textbox style="mso-fit-shape-to-text:t" inset="0,0,0,0">
                    <w:txbxContent>
                      <w:p w:rsidR="00E455F9" w:rsidRDefault="00E455F9" w:rsidP="00D0583B">
                        <w:r>
                          <w:rPr>
                            <w:rFonts w:ascii="Times New Roman" w:hAnsi="Times New Roman"/>
                            <w:color w:val="000000"/>
                            <w:lang w:val="en-US"/>
                          </w:rPr>
                          <w:t>5</w:t>
                        </w:r>
                      </w:p>
                    </w:txbxContent>
                  </v:textbox>
                </v:rect>
                <v:rect id="Rectangle 120" o:spid="_x0000_s1144" style="position:absolute;left:10871;top:1746;width:5435;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H78A&#10;AADbAAAADwAAAGRycy9kb3ducmV2LnhtbERPS2rDMBDdF3IHMYHuGjleFNeNEkogkJRsbPcAgzX+&#10;UGlkJCV2b18VAt3N431nd1isEXfyYXSsYLvJQBC3To/cK/hqTi8FiBCRNRrHpOCHAhz2q6cdltrN&#10;XNG9jr1IIRxKVDDEOJVShnYgi2HjJuLEdc5bjAn6XmqPcwq3RuZZ9iotjpwaBpzoOFD7Xd+sAtnU&#10;p7mojc/cZ95dzeVcdeSUel4vH+8gIi3xX/xwn3Wa/wZ/v6QD5P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DL8fvwAAANsAAAAPAAAAAAAAAAAAAAAAAJgCAABkcnMvZG93bnJl&#10;di54bWxQSwUGAAAAAAQABAD1AAAAhAMAAAAA&#10;" filled="f" stroked="f">
                  <v:textbox style="mso-fit-shape-to-text:t" inset="0,0,0,0">
                    <w:txbxContent>
                      <w:p w:rsidR="00E455F9" w:rsidRDefault="00E455F9" w:rsidP="00D0583B">
                        <w:r>
                          <w:rPr>
                            <w:rFonts w:ascii="Times New Roman" w:hAnsi="Times New Roman"/>
                            <w:color w:val="000000"/>
                            <w:lang w:val="en-US"/>
                          </w:rPr>
                          <w:t>+</w:t>
                        </w:r>
                      </w:p>
                    </w:txbxContent>
                  </v:textbox>
                </v:rect>
                <v:rect id="Rectangle 121" o:spid="_x0000_s1145" style="position:absolute;left:12871;top:279;width:4858;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cP74A&#10;AADbAAAADwAAAGRycy9kb3ducmV2LnhtbERPS2rDMBDdB3oHMYHuYjleFONYCSEQSEs3cXqAwRp/&#10;iDQykmq7t68WhS4f71+fVmvETD6MjhXssxwEcev0yL2Cr8d1V4IIEVmjcUwKfijA6fiyqbHSbuE7&#10;zU3sRQrhUKGCIcapkjK0A1kMmZuIE9c5bzEm6HupPS4p3BpZ5PmbtDhyahhwostA7bP5tgrko7ku&#10;ZWN87j6K7tO83+4dOaVet+v5ACLSGv/Ff+6bVlCk9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pa3D++AAAA2wAAAA8AAAAAAAAAAAAAAAAAmAIAAGRycy9kb3ducmV2&#10;LnhtbFBLBQYAAAAABAAEAPUAAACDAwAAAAA=&#10;" filled="f" stroked="f">
                  <v:textbox style="mso-fit-shape-to-text:t" inset="0,0,0,0">
                    <w:txbxContent>
                      <w:p w:rsidR="00E455F9" w:rsidRDefault="00E455F9" w:rsidP="00D0583B">
                        <w:r>
                          <w:rPr>
                            <w:rFonts w:ascii="Times New Roman" w:hAnsi="Times New Roman"/>
                            <w:i/>
                            <w:iCs/>
                            <w:color w:val="000000"/>
                            <w:sz w:val="16"/>
                            <w:szCs w:val="16"/>
                            <w:lang w:val="en-US"/>
                          </w:rPr>
                          <w:t>j</w:t>
                        </w:r>
                      </w:p>
                    </w:txbxContent>
                  </v:textbox>
                </v:rect>
                <v:rect id="Rectangle 122" o:spid="_x0000_s1146" style="position:absolute;left:12719;top:3702;width:5086;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5pMAA&#10;AADbAAAADwAAAGRycy9kb3ducmV2LnhtbESPzYoCMRCE74LvEFrYm2acwyKjUUQQVLw47gM0k54f&#10;TDpDEp3x7c3Cwh6LqvqK2uxGa8SLfOgcK1guMhDEldMdNwp+7sf5CkSIyBqNY1LwpgC77XSywUK7&#10;gW/0KmMjEoRDgQraGPtCylC1ZDEsXE+cvNp5izFJ30jtcUhwa2SeZd/SYsdpocWeDi1Vj/JpFch7&#10;eRxWpfGZu+T11ZxPt5qcUl+zcb8GEWmM/+G/9kkryJfw+yX9AL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Z5pMAAAADbAAAADwAAAAAAAAAAAAAAAACYAgAAZHJzL2Rvd25y&#10;ZXYueG1sUEsFBgAAAAAEAAQA9QAAAIUDAAAAAA==&#10;" filled="f" stroked="f">
                  <v:textbox style="mso-fit-shape-to-text:t" inset="0,0,0,0">
                    <w:txbxContent>
                      <w:p w:rsidR="00E455F9" w:rsidRDefault="00E455F9" w:rsidP="00D0583B">
                        <w:r>
                          <w:rPr>
                            <w:rFonts w:ascii="Times New Roman" w:hAnsi="Times New Roman"/>
                            <w:color w:val="000000"/>
                            <w:sz w:val="16"/>
                            <w:szCs w:val="16"/>
                            <w:lang w:val="en-US"/>
                          </w:rPr>
                          <w:t>1</w:t>
                        </w:r>
                      </w:p>
                    </w:txbxContent>
                  </v:textbox>
                </v:rect>
                <v:rect id="Rectangle 123" o:spid="_x0000_s1147" style="position:absolute;left:11950;top:838;width:6477;height:30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n08EA&#10;AADbAAAADwAAAGRycy9kb3ducmV2LnhtbESP3YrCMBSE7wXfIRxh72y6vVikGkUWBHfxxuoDHJrT&#10;H0xOSpK13bc3guDlMDPfMJvdZI24kw+9YwWfWQ6CuHa651bB9XJYrkCEiKzROCYF/xRgt53PNlhq&#10;N/KZ7lVsRYJwKFFBF+NQShnqjiyGzA3EyWuctxiT9K3UHscEt0YWef4lLfacFjoc6Luj+lb9WQXy&#10;Uh3GVWV87n6L5mR+jueGnFIfi2m/BhFpiu/wq33UCooCnl/SD5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E59PBAAAA2wAAAA8AAAAAAAAAAAAAAAAAmAIAAGRycy9kb3du&#10;cmV2LnhtbFBLBQYAAAAABAAEAPUAAACGAwAAAAA=&#10;" filled="f" stroked="f">
                  <v:textbox style="mso-fit-shape-to-text:t" inset="0,0,0,0">
                    <w:txbxContent>
                      <w:p w:rsidR="00E455F9" w:rsidRDefault="00E455F9" w:rsidP="00D0583B">
                        <w:r>
                          <w:rPr>
                            <w:rFonts w:ascii="Times New Roman" w:hAnsi="Times New Roman"/>
                            <w:b/>
                            <w:bCs/>
                            <w:color w:val="000000"/>
                            <w:sz w:val="42"/>
                            <w:szCs w:val="42"/>
                            <w:lang w:val="en-US"/>
                          </w:rPr>
                          <w:t>∑</w:t>
                        </w:r>
                      </w:p>
                    </w:txbxContent>
                  </v:textbox>
                </v:rect>
                <v:rect id="Rectangle 124" o:spid="_x0000_s1148" style="position:absolute;left:14185;top:1746;width:6427;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CSMEA&#10;AADbAAAADwAAAGRycy9kb3ducmV2LnhtbESP3YrCMBSE7wXfIRxh7zS1wi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IQkjBAAAA2wAAAA8AAAAAAAAAAAAAAAAAmAIAAGRycy9kb3du&#10;cmV2LnhtbFBLBQYAAAAABAAEAPUAAACGAwAAAAA=&#10;" filled="f" stroked="f">
                  <v:textbox style="mso-fit-shape-to-text:t" inset="0,0,0,0">
                    <w:txbxContent>
                      <w:p w:rsidR="00E455F9" w:rsidRDefault="00E455F9" w:rsidP="00D0583B">
                        <w:r>
                          <w:rPr>
                            <w:rFonts w:ascii="Times New Roman" w:hAnsi="Times New Roman"/>
                            <w:color w:val="000000"/>
                            <w:lang w:val="en-US"/>
                          </w:rPr>
                          <w:t>ЭР</w:t>
                        </w:r>
                      </w:p>
                    </w:txbxContent>
                  </v:textbox>
                </v:rect>
                <v:rect id="Rectangle 125" o:spid="_x0000_s1149" style="position:absolute;left:16033;top:2444;width:5118;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HaPMEA&#10;AADbAAAADwAAAGRycy9kb3ducmV2LnhtbESP3YrCMBSE7wXfIRxh7zS1y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h2jzBAAAA2wAAAA8AAAAAAAAAAAAAAAAAmAIAAGRycy9kb3du&#10;cmV2LnhtbFBLBQYAAAAABAAEAPUAAACGAwAAAAA=&#10;" filled="f" stroked="f">
                  <v:textbox style="mso-fit-shape-to-text:t" inset="0,0,0,0">
                    <w:txbxContent>
                      <w:p w:rsidR="00E455F9" w:rsidRDefault="00E455F9" w:rsidP="00D0583B">
                        <w:r>
                          <w:rPr>
                            <w:rFonts w:ascii="Times New Roman" w:hAnsi="Times New Roman"/>
                            <w:color w:val="000000"/>
                            <w:sz w:val="16"/>
                            <w:szCs w:val="16"/>
                            <w:lang w:val="en-US"/>
                          </w:rPr>
                          <w:t>п</w:t>
                        </w:r>
                      </w:p>
                    </w:txbxContent>
                  </v:textbox>
                </v:rect>
                <v:rect id="Rectangle 126" o:spid="_x0000_s1150" style="position:absolute;left:16725;top:2444;width:4858;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p8EA&#10;AADbAAAADwAAAGRycy9kb3ducmV2LnhtbESP3YrCMBSE7wXfIRxh7zS14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f6fBAAAA2wAAAA8AAAAAAAAAAAAAAAAAmAIAAGRycy9kb3du&#10;cmV2LnhtbFBLBQYAAAAABAAEAPUAAACGAwAAAAA=&#10;" filled="f" stroked="f">
                  <v:textbox style="mso-fit-shape-to-text:t" inset="0,0,0,0">
                    <w:txbxContent>
                      <w:p w:rsidR="00E455F9" w:rsidRDefault="00E455F9" w:rsidP="00D0583B">
                        <w:r>
                          <w:rPr>
                            <w:rFonts w:ascii="Times New Roman" w:hAnsi="Times New Roman"/>
                            <w:color w:val="000000"/>
                            <w:sz w:val="16"/>
                            <w:szCs w:val="16"/>
                            <w:lang w:val="en-US"/>
                          </w:rPr>
                          <w:t>/</w:t>
                        </w:r>
                      </w:p>
                    </w:txbxContent>
                  </v:textbox>
                </v:rect>
                <v:rect id="Rectangle 127" o:spid="_x0000_s1151" style="position:absolute;left:17189;top:2444;width:5118;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h0MAA&#10;AADbAAAADwAAAGRycy9kb3ducmV2LnhtbESPzYoCMRCE74LvEFrYm2acg8hoFBEEV/biuA/QTHp+&#10;MOkMSXRm394Iwh6LqvqK2u5Ha8STfOgcK1guMhDEldMdNwp+b6f5GkSIyBqNY1LwRwH2u+lki4V2&#10;A1/pWcZGJAiHAhW0MfaFlKFqyWJYuJ44ebXzFmOSvpHa45Dg1sg8y1bSYsdpocWeji1V9/JhFchb&#10;eRrWpfGZu+T1j/k+X2tySn3NxsMGRKQx/oc/7bNWkK/g/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h0MAAAADbAAAADwAAAAAAAAAAAAAAAACYAgAAZHJzL2Rvd25y&#10;ZXYueG1sUEsFBgAAAAAEAAQA9QAAAIUDAAAAAA==&#10;" filled="f" stroked="f">
                  <v:textbox style="mso-fit-shape-to-text:t" inset="0,0,0,0">
                    <w:txbxContent>
                      <w:p w:rsidR="00E455F9" w:rsidRDefault="00E455F9" w:rsidP="00D0583B">
                        <w:r>
                          <w:rPr>
                            <w:rFonts w:ascii="Times New Roman" w:hAnsi="Times New Roman"/>
                            <w:color w:val="000000"/>
                            <w:sz w:val="16"/>
                            <w:szCs w:val="16"/>
                            <w:lang w:val="en-US"/>
                          </w:rPr>
                          <w:t>п</w:t>
                        </w:r>
                      </w:p>
                    </w:txbxContent>
                  </v:textbox>
                </v:rect>
                <v:rect id="Rectangle 128" o:spid="_x0000_s1152" style="position:absolute;left:17881;top:1746;width:5340;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ES8EA&#10;AADbAAAADwAAAGRycy9kb3ducmV2LnhtbESPzYoCMRCE74LvEFrYm2acgyuzRhFBUNmL4z5AM+n5&#10;waQzJNEZ394sLOyxqKqvqM1utEY8yYfOsYLlIgNBXDndcaPg53acr0GEiKzROCYFLwqw204nGyy0&#10;G/hKzzI2IkE4FKigjbEvpAxVSxbDwvXEyaudtxiT9I3UHocEt0bmWbaSFjtOCy32dGipupcPq0De&#10;yuOwLo3P3CWvv835dK3JKfUxG/dfICKN8T/81z5pBfkn/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zREvBAAAA2wAAAA8AAAAAAAAAAAAAAAAAmAIAAGRycy9kb3du&#10;cmV2LnhtbFBLBQYAAAAABAAEAPUAAACGAwAAAAA=&#10;" filled="f" stroked="f">
                  <v:textbox style="mso-fit-shape-to-text:t" inset="0,0,0,0">
                    <w:txbxContent>
                      <w:p w:rsidR="00E455F9" w:rsidRPr="0005181B" w:rsidRDefault="00E455F9" w:rsidP="00D0583B">
                        <w:r>
                          <w:rPr>
                            <w:rFonts w:ascii="Times New Roman" w:hAnsi="Times New Roman"/>
                            <w:color w:val="000000"/>
                          </w:rPr>
                          <w:t>х</w:t>
                        </w:r>
                      </w:p>
                    </w:txbxContent>
                  </v:textbox>
                </v:rect>
                <v:rect id="Rectangle 129" o:spid="_x0000_s1153" style="position:absolute;left:18884;top:1746;width:5252;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zQOb4A&#10;AADbAAAADwAAAGRycy9kb3ducmV2LnhtbERPS2rDMBDdB3oHMYHuYjleFONYCSEQSEs3cXqAwRp/&#10;iDQykmq7t68WhS4f71+fVmvETD6MjhXssxwEcev0yL2Cr8d1V4IIEVmjcUwKfijA6fiyqbHSbuE7&#10;zU3sRQrhUKGCIcapkjK0A1kMmZuIE9c5bzEm6HupPS4p3BpZ5PmbtDhyahhwostA7bP5tgrko7ku&#10;ZWN87j6K7tO83+4dOaVet+v5ACLSGv/Ff+6bVlCks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Qs0Dm+AAAA2wAAAA8AAAAAAAAAAAAAAAAAmAIAAGRycy9kb3ducmV2&#10;LnhtbFBLBQYAAAAABAAEAPUAAACDAwAAAAA=&#10;" filled="f" stroked="f">
                  <v:textbox style="mso-fit-shape-to-text:t" inset="0,0,0,0">
                    <w:txbxContent>
                      <w:p w:rsidR="00E455F9" w:rsidRDefault="00E455F9" w:rsidP="00D0583B">
                        <w:r>
                          <w:rPr>
                            <w:rFonts w:ascii="Times New Roman" w:hAnsi="Times New Roman"/>
                            <w:i/>
                            <w:iCs/>
                            <w:color w:val="000000"/>
                            <w:lang w:val="en-US"/>
                          </w:rPr>
                          <w:t>k</w:t>
                        </w:r>
                      </w:p>
                    </w:txbxContent>
                  </v:textbox>
                </v:rect>
                <v:rect id="Rectangle 130" o:spid="_x0000_s1154" style="position:absolute;left:19659;top:2374;width:4858;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B1osEA&#10;AADbAAAADwAAAGRycy9kb3ducmV2LnhtbESPzYoCMRCE7wu+Q2hhb2vGOYjOGkUEQWUvjvsAzaTn&#10;B5POkERnfHuzsOCxqKqvqPV2tEY8yIfOsYL5LANBXDndcaPg93r4WoIIEVmjcUwKnhRgu5l8rLHQ&#10;buALPcrYiAThUKCCNsa+kDJULVkMM9cTJ6923mJM0jdSexwS3BqZZ9lCWuw4LbTY076l6lberQJ5&#10;LQ/DsjQ+c+e8/jGn46Ump9TndNx9g4g0xnf4v33UCvIV/H1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gdaLBAAAA2wAAAA8AAAAAAAAAAAAAAAAAmAIAAGRycy9kb3du&#10;cmV2LnhtbFBLBQYAAAAABAAEAPUAAACGAwAAAAA=&#10;" filled="f" stroked="f">
                  <v:textbox style="mso-fit-shape-to-text:t" inset="0,0,0,0">
                    <w:txbxContent>
                      <w:p w:rsidR="00E455F9" w:rsidRDefault="00E455F9" w:rsidP="00D0583B">
                        <w:r>
                          <w:rPr>
                            <w:rFonts w:ascii="Times New Roman" w:hAnsi="Times New Roman"/>
                            <w:i/>
                            <w:iCs/>
                            <w:color w:val="000000"/>
                            <w:sz w:val="16"/>
                            <w:szCs w:val="16"/>
                            <w:lang w:val="en-US"/>
                          </w:rPr>
                          <w:t>j</w:t>
                        </w:r>
                      </w:p>
                    </w:txbxContent>
                  </v:textbox>
                </v:rect>
                <v:rect id="Rectangle 131" o:spid="_x0000_s1155" style="position:absolute;left:20116;top:1746;width:5341;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NK4r8A&#10;AADbAAAADwAAAGRycy9kb3ducmV2LnhtbERPS2rDMBDdF3IHMYXsarkO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g0rivwAAANsAAAAPAAAAAAAAAAAAAAAAAJgCAABkcnMvZG93bnJl&#10;di54bWxQSwUGAAAAAAQABAD1AAAAhAMAAAAA&#10;" filled="f" stroked="f">
                  <v:textbox style="mso-fit-shape-to-text:t" inset="0,0,0,0">
                    <w:txbxContent>
                      <w:p w:rsidR="00E455F9" w:rsidRPr="0005181B" w:rsidRDefault="00E455F9" w:rsidP="00D0583B">
                        <w:r>
                          <w:rPr>
                            <w:rFonts w:ascii="Times New Roman" w:hAnsi="Times New Roman"/>
                            <w:color w:val="000000"/>
                          </w:rPr>
                          <w:t>х</w:t>
                        </w:r>
                      </w:p>
                    </w:txbxContent>
                  </v:textbox>
                </v:rect>
                <v:rect id="Rectangle 132" o:spid="_x0000_s1156" style="position:absolute;left:21120;top:1746;width:6483;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ecAA&#10;AADbAAAADwAAAGRycy9kb3ducmV2LnhtbESPzYoCMRCE7wu+Q2jB25rRhU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M/vecAAAADbAAAADwAAAAAAAAAAAAAAAACYAgAAZHJzL2Rvd25y&#10;ZXYueG1sUEsFBgAAAAAEAAQA9QAAAIUDAAAAAA==&#10;" filled="f" stroked="f">
                  <v:textbox style="mso-fit-shape-to-text:t" inset="0,0,0,0">
                    <w:txbxContent>
                      <w:p w:rsidR="00E455F9" w:rsidRDefault="00E455F9" w:rsidP="00D0583B">
                        <w:r>
                          <w:rPr>
                            <w:rFonts w:ascii="Times New Roman" w:hAnsi="Times New Roman"/>
                            <w:color w:val="000000"/>
                            <w:lang w:val="en-US"/>
                          </w:rPr>
                          <w:t>0,4</w:t>
                        </w:r>
                      </w:p>
                    </w:txbxContent>
                  </v:textbox>
                </v:rect>
                <v:rect id="Rectangle 133" o:spid="_x0000_s1157" style="position:absolute;left:23202;top:1746;width:5436;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1xDsEA&#10;AADbAAAADwAAAGRycy9kb3ducmV2LnhtbESP3YrCMBSE7wXfIRxh7zS1wi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dcQ7BAAAA2wAAAA8AAAAAAAAAAAAAAAAAmAIAAGRycy9kb3du&#10;cmV2LnhtbFBLBQYAAAAABAAEAPUAAACGAwAAAAA=&#10;" filled="f" stroked="f">
                  <v:textbox style="mso-fit-shape-to-text:t" inset="0,0,0,0">
                    <w:txbxContent>
                      <w:p w:rsidR="00E455F9" w:rsidRDefault="00E455F9" w:rsidP="00D0583B">
                        <w:r>
                          <w:rPr>
                            <w:rFonts w:ascii="Times New Roman" w:hAnsi="Times New Roman"/>
                            <w:color w:val="000000"/>
                            <w:lang w:val="en-US"/>
                          </w:rPr>
                          <w:t>+</w:t>
                        </w:r>
                      </w:p>
                    </w:txbxContent>
                  </v:textbox>
                </v:rect>
                <v:rect id="Rectangle 134" o:spid="_x0000_s1158" style="position:absolute;left:24206;top:1746;width:5581;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HUlcAA&#10;AADbAAAADwAAAGRycy9kb3ducmV2LnhtbESPzYoCMRCE7wu+Q2jB25pRYZ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1HUlcAAAADbAAAADwAAAAAAAAAAAAAAAACYAgAAZHJzL2Rvd25y&#10;ZXYueG1sUEsFBgAAAAAEAAQA9QAAAIUDAAAAAA==&#10;" filled="f" stroked="f">
                  <v:textbox style="mso-fit-shape-to-text:t" inset="0,0,0,0">
                    <w:txbxContent>
                      <w:p w:rsidR="00E455F9" w:rsidRDefault="00E455F9" w:rsidP="00D0583B">
                        <w:r>
                          <w:rPr>
                            <w:rFonts w:ascii="Times New Roman" w:hAnsi="Times New Roman"/>
                            <w:color w:val="000000"/>
                            <w:lang w:val="en-US"/>
                          </w:rPr>
                          <w:t>Э</w:t>
                        </w:r>
                      </w:p>
                    </w:txbxContent>
                  </v:textbox>
                </v:rect>
                <v:rect id="Rectangle 135" o:spid="_x0000_s1159" style="position:absolute;left:25209;top:2374;width:5569;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hM4cEA&#10;AADbAAAADwAAAGRycy9kb3ducmV2LnhtbESPzYoCMRCE74LvEFrwphl1W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4TOHBAAAA2wAAAA8AAAAAAAAAAAAAAAAAmAIAAGRycy9kb3du&#10;cmV2LnhtbFBLBQYAAAAABAAEAPUAAACGAwAAAAA=&#10;" filled="f" stroked="f">
                  <v:textbox style="mso-fit-shape-to-text:t" inset="0,0,0,0">
                    <w:txbxContent>
                      <w:p w:rsidR="00E455F9" w:rsidRDefault="00E455F9" w:rsidP="00D0583B">
                        <w:r>
                          <w:rPr>
                            <w:rFonts w:ascii="Times New Roman" w:hAnsi="Times New Roman"/>
                            <w:color w:val="000000"/>
                            <w:sz w:val="16"/>
                            <w:szCs w:val="16"/>
                            <w:lang w:val="en-US"/>
                          </w:rPr>
                          <w:t>ис</w:t>
                        </w:r>
                      </w:p>
                    </w:txbxContent>
                  </v:textbox>
                </v:rect>
                <v:rect id="Rectangle 136" o:spid="_x0000_s1160" style="position:absolute;left:26441;top:1746;width:5340;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pesEA&#10;AADbAAAADwAAAGRycy9kb3ducmV2LnhtbESPzYoCMRCE74LvEFrwphmV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6XrBAAAA2wAAAA8AAAAAAAAAAAAAAAAAmAIAAGRycy9kb3du&#10;cmV2LnhtbFBLBQYAAAAABAAEAPUAAACGAwAAAAA=&#10;" filled="f" stroked="f">
                  <v:textbox style="mso-fit-shape-to-text:t" inset="0,0,0,0">
                    <w:txbxContent>
                      <w:p w:rsidR="00E455F9" w:rsidRPr="0005181B" w:rsidRDefault="00E455F9" w:rsidP="00D0583B">
                        <w:r>
                          <w:rPr>
                            <w:rFonts w:ascii="Times New Roman" w:hAnsi="Times New Roman"/>
                            <w:color w:val="000000"/>
                          </w:rPr>
                          <w:t>х</w:t>
                        </w:r>
                      </w:p>
                    </w:txbxContent>
                  </v:textbox>
                </v:rect>
                <v:rect id="Rectangle 137" o:spid="_x0000_s1161" style="position:absolute;left:27444;top:1746;width:5252;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3DcAA&#10;AADbAAAADwAAAGRycy9kb3ducmV2LnhtbESPzYoCMRCE7wu+Q2jB25pRQW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Z3DcAAAADbAAAADwAAAAAAAAAAAAAAAACYAgAAZHJzL2Rvd25y&#10;ZXYueG1sUEsFBgAAAAAEAAQA9QAAAIUDAAAAAA==&#10;" filled="f" stroked="f">
                  <v:textbox style="mso-fit-shape-to-text:t" inset="0,0,0,0">
                    <w:txbxContent>
                      <w:p w:rsidR="00E455F9" w:rsidRDefault="00E455F9" w:rsidP="00D0583B">
                        <w:r>
                          <w:rPr>
                            <w:rFonts w:ascii="Times New Roman" w:hAnsi="Times New Roman"/>
                            <w:i/>
                            <w:iCs/>
                            <w:color w:val="000000"/>
                            <w:lang w:val="en-US"/>
                          </w:rPr>
                          <w:t>k</w:t>
                        </w:r>
                      </w:p>
                    </w:txbxContent>
                  </v:textbox>
                </v:rect>
                <v:rect id="Rectangle 138" o:spid="_x0000_s1162" style="position:absolute;left:28213;top:2374;width:4857;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rSlsEA&#10;AADbAAAADwAAAGRycy9kb3ducmV2LnhtbESPzYoCMRCE74LvEFrwphkV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q0pbBAAAA2wAAAA8AAAAAAAAAAAAAAAAAmAIAAGRycy9kb3du&#10;cmV2LnhtbFBLBQYAAAAABAAEAPUAAACGAwAAAAA=&#10;" filled="f" stroked="f">
                  <v:textbox style="mso-fit-shape-to-text:t" inset="0,0,0,0">
                    <w:txbxContent>
                      <w:p w:rsidR="00E455F9" w:rsidRDefault="00E455F9" w:rsidP="00D0583B">
                        <w:r>
                          <w:rPr>
                            <w:rFonts w:ascii="Times New Roman" w:hAnsi="Times New Roman"/>
                            <w:i/>
                            <w:iCs/>
                            <w:color w:val="000000"/>
                            <w:sz w:val="16"/>
                            <w:szCs w:val="16"/>
                            <w:lang w:val="en-US"/>
                          </w:rPr>
                          <w:t>j</w:t>
                        </w:r>
                      </w:p>
                    </w:txbxContent>
                  </v:textbox>
                </v:rect>
                <v:rect id="Rectangle 139" o:spid="_x0000_s1163" style="position:absolute;left:28676;top:1746;width:5340;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VG5L8A&#10;AADbAAAADwAAAGRycy9kb3ducmV2LnhtbERPS2rDMBDdF3IHMYXsarkO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9UbkvwAAANsAAAAPAAAAAAAAAAAAAAAAAJgCAABkcnMvZG93bnJl&#10;di54bWxQSwUGAAAAAAQABAD1AAAAhAMAAAAA&#10;" filled="f" stroked="f">
                  <v:textbox style="mso-fit-shape-to-text:t" inset="0,0,0,0">
                    <w:txbxContent>
                      <w:p w:rsidR="00E455F9" w:rsidRPr="0005181B" w:rsidRDefault="00E455F9" w:rsidP="00D0583B">
                        <w:r>
                          <w:rPr>
                            <w:rFonts w:ascii="Times New Roman" w:hAnsi="Times New Roman"/>
                            <w:color w:val="000000"/>
                          </w:rPr>
                          <w:t>х</w:t>
                        </w:r>
                      </w:p>
                    </w:txbxContent>
                  </v:textbox>
                </v:rect>
                <v:rect id="Rectangle 140" o:spid="_x0000_s1164" style="position:absolute;left:29679;top:1746;width:5341;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njf8EA&#10;AADbAAAADwAAAGRycy9kb3ducmV2LnhtbESPzYoCMRCE7wu+Q2jB25pRYd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543/BAAAA2wAAAA8AAAAAAAAAAAAAAAAAmAIAAGRycy9kb3du&#10;cmV2LnhtbFBLBQYAAAAABAAEAPUAAACGAwAAAAA=&#10;" filled="f" stroked="f">
                  <v:textbox style="mso-fit-shape-to-text:t" inset="0,0,0,0">
                    <w:txbxContent>
                      <w:p w:rsidR="00E455F9" w:rsidRDefault="00E455F9" w:rsidP="00D0583B">
                        <w:r>
                          <w:rPr>
                            <w:rFonts w:ascii="Times New Roman" w:hAnsi="Times New Roman"/>
                            <w:color w:val="000000"/>
                            <w:lang w:val="en-US"/>
                          </w:rPr>
                          <w:t>0</w:t>
                        </w:r>
                      </w:p>
                    </w:txbxContent>
                  </v:textbox>
                </v:rect>
                <v:rect id="Rectangle 141" o:spid="_x0000_s1165" style="position:absolute;left:30448;top:1746;width:4959;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U5n78A&#10;AADbAAAADwAAAGRycy9kb3ducmV2LnhtbERPS2rDMBDdF3IHMYXsarkm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hTmfvwAAANsAAAAPAAAAAAAAAAAAAAAAAJgCAABkcnMvZG93bnJl&#10;di54bWxQSwUGAAAAAAQABAD1AAAAhAMAAAAA&#10;" filled="f" stroked="f">
                  <v:textbox style="mso-fit-shape-to-text:t" inset="0,0,0,0">
                    <w:txbxContent>
                      <w:p w:rsidR="00E455F9" w:rsidRDefault="00E455F9" w:rsidP="00D0583B">
                        <w:r>
                          <w:rPr>
                            <w:rFonts w:ascii="Times New Roman" w:hAnsi="Times New Roman"/>
                            <w:color w:val="000000"/>
                            <w:lang w:val="en-US"/>
                          </w:rPr>
                          <w:t>,</w:t>
                        </w:r>
                      </w:p>
                    </w:txbxContent>
                  </v:textbox>
                </v:rect>
                <v:rect id="Rectangle 142" o:spid="_x0000_s1166" style="position:absolute;left:31375;top:1746;width:5340;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mcBMAA&#10;AADbAAAADwAAAGRycy9kb3ducmV2LnhtbESPzYoCMRCE7wu+Q2jB25pRlk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MmcBMAAAADbAAAADwAAAAAAAAAAAAAAAACYAgAAZHJzL2Rvd25y&#10;ZXYueG1sUEsFBgAAAAAEAAQA9QAAAIUDAAAAAA==&#10;" filled="f" stroked="f">
                  <v:textbox style="mso-fit-shape-to-text:t" inset="0,0,0,0">
                    <w:txbxContent>
                      <w:p w:rsidR="00E455F9" w:rsidRDefault="00E455F9" w:rsidP="00D0583B">
                        <w:r>
                          <w:rPr>
                            <w:rFonts w:ascii="Times New Roman" w:hAnsi="Times New Roman"/>
                            <w:color w:val="000000"/>
                            <w:lang w:val="en-US"/>
                          </w:rPr>
                          <w:t>1</w:t>
                        </w:r>
                      </w:p>
                    </w:txbxContent>
                  </v:textbox>
                </v:rect>
                <w10:anchorlock/>
              </v:group>
            </w:pict>
          </mc:Fallback>
        </mc:AlternateContent>
      </w:r>
      <w:r w:rsidR="00D0583B" w:rsidRPr="00FC1BD6">
        <w:rPr>
          <w:rFonts w:ascii="Times New Roman" w:hAnsi="Times New Roman"/>
          <w:sz w:val="28"/>
          <w:szCs w:val="28"/>
        </w:rPr>
        <w:t>, где:</w:t>
      </w:r>
    </w:p>
    <w:bookmarkEnd w:id="63"/>
    <w:p w:rsidR="00BB4DCA" w:rsidRPr="00474776" w:rsidRDefault="00BB4DCA" w:rsidP="00BB4DCA">
      <w:pPr>
        <w:rPr>
          <w:rFonts w:ascii="Times New Roman" w:hAnsi="Times New Roman" w:cs="Times New Roman"/>
          <w:sz w:val="28"/>
          <w:szCs w:val="28"/>
        </w:rPr>
      </w:pPr>
      <w:proofErr w:type="spellStart"/>
      <w:r w:rsidRPr="00474776">
        <w:rPr>
          <w:rFonts w:ascii="Times New Roman" w:hAnsi="Times New Roman" w:cs="Times New Roman"/>
          <w:sz w:val="28"/>
          <w:szCs w:val="28"/>
        </w:rPr>
        <w:t>ЭРмп</w:t>
      </w:r>
      <w:proofErr w:type="spellEnd"/>
      <w:r w:rsidRPr="00474776">
        <w:rPr>
          <w:rFonts w:ascii="Times New Roman" w:hAnsi="Times New Roman" w:cs="Times New Roman"/>
          <w:sz w:val="28"/>
          <w:szCs w:val="28"/>
        </w:rPr>
        <w:t xml:space="preserve"> - эффективность реализации муниципальной программы;</w:t>
      </w:r>
    </w:p>
    <w:p w:rsidR="00BB4DCA" w:rsidRPr="00474776" w:rsidRDefault="00BB4DCA" w:rsidP="00BB4DCA">
      <w:pPr>
        <w:rPr>
          <w:rFonts w:ascii="Times New Roman" w:hAnsi="Times New Roman" w:cs="Times New Roman"/>
          <w:sz w:val="28"/>
          <w:szCs w:val="28"/>
        </w:rPr>
      </w:pPr>
      <w:proofErr w:type="spellStart"/>
      <w:r w:rsidRPr="00474776">
        <w:rPr>
          <w:rFonts w:ascii="Times New Roman" w:hAnsi="Times New Roman" w:cs="Times New Roman"/>
          <w:sz w:val="28"/>
          <w:szCs w:val="28"/>
        </w:rPr>
        <w:t>СРмп</w:t>
      </w:r>
      <w:proofErr w:type="spellEnd"/>
      <w:r w:rsidRPr="00474776">
        <w:rPr>
          <w:rFonts w:ascii="Times New Roman" w:hAnsi="Times New Roman" w:cs="Times New Roman"/>
          <w:sz w:val="28"/>
          <w:szCs w:val="28"/>
        </w:rPr>
        <w:t xml:space="preserve"> - степень достижения целей и решения задач муниципальной программы;</w:t>
      </w:r>
    </w:p>
    <w:p w:rsidR="00BB4DCA" w:rsidRPr="00474776" w:rsidRDefault="00BB4DCA" w:rsidP="00BB4DCA">
      <w:pPr>
        <w:rPr>
          <w:rFonts w:ascii="Times New Roman" w:hAnsi="Times New Roman" w:cs="Times New Roman"/>
          <w:sz w:val="28"/>
          <w:szCs w:val="28"/>
        </w:rPr>
      </w:pPr>
      <w:proofErr w:type="spellStart"/>
      <w:r w:rsidRPr="00474776">
        <w:rPr>
          <w:rFonts w:ascii="Times New Roman" w:hAnsi="Times New Roman" w:cs="Times New Roman"/>
          <w:sz w:val="28"/>
          <w:szCs w:val="28"/>
        </w:rPr>
        <w:t>ЭРп</w:t>
      </w:r>
      <w:proofErr w:type="spellEnd"/>
      <w:r w:rsidRPr="00474776">
        <w:rPr>
          <w:rFonts w:ascii="Times New Roman" w:hAnsi="Times New Roman" w:cs="Times New Roman"/>
          <w:sz w:val="28"/>
          <w:szCs w:val="28"/>
        </w:rPr>
        <w:t>/</w:t>
      </w:r>
      <w:proofErr w:type="gramStart"/>
      <w:r w:rsidRPr="00474776">
        <w:rPr>
          <w:rFonts w:ascii="Times New Roman" w:hAnsi="Times New Roman" w:cs="Times New Roman"/>
          <w:sz w:val="28"/>
          <w:szCs w:val="28"/>
        </w:rPr>
        <w:t>п</w:t>
      </w:r>
      <w:proofErr w:type="gramEnd"/>
      <w:r w:rsidRPr="00474776">
        <w:rPr>
          <w:rFonts w:ascii="Times New Roman" w:hAnsi="Times New Roman" w:cs="Times New Roman"/>
          <w:sz w:val="28"/>
          <w:szCs w:val="28"/>
        </w:rPr>
        <w:t xml:space="preserve"> - эффективность реализации подпрограммы (ведомственной целевой программы);</w:t>
      </w:r>
    </w:p>
    <w:p w:rsidR="00BB4DCA" w:rsidRPr="00474776" w:rsidRDefault="00BB4DCA" w:rsidP="00BB4DCA">
      <w:pPr>
        <w:rPr>
          <w:rFonts w:ascii="Times New Roman" w:hAnsi="Times New Roman" w:cs="Times New Roman"/>
          <w:sz w:val="28"/>
          <w:szCs w:val="28"/>
        </w:rPr>
      </w:pPr>
      <w:proofErr w:type="spellStart"/>
      <w:r w:rsidRPr="00474776">
        <w:rPr>
          <w:rFonts w:ascii="Times New Roman" w:hAnsi="Times New Roman" w:cs="Times New Roman"/>
          <w:sz w:val="28"/>
          <w:szCs w:val="28"/>
        </w:rPr>
        <w:t>Эис</w:t>
      </w:r>
      <w:proofErr w:type="spellEnd"/>
      <w:r w:rsidRPr="00474776">
        <w:rPr>
          <w:rFonts w:ascii="Times New Roman" w:hAnsi="Times New Roman" w:cs="Times New Roman"/>
          <w:sz w:val="28"/>
          <w:szCs w:val="28"/>
        </w:rPr>
        <w:t xml:space="preserve"> - эффективность использования финансовых ресурсов на реализацию перечня основных мероприятий муниципальной программы, рассчитанная с учетом раздела 4 настоящей Типовой методики;</w:t>
      </w:r>
    </w:p>
    <w:p w:rsidR="00BB4DCA" w:rsidRPr="00474776" w:rsidRDefault="00BB4DCA" w:rsidP="00BB4DCA">
      <w:pPr>
        <w:rPr>
          <w:rFonts w:ascii="Times New Roman" w:hAnsi="Times New Roman" w:cs="Times New Roman"/>
          <w:sz w:val="28"/>
          <w:szCs w:val="28"/>
        </w:rPr>
      </w:pPr>
      <w:proofErr w:type="spellStart"/>
      <w:proofErr w:type="gramStart"/>
      <w:r w:rsidRPr="00474776">
        <w:rPr>
          <w:rFonts w:ascii="Times New Roman" w:hAnsi="Times New Roman" w:cs="Times New Roman"/>
          <w:sz w:val="28"/>
          <w:szCs w:val="28"/>
          <w:lang w:val="en-US"/>
        </w:rPr>
        <w:t>kj</w:t>
      </w:r>
      <w:proofErr w:type="spellEnd"/>
      <w:proofErr w:type="gramEnd"/>
      <w:r w:rsidRPr="00474776">
        <w:rPr>
          <w:rFonts w:ascii="Times New Roman" w:hAnsi="Times New Roman" w:cs="Times New Roman"/>
          <w:sz w:val="28"/>
          <w:szCs w:val="28"/>
        </w:rPr>
        <w:t xml:space="preserve"> - коэффициент значимости подпрограммы (ведомственной целевой программы, перечня основных мероприятий) для достижения целей муниципальной программы, определяемый по формуле:</w:t>
      </w:r>
    </w:p>
    <w:p w:rsidR="00BB4DCA" w:rsidRPr="00474776" w:rsidRDefault="00BB4DCA" w:rsidP="00BB4DCA">
      <w:pPr>
        <w:rPr>
          <w:rFonts w:ascii="Times New Roman" w:hAnsi="Times New Roman" w:cs="Times New Roman"/>
          <w:sz w:val="28"/>
          <w:szCs w:val="28"/>
        </w:rPr>
      </w:pPr>
    </w:p>
    <w:p w:rsidR="00BB4DCA" w:rsidRPr="00474776" w:rsidRDefault="00DB67D0" w:rsidP="00BB4DCA">
      <w:pPr>
        <w:ind w:firstLine="698"/>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647700" cy="2286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BB4DCA" w:rsidRPr="00474776">
        <w:rPr>
          <w:rFonts w:ascii="Times New Roman" w:hAnsi="Times New Roman" w:cs="Times New Roman"/>
          <w:sz w:val="28"/>
          <w:szCs w:val="28"/>
        </w:rPr>
        <w:t xml:space="preserve"> , где:</w:t>
      </w:r>
    </w:p>
    <w:p w:rsidR="00BB4DCA" w:rsidRPr="00474776" w:rsidRDefault="00BB4DCA" w:rsidP="00BB4DCA">
      <w:pPr>
        <w:rPr>
          <w:rFonts w:ascii="Times New Roman" w:hAnsi="Times New Roman" w:cs="Times New Roman"/>
          <w:sz w:val="28"/>
          <w:szCs w:val="28"/>
        </w:rPr>
      </w:pPr>
      <w:r w:rsidRPr="00474776">
        <w:rPr>
          <w:rFonts w:ascii="Times New Roman" w:hAnsi="Times New Roman" w:cs="Times New Roman"/>
          <w:sz w:val="28"/>
          <w:szCs w:val="28"/>
        </w:rPr>
        <w:t>Ф</w:t>
      </w:r>
      <w:proofErr w:type="gramStart"/>
      <w:r w:rsidRPr="00474776">
        <w:rPr>
          <w:rFonts w:ascii="Times New Roman" w:hAnsi="Times New Roman" w:cs="Times New Roman"/>
          <w:sz w:val="28"/>
          <w:szCs w:val="28"/>
          <w:lang w:val="en-US"/>
        </w:rPr>
        <w:t>j</w:t>
      </w:r>
      <w:proofErr w:type="gramEnd"/>
      <w:r w:rsidRPr="00474776">
        <w:rPr>
          <w:rFonts w:ascii="Times New Roman" w:hAnsi="Times New Roman" w:cs="Times New Roman"/>
          <w:sz w:val="28"/>
          <w:szCs w:val="28"/>
        </w:rPr>
        <w:t xml:space="preserve"> - объем фактических расходов из средств бюджетов всех уровней (кассового исполнения) на реализацию j-ой подпрограммы (ведомственной целевой программы, перечня основных мероприятий) в отчетном году;</w:t>
      </w:r>
    </w:p>
    <w:p w:rsidR="00BB4DCA" w:rsidRPr="00474776" w:rsidRDefault="00BB4DCA" w:rsidP="00BB4DCA">
      <w:pPr>
        <w:rPr>
          <w:rFonts w:ascii="Times New Roman" w:hAnsi="Times New Roman" w:cs="Times New Roman"/>
          <w:sz w:val="28"/>
          <w:szCs w:val="28"/>
        </w:rPr>
      </w:pPr>
      <w:bookmarkStart w:id="64" w:name="sub_1081010"/>
      <w:r w:rsidRPr="00474776">
        <w:rPr>
          <w:rFonts w:ascii="Times New Roman" w:hAnsi="Times New Roman" w:cs="Times New Roman"/>
          <w:sz w:val="28"/>
          <w:szCs w:val="28"/>
        </w:rPr>
        <w:t>Ф - объем фактических расходов из средств бюджетов всех уровней (кассового исполнения) на реализацию муниципальной программы.</w:t>
      </w:r>
    </w:p>
    <w:p w:rsidR="00BB4DCA" w:rsidRPr="0047231B" w:rsidRDefault="00BB4DCA" w:rsidP="00BB4DCA">
      <w:pPr>
        <w:rPr>
          <w:rFonts w:ascii="Times New Roman" w:hAnsi="Times New Roman" w:cs="Times New Roman"/>
          <w:sz w:val="28"/>
          <w:szCs w:val="28"/>
        </w:rPr>
      </w:pPr>
      <w:bookmarkStart w:id="65" w:name="sub_1082"/>
      <w:bookmarkEnd w:id="64"/>
      <w:r w:rsidRPr="00474776">
        <w:rPr>
          <w:rFonts w:ascii="Times New Roman" w:hAnsi="Times New Roman" w:cs="Times New Roman"/>
          <w:sz w:val="28"/>
          <w:szCs w:val="28"/>
        </w:rPr>
        <w:t xml:space="preserve">8.2. Эффективность реализации </w:t>
      </w:r>
      <w:r w:rsidRPr="0047231B">
        <w:rPr>
          <w:rFonts w:ascii="Times New Roman" w:hAnsi="Times New Roman" w:cs="Times New Roman"/>
          <w:sz w:val="28"/>
          <w:szCs w:val="28"/>
        </w:rPr>
        <w:t xml:space="preserve">муниципальной программы признается высокой в случае, если значение </w:t>
      </w:r>
      <w:proofErr w:type="spellStart"/>
      <w:r w:rsidRPr="0047231B">
        <w:rPr>
          <w:rFonts w:ascii="Times New Roman" w:hAnsi="Times New Roman" w:cs="Times New Roman"/>
          <w:sz w:val="28"/>
          <w:szCs w:val="28"/>
        </w:rPr>
        <w:t>ЭРмп</w:t>
      </w:r>
      <w:proofErr w:type="spellEnd"/>
      <w:r w:rsidRPr="0047231B">
        <w:rPr>
          <w:rFonts w:ascii="Times New Roman" w:hAnsi="Times New Roman" w:cs="Times New Roman"/>
          <w:sz w:val="28"/>
          <w:szCs w:val="28"/>
        </w:rPr>
        <w:t xml:space="preserve">  составляет не менее 0,9.</w:t>
      </w:r>
    </w:p>
    <w:bookmarkEnd w:id="65"/>
    <w:p w:rsidR="00BB4DCA" w:rsidRPr="0047231B" w:rsidRDefault="00BB4DCA" w:rsidP="00BB4DCA">
      <w:pPr>
        <w:rPr>
          <w:rFonts w:ascii="Times New Roman" w:hAnsi="Times New Roman" w:cs="Times New Roman"/>
          <w:sz w:val="28"/>
          <w:szCs w:val="28"/>
        </w:rPr>
      </w:pPr>
      <w:r w:rsidRPr="0047231B">
        <w:rPr>
          <w:rFonts w:ascii="Times New Roman" w:hAnsi="Times New Roman" w:cs="Times New Roman"/>
          <w:sz w:val="28"/>
          <w:szCs w:val="28"/>
        </w:rPr>
        <w:t xml:space="preserve">Эффективность реализации муниципальной программы признается средней в случае, если значение </w:t>
      </w:r>
      <w:proofErr w:type="spellStart"/>
      <w:r w:rsidRPr="0047231B">
        <w:rPr>
          <w:rFonts w:ascii="Times New Roman" w:hAnsi="Times New Roman" w:cs="Times New Roman"/>
          <w:sz w:val="28"/>
          <w:szCs w:val="28"/>
        </w:rPr>
        <w:t>ЭРмп</w:t>
      </w:r>
      <w:proofErr w:type="spellEnd"/>
      <w:r w:rsidRPr="0047231B">
        <w:rPr>
          <w:rFonts w:ascii="Times New Roman" w:hAnsi="Times New Roman" w:cs="Times New Roman"/>
          <w:sz w:val="28"/>
          <w:szCs w:val="28"/>
        </w:rPr>
        <w:t xml:space="preserve">  составляет не менее 0,8.</w:t>
      </w:r>
    </w:p>
    <w:p w:rsidR="00BB4DCA" w:rsidRPr="0047231B" w:rsidRDefault="00BB4DCA" w:rsidP="00BB4DCA">
      <w:pPr>
        <w:rPr>
          <w:rFonts w:ascii="Times New Roman" w:hAnsi="Times New Roman" w:cs="Times New Roman"/>
          <w:sz w:val="28"/>
          <w:szCs w:val="28"/>
        </w:rPr>
      </w:pPr>
      <w:r w:rsidRPr="0047231B">
        <w:rPr>
          <w:rFonts w:ascii="Times New Roman" w:hAnsi="Times New Roman" w:cs="Times New Roman"/>
          <w:sz w:val="28"/>
          <w:szCs w:val="28"/>
        </w:rPr>
        <w:t xml:space="preserve">Эффективность реализации муниципальной программы признается удовлетворительной в случае, если значение </w:t>
      </w:r>
      <w:proofErr w:type="spellStart"/>
      <w:r w:rsidRPr="0047231B">
        <w:rPr>
          <w:rFonts w:ascii="Times New Roman" w:hAnsi="Times New Roman" w:cs="Times New Roman"/>
          <w:sz w:val="28"/>
          <w:szCs w:val="28"/>
        </w:rPr>
        <w:t>ЭРмп</w:t>
      </w:r>
      <w:proofErr w:type="spellEnd"/>
      <w:r w:rsidRPr="0047231B">
        <w:rPr>
          <w:rFonts w:ascii="Times New Roman" w:hAnsi="Times New Roman" w:cs="Times New Roman"/>
          <w:sz w:val="28"/>
          <w:szCs w:val="28"/>
        </w:rPr>
        <w:t xml:space="preserve">  составляет не менее 0,7.</w:t>
      </w:r>
    </w:p>
    <w:p w:rsidR="00BB4DCA" w:rsidRPr="00474776" w:rsidRDefault="00BB4DCA" w:rsidP="00BB4DCA">
      <w:pPr>
        <w:rPr>
          <w:rFonts w:ascii="Times New Roman" w:hAnsi="Times New Roman" w:cs="Times New Roman"/>
          <w:sz w:val="28"/>
          <w:szCs w:val="28"/>
        </w:rPr>
      </w:pPr>
      <w:r w:rsidRPr="0047231B">
        <w:rPr>
          <w:rFonts w:ascii="Times New Roman" w:hAnsi="Times New Roman" w:cs="Times New Roman"/>
          <w:sz w:val="28"/>
          <w:szCs w:val="28"/>
        </w:rPr>
        <w:t>В остальных случаях эффективность реализации муниципальной программы признается неудовлетворительной.</w:t>
      </w:r>
    </w:p>
    <w:p w:rsidR="00BB4DCA" w:rsidRPr="00474776" w:rsidRDefault="00BB4DCA">
      <w:pPr>
        <w:ind w:firstLine="698"/>
        <w:jc w:val="right"/>
        <w:rPr>
          <w:rStyle w:val="a3"/>
          <w:rFonts w:ascii="Times New Roman" w:hAnsi="Times New Roman" w:cs="Times New Roman"/>
          <w:bCs/>
          <w:color w:val="auto"/>
          <w:sz w:val="28"/>
          <w:szCs w:val="28"/>
        </w:rPr>
      </w:pPr>
    </w:p>
    <w:p w:rsidR="00BB4DCA" w:rsidRPr="00474776" w:rsidRDefault="00BB4DCA">
      <w:pPr>
        <w:ind w:firstLine="698"/>
        <w:jc w:val="right"/>
        <w:rPr>
          <w:rStyle w:val="a3"/>
          <w:rFonts w:ascii="Times New Roman" w:hAnsi="Times New Roman" w:cs="Times New Roman"/>
          <w:bCs/>
          <w:color w:val="auto"/>
          <w:sz w:val="28"/>
          <w:szCs w:val="28"/>
        </w:rPr>
      </w:pPr>
    </w:p>
    <w:p w:rsidR="0047231B" w:rsidRDefault="0047231B">
      <w:pPr>
        <w:ind w:firstLine="698"/>
        <w:jc w:val="right"/>
        <w:rPr>
          <w:rStyle w:val="a3"/>
          <w:rFonts w:ascii="Times New Roman" w:hAnsi="Times New Roman" w:cs="Times New Roman"/>
          <w:bCs/>
          <w:color w:val="auto"/>
          <w:sz w:val="28"/>
          <w:szCs w:val="28"/>
        </w:rPr>
      </w:pPr>
    </w:p>
    <w:p w:rsidR="0047231B" w:rsidRDefault="0047231B">
      <w:pPr>
        <w:ind w:firstLine="698"/>
        <w:jc w:val="right"/>
        <w:rPr>
          <w:rStyle w:val="a3"/>
          <w:rFonts w:ascii="Times New Roman" w:hAnsi="Times New Roman" w:cs="Times New Roman"/>
          <w:bCs/>
          <w:color w:val="auto"/>
          <w:sz w:val="28"/>
          <w:szCs w:val="28"/>
        </w:rPr>
      </w:pPr>
    </w:p>
    <w:p w:rsidR="0047231B" w:rsidRDefault="0047231B">
      <w:pPr>
        <w:ind w:firstLine="698"/>
        <w:jc w:val="right"/>
        <w:rPr>
          <w:rStyle w:val="a3"/>
          <w:rFonts w:ascii="Times New Roman" w:hAnsi="Times New Roman" w:cs="Times New Roman"/>
          <w:bCs/>
          <w:color w:val="auto"/>
          <w:sz w:val="28"/>
          <w:szCs w:val="28"/>
        </w:rPr>
      </w:pPr>
    </w:p>
    <w:p w:rsidR="0047231B" w:rsidRDefault="0047231B">
      <w:pPr>
        <w:ind w:firstLine="698"/>
        <w:jc w:val="right"/>
        <w:rPr>
          <w:rStyle w:val="a3"/>
          <w:rFonts w:ascii="Times New Roman" w:hAnsi="Times New Roman" w:cs="Times New Roman"/>
          <w:bCs/>
          <w:color w:val="auto"/>
          <w:sz w:val="28"/>
          <w:szCs w:val="28"/>
        </w:rPr>
      </w:pPr>
    </w:p>
    <w:p w:rsidR="0047231B" w:rsidRDefault="0047231B">
      <w:pPr>
        <w:ind w:firstLine="698"/>
        <w:jc w:val="right"/>
        <w:rPr>
          <w:rStyle w:val="a3"/>
          <w:rFonts w:ascii="Times New Roman" w:hAnsi="Times New Roman" w:cs="Times New Roman"/>
          <w:bCs/>
          <w:color w:val="auto"/>
          <w:sz w:val="28"/>
          <w:szCs w:val="28"/>
        </w:rPr>
      </w:pPr>
    </w:p>
    <w:p w:rsidR="0047231B" w:rsidRDefault="0047231B">
      <w:pPr>
        <w:ind w:firstLine="698"/>
        <w:jc w:val="right"/>
        <w:rPr>
          <w:rStyle w:val="a3"/>
          <w:rFonts w:ascii="Times New Roman" w:hAnsi="Times New Roman" w:cs="Times New Roman"/>
          <w:bCs/>
          <w:color w:val="auto"/>
          <w:sz w:val="28"/>
          <w:szCs w:val="28"/>
        </w:rPr>
      </w:pPr>
    </w:p>
    <w:p w:rsidR="0047231B" w:rsidRDefault="0047231B">
      <w:pPr>
        <w:ind w:firstLine="698"/>
        <w:jc w:val="right"/>
        <w:rPr>
          <w:rStyle w:val="a3"/>
          <w:rFonts w:ascii="Times New Roman" w:hAnsi="Times New Roman" w:cs="Times New Roman"/>
          <w:bCs/>
          <w:color w:val="auto"/>
          <w:sz w:val="28"/>
          <w:szCs w:val="28"/>
        </w:rPr>
      </w:pPr>
    </w:p>
    <w:p w:rsidR="0047231B" w:rsidRDefault="0047231B">
      <w:pPr>
        <w:ind w:firstLine="698"/>
        <w:jc w:val="right"/>
        <w:rPr>
          <w:rStyle w:val="a3"/>
          <w:rFonts w:ascii="Times New Roman" w:hAnsi="Times New Roman" w:cs="Times New Roman"/>
          <w:bCs/>
          <w:color w:val="auto"/>
          <w:sz w:val="28"/>
          <w:szCs w:val="28"/>
        </w:rPr>
      </w:pPr>
    </w:p>
    <w:p w:rsidR="0047231B" w:rsidRDefault="0047231B">
      <w:pPr>
        <w:ind w:firstLine="698"/>
        <w:jc w:val="right"/>
        <w:rPr>
          <w:rStyle w:val="a3"/>
          <w:rFonts w:ascii="Times New Roman" w:hAnsi="Times New Roman" w:cs="Times New Roman"/>
          <w:bCs/>
          <w:color w:val="auto"/>
          <w:sz w:val="28"/>
          <w:szCs w:val="28"/>
        </w:rPr>
      </w:pPr>
    </w:p>
    <w:p w:rsidR="0047231B" w:rsidRDefault="0047231B">
      <w:pPr>
        <w:ind w:firstLine="698"/>
        <w:jc w:val="right"/>
        <w:rPr>
          <w:rStyle w:val="a3"/>
          <w:rFonts w:ascii="Times New Roman" w:hAnsi="Times New Roman" w:cs="Times New Roman"/>
          <w:bCs/>
          <w:color w:val="auto"/>
          <w:sz w:val="28"/>
          <w:szCs w:val="28"/>
        </w:rPr>
      </w:pPr>
    </w:p>
    <w:p w:rsidR="0047231B" w:rsidRDefault="0047231B">
      <w:pPr>
        <w:ind w:firstLine="698"/>
        <w:jc w:val="right"/>
        <w:rPr>
          <w:rStyle w:val="a3"/>
          <w:rFonts w:ascii="Times New Roman" w:hAnsi="Times New Roman" w:cs="Times New Roman"/>
          <w:bCs/>
          <w:color w:val="auto"/>
          <w:sz w:val="28"/>
          <w:szCs w:val="28"/>
        </w:rPr>
      </w:pPr>
    </w:p>
    <w:p w:rsidR="00C317A1" w:rsidRPr="00474776" w:rsidRDefault="00C317A1">
      <w:pPr>
        <w:ind w:firstLine="698"/>
        <w:jc w:val="right"/>
        <w:rPr>
          <w:rFonts w:ascii="Times New Roman" w:hAnsi="Times New Roman" w:cs="Times New Roman"/>
          <w:sz w:val="28"/>
          <w:szCs w:val="28"/>
        </w:rPr>
      </w:pPr>
      <w:r w:rsidRPr="00474776">
        <w:rPr>
          <w:rStyle w:val="a3"/>
          <w:rFonts w:ascii="Times New Roman" w:hAnsi="Times New Roman" w:cs="Times New Roman"/>
          <w:bCs/>
          <w:color w:val="auto"/>
          <w:sz w:val="28"/>
          <w:szCs w:val="28"/>
        </w:rPr>
        <w:lastRenderedPageBreak/>
        <w:t>Приложение N 8</w:t>
      </w:r>
      <w:r w:rsidRPr="00474776">
        <w:rPr>
          <w:rStyle w:val="a3"/>
          <w:rFonts w:ascii="Times New Roman" w:hAnsi="Times New Roman" w:cs="Times New Roman"/>
          <w:bCs/>
          <w:color w:val="auto"/>
          <w:sz w:val="28"/>
          <w:szCs w:val="28"/>
        </w:rPr>
        <w:br/>
        <w:t xml:space="preserve">к </w:t>
      </w:r>
      <w:hyperlink w:anchor="sub_1000" w:history="1">
        <w:r w:rsidRPr="00474776">
          <w:rPr>
            <w:rStyle w:val="a4"/>
            <w:rFonts w:ascii="Times New Roman" w:hAnsi="Times New Roman"/>
            <w:color w:val="auto"/>
            <w:sz w:val="28"/>
            <w:szCs w:val="28"/>
          </w:rPr>
          <w:t>Порядку</w:t>
        </w:r>
      </w:hyperlink>
    </w:p>
    <w:bookmarkEnd w:id="39"/>
    <w:p w:rsidR="00C317A1" w:rsidRPr="00474776" w:rsidRDefault="00C317A1">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8400"/>
        <w:gridCol w:w="420"/>
        <w:gridCol w:w="38"/>
      </w:tblGrid>
      <w:tr w:rsidR="00C317A1" w:rsidRPr="00474776">
        <w:trPr>
          <w:gridAfter w:val="1"/>
          <w:wAfter w:w="38" w:type="dxa"/>
        </w:trPr>
        <w:tc>
          <w:tcPr>
            <w:tcW w:w="9240" w:type="dxa"/>
            <w:gridSpan w:val="3"/>
            <w:tcBorders>
              <w:top w:val="nil"/>
              <w:left w:val="nil"/>
              <w:bottom w:val="nil"/>
              <w:right w:val="nil"/>
            </w:tcBorders>
          </w:tcPr>
          <w:p w:rsidR="00C317A1" w:rsidRPr="00474776" w:rsidRDefault="00C317A1">
            <w:pPr>
              <w:pStyle w:val="1"/>
              <w:rPr>
                <w:rFonts w:ascii="Times New Roman" w:hAnsi="Times New Roman" w:cs="Times New Roman"/>
                <w:color w:val="auto"/>
                <w:sz w:val="28"/>
                <w:szCs w:val="28"/>
              </w:rPr>
            </w:pPr>
            <w:r w:rsidRPr="00474776">
              <w:rPr>
                <w:rFonts w:ascii="Times New Roman" w:hAnsi="Times New Roman" w:cs="Times New Roman"/>
                <w:color w:val="auto"/>
                <w:sz w:val="28"/>
                <w:szCs w:val="28"/>
              </w:rPr>
              <w:t>Паспорт</w:t>
            </w:r>
            <w:r w:rsidRPr="00474776">
              <w:rPr>
                <w:rFonts w:ascii="Times New Roman" w:hAnsi="Times New Roman" w:cs="Times New Roman"/>
                <w:color w:val="auto"/>
                <w:sz w:val="28"/>
                <w:szCs w:val="28"/>
              </w:rPr>
              <w:br/>
              <w:t>подпрограммы</w:t>
            </w:r>
          </w:p>
        </w:tc>
      </w:tr>
      <w:tr w:rsidR="00C317A1" w:rsidRPr="00474776">
        <w:trPr>
          <w:gridAfter w:val="1"/>
          <w:wAfter w:w="38" w:type="dxa"/>
        </w:trPr>
        <w:tc>
          <w:tcPr>
            <w:tcW w:w="9240" w:type="dxa"/>
            <w:gridSpan w:val="3"/>
            <w:tcBorders>
              <w:top w:val="nil"/>
              <w:left w:val="nil"/>
              <w:bottom w:val="nil"/>
              <w:right w:val="nil"/>
            </w:tcBorders>
          </w:tcPr>
          <w:p w:rsidR="00C317A1" w:rsidRPr="00474776" w:rsidRDefault="00C317A1">
            <w:pPr>
              <w:pStyle w:val="aff7"/>
              <w:rPr>
                <w:rFonts w:ascii="Times New Roman" w:hAnsi="Times New Roman" w:cs="Times New Roman"/>
                <w:sz w:val="28"/>
                <w:szCs w:val="28"/>
              </w:rPr>
            </w:pPr>
          </w:p>
        </w:tc>
      </w:tr>
      <w:tr w:rsidR="00C317A1" w:rsidRPr="00474776">
        <w:trPr>
          <w:gridAfter w:val="1"/>
          <w:wAfter w:w="38" w:type="dxa"/>
        </w:trPr>
        <w:tc>
          <w:tcPr>
            <w:tcW w:w="420" w:type="dxa"/>
            <w:tcBorders>
              <w:top w:val="nil"/>
              <w:left w:val="nil"/>
              <w:bottom w:val="nil"/>
              <w:right w:val="nil"/>
            </w:tcBorders>
          </w:tcPr>
          <w:p w:rsidR="00C317A1" w:rsidRPr="00474776" w:rsidRDefault="00C317A1">
            <w:pPr>
              <w:pStyle w:val="aff7"/>
              <w:rPr>
                <w:rFonts w:ascii="Times New Roman" w:hAnsi="Times New Roman" w:cs="Times New Roman"/>
                <w:sz w:val="28"/>
                <w:szCs w:val="28"/>
              </w:rPr>
            </w:pPr>
            <w:r w:rsidRPr="00474776">
              <w:rPr>
                <w:rFonts w:ascii="Times New Roman" w:hAnsi="Times New Roman" w:cs="Times New Roman"/>
                <w:sz w:val="28"/>
                <w:szCs w:val="28"/>
              </w:rPr>
              <w:t>"</w:t>
            </w:r>
          </w:p>
        </w:tc>
        <w:tc>
          <w:tcPr>
            <w:tcW w:w="8400" w:type="dxa"/>
            <w:tcBorders>
              <w:top w:val="nil"/>
              <w:left w:val="nil"/>
              <w:bottom w:val="single" w:sz="4" w:space="0" w:color="auto"/>
              <w:right w:val="nil"/>
            </w:tcBorders>
          </w:tcPr>
          <w:p w:rsidR="00C317A1" w:rsidRPr="00474776" w:rsidRDefault="00C317A1">
            <w:pPr>
              <w:pStyle w:val="aff7"/>
              <w:rPr>
                <w:rFonts w:ascii="Times New Roman" w:hAnsi="Times New Roman" w:cs="Times New Roman"/>
                <w:sz w:val="28"/>
                <w:szCs w:val="28"/>
              </w:rPr>
            </w:pPr>
          </w:p>
        </w:tc>
        <w:tc>
          <w:tcPr>
            <w:tcW w:w="420" w:type="dxa"/>
            <w:tcBorders>
              <w:top w:val="nil"/>
              <w:left w:val="nil"/>
              <w:bottom w:val="nil"/>
              <w:right w:val="nil"/>
            </w:tcBorders>
          </w:tcPr>
          <w:p w:rsidR="00C317A1" w:rsidRPr="00474776" w:rsidRDefault="00C317A1">
            <w:pPr>
              <w:pStyle w:val="aff7"/>
              <w:rPr>
                <w:rFonts w:ascii="Times New Roman" w:hAnsi="Times New Roman" w:cs="Times New Roman"/>
                <w:sz w:val="28"/>
                <w:szCs w:val="28"/>
              </w:rPr>
            </w:pPr>
            <w:r w:rsidRPr="00474776">
              <w:rPr>
                <w:rFonts w:ascii="Times New Roman" w:hAnsi="Times New Roman" w:cs="Times New Roman"/>
                <w:sz w:val="28"/>
                <w:szCs w:val="28"/>
              </w:rPr>
              <w:t>"</w:t>
            </w:r>
          </w:p>
        </w:tc>
      </w:tr>
      <w:tr w:rsidR="00C317A1" w:rsidRPr="00474776">
        <w:tc>
          <w:tcPr>
            <w:tcW w:w="9278" w:type="dxa"/>
            <w:gridSpan w:val="4"/>
            <w:tcBorders>
              <w:top w:val="nil"/>
              <w:left w:val="nil"/>
              <w:bottom w:val="nil"/>
              <w:right w:val="nil"/>
            </w:tcBorders>
          </w:tcPr>
          <w:p w:rsidR="00C317A1" w:rsidRPr="00474776" w:rsidRDefault="00C317A1">
            <w:pPr>
              <w:pStyle w:val="aff7"/>
              <w:rPr>
                <w:rFonts w:ascii="Times New Roman" w:hAnsi="Times New Roman" w:cs="Times New Roman"/>
                <w:sz w:val="28"/>
                <w:szCs w:val="28"/>
              </w:rPr>
            </w:pPr>
          </w:p>
        </w:tc>
      </w:tr>
      <w:tr w:rsidR="00C317A1" w:rsidRPr="00474776">
        <w:tc>
          <w:tcPr>
            <w:tcW w:w="9278" w:type="dxa"/>
            <w:gridSpan w:val="4"/>
            <w:tcBorders>
              <w:top w:val="nil"/>
              <w:left w:val="nil"/>
              <w:bottom w:val="nil"/>
              <w:right w:val="nil"/>
            </w:tcBorders>
          </w:tcPr>
          <w:p w:rsidR="00C317A1" w:rsidRPr="00E455F9" w:rsidRDefault="00C317A1" w:rsidP="00D0583B">
            <w:pPr>
              <w:pStyle w:val="aff7"/>
              <w:ind w:firstLine="743"/>
              <w:rPr>
                <w:rFonts w:ascii="Times New Roman" w:hAnsi="Times New Roman" w:cs="Times New Roman"/>
                <w:strike/>
                <w:color w:val="FF0000"/>
                <w:sz w:val="28"/>
                <w:szCs w:val="28"/>
              </w:rPr>
            </w:pPr>
          </w:p>
        </w:tc>
      </w:tr>
      <w:tr w:rsidR="00C317A1" w:rsidRPr="00474776">
        <w:tc>
          <w:tcPr>
            <w:tcW w:w="9278" w:type="dxa"/>
            <w:gridSpan w:val="4"/>
            <w:tcBorders>
              <w:top w:val="nil"/>
              <w:left w:val="nil"/>
              <w:bottom w:val="single" w:sz="4" w:space="0" w:color="auto"/>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3"/>
              <w:gridCol w:w="4524"/>
            </w:tblGrid>
            <w:tr w:rsidR="0066047C" w:rsidRPr="0047231B" w:rsidTr="00986CF2">
              <w:tc>
                <w:tcPr>
                  <w:tcW w:w="4523" w:type="dxa"/>
                  <w:tcBorders>
                    <w:top w:val="single" w:sz="4" w:space="0" w:color="auto"/>
                    <w:left w:val="single" w:sz="4" w:space="0" w:color="auto"/>
                    <w:bottom w:val="single" w:sz="4" w:space="0" w:color="auto"/>
                    <w:right w:val="single" w:sz="4" w:space="0" w:color="auto"/>
                  </w:tcBorders>
                </w:tcPr>
                <w:p w:rsidR="0066047C" w:rsidRPr="0047231B" w:rsidRDefault="0066047C" w:rsidP="0066047C">
                  <w:pPr>
                    <w:suppressAutoHyphens/>
                    <w:ind w:firstLine="0"/>
                    <w:rPr>
                      <w:rFonts w:ascii="Times New Roman" w:hAnsi="Times New Roman"/>
                      <w:sz w:val="28"/>
                      <w:szCs w:val="28"/>
                      <w:lang w:eastAsia="en-US"/>
                    </w:rPr>
                  </w:pPr>
                  <w:r w:rsidRPr="0047231B">
                    <w:rPr>
                      <w:rFonts w:ascii="Times New Roman" w:hAnsi="Times New Roman"/>
                      <w:sz w:val="28"/>
                      <w:szCs w:val="28"/>
                      <w:lang w:eastAsia="en-US"/>
                    </w:rPr>
                    <w:t>Координатор подпрограммы</w:t>
                  </w:r>
                </w:p>
              </w:tc>
              <w:tc>
                <w:tcPr>
                  <w:tcW w:w="4524" w:type="dxa"/>
                  <w:tcBorders>
                    <w:top w:val="single" w:sz="4" w:space="0" w:color="auto"/>
                    <w:left w:val="single" w:sz="4" w:space="0" w:color="auto"/>
                    <w:bottom w:val="single" w:sz="4" w:space="0" w:color="auto"/>
                    <w:right w:val="single" w:sz="4" w:space="0" w:color="auto"/>
                  </w:tcBorders>
                </w:tcPr>
                <w:p w:rsidR="0066047C" w:rsidRPr="0047231B" w:rsidRDefault="0066047C" w:rsidP="00986CF2">
                  <w:pPr>
                    <w:suppressAutoHyphens/>
                    <w:rPr>
                      <w:rFonts w:ascii="Times New Roman" w:hAnsi="Times New Roman"/>
                      <w:sz w:val="28"/>
                      <w:szCs w:val="28"/>
                      <w:lang w:eastAsia="en-US"/>
                    </w:rPr>
                  </w:pPr>
                </w:p>
              </w:tc>
            </w:tr>
            <w:tr w:rsidR="0066047C" w:rsidRPr="0047231B" w:rsidTr="00986CF2">
              <w:tc>
                <w:tcPr>
                  <w:tcW w:w="4523" w:type="dxa"/>
                  <w:tcBorders>
                    <w:top w:val="single" w:sz="4" w:space="0" w:color="auto"/>
                    <w:left w:val="single" w:sz="4" w:space="0" w:color="auto"/>
                    <w:bottom w:val="single" w:sz="4" w:space="0" w:color="auto"/>
                    <w:right w:val="single" w:sz="4" w:space="0" w:color="auto"/>
                  </w:tcBorders>
                </w:tcPr>
                <w:p w:rsidR="0066047C" w:rsidRPr="0047231B" w:rsidRDefault="0066047C" w:rsidP="0066047C">
                  <w:pPr>
                    <w:suppressAutoHyphens/>
                    <w:ind w:firstLine="0"/>
                    <w:rPr>
                      <w:rFonts w:ascii="Times New Roman" w:hAnsi="Times New Roman"/>
                      <w:sz w:val="28"/>
                      <w:szCs w:val="28"/>
                      <w:lang w:eastAsia="en-US"/>
                    </w:rPr>
                  </w:pPr>
                  <w:r w:rsidRPr="0047231B">
                    <w:rPr>
                      <w:rFonts w:ascii="Times New Roman" w:hAnsi="Times New Roman"/>
                      <w:sz w:val="28"/>
                      <w:szCs w:val="28"/>
                      <w:lang w:eastAsia="en-US"/>
                    </w:rPr>
                    <w:t>Участники подпрограммы</w:t>
                  </w:r>
                </w:p>
              </w:tc>
              <w:tc>
                <w:tcPr>
                  <w:tcW w:w="4524" w:type="dxa"/>
                  <w:tcBorders>
                    <w:top w:val="single" w:sz="4" w:space="0" w:color="auto"/>
                    <w:left w:val="single" w:sz="4" w:space="0" w:color="auto"/>
                    <w:bottom w:val="single" w:sz="4" w:space="0" w:color="auto"/>
                    <w:right w:val="single" w:sz="4" w:space="0" w:color="auto"/>
                  </w:tcBorders>
                </w:tcPr>
                <w:p w:rsidR="0066047C" w:rsidRPr="0047231B" w:rsidRDefault="0066047C" w:rsidP="00986CF2">
                  <w:pPr>
                    <w:suppressAutoHyphens/>
                    <w:rPr>
                      <w:rFonts w:ascii="Times New Roman" w:hAnsi="Times New Roman"/>
                      <w:sz w:val="28"/>
                      <w:szCs w:val="28"/>
                      <w:lang w:eastAsia="en-US"/>
                    </w:rPr>
                  </w:pPr>
                </w:p>
              </w:tc>
            </w:tr>
            <w:tr w:rsidR="0066047C" w:rsidRPr="0047231B" w:rsidTr="00986CF2">
              <w:tc>
                <w:tcPr>
                  <w:tcW w:w="4523" w:type="dxa"/>
                  <w:tcBorders>
                    <w:top w:val="single" w:sz="4" w:space="0" w:color="auto"/>
                    <w:left w:val="single" w:sz="4" w:space="0" w:color="auto"/>
                    <w:bottom w:val="single" w:sz="4" w:space="0" w:color="auto"/>
                    <w:right w:val="single" w:sz="4" w:space="0" w:color="auto"/>
                  </w:tcBorders>
                </w:tcPr>
                <w:p w:rsidR="0066047C" w:rsidRPr="0047231B" w:rsidRDefault="0066047C" w:rsidP="0066047C">
                  <w:pPr>
                    <w:suppressAutoHyphens/>
                    <w:ind w:firstLine="0"/>
                    <w:rPr>
                      <w:rFonts w:ascii="Times New Roman" w:hAnsi="Times New Roman"/>
                      <w:sz w:val="28"/>
                      <w:szCs w:val="28"/>
                      <w:lang w:eastAsia="en-US"/>
                    </w:rPr>
                  </w:pPr>
                  <w:r w:rsidRPr="0047231B">
                    <w:rPr>
                      <w:rFonts w:ascii="Times New Roman" w:hAnsi="Times New Roman"/>
                      <w:sz w:val="28"/>
                      <w:szCs w:val="28"/>
                      <w:lang w:eastAsia="en-US"/>
                    </w:rPr>
                    <w:t>Цель подпрограммы</w:t>
                  </w:r>
                </w:p>
              </w:tc>
              <w:tc>
                <w:tcPr>
                  <w:tcW w:w="4524" w:type="dxa"/>
                  <w:tcBorders>
                    <w:top w:val="single" w:sz="4" w:space="0" w:color="auto"/>
                    <w:left w:val="single" w:sz="4" w:space="0" w:color="auto"/>
                    <w:bottom w:val="single" w:sz="4" w:space="0" w:color="auto"/>
                    <w:right w:val="single" w:sz="4" w:space="0" w:color="auto"/>
                  </w:tcBorders>
                </w:tcPr>
                <w:p w:rsidR="0066047C" w:rsidRPr="0047231B" w:rsidRDefault="0066047C" w:rsidP="00986CF2">
                  <w:pPr>
                    <w:suppressAutoHyphens/>
                    <w:rPr>
                      <w:rFonts w:ascii="Times New Roman" w:hAnsi="Times New Roman"/>
                      <w:sz w:val="28"/>
                      <w:szCs w:val="28"/>
                      <w:lang w:eastAsia="en-US"/>
                    </w:rPr>
                  </w:pPr>
                </w:p>
              </w:tc>
            </w:tr>
            <w:tr w:rsidR="0066047C" w:rsidRPr="0047231B" w:rsidTr="00986CF2">
              <w:tc>
                <w:tcPr>
                  <w:tcW w:w="4523" w:type="dxa"/>
                  <w:tcBorders>
                    <w:top w:val="single" w:sz="4" w:space="0" w:color="auto"/>
                    <w:left w:val="single" w:sz="4" w:space="0" w:color="auto"/>
                    <w:bottom w:val="single" w:sz="4" w:space="0" w:color="auto"/>
                    <w:right w:val="single" w:sz="4" w:space="0" w:color="auto"/>
                  </w:tcBorders>
                </w:tcPr>
                <w:p w:rsidR="0066047C" w:rsidRPr="0047231B" w:rsidRDefault="0066047C" w:rsidP="0066047C">
                  <w:pPr>
                    <w:suppressAutoHyphens/>
                    <w:ind w:firstLine="0"/>
                    <w:rPr>
                      <w:rFonts w:ascii="Times New Roman" w:hAnsi="Times New Roman"/>
                      <w:sz w:val="28"/>
                      <w:szCs w:val="28"/>
                      <w:lang w:eastAsia="en-US"/>
                    </w:rPr>
                  </w:pPr>
                  <w:r w:rsidRPr="0047231B">
                    <w:rPr>
                      <w:rFonts w:ascii="Times New Roman" w:hAnsi="Times New Roman"/>
                      <w:sz w:val="28"/>
                      <w:szCs w:val="28"/>
                      <w:lang w:eastAsia="en-US"/>
                    </w:rPr>
                    <w:t>Задачи подпрограммы</w:t>
                  </w:r>
                </w:p>
              </w:tc>
              <w:tc>
                <w:tcPr>
                  <w:tcW w:w="4524" w:type="dxa"/>
                  <w:tcBorders>
                    <w:top w:val="single" w:sz="4" w:space="0" w:color="auto"/>
                    <w:left w:val="single" w:sz="4" w:space="0" w:color="auto"/>
                    <w:bottom w:val="single" w:sz="4" w:space="0" w:color="auto"/>
                    <w:right w:val="single" w:sz="4" w:space="0" w:color="auto"/>
                  </w:tcBorders>
                </w:tcPr>
                <w:p w:rsidR="0066047C" w:rsidRPr="0047231B" w:rsidRDefault="0066047C" w:rsidP="00986CF2">
                  <w:pPr>
                    <w:suppressAutoHyphens/>
                    <w:rPr>
                      <w:rFonts w:ascii="Times New Roman" w:hAnsi="Times New Roman"/>
                      <w:sz w:val="28"/>
                      <w:szCs w:val="28"/>
                      <w:lang w:eastAsia="en-US"/>
                    </w:rPr>
                  </w:pPr>
                </w:p>
              </w:tc>
            </w:tr>
            <w:tr w:rsidR="0066047C" w:rsidRPr="0047231B" w:rsidTr="00986CF2">
              <w:tc>
                <w:tcPr>
                  <w:tcW w:w="4523" w:type="dxa"/>
                  <w:tcBorders>
                    <w:top w:val="single" w:sz="4" w:space="0" w:color="auto"/>
                    <w:left w:val="single" w:sz="4" w:space="0" w:color="auto"/>
                    <w:bottom w:val="single" w:sz="4" w:space="0" w:color="auto"/>
                    <w:right w:val="single" w:sz="4" w:space="0" w:color="auto"/>
                  </w:tcBorders>
                </w:tcPr>
                <w:p w:rsidR="0066047C" w:rsidRPr="0047231B" w:rsidRDefault="0066047C" w:rsidP="0066047C">
                  <w:pPr>
                    <w:suppressAutoHyphens/>
                    <w:ind w:firstLine="0"/>
                    <w:rPr>
                      <w:rFonts w:ascii="Times New Roman" w:hAnsi="Times New Roman"/>
                      <w:sz w:val="28"/>
                      <w:szCs w:val="28"/>
                      <w:lang w:eastAsia="en-US"/>
                    </w:rPr>
                  </w:pPr>
                  <w:r w:rsidRPr="0047231B">
                    <w:rPr>
                      <w:rFonts w:ascii="Times New Roman" w:hAnsi="Times New Roman"/>
                      <w:sz w:val="28"/>
                      <w:szCs w:val="28"/>
                      <w:lang w:eastAsia="en-US"/>
                    </w:rPr>
                    <w:t>Перечень целевых показателей подпрограммы</w:t>
                  </w:r>
                </w:p>
              </w:tc>
              <w:tc>
                <w:tcPr>
                  <w:tcW w:w="4524" w:type="dxa"/>
                  <w:tcBorders>
                    <w:top w:val="single" w:sz="4" w:space="0" w:color="auto"/>
                    <w:left w:val="single" w:sz="4" w:space="0" w:color="auto"/>
                    <w:bottom w:val="single" w:sz="4" w:space="0" w:color="auto"/>
                    <w:right w:val="single" w:sz="4" w:space="0" w:color="auto"/>
                  </w:tcBorders>
                </w:tcPr>
                <w:p w:rsidR="0066047C" w:rsidRPr="0047231B" w:rsidRDefault="0066047C" w:rsidP="00986CF2">
                  <w:pPr>
                    <w:suppressAutoHyphens/>
                    <w:rPr>
                      <w:rFonts w:ascii="Times New Roman" w:hAnsi="Times New Roman"/>
                      <w:sz w:val="28"/>
                      <w:szCs w:val="28"/>
                      <w:lang w:eastAsia="en-US"/>
                    </w:rPr>
                  </w:pPr>
                </w:p>
              </w:tc>
            </w:tr>
            <w:tr w:rsidR="0066047C" w:rsidRPr="0047231B" w:rsidTr="00986CF2">
              <w:tc>
                <w:tcPr>
                  <w:tcW w:w="4523" w:type="dxa"/>
                  <w:tcBorders>
                    <w:top w:val="single" w:sz="4" w:space="0" w:color="auto"/>
                    <w:left w:val="single" w:sz="4" w:space="0" w:color="auto"/>
                    <w:bottom w:val="single" w:sz="4" w:space="0" w:color="auto"/>
                    <w:right w:val="single" w:sz="4" w:space="0" w:color="auto"/>
                  </w:tcBorders>
                </w:tcPr>
                <w:p w:rsidR="0066047C" w:rsidRPr="0047231B" w:rsidRDefault="0066047C" w:rsidP="0066047C">
                  <w:pPr>
                    <w:suppressAutoHyphens/>
                    <w:ind w:firstLine="0"/>
                    <w:rPr>
                      <w:rFonts w:ascii="Times New Roman" w:hAnsi="Times New Roman"/>
                      <w:sz w:val="28"/>
                      <w:szCs w:val="28"/>
                      <w:lang w:eastAsia="en-US"/>
                    </w:rPr>
                  </w:pPr>
                  <w:r w:rsidRPr="0047231B">
                    <w:rPr>
                      <w:rFonts w:ascii="Times New Roman" w:hAnsi="Times New Roman"/>
                      <w:sz w:val="28"/>
                      <w:szCs w:val="28"/>
                      <w:lang w:eastAsia="en-US"/>
                    </w:rPr>
                    <w:t>Проекты и (или) программы</w:t>
                  </w:r>
                </w:p>
              </w:tc>
              <w:tc>
                <w:tcPr>
                  <w:tcW w:w="4524" w:type="dxa"/>
                  <w:tcBorders>
                    <w:top w:val="single" w:sz="4" w:space="0" w:color="auto"/>
                    <w:left w:val="single" w:sz="4" w:space="0" w:color="auto"/>
                    <w:bottom w:val="single" w:sz="4" w:space="0" w:color="auto"/>
                    <w:right w:val="single" w:sz="4" w:space="0" w:color="auto"/>
                  </w:tcBorders>
                </w:tcPr>
                <w:p w:rsidR="0066047C" w:rsidRPr="0047231B" w:rsidRDefault="0066047C" w:rsidP="00986CF2">
                  <w:pPr>
                    <w:suppressAutoHyphens/>
                    <w:rPr>
                      <w:rFonts w:ascii="Times New Roman" w:hAnsi="Times New Roman"/>
                      <w:sz w:val="28"/>
                      <w:szCs w:val="28"/>
                      <w:lang w:eastAsia="en-US"/>
                    </w:rPr>
                  </w:pPr>
                </w:p>
              </w:tc>
            </w:tr>
            <w:tr w:rsidR="0066047C" w:rsidRPr="0047231B" w:rsidTr="00986CF2">
              <w:tc>
                <w:tcPr>
                  <w:tcW w:w="4523" w:type="dxa"/>
                  <w:tcBorders>
                    <w:top w:val="single" w:sz="4" w:space="0" w:color="auto"/>
                    <w:left w:val="single" w:sz="4" w:space="0" w:color="auto"/>
                    <w:bottom w:val="single" w:sz="4" w:space="0" w:color="auto"/>
                    <w:right w:val="single" w:sz="4" w:space="0" w:color="auto"/>
                  </w:tcBorders>
                </w:tcPr>
                <w:p w:rsidR="0066047C" w:rsidRPr="0047231B" w:rsidRDefault="0066047C" w:rsidP="0066047C">
                  <w:pPr>
                    <w:suppressAutoHyphens/>
                    <w:ind w:firstLine="0"/>
                    <w:rPr>
                      <w:rFonts w:ascii="Times New Roman" w:hAnsi="Times New Roman"/>
                      <w:sz w:val="28"/>
                      <w:szCs w:val="28"/>
                      <w:lang w:eastAsia="en-US"/>
                    </w:rPr>
                  </w:pPr>
                  <w:r w:rsidRPr="0047231B">
                    <w:rPr>
                      <w:rFonts w:ascii="Times New Roman" w:hAnsi="Times New Roman"/>
                      <w:sz w:val="28"/>
                      <w:szCs w:val="28"/>
                      <w:lang w:eastAsia="en-US"/>
                    </w:rPr>
                    <w:t>Этапы и сроки реализации подпрограммы</w:t>
                  </w:r>
                </w:p>
              </w:tc>
              <w:tc>
                <w:tcPr>
                  <w:tcW w:w="4524" w:type="dxa"/>
                  <w:tcBorders>
                    <w:top w:val="single" w:sz="4" w:space="0" w:color="auto"/>
                    <w:left w:val="single" w:sz="4" w:space="0" w:color="auto"/>
                    <w:bottom w:val="single" w:sz="4" w:space="0" w:color="auto"/>
                    <w:right w:val="single" w:sz="4" w:space="0" w:color="auto"/>
                  </w:tcBorders>
                </w:tcPr>
                <w:p w:rsidR="0066047C" w:rsidRPr="0047231B" w:rsidRDefault="0066047C" w:rsidP="00986CF2">
                  <w:pPr>
                    <w:suppressAutoHyphens/>
                    <w:rPr>
                      <w:rFonts w:ascii="Times New Roman" w:hAnsi="Times New Roman"/>
                      <w:sz w:val="28"/>
                      <w:szCs w:val="28"/>
                      <w:lang w:eastAsia="en-US"/>
                    </w:rPr>
                  </w:pPr>
                </w:p>
              </w:tc>
            </w:tr>
            <w:tr w:rsidR="0066047C" w:rsidRPr="0047231B" w:rsidTr="00986CF2">
              <w:tc>
                <w:tcPr>
                  <w:tcW w:w="4523" w:type="dxa"/>
                  <w:tcBorders>
                    <w:top w:val="single" w:sz="4" w:space="0" w:color="auto"/>
                    <w:left w:val="single" w:sz="4" w:space="0" w:color="auto"/>
                    <w:bottom w:val="single" w:sz="4" w:space="0" w:color="auto"/>
                    <w:right w:val="single" w:sz="4" w:space="0" w:color="auto"/>
                  </w:tcBorders>
                </w:tcPr>
                <w:p w:rsidR="0066047C" w:rsidRPr="0047231B" w:rsidRDefault="0066047C" w:rsidP="0066047C">
                  <w:pPr>
                    <w:suppressAutoHyphens/>
                    <w:ind w:firstLine="0"/>
                    <w:rPr>
                      <w:rFonts w:ascii="Times New Roman" w:hAnsi="Times New Roman"/>
                      <w:sz w:val="28"/>
                      <w:szCs w:val="28"/>
                      <w:lang w:eastAsia="en-US"/>
                    </w:rPr>
                  </w:pPr>
                  <w:r w:rsidRPr="0047231B">
                    <w:rPr>
                      <w:rFonts w:ascii="Times New Roman" w:hAnsi="Times New Roman"/>
                      <w:sz w:val="28"/>
                      <w:szCs w:val="28"/>
                      <w:lang w:eastAsia="en-US"/>
                    </w:rPr>
                    <w:t xml:space="preserve">Объемы и источники финансирований подпрограммы, в том числе на финансовое обеспечение проектов и (или) программ </w:t>
                  </w:r>
                  <w:r w:rsidRPr="0047231B">
                    <w:rPr>
                      <w:rFonts w:ascii="Times New Roman" w:hAnsi="Times New Roman"/>
                      <w:vertAlign w:val="superscript"/>
                      <w:lang w:eastAsia="en-US"/>
                    </w:rPr>
                    <w:t>(1)</w:t>
                  </w:r>
                </w:p>
              </w:tc>
              <w:tc>
                <w:tcPr>
                  <w:tcW w:w="4524" w:type="dxa"/>
                  <w:tcBorders>
                    <w:top w:val="single" w:sz="4" w:space="0" w:color="auto"/>
                    <w:left w:val="single" w:sz="4" w:space="0" w:color="auto"/>
                    <w:bottom w:val="single" w:sz="4" w:space="0" w:color="auto"/>
                    <w:right w:val="single" w:sz="4" w:space="0" w:color="auto"/>
                  </w:tcBorders>
                </w:tcPr>
                <w:p w:rsidR="0066047C" w:rsidRPr="0047231B" w:rsidRDefault="0066047C" w:rsidP="00986CF2">
                  <w:pPr>
                    <w:suppressAutoHyphens/>
                    <w:rPr>
                      <w:rFonts w:ascii="Times New Roman" w:hAnsi="Times New Roman"/>
                      <w:sz w:val="28"/>
                      <w:szCs w:val="28"/>
                      <w:lang w:eastAsia="en-US"/>
                    </w:rPr>
                  </w:pPr>
                </w:p>
              </w:tc>
            </w:tr>
          </w:tbl>
          <w:p w:rsidR="00C317A1" w:rsidRPr="0047231B" w:rsidRDefault="0066047C">
            <w:pPr>
              <w:pStyle w:val="aff7"/>
              <w:rPr>
                <w:rFonts w:ascii="Times New Roman" w:hAnsi="Times New Roman" w:cs="Times New Roman"/>
                <w:sz w:val="28"/>
                <w:szCs w:val="28"/>
              </w:rPr>
            </w:pPr>
            <w:r w:rsidRPr="0047231B">
              <w:rPr>
                <w:rFonts w:ascii="Times New Roman" w:hAnsi="Times New Roman"/>
              </w:rPr>
              <w:t>(1)</w:t>
            </w:r>
            <w:r w:rsidRPr="0047231B">
              <w:t xml:space="preserve"> </w:t>
            </w:r>
            <w:r w:rsidRPr="0047231B">
              <w:rPr>
                <w:rFonts w:ascii="Times New Roman" w:hAnsi="Times New Roman"/>
              </w:rPr>
              <w:t>Указывается с точностью до одного знака после запятой</w:t>
            </w:r>
          </w:p>
          <w:p w:rsidR="0066047C" w:rsidRPr="0047231B" w:rsidRDefault="0066047C" w:rsidP="0066047C"/>
        </w:tc>
      </w:tr>
      <w:tr w:rsidR="00C317A1" w:rsidRPr="00474776">
        <w:tc>
          <w:tcPr>
            <w:tcW w:w="9278" w:type="dxa"/>
            <w:gridSpan w:val="4"/>
            <w:tcBorders>
              <w:top w:val="nil"/>
              <w:left w:val="nil"/>
              <w:bottom w:val="nil"/>
              <w:right w:val="nil"/>
            </w:tcBorders>
          </w:tcPr>
          <w:p w:rsidR="00C317A1" w:rsidRPr="00474776" w:rsidRDefault="00C317A1">
            <w:pPr>
              <w:pStyle w:val="aff7"/>
              <w:jc w:val="center"/>
              <w:rPr>
                <w:rFonts w:ascii="Times New Roman" w:hAnsi="Times New Roman" w:cs="Times New Roman"/>
                <w:sz w:val="28"/>
                <w:szCs w:val="28"/>
              </w:rPr>
            </w:pPr>
            <w:r w:rsidRPr="00474776">
              <w:rPr>
                <w:rFonts w:ascii="Times New Roman" w:hAnsi="Times New Roman" w:cs="Times New Roman"/>
                <w:sz w:val="28"/>
                <w:szCs w:val="28"/>
              </w:rPr>
              <w:t>(подпись) (инициалы, фамилия уполномоченного должностного лица)</w:t>
            </w:r>
          </w:p>
        </w:tc>
      </w:tr>
    </w:tbl>
    <w:p w:rsidR="00C317A1" w:rsidRPr="00474776" w:rsidRDefault="00C317A1">
      <w:pPr>
        <w:rPr>
          <w:rFonts w:ascii="Times New Roman" w:hAnsi="Times New Roman" w:cs="Times New Roman"/>
          <w:sz w:val="28"/>
          <w:szCs w:val="28"/>
        </w:rPr>
      </w:pPr>
    </w:p>
    <w:tbl>
      <w:tblPr>
        <w:tblW w:w="0" w:type="auto"/>
        <w:tblInd w:w="108" w:type="dxa"/>
        <w:tblLook w:val="0000" w:firstRow="0" w:lastRow="0" w:firstColumn="0" w:lastColumn="0" w:noHBand="0" w:noVBand="0"/>
      </w:tblPr>
      <w:tblGrid>
        <w:gridCol w:w="6666"/>
        <w:gridCol w:w="3333"/>
      </w:tblGrid>
      <w:tr w:rsidR="00C317A1" w:rsidRPr="00474776">
        <w:tc>
          <w:tcPr>
            <w:tcW w:w="6666" w:type="dxa"/>
            <w:tcBorders>
              <w:top w:val="nil"/>
              <w:left w:val="nil"/>
              <w:bottom w:val="nil"/>
              <w:right w:val="nil"/>
            </w:tcBorders>
          </w:tcPr>
          <w:p w:rsidR="00C317A1" w:rsidRPr="00474776" w:rsidRDefault="00C317A1">
            <w:pPr>
              <w:pStyle w:val="afff0"/>
              <w:rPr>
                <w:rFonts w:ascii="Times New Roman" w:hAnsi="Times New Roman" w:cs="Times New Roman"/>
                <w:sz w:val="28"/>
                <w:szCs w:val="28"/>
              </w:rPr>
            </w:pPr>
            <w:r w:rsidRPr="00474776">
              <w:rPr>
                <w:rFonts w:ascii="Times New Roman" w:hAnsi="Times New Roman" w:cs="Times New Roman"/>
                <w:sz w:val="28"/>
                <w:szCs w:val="28"/>
              </w:rPr>
              <w:t>Заместитель главы</w:t>
            </w:r>
            <w:r w:rsidRPr="00474776">
              <w:rPr>
                <w:rFonts w:ascii="Times New Roman" w:hAnsi="Times New Roman" w:cs="Times New Roman"/>
                <w:sz w:val="28"/>
                <w:szCs w:val="28"/>
              </w:rPr>
              <w:br/>
              <w:t>муниципального образования</w:t>
            </w:r>
            <w:r w:rsidRPr="00474776">
              <w:rPr>
                <w:rFonts w:ascii="Times New Roman" w:hAnsi="Times New Roman" w:cs="Times New Roman"/>
                <w:sz w:val="28"/>
                <w:szCs w:val="28"/>
              </w:rPr>
              <w:br/>
              <w:t>Кавказский район,</w:t>
            </w:r>
            <w:r w:rsidRPr="00474776">
              <w:rPr>
                <w:rFonts w:ascii="Times New Roman" w:hAnsi="Times New Roman" w:cs="Times New Roman"/>
                <w:sz w:val="28"/>
                <w:szCs w:val="28"/>
              </w:rPr>
              <w:br/>
              <w:t>начальник финансового управления</w:t>
            </w:r>
          </w:p>
        </w:tc>
        <w:tc>
          <w:tcPr>
            <w:tcW w:w="3333" w:type="dxa"/>
            <w:tcBorders>
              <w:top w:val="nil"/>
              <w:left w:val="nil"/>
              <w:bottom w:val="nil"/>
              <w:right w:val="nil"/>
            </w:tcBorders>
          </w:tcPr>
          <w:p w:rsidR="00AA3E4E" w:rsidRDefault="00AA3E4E">
            <w:pPr>
              <w:pStyle w:val="aff7"/>
              <w:jc w:val="right"/>
              <w:rPr>
                <w:rFonts w:ascii="Times New Roman" w:hAnsi="Times New Roman" w:cs="Times New Roman"/>
                <w:sz w:val="28"/>
                <w:szCs w:val="28"/>
              </w:rPr>
            </w:pPr>
          </w:p>
          <w:p w:rsidR="00AA3E4E" w:rsidRDefault="00AA3E4E">
            <w:pPr>
              <w:pStyle w:val="aff7"/>
              <w:jc w:val="right"/>
              <w:rPr>
                <w:rFonts w:ascii="Times New Roman" w:hAnsi="Times New Roman" w:cs="Times New Roman"/>
                <w:sz w:val="28"/>
                <w:szCs w:val="28"/>
              </w:rPr>
            </w:pPr>
          </w:p>
          <w:p w:rsidR="00AA3E4E" w:rsidRDefault="00AA3E4E">
            <w:pPr>
              <w:pStyle w:val="aff7"/>
              <w:jc w:val="right"/>
              <w:rPr>
                <w:rFonts w:ascii="Times New Roman" w:hAnsi="Times New Roman" w:cs="Times New Roman"/>
                <w:sz w:val="28"/>
                <w:szCs w:val="28"/>
              </w:rPr>
            </w:pPr>
          </w:p>
          <w:p w:rsidR="00C317A1" w:rsidRPr="00474776" w:rsidRDefault="00C317A1">
            <w:pPr>
              <w:pStyle w:val="aff7"/>
              <w:jc w:val="right"/>
              <w:rPr>
                <w:rFonts w:ascii="Times New Roman" w:hAnsi="Times New Roman" w:cs="Times New Roman"/>
                <w:sz w:val="28"/>
                <w:szCs w:val="28"/>
              </w:rPr>
            </w:pPr>
            <w:r w:rsidRPr="00474776">
              <w:rPr>
                <w:rFonts w:ascii="Times New Roman" w:hAnsi="Times New Roman" w:cs="Times New Roman"/>
                <w:sz w:val="28"/>
                <w:szCs w:val="28"/>
              </w:rPr>
              <w:t>Л.А. Губанова</w:t>
            </w:r>
          </w:p>
        </w:tc>
      </w:tr>
    </w:tbl>
    <w:p w:rsidR="00773FB7" w:rsidRPr="00474776" w:rsidRDefault="00773FB7">
      <w:pPr>
        <w:ind w:firstLine="698"/>
        <w:jc w:val="right"/>
        <w:rPr>
          <w:rStyle w:val="a3"/>
          <w:rFonts w:ascii="Times New Roman" w:hAnsi="Times New Roman" w:cs="Times New Roman"/>
          <w:bCs/>
          <w:color w:val="auto"/>
          <w:sz w:val="28"/>
          <w:szCs w:val="28"/>
        </w:rPr>
      </w:pPr>
      <w:bookmarkStart w:id="66" w:name="sub_1009"/>
    </w:p>
    <w:p w:rsidR="00773FB7" w:rsidRPr="00474776" w:rsidRDefault="00773FB7">
      <w:pPr>
        <w:ind w:firstLine="698"/>
        <w:jc w:val="right"/>
        <w:rPr>
          <w:rStyle w:val="a3"/>
          <w:rFonts w:ascii="Times New Roman" w:hAnsi="Times New Roman" w:cs="Times New Roman"/>
          <w:bCs/>
          <w:color w:val="auto"/>
          <w:sz w:val="28"/>
          <w:szCs w:val="28"/>
        </w:rPr>
      </w:pPr>
    </w:p>
    <w:p w:rsidR="00773FB7" w:rsidRPr="00474776" w:rsidRDefault="00773FB7">
      <w:pPr>
        <w:ind w:firstLine="698"/>
        <w:jc w:val="right"/>
        <w:rPr>
          <w:rStyle w:val="a3"/>
          <w:rFonts w:ascii="Times New Roman" w:hAnsi="Times New Roman" w:cs="Times New Roman"/>
          <w:bCs/>
          <w:color w:val="auto"/>
          <w:sz w:val="28"/>
          <w:szCs w:val="28"/>
        </w:rPr>
      </w:pPr>
    </w:p>
    <w:p w:rsidR="00773FB7" w:rsidRPr="00474776" w:rsidRDefault="00773FB7">
      <w:pPr>
        <w:ind w:firstLine="698"/>
        <w:jc w:val="right"/>
        <w:rPr>
          <w:rStyle w:val="a3"/>
          <w:rFonts w:ascii="Times New Roman" w:hAnsi="Times New Roman" w:cs="Times New Roman"/>
          <w:bCs/>
          <w:color w:val="auto"/>
          <w:sz w:val="28"/>
          <w:szCs w:val="28"/>
        </w:rPr>
      </w:pPr>
    </w:p>
    <w:p w:rsidR="00773FB7" w:rsidRPr="00474776" w:rsidRDefault="00773FB7">
      <w:pPr>
        <w:ind w:firstLine="698"/>
        <w:jc w:val="right"/>
        <w:rPr>
          <w:rStyle w:val="a3"/>
          <w:rFonts w:ascii="Times New Roman" w:hAnsi="Times New Roman" w:cs="Times New Roman"/>
          <w:bCs/>
          <w:color w:val="auto"/>
          <w:sz w:val="28"/>
          <w:szCs w:val="28"/>
        </w:rPr>
      </w:pPr>
    </w:p>
    <w:p w:rsidR="00773FB7" w:rsidRPr="00474776" w:rsidRDefault="00773FB7">
      <w:pPr>
        <w:ind w:firstLine="698"/>
        <w:jc w:val="right"/>
        <w:rPr>
          <w:rStyle w:val="a3"/>
          <w:rFonts w:ascii="Times New Roman" w:hAnsi="Times New Roman" w:cs="Times New Roman"/>
          <w:bCs/>
          <w:color w:val="auto"/>
          <w:sz w:val="28"/>
          <w:szCs w:val="28"/>
        </w:rPr>
      </w:pPr>
    </w:p>
    <w:p w:rsidR="00773FB7" w:rsidRPr="00474776" w:rsidRDefault="00773FB7">
      <w:pPr>
        <w:ind w:firstLine="698"/>
        <w:jc w:val="right"/>
        <w:rPr>
          <w:rStyle w:val="a3"/>
          <w:rFonts w:ascii="Times New Roman" w:hAnsi="Times New Roman" w:cs="Times New Roman"/>
          <w:bCs/>
          <w:color w:val="auto"/>
          <w:sz w:val="28"/>
          <w:szCs w:val="28"/>
        </w:rPr>
      </w:pPr>
    </w:p>
    <w:p w:rsidR="00773FB7" w:rsidRPr="00474776" w:rsidRDefault="00773FB7">
      <w:pPr>
        <w:ind w:firstLine="698"/>
        <w:jc w:val="right"/>
        <w:rPr>
          <w:rStyle w:val="a3"/>
          <w:rFonts w:ascii="Times New Roman" w:hAnsi="Times New Roman" w:cs="Times New Roman"/>
          <w:bCs/>
          <w:color w:val="auto"/>
          <w:sz w:val="28"/>
          <w:szCs w:val="28"/>
        </w:rPr>
      </w:pPr>
    </w:p>
    <w:p w:rsidR="00773FB7" w:rsidRPr="00474776" w:rsidRDefault="00773FB7">
      <w:pPr>
        <w:ind w:firstLine="698"/>
        <w:jc w:val="right"/>
        <w:rPr>
          <w:rStyle w:val="a3"/>
          <w:rFonts w:ascii="Times New Roman" w:hAnsi="Times New Roman" w:cs="Times New Roman"/>
          <w:bCs/>
          <w:color w:val="auto"/>
          <w:sz w:val="28"/>
          <w:szCs w:val="28"/>
        </w:rPr>
      </w:pPr>
    </w:p>
    <w:p w:rsidR="00773FB7" w:rsidRPr="00474776" w:rsidRDefault="00773FB7">
      <w:pPr>
        <w:ind w:firstLine="698"/>
        <w:jc w:val="right"/>
        <w:rPr>
          <w:rStyle w:val="a3"/>
          <w:rFonts w:ascii="Times New Roman" w:hAnsi="Times New Roman" w:cs="Times New Roman"/>
          <w:bCs/>
          <w:color w:val="auto"/>
          <w:sz w:val="28"/>
          <w:szCs w:val="28"/>
        </w:rPr>
      </w:pPr>
    </w:p>
    <w:p w:rsidR="00773FB7" w:rsidRPr="00474776" w:rsidRDefault="00773FB7">
      <w:pPr>
        <w:ind w:firstLine="698"/>
        <w:jc w:val="right"/>
        <w:rPr>
          <w:rStyle w:val="a3"/>
          <w:rFonts w:ascii="Times New Roman" w:hAnsi="Times New Roman" w:cs="Times New Roman"/>
          <w:bCs/>
          <w:color w:val="auto"/>
          <w:sz w:val="28"/>
          <w:szCs w:val="28"/>
        </w:rPr>
      </w:pPr>
    </w:p>
    <w:p w:rsidR="00773FB7" w:rsidRPr="00474776" w:rsidRDefault="00773FB7">
      <w:pPr>
        <w:ind w:firstLine="698"/>
        <w:jc w:val="right"/>
        <w:rPr>
          <w:rStyle w:val="a3"/>
          <w:rFonts w:ascii="Times New Roman" w:hAnsi="Times New Roman" w:cs="Times New Roman"/>
          <w:bCs/>
          <w:color w:val="auto"/>
          <w:sz w:val="28"/>
          <w:szCs w:val="28"/>
        </w:rPr>
        <w:sectPr w:rsidR="00773FB7" w:rsidRPr="00474776">
          <w:pgSz w:w="11905" w:h="16837"/>
          <w:pgMar w:top="1440" w:right="800" w:bottom="1440" w:left="1100" w:header="720" w:footer="720" w:gutter="0"/>
          <w:cols w:space="720"/>
          <w:noEndnote/>
        </w:sectPr>
      </w:pPr>
    </w:p>
    <w:bookmarkEnd w:id="66"/>
    <w:p w:rsidR="00E20363" w:rsidRPr="00474776" w:rsidRDefault="00E20363" w:rsidP="00E20363">
      <w:pPr>
        <w:widowControl/>
        <w:autoSpaceDE/>
        <w:autoSpaceDN/>
        <w:adjustRightInd/>
        <w:spacing w:after="200" w:line="276" w:lineRule="auto"/>
        <w:ind w:firstLine="698"/>
        <w:jc w:val="right"/>
        <w:rPr>
          <w:rFonts w:ascii="Times New Roman" w:hAnsi="Times New Roman" w:cs="Times New Roman"/>
          <w:sz w:val="28"/>
          <w:szCs w:val="28"/>
        </w:rPr>
      </w:pPr>
      <w:r w:rsidRPr="00474776">
        <w:rPr>
          <w:rFonts w:ascii="Times New Roman" w:hAnsi="Times New Roman" w:cs="Times New Roman"/>
          <w:b/>
          <w:bCs/>
          <w:sz w:val="28"/>
          <w:szCs w:val="28"/>
        </w:rPr>
        <w:lastRenderedPageBreak/>
        <w:t>Приложение N 9</w:t>
      </w:r>
      <w:r w:rsidRPr="00474776">
        <w:rPr>
          <w:rFonts w:ascii="Times New Roman" w:hAnsi="Times New Roman" w:cs="Times New Roman"/>
          <w:b/>
          <w:bCs/>
          <w:sz w:val="28"/>
          <w:szCs w:val="28"/>
        </w:rPr>
        <w:br/>
        <w:t xml:space="preserve">к </w:t>
      </w:r>
      <w:hyperlink w:anchor="sub_1000" w:history="1">
        <w:r w:rsidRPr="00474776">
          <w:rPr>
            <w:rFonts w:ascii="Times New Roman" w:hAnsi="Times New Roman" w:cs="Times New Roman"/>
            <w:sz w:val="28"/>
            <w:szCs w:val="28"/>
          </w:rPr>
          <w:t>Порядку</w:t>
        </w:r>
      </w:hyperlink>
    </w:p>
    <w:tbl>
      <w:tblPr>
        <w:tblW w:w="1488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420"/>
        <w:gridCol w:w="3129"/>
        <w:gridCol w:w="851"/>
        <w:gridCol w:w="1276"/>
        <w:gridCol w:w="1134"/>
        <w:gridCol w:w="992"/>
        <w:gridCol w:w="992"/>
        <w:gridCol w:w="992"/>
        <w:gridCol w:w="993"/>
        <w:gridCol w:w="701"/>
        <w:gridCol w:w="1141"/>
        <w:gridCol w:w="1843"/>
      </w:tblGrid>
      <w:tr w:rsidR="00E20363" w:rsidRPr="00474776" w:rsidTr="00E20363">
        <w:tc>
          <w:tcPr>
            <w:tcW w:w="14884" w:type="dxa"/>
            <w:gridSpan w:val="13"/>
            <w:tcBorders>
              <w:top w:val="nil"/>
              <w:left w:val="nil"/>
              <w:bottom w:val="nil"/>
              <w:right w:val="nil"/>
            </w:tcBorders>
          </w:tcPr>
          <w:p w:rsidR="00E20363" w:rsidRPr="00474776" w:rsidRDefault="00E20363" w:rsidP="00E20363">
            <w:pPr>
              <w:widowControl/>
              <w:spacing w:before="108" w:after="108"/>
              <w:ind w:firstLine="0"/>
              <w:jc w:val="center"/>
              <w:outlineLvl w:val="0"/>
              <w:rPr>
                <w:rFonts w:ascii="Times New Roman" w:hAnsi="Times New Roman" w:cs="Times New Roman"/>
                <w:b/>
                <w:bCs/>
                <w:sz w:val="28"/>
                <w:szCs w:val="28"/>
              </w:rPr>
            </w:pPr>
            <w:r w:rsidRPr="00474776">
              <w:rPr>
                <w:rFonts w:ascii="Times New Roman" w:hAnsi="Times New Roman" w:cs="Times New Roman"/>
                <w:b/>
                <w:bCs/>
                <w:sz w:val="28"/>
                <w:szCs w:val="28"/>
              </w:rPr>
              <w:t>Перечень</w:t>
            </w:r>
            <w:r w:rsidRPr="00474776">
              <w:rPr>
                <w:rFonts w:ascii="Times New Roman" w:hAnsi="Times New Roman" w:cs="Times New Roman"/>
                <w:b/>
                <w:bCs/>
                <w:sz w:val="28"/>
                <w:szCs w:val="28"/>
              </w:rPr>
              <w:br/>
              <w:t>мероприятий подпрограммы</w:t>
            </w:r>
          </w:p>
        </w:tc>
      </w:tr>
      <w:tr w:rsidR="00E20363" w:rsidRPr="00474776" w:rsidTr="00E20363">
        <w:tc>
          <w:tcPr>
            <w:tcW w:w="420" w:type="dxa"/>
            <w:tcBorders>
              <w:top w:val="nil"/>
              <w:left w:val="nil"/>
              <w:bottom w:val="nil"/>
              <w:right w:val="nil"/>
            </w:tcBorders>
          </w:tcPr>
          <w:p w:rsidR="00E20363" w:rsidRPr="00474776" w:rsidRDefault="00E20363" w:rsidP="00E20363">
            <w:pPr>
              <w:widowControl/>
              <w:ind w:firstLine="0"/>
              <w:rPr>
                <w:rFonts w:ascii="Times New Roman" w:hAnsi="Times New Roman" w:cs="Times New Roman"/>
                <w:sz w:val="28"/>
                <w:szCs w:val="28"/>
              </w:rPr>
            </w:pPr>
            <w:r w:rsidRPr="00474776">
              <w:rPr>
                <w:rFonts w:ascii="Times New Roman" w:hAnsi="Times New Roman" w:cs="Times New Roman"/>
                <w:sz w:val="28"/>
                <w:szCs w:val="28"/>
              </w:rPr>
              <w:t>"</w:t>
            </w:r>
          </w:p>
        </w:tc>
        <w:tc>
          <w:tcPr>
            <w:tcW w:w="11480" w:type="dxa"/>
            <w:gridSpan w:val="10"/>
            <w:tcBorders>
              <w:top w:val="nil"/>
              <w:left w:val="nil"/>
              <w:bottom w:val="single" w:sz="4" w:space="0" w:color="auto"/>
              <w:right w:val="nil"/>
            </w:tcBorders>
          </w:tcPr>
          <w:p w:rsidR="00E20363" w:rsidRPr="00474776" w:rsidRDefault="00E20363" w:rsidP="00E20363">
            <w:pPr>
              <w:widowControl/>
              <w:ind w:firstLine="0"/>
              <w:rPr>
                <w:rFonts w:ascii="Times New Roman" w:hAnsi="Times New Roman" w:cs="Times New Roman"/>
                <w:sz w:val="28"/>
                <w:szCs w:val="28"/>
              </w:rPr>
            </w:pPr>
          </w:p>
        </w:tc>
        <w:tc>
          <w:tcPr>
            <w:tcW w:w="2984" w:type="dxa"/>
            <w:gridSpan w:val="2"/>
            <w:tcBorders>
              <w:top w:val="nil"/>
              <w:left w:val="nil"/>
              <w:bottom w:val="nil"/>
              <w:right w:val="nil"/>
            </w:tcBorders>
          </w:tcPr>
          <w:p w:rsidR="00E20363" w:rsidRPr="00474776" w:rsidRDefault="00E20363" w:rsidP="00E20363">
            <w:pPr>
              <w:widowControl/>
              <w:ind w:firstLine="0"/>
              <w:rPr>
                <w:rFonts w:ascii="Times New Roman" w:hAnsi="Times New Roman" w:cs="Times New Roman"/>
                <w:sz w:val="28"/>
                <w:szCs w:val="28"/>
              </w:rPr>
            </w:pPr>
            <w:r w:rsidRPr="00474776">
              <w:rPr>
                <w:rFonts w:ascii="Times New Roman" w:hAnsi="Times New Roman" w:cs="Times New Roman"/>
                <w:sz w:val="28"/>
                <w:szCs w:val="28"/>
              </w:rPr>
              <w:t>"</w:t>
            </w:r>
          </w:p>
        </w:tc>
      </w:tr>
      <w:tr w:rsidR="00E20363" w:rsidRPr="00474776" w:rsidTr="00E20363">
        <w:tc>
          <w:tcPr>
            <w:tcW w:w="14884" w:type="dxa"/>
            <w:gridSpan w:val="13"/>
            <w:tcBorders>
              <w:top w:val="nil"/>
              <w:left w:val="nil"/>
              <w:bottom w:val="nil"/>
              <w:right w:val="nil"/>
            </w:tcBorders>
          </w:tcPr>
          <w:p w:rsidR="00E20363" w:rsidRPr="00474776" w:rsidRDefault="00E20363" w:rsidP="00E20363">
            <w:pPr>
              <w:widowControl/>
              <w:ind w:firstLine="0"/>
              <w:rPr>
                <w:rFonts w:ascii="Times New Roman" w:hAnsi="Times New Roman" w:cs="Times New Roman"/>
                <w:sz w:val="28"/>
                <w:szCs w:val="28"/>
              </w:rPr>
            </w:pPr>
          </w:p>
        </w:tc>
      </w:tr>
      <w:tr w:rsidR="00E20363" w:rsidRPr="00474776" w:rsidTr="00E20363">
        <w:tc>
          <w:tcPr>
            <w:tcW w:w="840" w:type="dxa"/>
            <w:gridSpan w:val="2"/>
            <w:vMerge w:val="restart"/>
            <w:tcBorders>
              <w:top w:val="single" w:sz="4" w:space="0" w:color="auto"/>
              <w:bottom w:val="single" w:sz="4" w:space="0" w:color="auto"/>
              <w:right w:val="single" w:sz="4" w:space="0" w:color="auto"/>
            </w:tcBorders>
          </w:tcPr>
          <w:p w:rsidR="00E20363" w:rsidRPr="00474776" w:rsidRDefault="00E20363" w:rsidP="00E20363">
            <w:pPr>
              <w:widowControl/>
              <w:ind w:firstLine="0"/>
              <w:jc w:val="center"/>
              <w:rPr>
                <w:rFonts w:ascii="Times New Roman" w:hAnsi="Times New Roman" w:cs="Times New Roman"/>
                <w:sz w:val="28"/>
                <w:szCs w:val="28"/>
              </w:rPr>
            </w:pPr>
            <w:r w:rsidRPr="00474776">
              <w:rPr>
                <w:rFonts w:ascii="Times New Roman" w:hAnsi="Times New Roman" w:cs="Times New Roman"/>
                <w:sz w:val="28"/>
                <w:szCs w:val="28"/>
              </w:rPr>
              <w:t>N</w:t>
            </w:r>
            <w:r w:rsidRPr="00474776">
              <w:rPr>
                <w:rFonts w:ascii="Times New Roman" w:hAnsi="Times New Roman" w:cs="Times New Roman"/>
                <w:sz w:val="28"/>
                <w:szCs w:val="28"/>
              </w:rPr>
              <w:br/>
            </w:r>
            <w:proofErr w:type="gramStart"/>
            <w:r w:rsidRPr="00474776">
              <w:rPr>
                <w:rFonts w:ascii="Times New Roman" w:hAnsi="Times New Roman" w:cs="Times New Roman"/>
                <w:sz w:val="28"/>
                <w:szCs w:val="28"/>
              </w:rPr>
              <w:t>п</w:t>
            </w:r>
            <w:proofErr w:type="gramEnd"/>
            <w:r w:rsidRPr="00474776">
              <w:rPr>
                <w:rFonts w:ascii="Times New Roman" w:hAnsi="Times New Roman" w:cs="Times New Roman"/>
                <w:sz w:val="28"/>
                <w:szCs w:val="28"/>
              </w:rPr>
              <w:t>/п</w:t>
            </w:r>
          </w:p>
        </w:tc>
        <w:tc>
          <w:tcPr>
            <w:tcW w:w="3129" w:type="dxa"/>
            <w:vMerge w:val="restart"/>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jc w:val="center"/>
              <w:rPr>
                <w:rFonts w:ascii="Times New Roman" w:hAnsi="Times New Roman" w:cs="Times New Roman"/>
                <w:sz w:val="28"/>
                <w:szCs w:val="28"/>
              </w:rPr>
            </w:pPr>
            <w:r w:rsidRPr="00474776">
              <w:rPr>
                <w:rFonts w:ascii="Times New Roman" w:hAnsi="Times New Roman" w:cs="Times New Roman"/>
                <w:sz w:val="28"/>
                <w:szCs w:val="28"/>
              </w:rPr>
              <w:t>Наименование мероприятия</w:t>
            </w:r>
          </w:p>
        </w:tc>
        <w:tc>
          <w:tcPr>
            <w:tcW w:w="851" w:type="dxa"/>
            <w:vMerge w:val="restart"/>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jc w:val="center"/>
              <w:rPr>
                <w:rFonts w:ascii="Times New Roman" w:hAnsi="Times New Roman" w:cs="Times New Roman"/>
                <w:sz w:val="28"/>
                <w:szCs w:val="28"/>
              </w:rPr>
            </w:pPr>
            <w:r w:rsidRPr="00474776">
              <w:rPr>
                <w:rFonts w:ascii="Times New Roman" w:hAnsi="Times New Roman" w:cs="Times New Roman"/>
                <w:sz w:val="28"/>
                <w:szCs w:val="28"/>
              </w:rPr>
              <w:t>Статус</w:t>
            </w:r>
            <w:proofErr w:type="gramStart"/>
            <w:r w:rsidRPr="00474776">
              <w:rPr>
                <w:rFonts w:ascii="Times New Roman" w:hAnsi="Times New Roman" w:cs="Times New Roman"/>
                <w:sz w:val="28"/>
                <w:szCs w:val="28"/>
              </w:rPr>
              <w:t xml:space="preserve"> (</w:t>
            </w:r>
            <w:hyperlink w:anchor="sub_410011" w:history="1">
              <w:r w:rsidRPr="00474776">
                <w:rPr>
                  <w:rFonts w:ascii="Times New Roman" w:hAnsi="Times New Roman" w:cs="Times New Roman"/>
                  <w:sz w:val="28"/>
                  <w:szCs w:val="28"/>
                </w:rPr>
                <w:t>*</w:t>
              </w:r>
            </w:hyperlink>
            <w:r w:rsidRPr="00474776">
              <w:rPr>
                <w:rFonts w:ascii="Times New Roman" w:hAnsi="Times New Roman" w:cs="Times New Roman"/>
                <w:sz w:val="28"/>
                <w:szCs w:val="28"/>
              </w:rPr>
              <w:t>)</w:t>
            </w:r>
            <w:proofErr w:type="gramEnd"/>
          </w:p>
        </w:tc>
        <w:tc>
          <w:tcPr>
            <w:tcW w:w="1276" w:type="dxa"/>
            <w:vMerge w:val="restart"/>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jc w:val="center"/>
              <w:rPr>
                <w:rFonts w:ascii="Times New Roman" w:hAnsi="Times New Roman" w:cs="Times New Roman"/>
                <w:sz w:val="28"/>
                <w:szCs w:val="28"/>
              </w:rPr>
            </w:pPr>
            <w:r w:rsidRPr="00474776">
              <w:rPr>
                <w:rFonts w:ascii="Times New Roman" w:hAnsi="Times New Roman" w:cs="Times New Roman"/>
                <w:sz w:val="28"/>
                <w:szCs w:val="28"/>
              </w:rPr>
              <w:t>Годы реализации</w:t>
            </w:r>
          </w:p>
        </w:tc>
        <w:tc>
          <w:tcPr>
            <w:tcW w:w="5103" w:type="dxa"/>
            <w:gridSpan w:val="5"/>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jc w:val="center"/>
              <w:rPr>
                <w:rFonts w:ascii="Times New Roman" w:hAnsi="Times New Roman" w:cs="Times New Roman"/>
                <w:sz w:val="28"/>
                <w:szCs w:val="28"/>
              </w:rPr>
            </w:pPr>
            <w:r w:rsidRPr="00474776">
              <w:rPr>
                <w:rFonts w:ascii="Times New Roman" w:hAnsi="Times New Roman" w:cs="Times New Roman"/>
                <w:sz w:val="28"/>
                <w:szCs w:val="28"/>
              </w:rPr>
              <w:t>Объем финансирования, тыс. рублей</w:t>
            </w:r>
          </w:p>
        </w:tc>
        <w:tc>
          <w:tcPr>
            <w:tcW w:w="1842" w:type="dxa"/>
            <w:gridSpan w:val="2"/>
            <w:vMerge w:val="restart"/>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jc w:val="center"/>
              <w:rPr>
                <w:rFonts w:ascii="Times New Roman" w:hAnsi="Times New Roman" w:cs="Times New Roman"/>
                <w:sz w:val="28"/>
                <w:szCs w:val="28"/>
              </w:rPr>
            </w:pPr>
            <w:r w:rsidRPr="00474776">
              <w:rPr>
                <w:rFonts w:ascii="Times New Roman" w:hAnsi="Times New Roman" w:cs="Times New Roman"/>
                <w:sz w:val="28"/>
                <w:szCs w:val="28"/>
              </w:rPr>
              <w:t>Непосредственный результат реализации мероприятия</w:t>
            </w:r>
          </w:p>
        </w:tc>
        <w:tc>
          <w:tcPr>
            <w:tcW w:w="1843" w:type="dxa"/>
            <w:vMerge w:val="restart"/>
            <w:tcBorders>
              <w:top w:val="single" w:sz="4" w:space="0" w:color="auto"/>
              <w:left w:val="single" w:sz="4" w:space="0" w:color="auto"/>
              <w:bottom w:val="single" w:sz="4" w:space="0" w:color="auto"/>
            </w:tcBorders>
          </w:tcPr>
          <w:p w:rsidR="00E20363" w:rsidRPr="00474776" w:rsidRDefault="00E20363" w:rsidP="00E20363">
            <w:pPr>
              <w:widowControl/>
              <w:ind w:firstLine="0"/>
              <w:jc w:val="center"/>
              <w:rPr>
                <w:rFonts w:ascii="Times New Roman" w:hAnsi="Times New Roman" w:cs="Times New Roman"/>
                <w:sz w:val="28"/>
                <w:szCs w:val="28"/>
              </w:rPr>
            </w:pPr>
            <w:r w:rsidRPr="00474776">
              <w:rPr>
                <w:rFonts w:ascii="Times New Roman" w:hAnsi="Times New Roman" w:cs="Times New Roman"/>
                <w:sz w:val="28"/>
                <w:szCs w:val="28"/>
              </w:rPr>
              <w:t>Муниципальный заказчик, главный распорядитель (распорядитель) бюджетных средств, исполнитель</w:t>
            </w:r>
          </w:p>
        </w:tc>
      </w:tr>
      <w:tr w:rsidR="00E20363" w:rsidRPr="00474776" w:rsidTr="00E20363">
        <w:tc>
          <w:tcPr>
            <w:tcW w:w="840" w:type="dxa"/>
            <w:gridSpan w:val="2"/>
            <w:vMerge/>
            <w:tcBorders>
              <w:top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3129" w:type="dxa"/>
            <w:vMerge/>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851" w:type="dxa"/>
            <w:vMerge/>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1276" w:type="dxa"/>
            <w:vMerge/>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1134" w:type="dxa"/>
            <w:vMerge w:val="restart"/>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jc w:val="center"/>
              <w:rPr>
                <w:rFonts w:ascii="Times New Roman" w:hAnsi="Times New Roman" w:cs="Times New Roman"/>
                <w:sz w:val="28"/>
                <w:szCs w:val="28"/>
              </w:rPr>
            </w:pPr>
            <w:r w:rsidRPr="00474776">
              <w:rPr>
                <w:rFonts w:ascii="Times New Roman" w:hAnsi="Times New Roman" w:cs="Times New Roman"/>
                <w:sz w:val="28"/>
                <w:szCs w:val="28"/>
              </w:rPr>
              <w:t>всего</w:t>
            </w:r>
          </w:p>
        </w:tc>
        <w:tc>
          <w:tcPr>
            <w:tcW w:w="3969" w:type="dxa"/>
            <w:gridSpan w:val="4"/>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jc w:val="center"/>
              <w:rPr>
                <w:rFonts w:ascii="Times New Roman" w:hAnsi="Times New Roman" w:cs="Times New Roman"/>
                <w:sz w:val="28"/>
                <w:szCs w:val="28"/>
              </w:rPr>
            </w:pPr>
            <w:r w:rsidRPr="00474776">
              <w:rPr>
                <w:rFonts w:ascii="Times New Roman" w:hAnsi="Times New Roman" w:cs="Times New Roman"/>
                <w:sz w:val="28"/>
                <w:szCs w:val="28"/>
              </w:rPr>
              <w:t>в разрезе источников финансирования</w:t>
            </w:r>
          </w:p>
        </w:tc>
        <w:tc>
          <w:tcPr>
            <w:tcW w:w="1842" w:type="dxa"/>
            <w:gridSpan w:val="2"/>
            <w:vMerge/>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1843" w:type="dxa"/>
            <w:vMerge/>
            <w:tcBorders>
              <w:top w:val="single" w:sz="4" w:space="0" w:color="auto"/>
              <w:left w:val="single" w:sz="4" w:space="0" w:color="auto"/>
              <w:bottom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r>
      <w:tr w:rsidR="00E20363" w:rsidRPr="00474776" w:rsidTr="00E20363">
        <w:tc>
          <w:tcPr>
            <w:tcW w:w="840" w:type="dxa"/>
            <w:gridSpan w:val="2"/>
            <w:vMerge/>
            <w:tcBorders>
              <w:top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3129" w:type="dxa"/>
            <w:vMerge/>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851" w:type="dxa"/>
            <w:vMerge/>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1276" w:type="dxa"/>
            <w:vMerge/>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jc w:val="center"/>
              <w:rPr>
                <w:rFonts w:ascii="Times New Roman" w:hAnsi="Times New Roman" w:cs="Times New Roman"/>
                <w:sz w:val="28"/>
                <w:szCs w:val="28"/>
              </w:rPr>
            </w:pPr>
            <w:r w:rsidRPr="00474776">
              <w:rPr>
                <w:rFonts w:ascii="Times New Roman" w:hAnsi="Times New Roman" w:cs="Times New Roman"/>
                <w:sz w:val="28"/>
                <w:szCs w:val="28"/>
              </w:rPr>
              <w:t>федеральный бюджет</w:t>
            </w:r>
          </w:p>
        </w:tc>
        <w:tc>
          <w:tcPr>
            <w:tcW w:w="992"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jc w:val="center"/>
              <w:rPr>
                <w:rFonts w:ascii="Times New Roman" w:hAnsi="Times New Roman" w:cs="Times New Roman"/>
                <w:sz w:val="28"/>
                <w:szCs w:val="28"/>
              </w:rPr>
            </w:pPr>
            <w:r w:rsidRPr="00474776">
              <w:rPr>
                <w:rFonts w:ascii="Times New Roman" w:hAnsi="Times New Roman" w:cs="Times New Roman"/>
                <w:sz w:val="28"/>
                <w:szCs w:val="28"/>
              </w:rPr>
              <w:t>краевой бюджет</w:t>
            </w:r>
          </w:p>
        </w:tc>
        <w:tc>
          <w:tcPr>
            <w:tcW w:w="992"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jc w:val="center"/>
              <w:rPr>
                <w:rFonts w:ascii="Times New Roman" w:hAnsi="Times New Roman" w:cs="Times New Roman"/>
                <w:sz w:val="28"/>
                <w:szCs w:val="28"/>
              </w:rPr>
            </w:pPr>
            <w:r w:rsidRPr="00474776">
              <w:rPr>
                <w:rFonts w:ascii="Times New Roman" w:hAnsi="Times New Roman" w:cs="Times New Roman"/>
                <w:sz w:val="28"/>
                <w:szCs w:val="28"/>
              </w:rPr>
              <w:t>местный бюджет</w:t>
            </w:r>
          </w:p>
        </w:tc>
        <w:tc>
          <w:tcPr>
            <w:tcW w:w="993"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jc w:val="center"/>
              <w:rPr>
                <w:rFonts w:ascii="Times New Roman" w:hAnsi="Times New Roman" w:cs="Times New Roman"/>
                <w:sz w:val="28"/>
                <w:szCs w:val="28"/>
              </w:rPr>
            </w:pPr>
            <w:r w:rsidRPr="00474776">
              <w:rPr>
                <w:rFonts w:ascii="Times New Roman" w:hAnsi="Times New Roman" w:cs="Times New Roman"/>
                <w:sz w:val="28"/>
                <w:szCs w:val="28"/>
              </w:rPr>
              <w:t>внебюджетные источники</w:t>
            </w:r>
          </w:p>
        </w:tc>
        <w:tc>
          <w:tcPr>
            <w:tcW w:w="1842" w:type="dxa"/>
            <w:gridSpan w:val="2"/>
            <w:vMerge/>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1843" w:type="dxa"/>
            <w:vMerge/>
            <w:tcBorders>
              <w:top w:val="single" w:sz="4" w:space="0" w:color="auto"/>
              <w:left w:val="single" w:sz="4" w:space="0" w:color="auto"/>
              <w:bottom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r>
      <w:tr w:rsidR="00E20363" w:rsidRPr="00474776" w:rsidTr="00E20363">
        <w:tc>
          <w:tcPr>
            <w:tcW w:w="840" w:type="dxa"/>
            <w:gridSpan w:val="2"/>
            <w:tcBorders>
              <w:top w:val="single" w:sz="4" w:space="0" w:color="auto"/>
              <w:bottom w:val="single" w:sz="4" w:space="0" w:color="auto"/>
              <w:right w:val="single" w:sz="4" w:space="0" w:color="auto"/>
            </w:tcBorders>
          </w:tcPr>
          <w:p w:rsidR="00E20363" w:rsidRPr="00474776" w:rsidRDefault="00E20363" w:rsidP="00E20363">
            <w:pPr>
              <w:widowControl/>
              <w:ind w:firstLine="0"/>
              <w:jc w:val="center"/>
              <w:rPr>
                <w:rFonts w:ascii="Times New Roman" w:hAnsi="Times New Roman" w:cs="Times New Roman"/>
                <w:sz w:val="28"/>
                <w:szCs w:val="28"/>
              </w:rPr>
            </w:pPr>
            <w:r w:rsidRPr="00474776">
              <w:rPr>
                <w:rFonts w:ascii="Times New Roman" w:hAnsi="Times New Roman" w:cs="Times New Roman"/>
                <w:sz w:val="28"/>
                <w:szCs w:val="28"/>
              </w:rPr>
              <w:t>1</w:t>
            </w:r>
          </w:p>
        </w:tc>
        <w:tc>
          <w:tcPr>
            <w:tcW w:w="3129"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jc w:val="center"/>
              <w:rPr>
                <w:rFonts w:ascii="Times New Roman" w:hAnsi="Times New Roman" w:cs="Times New Roman"/>
                <w:sz w:val="28"/>
                <w:szCs w:val="28"/>
              </w:rPr>
            </w:pPr>
            <w:r w:rsidRPr="00474776">
              <w:rPr>
                <w:rFonts w:ascii="Times New Roman" w:hAnsi="Times New Roman" w:cs="Times New Roman"/>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jc w:val="center"/>
              <w:rPr>
                <w:rFonts w:ascii="Times New Roman" w:hAnsi="Times New Roman" w:cs="Times New Roman"/>
                <w:sz w:val="28"/>
                <w:szCs w:val="28"/>
              </w:rPr>
            </w:pPr>
            <w:r w:rsidRPr="00474776">
              <w:rPr>
                <w:rFonts w:ascii="Times New Roman" w:hAnsi="Times New Roman" w:cs="Times New Roman"/>
                <w:sz w:val="28"/>
                <w:szCs w:val="28"/>
              </w:rPr>
              <w:t>3</w:t>
            </w:r>
          </w:p>
        </w:tc>
        <w:tc>
          <w:tcPr>
            <w:tcW w:w="1276"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jc w:val="center"/>
              <w:rPr>
                <w:rFonts w:ascii="Times New Roman" w:hAnsi="Times New Roman" w:cs="Times New Roman"/>
                <w:sz w:val="28"/>
                <w:szCs w:val="28"/>
              </w:rPr>
            </w:pPr>
            <w:r w:rsidRPr="00474776">
              <w:rPr>
                <w:rFonts w:ascii="Times New Roman" w:hAnsi="Times New Roman" w:cs="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jc w:val="center"/>
              <w:rPr>
                <w:rFonts w:ascii="Times New Roman" w:hAnsi="Times New Roman" w:cs="Times New Roman"/>
                <w:sz w:val="28"/>
                <w:szCs w:val="28"/>
              </w:rPr>
            </w:pPr>
            <w:r w:rsidRPr="00474776">
              <w:rPr>
                <w:rFonts w:ascii="Times New Roman" w:hAnsi="Times New Roman" w:cs="Times New Roman"/>
                <w:sz w:val="28"/>
                <w:szCs w:val="28"/>
              </w:rPr>
              <w:t>5</w:t>
            </w:r>
          </w:p>
        </w:tc>
        <w:tc>
          <w:tcPr>
            <w:tcW w:w="992"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jc w:val="center"/>
              <w:rPr>
                <w:rFonts w:ascii="Times New Roman" w:hAnsi="Times New Roman" w:cs="Times New Roman"/>
                <w:sz w:val="28"/>
                <w:szCs w:val="28"/>
              </w:rPr>
            </w:pPr>
            <w:r w:rsidRPr="00474776">
              <w:rPr>
                <w:rFonts w:ascii="Times New Roman" w:hAnsi="Times New Roman" w:cs="Times New Roman"/>
                <w:sz w:val="28"/>
                <w:szCs w:val="28"/>
              </w:rPr>
              <w:t>6</w:t>
            </w:r>
          </w:p>
        </w:tc>
        <w:tc>
          <w:tcPr>
            <w:tcW w:w="992"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jc w:val="center"/>
              <w:rPr>
                <w:rFonts w:ascii="Times New Roman" w:hAnsi="Times New Roman" w:cs="Times New Roman"/>
                <w:sz w:val="28"/>
                <w:szCs w:val="28"/>
              </w:rPr>
            </w:pPr>
            <w:r w:rsidRPr="00474776">
              <w:rPr>
                <w:rFonts w:ascii="Times New Roman" w:hAnsi="Times New Roman" w:cs="Times New Roman"/>
                <w:sz w:val="28"/>
                <w:szCs w:val="28"/>
              </w:rPr>
              <w:t>7</w:t>
            </w:r>
          </w:p>
        </w:tc>
        <w:tc>
          <w:tcPr>
            <w:tcW w:w="992"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jc w:val="center"/>
              <w:rPr>
                <w:rFonts w:ascii="Times New Roman" w:hAnsi="Times New Roman" w:cs="Times New Roman"/>
                <w:sz w:val="28"/>
                <w:szCs w:val="28"/>
              </w:rPr>
            </w:pPr>
            <w:r w:rsidRPr="00474776">
              <w:rPr>
                <w:rFonts w:ascii="Times New Roman" w:hAnsi="Times New Roman" w:cs="Times New Roman"/>
                <w:sz w:val="28"/>
                <w:szCs w:val="28"/>
              </w:rPr>
              <w:t>8</w:t>
            </w:r>
          </w:p>
        </w:tc>
        <w:tc>
          <w:tcPr>
            <w:tcW w:w="993"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jc w:val="center"/>
              <w:rPr>
                <w:rFonts w:ascii="Times New Roman" w:hAnsi="Times New Roman" w:cs="Times New Roman"/>
                <w:sz w:val="28"/>
                <w:szCs w:val="28"/>
              </w:rPr>
            </w:pPr>
            <w:r w:rsidRPr="00474776">
              <w:rPr>
                <w:rFonts w:ascii="Times New Roman" w:hAnsi="Times New Roman" w:cs="Times New Roman"/>
                <w:sz w:val="28"/>
                <w:szCs w:val="28"/>
              </w:rPr>
              <w:t>9</w:t>
            </w:r>
          </w:p>
        </w:tc>
        <w:tc>
          <w:tcPr>
            <w:tcW w:w="1842" w:type="dxa"/>
            <w:gridSpan w:val="2"/>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jc w:val="center"/>
              <w:rPr>
                <w:rFonts w:ascii="Times New Roman" w:hAnsi="Times New Roman" w:cs="Times New Roman"/>
                <w:sz w:val="28"/>
                <w:szCs w:val="28"/>
              </w:rPr>
            </w:pPr>
            <w:r w:rsidRPr="00474776">
              <w:rPr>
                <w:rFonts w:ascii="Times New Roman" w:hAnsi="Times New Roman" w:cs="Times New Roman"/>
                <w:sz w:val="28"/>
                <w:szCs w:val="28"/>
              </w:rPr>
              <w:t>10</w:t>
            </w:r>
          </w:p>
        </w:tc>
        <w:tc>
          <w:tcPr>
            <w:tcW w:w="1843" w:type="dxa"/>
            <w:tcBorders>
              <w:top w:val="single" w:sz="4" w:space="0" w:color="auto"/>
              <w:left w:val="single" w:sz="4" w:space="0" w:color="auto"/>
              <w:bottom w:val="single" w:sz="4" w:space="0" w:color="auto"/>
            </w:tcBorders>
          </w:tcPr>
          <w:p w:rsidR="00E20363" w:rsidRPr="00474776" w:rsidRDefault="00E20363" w:rsidP="00E20363">
            <w:pPr>
              <w:widowControl/>
              <w:ind w:firstLine="0"/>
              <w:jc w:val="center"/>
              <w:rPr>
                <w:rFonts w:ascii="Times New Roman" w:hAnsi="Times New Roman" w:cs="Times New Roman"/>
                <w:sz w:val="28"/>
                <w:szCs w:val="28"/>
              </w:rPr>
            </w:pPr>
            <w:r w:rsidRPr="00474776">
              <w:rPr>
                <w:rFonts w:ascii="Times New Roman" w:hAnsi="Times New Roman" w:cs="Times New Roman"/>
                <w:sz w:val="28"/>
                <w:szCs w:val="28"/>
              </w:rPr>
              <w:t>11</w:t>
            </w:r>
          </w:p>
        </w:tc>
      </w:tr>
      <w:tr w:rsidR="00E20363" w:rsidRPr="00474776" w:rsidTr="00E20363">
        <w:tc>
          <w:tcPr>
            <w:tcW w:w="840" w:type="dxa"/>
            <w:gridSpan w:val="2"/>
            <w:tcBorders>
              <w:top w:val="single" w:sz="4" w:space="0" w:color="auto"/>
              <w:bottom w:val="single" w:sz="4" w:space="0" w:color="auto"/>
              <w:right w:val="single" w:sz="4" w:space="0" w:color="auto"/>
            </w:tcBorders>
          </w:tcPr>
          <w:p w:rsidR="00E20363" w:rsidRPr="00474776" w:rsidRDefault="00E20363" w:rsidP="00E20363">
            <w:pPr>
              <w:widowControl/>
              <w:ind w:firstLine="0"/>
              <w:jc w:val="center"/>
              <w:rPr>
                <w:rFonts w:ascii="Times New Roman" w:hAnsi="Times New Roman" w:cs="Times New Roman"/>
                <w:sz w:val="28"/>
                <w:szCs w:val="28"/>
              </w:rPr>
            </w:pPr>
            <w:r w:rsidRPr="00474776">
              <w:rPr>
                <w:rFonts w:ascii="Times New Roman" w:hAnsi="Times New Roman" w:cs="Times New Roman"/>
                <w:sz w:val="28"/>
                <w:szCs w:val="28"/>
              </w:rPr>
              <w:t>1</w:t>
            </w:r>
          </w:p>
        </w:tc>
        <w:tc>
          <w:tcPr>
            <w:tcW w:w="3129"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 xml:space="preserve">Цель </w:t>
            </w:r>
          </w:p>
        </w:tc>
        <w:tc>
          <w:tcPr>
            <w:tcW w:w="851"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10064" w:type="dxa"/>
            <w:gridSpan w:val="9"/>
            <w:tcBorders>
              <w:top w:val="single" w:sz="4" w:space="0" w:color="auto"/>
              <w:left w:val="single" w:sz="4" w:space="0" w:color="auto"/>
              <w:bottom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r>
      <w:tr w:rsidR="00E20363" w:rsidRPr="00474776" w:rsidTr="00E20363">
        <w:tc>
          <w:tcPr>
            <w:tcW w:w="840" w:type="dxa"/>
            <w:gridSpan w:val="2"/>
            <w:tcBorders>
              <w:top w:val="single" w:sz="4" w:space="0" w:color="auto"/>
              <w:bottom w:val="single" w:sz="4" w:space="0" w:color="auto"/>
              <w:right w:val="single" w:sz="4" w:space="0" w:color="auto"/>
            </w:tcBorders>
          </w:tcPr>
          <w:p w:rsidR="00E20363" w:rsidRPr="00474776" w:rsidRDefault="00E20363" w:rsidP="00E20363">
            <w:pPr>
              <w:widowControl/>
              <w:ind w:firstLine="0"/>
              <w:jc w:val="center"/>
              <w:rPr>
                <w:rFonts w:ascii="Times New Roman" w:hAnsi="Times New Roman" w:cs="Times New Roman"/>
                <w:sz w:val="28"/>
                <w:szCs w:val="28"/>
              </w:rPr>
            </w:pPr>
            <w:r w:rsidRPr="00474776">
              <w:rPr>
                <w:rFonts w:ascii="Times New Roman" w:hAnsi="Times New Roman" w:cs="Times New Roman"/>
                <w:sz w:val="28"/>
                <w:szCs w:val="28"/>
              </w:rPr>
              <w:t>1.1</w:t>
            </w:r>
          </w:p>
        </w:tc>
        <w:tc>
          <w:tcPr>
            <w:tcW w:w="3129"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 xml:space="preserve">Задача </w:t>
            </w:r>
          </w:p>
        </w:tc>
        <w:tc>
          <w:tcPr>
            <w:tcW w:w="851"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10064" w:type="dxa"/>
            <w:gridSpan w:val="9"/>
            <w:tcBorders>
              <w:top w:val="single" w:sz="4" w:space="0" w:color="auto"/>
              <w:left w:val="single" w:sz="4" w:space="0" w:color="auto"/>
              <w:bottom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r>
      <w:tr w:rsidR="00E20363" w:rsidRPr="00474776" w:rsidTr="00E20363">
        <w:tc>
          <w:tcPr>
            <w:tcW w:w="840" w:type="dxa"/>
            <w:gridSpan w:val="2"/>
            <w:vMerge w:val="restart"/>
            <w:tcBorders>
              <w:top w:val="single" w:sz="4" w:space="0" w:color="auto"/>
              <w:bottom w:val="single" w:sz="4" w:space="0" w:color="auto"/>
              <w:right w:val="single" w:sz="4" w:space="0" w:color="auto"/>
            </w:tcBorders>
          </w:tcPr>
          <w:p w:rsidR="00E20363" w:rsidRPr="00474776" w:rsidRDefault="00E20363" w:rsidP="00E20363">
            <w:pPr>
              <w:widowControl/>
              <w:ind w:firstLine="0"/>
              <w:jc w:val="center"/>
              <w:rPr>
                <w:rFonts w:ascii="Times New Roman" w:hAnsi="Times New Roman" w:cs="Times New Roman"/>
                <w:sz w:val="28"/>
                <w:szCs w:val="28"/>
              </w:rPr>
            </w:pPr>
            <w:r w:rsidRPr="00474776">
              <w:rPr>
                <w:rFonts w:ascii="Times New Roman" w:hAnsi="Times New Roman" w:cs="Times New Roman"/>
                <w:sz w:val="28"/>
                <w:szCs w:val="28"/>
              </w:rPr>
              <w:t>1.1.1</w:t>
            </w:r>
          </w:p>
        </w:tc>
        <w:tc>
          <w:tcPr>
            <w:tcW w:w="3129" w:type="dxa"/>
            <w:vMerge w:val="restart"/>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Мероприятие № 1</w:t>
            </w:r>
          </w:p>
        </w:tc>
        <w:tc>
          <w:tcPr>
            <w:tcW w:w="851"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всего</w:t>
            </w:r>
          </w:p>
        </w:tc>
        <w:tc>
          <w:tcPr>
            <w:tcW w:w="1134"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1842" w:type="dxa"/>
            <w:gridSpan w:val="2"/>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1843" w:type="dxa"/>
            <w:vMerge w:val="restart"/>
            <w:tcBorders>
              <w:top w:val="single" w:sz="4" w:space="0" w:color="auto"/>
              <w:left w:val="single" w:sz="4" w:space="0" w:color="auto"/>
              <w:bottom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r>
      <w:tr w:rsidR="00E20363" w:rsidRPr="00474776" w:rsidTr="00E20363">
        <w:tc>
          <w:tcPr>
            <w:tcW w:w="840" w:type="dxa"/>
            <w:gridSpan w:val="2"/>
            <w:vMerge/>
            <w:tcBorders>
              <w:top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3129" w:type="dxa"/>
            <w:vMerge/>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1-й год</w:t>
            </w:r>
          </w:p>
        </w:tc>
        <w:tc>
          <w:tcPr>
            <w:tcW w:w="1134"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1842" w:type="dxa"/>
            <w:gridSpan w:val="2"/>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1843" w:type="dxa"/>
            <w:vMerge/>
            <w:tcBorders>
              <w:top w:val="single" w:sz="4" w:space="0" w:color="auto"/>
              <w:left w:val="single" w:sz="4" w:space="0" w:color="auto"/>
              <w:bottom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r>
      <w:tr w:rsidR="00E20363" w:rsidRPr="00474776" w:rsidTr="00E20363">
        <w:tc>
          <w:tcPr>
            <w:tcW w:w="840" w:type="dxa"/>
            <w:gridSpan w:val="2"/>
            <w:vMerge/>
            <w:tcBorders>
              <w:top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3129" w:type="dxa"/>
            <w:vMerge/>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2-й год</w:t>
            </w:r>
          </w:p>
        </w:tc>
        <w:tc>
          <w:tcPr>
            <w:tcW w:w="1134"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1842" w:type="dxa"/>
            <w:gridSpan w:val="2"/>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1843" w:type="dxa"/>
            <w:vMerge/>
            <w:tcBorders>
              <w:top w:val="single" w:sz="4" w:space="0" w:color="auto"/>
              <w:left w:val="single" w:sz="4" w:space="0" w:color="auto"/>
              <w:bottom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r>
      <w:tr w:rsidR="00E20363" w:rsidRPr="00474776" w:rsidTr="00E20363">
        <w:tc>
          <w:tcPr>
            <w:tcW w:w="840" w:type="dxa"/>
            <w:gridSpan w:val="2"/>
            <w:vMerge/>
            <w:tcBorders>
              <w:top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3129" w:type="dxa"/>
            <w:vMerge/>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1842" w:type="dxa"/>
            <w:gridSpan w:val="2"/>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1843" w:type="dxa"/>
            <w:vMerge/>
            <w:tcBorders>
              <w:top w:val="single" w:sz="4" w:space="0" w:color="auto"/>
              <w:left w:val="single" w:sz="4" w:space="0" w:color="auto"/>
              <w:bottom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r>
      <w:tr w:rsidR="00E20363" w:rsidRPr="00474776" w:rsidTr="00E20363">
        <w:tc>
          <w:tcPr>
            <w:tcW w:w="840" w:type="dxa"/>
            <w:gridSpan w:val="2"/>
            <w:vMerge/>
            <w:tcBorders>
              <w:top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3129" w:type="dxa"/>
            <w:vMerge/>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N-й год</w:t>
            </w:r>
          </w:p>
        </w:tc>
        <w:tc>
          <w:tcPr>
            <w:tcW w:w="1134"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1842" w:type="dxa"/>
            <w:gridSpan w:val="2"/>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jc w:val="center"/>
              <w:rPr>
                <w:rFonts w:ascii="Times New Roman" w:hAnsi="Times New Roman" w:cs="Times New Roman"/>
                <w:sz w:val="28"/>
                <w:szCs w:val="28"/>
              </w:rPr>
            </w:pPr>
            <w:r w:rsidRPr="00474776">
              <w:rPr>
                <w:rFonts w:ascii="Times New Roman" w:hAnsi="Times New Roman" w:cs="Times New Roman"/>
                <w:sz w:val="28"/>
                <w:szCs w:val="28"/>
              </w:rPr>
              <w:t>Х</w:t>
            </w:r>
          </w:p>
        </w:tc>
        <w:tc>
          <w:tcPr>
            <w:tcW w:w="1843" w:type="dxa"/>
            <w:vMerge/>
            <w:tcBorders>
              <w:top w:val="single" w:sz="4" w:space="0" w:color="auto"/>
              <w:left w:val="single" w:sz="4" w:space="0" w:color="auto"/>
              <w:bottom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r>
      <w:tr w:rsidR="00E20363" w:rsidRPr="00474776" w:rsidTr="00E20363">
        <w:tc>
          <w:tcPr>
            <w:tcW w:w="840" w:type="dxa"/>
            <w:gridSpan w:val="2"/>
            <w:tcBorders>
              <w:top w:val="single" w:sz="4" w:space="0" w:color="auto"/>
              <w:bottom w:val="single" w:sz="4" w:space="0" w:color="auto"/>
              <w:right w:val="single" w:sz="4" w:space="0" w:color="auto"/>
            </w:tcBorders>
          </w:tcPr>
          <w:p w:rsidR="00E20363" w:rsidRPr="00474776" w:rsidRDefault="00E20363" w:rsidP="00E20363">
            <w:pPr>
              <w:widowControl/>
              <w:ind w:firstLine="0"/>
              <w:jc w:val="center"/>
              <w:rPr>
                <w:rFonts w:ascii="Times New Roman" w:hAnsi="Times New Roman" w:cs="Times New Roman"/>
                <w:sz w:val="28"/>
                <w:szCs w:val="28"/>
              </w:rPr>
            </w:pPr>
            <w:r w:rsidRPr="00474776">
              <w:rPr>
                <w:rFonts w:ascii="Times New Roman" w:hAnsi="Times New Roman" w:cs="Times New Roman"/>
                <w:sz w:val="28"/>
                <w:szCs w:val="28"/>
              </w:rPr>
              <w:t>1.1...</w:t>
            </w:r>
          </w:p>
        </w:tc>
        <w:tc>
          <w:tcPr>
            <w:tcW w:w="3129"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1842" w:type="dxa"/>
            <w:gridSpan w:val="2"/>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r>
      <w:tr w:rsidR="00E20363" w:rsidRPr="00474776" w:rsidTr="00E20363">
        <w:tc>
          <w:tcPr>
            <w:tcW w:w="840" w:type="dxa"/>
            <w:gridSpan w:val="2"/>
            <w:tcBorders>
              <w:top w:val="single" w:sz="4" w:space="0" w:color="auto"/>
              <w:bottom w:val="single" w:sz="4" w:space="0" w:color="auto"/>
              <w:right w:val="single" w:sz="4" w:space="0" w:color="auto"/>
            </w:tcBorders>
          </w:tcPr>
          <w:p w:rsidR="00E20363" w:rsidRPr="00474776" w:rsidRDefault="00E20363" w:rsidP="00E20363">
            <w:pPr>
              <w:widowControl/>
              <w:ind w:firstLine="0"/>
              <w:jc w:val="center"/>
              <w:rPr>
                <w:rFonts w:ascii="Times New Roman" w:hAnsi="Times New Roman" w:cs="Times New Roman"/>
                <w:sz w:val="28"/>
                <w:szCs w:val="28"/>
              </w:rPr>
            </w:pPr>
            <w:r w:rsidRPr="00474776">
              <w:rPr>
                <w:rFonts w:ascii="Times New Roman" w:hAnsi="Times New Roman" w:cs="Times New Roman"/>
                <w:sz w:val="28"/>
                <w:szCs w:val="28"/>
              </w:rPr>
              <w:t>1.2</w:t>
            </w:r>
          </w:p>
        </w:tc>
        <w:tc>
          <w:tcPr>
            <w:tcW w:w="3129"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 xml:space="preserve">Задача </w:t>
            </w:r>
          </w:p>
        </w:tc>
        <w:tc>
          <w:tcPr>
            <w:tcW w:w="851"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10064" w:type="dxa"/>
            <w:gridSpan w:val="9"/>
            <w:tcBorders>
              <w:top w:val="single" w:sz="4" w:space="0" w:color="auto"/>
              <w:left w:val="single" w:sz="4" w:space="0" w:color="auto"/>
              <w:bottom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r>
      <w:tr w:rsidR="00E20363" w:rsidRPr="00474776" w:rsidTr="00E20363">
        <w:tc>
          <w:tcPr>
            <w:tcW w:w="840" w:type="dxa"/>
            <w:gridSpan w:val="2"/>
            <w:vMerge w:val="restart"/>
            <w:tcBorders>
              <w:top w:val="single" w:sz="4" w:space="0" w:color="auto"/>
              <w:bottom w:val="single" w:sz="4" w:space="0" w:color="auto"/>
              <w:right w:val="single" w:sz="4" w:space="0" w:color="auto"/>
            </w:tcBorders>
          </w:tcPr>
          <w:p w:rsidR="00E20363" w:rsidRPr="00474776" w:rsidRDefault="00E20363" w:rsidP="00E20363">
            <w:pPr>
              <w:widowControl/>
              <w:ind w:firstLine="0"/>
              <w:jc w:val="center"/>
              <w:rPr>
                <w:rFonts w:ascii="Times New Roman" w:hAnsi="Times New Roman" w:cs="Times New Roman"/>
                <w:sz w:val="28"/>
                <w:szCs w:val="28"/>
              </w:rPr>
            </w:pPr>
            <w:r w:rsidRPr="00474776">
              <w:rPr>
                <w:rFonts w:ascii="Times New Roman" w:hAnsi="Times New Roman" w:cs="Times New Roman"/>
                <w:sz w:val="28"/>
                <w:szCs w:val="28"/>
              </w:rPr>
              <w:t>1.2.1</w:t>
            </w:r>
          </w:p>
        </w:tc>
        <w:tc>
          <w:tcPr>
            <w:tcW w:w="3129" w:type="dxa"/>
            <w:vMerge w:val="restart"/>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Мероприятие № 2</w:t>
            </w:r>
          </w:p>
        </w:tc>
        <w:tc>
          <w:tcPr>
            <w:tcW w:w="851"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всего</w:t>
            </w:r>
          </w:p>
        </w:tc>
        <w:tc>
          <w:tcPr>
            <w:tcW w:w="1134"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1842" w:type="dxa"/>
            <w:gridSpan w:val="2"/>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1843" w:type="dxa"/>
            <w:vMerge w:val="restart"/>
            <w:tcBorders>
              <w:top w:val="single" w:sz="4" w:space="0" w:color="auto"/>
              <w:left w:val="single" w:sz="4" w:space="0" w:color="auto"/>
              <w:bottom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r>
      <w:tr w:rsidR="00E20363" w:rsidRPr="00474776" w:rsidTr="00E20363">
        <w:tc>
          <w:tcPr>
            <w:tcW w:w="840" w:type="dxa"/>
            <w:gridSpan w:val="2"/>
            <w:vMerge/>
            <w:tcBorders>
              <w:top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3129" w:type="dxa"/>
            <w:vMerge/>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1-й год</w:t>
            </w:r>
          </w:p>
        </w:tc>
        <w:tc>
          <w:tcPr>
            <w:tcW w:w="1134"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1842" w:type="dxa"/>
            <w:gridSpan w:val="2"/>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1843" w:type="dxa"/>
            <w:vMerge/>
            <w:tcBorders>
              <w:top w:val="single" w:sz="4" w:space="0" w:color="auto"/>
              <w:left w:val="single" w:sz="4" w:space="0" w:color="auto"/>
              <w:bottom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r>
      <w:tr w:rsidR="00E20363" w:rsidRPr="00474776" w:rsidTr="00E20363">
        <w:tc>
          <w:tcPr>
            <w:tcW w:w="840" w:type="dxa"/>
            <w:gridSpan w:val="2"/>
            <w:vMerge/>
            <w:tcBorders>
              <w:top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3129" w:type="dxa"/>
            <w:vMerge/>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2-й год</w:t>
            </w:r>
          </w:p>
        </w:tc>
        <w:tc>
          <w:tcPr>
            <w:tcW w:w="1134"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1842" w:type="dxa"/>
            <w:gridSpan w:val="2"/>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1843" w:type="dxa"/>
            <w:vMerge/>
            <w:tcBorders>
              <w:top w:val="single" w:sz="4" w:space="0" w:color="auto"/>
              <w:left w:val="single" w:sz="4" w:space="0" w:color="auto"/>
              <w:bottom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r>
      <w:tr w:rsidR="00E20363" w:rsidRPr="00474776" w:rsidTr="00E20363">
        <w:tc>
          <w:tcPr>
            <w:tcW w:w="840" w:type="dxa"/>
            <w:gridSpan w:val="2"/>
            <w:vMerge/>
            <w:tcBorders>
              <w:top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3129" w:type="dxa"/>
            <w:vMerge/>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1842" w:type="dxa"/>
            <w:gridSpan w:val="2"/>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1843" w:type="dxa"/>
            <w:vMerge/>
            <w:tcBorders>
              <w:top w:val="single" w:sz="4" w:space="0" w:color="auto"/>
              <w:left w:val="single" w:sz="4" w:space="0" w:color="auto"/>
              <w:bottom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r>
      <w:tr w:rsidR="00E20363" w:rsidRPr="00474776" w:rsidTr="00E20363">
        <w:tc>
          <w:tcPr>
            <w:tcW w:w="840" w:type="dxa"/>
            <w:gridSpan w:val="2"/>
            <w:vMerge/>
            <w:tcBorders>
              <w:top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3129" w:type="dxa"/>
            <w:vMerge/>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N-й год</w:t>
            </w:r>
          </w:p>
        </w:tc>
        <w:tc>
          <w:tcPr>
            <w:tcW w:w="1134"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1842" w:type="dxa"/>
            <w:gridSpan w:val="2"/>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jc w:val="center"/>
              <w:rPr>
                <w:rFonts w:ascii="Times New Roman" w:hAnsi="Times New Roman" w:cs="Times New Roman"/>
                <w:sz w:val="28"/>
                <w:szCs w:val="28"/>
              </w:rPr>
            </w:pPr>
            <w:r w:rsidRPr="00474776">
              <w:rPr>
                <w:rFonts w:ascii="Times New Roman" w:hAnsi="Times New Roman" w:cs="Times New Roman"/>
                <w:sz w:val="28"/>
                <w:szCs w:val="28"/>
              </w:rPr>
              <w:t>Х</w:t>
            </w:r>
          </w:p>
        </w:tc>
        <w:tc>
          <w:tcPr>
            <w:tcW w:w="1843" w:type="dxa"/>
            <w:vMerge/>
            <w:tcBorders>
              <w:top w:val="single" w:sz="4" w:space="0" w:color="auto"/>
              <w:left w:val="single" w:sz="4" w:space="0" w:color="auto"/>
              <w:bottom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r>
      <w:tr w:rsidR="00E20363" w:rsidRPr="00474776" w:rsidTr="00E20363">
        <w:tc>
          <w:tcPr>
            <w:tcW w:w="840" w:type="dxa"/>
            <w:gridSpan w:val="2"/>
            <w:tcBorders>
              <w:top w:val="single" w:sz="4" w:space="0" w:color="auto"/>
              <w:bottom w:val="single" w:sz="4" w:space="0" w:color="auto"/>
              <w:right w:val="single" w:sz="4" w:space="0" w:color="auto"/>
            </w:tcBorders>
          </w:tcPr>
          <w:p w:rsidR="00E20363" w:rsidRPr="00474776" w:rsidRDefault="00E20363" w:rsidP="00E20363">
            <w:pPr>
              <w:widowControl/>
              <w:ind w:firstLine="0"/>
              <w:jc w:val="center"/>
              <w:rPr>
                <w:rFonts w:ascii="Times New Roman" w:hAnsi="Times New Roman" w:cs="Times New Roman"/>
                <w:sz w:val="28"/>
                <w:szCs w:val="28"/>
              </w:rPr>
            </w:pPr>
            <w:r w:rsidRPr="00474776">
              <w:rPr>
                <w:rFonts w:ascii="Times New Roman" w:hAnsi="Times New Roman" w:cs="Times New Roman"/>
                <w:sz w:val="28"/>
                <w:szCs w:val="28"/>
              </w:rPr>
              <w:t>.....</w:t>
            </w:r>
          </w:p>
        </w:tc>
        <w:tc>
          <w:tcPr>
            <w:tcW w:w="3129"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1842" w:type="dxa"/>
            <w:gridSpan w:val="2"/>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r>
      <w:tr w:rsidR="00E20363" w:rsidRPr="00474776" w:rsidTr="00E20363">
        <w:tc>
          <w:tcPr>
            <w:tcW w:w="840" w:type="dxa"/>
            <w:gridSpan w:val="2"/>
            <w:vMerge w:val="restart"/>
            <w:tcBorders>
              <w:top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3129" w:type="dxa"/>
            <w:vMerge w:val="restart"/>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Итого по подпрограмме</w:t>
            </w:r>
          </w:p>
        </w:tc>
        <w:tc>
          <w:tcPr>
            <w:tcW w:w="851"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всего</w:t>
            </w:r>
          </w:p>
        </w:tc>
        <w:tc>
          <w:tcPr>
            <w:tcW w:w="1134"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1842" w:type="dxa"/>
            <w:gridSpan w:val="2"/>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jc w:val="center"/>
              <w:rPr>
                <w:rFonts w:ascii="Times New Roman" w:hAnsi="Times New Roman" w:cs="Times New Roman"/>
                <w:sz w:val="28"/>
                <w:szCs w:val="28"/>
              </w:rPr>
            </w:pPr>
            <w:r w:rsidRPr="00474776">
              <w:rPr>
                <w:rFonts w:ascii="Times New Roman" w:hAnsi="Times New Roman" w:cs="Times New Roman"/>
                <w:sz w:val="28"/>
                <w:szCs w:val="28"/>
              </w:rPr>
              <w:t>Х</w:t>
            </w:r>
          </w:p>
        </w:tc>
        <w:tc>
          <w:tcPr>
            <w:tcW w:w="1843" w:type="dxa"/>
            <w:vMerge w:val="restart"/>
            <w:tcBorders>
              <w:top w:val="single" w:sz="4" w:space="0" w:color="auto"/>
              <w:left w:val="single" w:sz="4" w:space="0" w:color="auto"/>
              <w:bottom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r>
      <w:tr w:rsidR="00E20363" w:rsidRPr="00474776" w:rsidTr="00E20363">
        <w:tc>
          <w:tcPr>
            <w:tcW w:w="840" w:type="dxa"/>
            <w:gridSpan w:val="2"/>
            <w:vMerge/>
            <w:tcBorders>
              <w:top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3129" w:type="dxa"/>
            <w:vMerge/>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1-й год</w:t>
            </w:r>
          </w:p>
        </w:tc>
        <w:tc>
          <w:tcPr>
            <w:tcW w:w="1134"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1842" w:type="dxa"/>
            <w:gridSpan w:val="2"/>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jc w:val="center"/>
              <w:rPr>
                <w:rFonts w:ascii="Times New Roman" w:hAnsi="Times New Roman" w:cs="Times New Roman"/>
                <w:sz w:val="28"/>
                <w:szCs w:val="28"/>
              </w:rPr>
            </w:pPr>
            <w:r w:rsidRPr="00474776">
              <w:rPr>
                <w:rFonts w:ascii="Times New Roman" w:hAnsi="Times New Roman" w:cs="Times New Roman"/>
                <w:sz w:val="28"/>
                <w:szCs w:val="28"/>
              </w:rPr>
              <w:t>Х</w:t>
            </w:r>
          </w:p>
        </w:tc>
        <w:tc>
          <w:tcPr>
            <w:tcW w:w="1843" w:type="dxa"/>
            <w:vMerge/>
            <w:tcBorders>
              <w:top w:val="single" w:sz="4" w:space="0" w:color="auto"/>
              <w:left w:val="single" w:sz="4" w:space="0" w:color="auto"/>
              <w:bottom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r>
      <w:tr w:rsidR="00E20363" w:rsidRPr="00474776" w:rsidTr="00E20363">
        <w:tc>
          <w:tcPr>
            <w:tcW w:w="840" w:type="dxa"/>
            <w:gridSpan w:val="2"/>
            <w:vMerge/>
            <w:tcBorders>
              <w:top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3129" w:type="dxa"/>
            <w:vMerge/>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2-й год</w:t>
            </w:r>
          </w:p>
        </w:tc>
        <w:tc>
          <w:tcPr>
            <w:tcW w:w="1134"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1842" w:type="dxa"/>
            <w:gridSpan w:val="2"/>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jc w:val="center"/>
              <w:rPr>
                <w:rFonts w:ascii="Times New Roman" w:hAnsi="Times New Roman" w:cs="Times New Roman"/>
                <w:sz w:val="28"/>
                <w:szCs w:val="28"/>
              </w:rPr>
            </w:pPr>
            <w:r w:rsidRPr="00474776">
              <w:rPr>
                <w:rFonts w:ascii="Times New Roman" w:hAnsi="Times New Roman" w:cs="Times New Roman"/>
                <w:sz w:val="28"/>
                <w:szCs w:val="28"/>
              </w:rPr>
              <w:t>Х</w:t>
            </w:r>
          </w:p>
        </w:tc>
        <w:tc>
          <w:tcPr>
            <w:tcW w:w="1843" w:type="dxa"/>
            <w:vMerge/>
            <w:tcBorders>
              <w:top w:val="single" w:sz="4" w:space="0" w:color="auto"/>
              <w:left w:val="single" w:sz="4" w:space="0" w:color="auto"/>
              <w:bottom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r>
      <w:tr w:rsidR="00E20363" w:rsidRPr="00474776" w:rsidTr="00E20363">
        <w:tc>
          <w:tcPr>
            <w:tcW w:w="840" w:type="dxa"/>
            <w:gridSpan w:val="2"/>
            <w:vMerge/>
            <w:tcBorders>
              <w:top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3129" w:type="dxa"/>
            <w:vMerge/>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1842" w:type="dxa"/>
            <w:gridSpan w:val="2"/>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jc w:val="center"/>
              <w:rPr>
                <w:rFonts w:ascii="Times New Roman" w:hAnsi="Times New Roman" w:cs="Times New Roman"/>
                <w:sz w:val="28"/>
                <w:szCs w:val="28"/>
              </w:rPr>
            </w:pPr>
            <w:r w:rsidRPr="00474776">
              <w:rPr>
                <w:rFonts w:ascii="Times New Roman" w:hAnsi="Times New Roman" w:cs="Times New Roman"/>
                <w:sz w:val="28"/>
                <w:szCs w:val="28"/>
              </w:rPr>
              <w:t>Х</w:t>
            </w:r>
          </w:p>
        </w:tc>
        <w:tc>
          <w:tcPr>
            <w:tcW w:w="1843" w:type="dxa"/>
            <w:vMerge/>
            <w:tcBorders>
              <w:top w:val="single" w:sz="4" w:space="0" w:color="auto"/>
              <w:left w:val="single" w:sz="4" w:space="0" w:color="auto"/>
              <w:bottom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r>
      <w:tr w:rsidR="00E20363" w:rsidRPr="00474776" w:rsidTr="00E20363">
        <w:tc>
          <w:tcPr>
            <w:tcW w:w="840" w:type="dxa"/>
            <w:gridSpan w:val="2"/>
            <w:vMerge/>
            <w:tcBorders>
              <w:top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3129" w:type="dxa"/>
            <w:vMerge/>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N-й год</w:t>
            </w:r>
          </w:p>
        </w:tc>
        <w:tc>
          <w:tcPr>
            <w:tcW w:w="1134"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c>
          <w:tcPr>
            <w:tcW w:w="1842" w:type="dxa"/>
            <w:gridSpan w:val="2"/>
            <w:tcBorders>
              <w:top w:val="single" w:sz="4" w:space="0" w:color="auto"/>
              <w:left w:val="single" w:sz="4" w:space="0" w:color="auto"/>
              <w:bottom w:val="single" w:sz="4" w:space="0" w:color="auto"/>
              <w:right w:val="single" w:sz="4" w:space="0" w:color="auto"/>
            </w:tcBorders>
          </w:tcPr>
          <w:p w:rsidR="00E20363" w:rsidRPr="00474776" w:rsidRDefault="00E20363" w:rsidP="00E20363">
            <w:pPr>
              <w:widowControl/>
              <w:ind w:firstLine="0"/>
              <w:jc w:val="center"/>
              <w:rPr>
                <w:rFonts w:ascii="Times New Roman" w:hAnsi="Times New Roman" w:cs="Times New Roman"/>
                <w:sz w:val="28"/>
                <w:szCs w:val="28"/>
              </w:rPr>
            </w:pPr>
            <w:r w:rsidRPr="00474776">
              <w:rPr>
                <w:rFonts w:ascii="Times New Roman" w:hAnsi="Times New Roman" w:cs="Times New Roman"/>
                <w:sz w:val="28"/>
                <w:szCs w:val="28"/>
              </w:rPr>
              <w:t>Х</w:t>
            </w:r>
          </w:p>
        </w:tc>
        <w:tc>
          <w:tcPr>
            <w:tcW w:w="1843" w:type="dxa"/>
            <w:vMerge/>
            <w:tcBorders>
              <w:top w:val="single" w:sz="4" w:space="0" w:color="auto"/>
              <w:left w:val="single" w:sz="4" w:space="0" w:color="auto"/>
              <w:bottom w:val="single" w:sz="4" w:space="0" w:color="auto"/>
            </w:tcBorders>
          </w:tcPr>
          <w:p w:rsidR="00E20363" w:rsidRPr="00474776" w:rsidRDefault="00E20363" w:rsidP="00E20363">
            <w:pPr>
              <w:widowControl/>
              <w:ind w:firstLine="0"/>
              <w:rPr>
                <w:rFonts w:ascii="Times New Roman" w:hAnsi="Times New Roman" w:cs="Times New Roman"/>
                <w:sz w:val="28"/>
                <w:szCs w:val="28"/>
              </w:rPr>
            </w:pPr>
          </w:p>
        </w:tc>
      </w:tr>
    </w:tbl>
    <w:p w:rsidR="00E20363" w:rsidRPr="00474776" w:rsidRDefault="00E20363" w:rsidP="00E20363">
      <w:pPr>
        <w:widowControl/>
        <w:rPr>
          <w:rFonts w:ascii="Times New Roman" w:hAnsi="Times New Roman" w:cs="Times New Roman"/>
          <w:sz w:val="28"/>
          <w:szCs w:val="28"/>
        </w:rPr>
      </w:pPr>
      <w:bookmarkStart w:id="67" w:name="sub_410011"/>
      <w:r w:rsidRPr="00474776">
        <w:rPr>
          <w:rFonts w:ascii="Times New Roman" w:hAnsi="Times New Roman" w:cs="Times New Roman"/>
          <w:sz w:val="28"/>
          <w:szCs w:val="28"/>
        </w:rPr>
        <w:t>______________________________</w:t>
      </w:r>
    </w:p>
    <w:bookmarkEnd w:id="67"/>
    <w:p w:rsidR="00E20363" w:rsidRPr="00474776" w:rsidRDefault="00E20363" w:rsidP="00E20363">
      <w:pPr>
        <w:widowControl/>
        <w:rPr>
          <w:rFonts w:ascii="Times New Roman" w:hAnsi="Times New Roman" w:cs="Times New Roman"/>
          <w:sz w:val="28"/>
          <w:szCs w:val="28"/>
        </w:rPr>
      </w:pPr>
      <w:r w:rsidRPr="00474776">
        <w:rPr>
          <w:rFonts w:ascii="Times New Roman" w:hAnsi="Times New Roman" w:cs="Times New Roman"/>
          <w:sz w:val="28"/>
          <w:szCs w:val="28"/>
        </w:rPr>
        <w:t>(*) Отмечаются мероприятия программы в следующих случаях:</w:t>
      </w:r>
    </w:p>
    <w:p w:rsidR="00E20363" w:rsidRPr="00474776" w:rsidRDefault="00E20363" w:rsidP="00E20363">
      <w:pPr>
        <w:widowControl/>
        <w:rPr>
          <w:rFonts w:ascii="Times New Roman" w:hAnsi="Times New Roman" w:cs="Times New Roman"/>
          <w:sz w:val="28"/>
          <w:szCs w:val="28"/>
        </w:rPr>
      </w:pPr>
      <w:r w:rsidRPr="00474776">
        <w:rPr>
          <w:rFonts w:ascii="Times New Roman" w:hAnsi="Times New Roman" w:cs="Times New Roman"/>
          <w:sz w:val="28"/>
          <w:szCs w:val="28"/>
        </w:rPr>
        <w:t>если мероприятие включает расходы, направляемые на капитальные вложения, присваивается статус "1";</w:t>
      </w:r>
    </w:p>
    <w:p w:rsidR="00E20363" w:rsidRPr="00474776" w:rsidRDefault="00E20363" w:rsidP="00E20363">
      <w:pPr>
        <w:widowControl/>
        <w:rPr>
          <w:rFonts w:ascii="Times New Roman" w:hAnsi="Times New Roman" w:cs="Times New Roman"/>
          <w:sz w:val="28"/>
          <w:szCs w:val="28"/>
        </w:rPr>
      </w:pPr>
      <w:r w:rsidRPr="00474776">
        <w:rPr>
          <w:rFonts w:ascii="Times New Roman" w:hAnsi="Times New Roman" w:cs="Times New Roman"/>
          <w:sz w:val="28"/>
          <w:szCs w:val="28"/>
        </w:rPr>
        <w:t>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Федерации от 7 мая 2012 года N 596 - 606 целевых показателей, присваивается статус "2";</w:t>
      </w:r>
    </w:p>
    <w:p w:rsidR="00E20363" w:rsidRPr="00474776" w:rsidRDefault="00E20363" w:rsidP="00E20363">
      <w:pPr>
        <w:widowControl/>
        <w:rPr>
          <w:rFonts w:ascii="Times New Roman" w:hAnsi="Times New Roman" w:cs="Times New Roman"/>
          <w:sz w:val="28"/>
          <w:szCs w:val="28"/>
        </w:rPr>
      </w:pPr>
      <w:r w:rsidRPr="00474776">
        <w:rPr>
          <w:rFonts w:ascii="Times New Roman" w:hAnsi="Times New Roman" w:cs="Times New Roman"/>
          <w:sz w:val="28"/>
          <w:szCs w:val="28"/>
        </w:rPr>
        <w:t>если мероприятие является мероприятием приоритетных национальных проектов, присваивается статус "3".</w:t>
      </w:r>
    </w:p>
    <w:p w:rsidR="00E20363" w:rsidRPr="00474776" w:rsidRDefault="00E20363" w:rsidP="00E20363">
      <w:pPr>
        <w:widowControl/>
        <w:rPr>
          <w:rFonts w:ascii="Times New Roman" w:hAnsi="Times New Roman" w:cs="Times New Roman"/>
          <w:sz w:val="28"/>
          <w:szCs w:val="28"/>
        </w:rPr>
      </w:pPr>
      <w:r w:rsidRPr="00474776">
        <w:rPr>
          <w:rFonts w:ascii="Times New Roman" w:hAnsi="Times New Roman" w:cs="Times New Roman"/>
          <w:sz w:val="28"/>
          <w:szCs w:val="28"/>
        </w:rPr>
        <w:t>Допускается присваивание нескольких статусов одному мероприятию через дробь.</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0"/>
      </w:tblGrid>
      <w:tr w:rsidR="00E20363" w:rsidRPr="00474776" w:rsidTr="00E20363">
        <w:tc>
          <w:tcPr>
            <w:tcW w:w="12600" w:type="dxa"/>
            <w:tcBorders>
              <w:top w:val="nil"/>
              <w:left w:val="nil"/>
              <w:bottom w:val="single" w:sz="4" w:space="0" w:color="auto"/>
              <w:right w:val="nil"/>
            </w:tcBorders>
          </w:tcPr>
          <w:p w:rsidR="00E20363" w:rsidRPr="00474776" w:rsidRDefault="00E20363" w:rsidP="00E20363">
            <w:pPr>
              <w:ind w:firstLine="0"/>
              <w:rPr>
                <w:rFonts w:ascii="Times New Roman" w:hAnsi="Times New Roman" w:cs="Times New Roman"/>
                <w:sz w:val="28"/>
                <w:szCs w:val="28"/>
              </w:rPr>
            </w:pPr>
          </w:p>
          <w:p w:rsidR="00E20363" w:rsidRPr="00474776" w:rsidRDefault="00E20363" w:rsidP="00E20363">
            <w:pPr>
              <w:widowControl/>
              <w:autoSpaceDE/>
              <w:autoSpaceDN/>
              <w:adjustRightInd/>
              <w:spacing w:after="200" w:line="276" w:lineRule="auto"/>
              <w:ind w:firstLine="0"/>
              <w:jc w:val="left"/>
              <w:rPr>
                <w:rFonts w:ascii="Calibri" w:hAnsi="Calibri" w:cs="Times New Roman"/>
                <w:sz w:val="28"/>
                <w:szCs w:val="28"/>
              </w:rPr>
            </w:pPr>
          </w:p>
        </w:tc>
      </w:tr>
      <w:tr w:rsidR="00E20363" w:rsidRPr="00474776" w:rsidTr="00E20363">
        <w:tc>
          <w:tcPr>
            <w:tcW w:w="12600" w:type="dxa"/>
            <w:tcBorders>
              <w:top w:val="single" w:sz="4" w:space="0" w:color="auto"/>
              <w:left w:val="nil"/>
              <w:bottom w:val="nil"/>
              <w:right w:val="nil"/>
            </w:tcBorders>
          </w:tcPr>
          <w:p w:rsidR="00E20363" w:rsidRPr="00474776" w:rsidRDefault="00E20363" w:rsidP="00E20363">
            <w:pPr>
              <w:ind w:firstLine="0"/>
              <w:jc w:val="center"/>
              <w:rPr>
                <w:rFonts w:ascii="Times New Roman" w:hAnsi="Times New Roman" w:cs="Times New Roman"/>
                <w:sz w:val="28"/>
                <w:szCs w:val="28"/>
              </w:rPr>
            </w:pPr>
            <w:r w:rsidRPr="00474776">
              <w:rPr>
                <w:rFonts w:ascii="Times New Roman" w:hAnsi="Times New Roman" w:cs="Times New Roman"/>
                <w:sz w:val="28"/>
                <w:szCs w:val="28"/>
              </w:rPr>
              <w:t>(подпись) (инициалы, фамилия уполномоченного должностного лица)</w:t>
            </w:r>
          </w:p>
        </w:tc>
      </w:tr>
    </w:tbl>
    <w:p w:rsidR="00E20363" w:rsidRPr="00474776" w:rsidRDefault="00E20363" w:rsidP="00E20363">
      <w:pPr>
        <w:widowControl/>
        <w:autoSpaceDE/>
        <w:autoSpaceDN/>
        <w:adjustRightInd/>
        <w:spacing w:after="200" w:line="276" w:lineRule="auto"/>
        <w:ind w:firstLine="0"/>
        <w:jc w:val="left"/>
        <w:rPr>
          <w:rFonts w:ascii="Times New Roman" w:hAnsi="Times New Roman" w:cs="Times New Roman"/>
          <w:sz w:val="28"/>
          <w:szCs w:val="28"/>
        </w:rPr>
      </w:pPr>
    </w:p>
    <w:p w:rsidR="00E20363" w:rsidRPr="00474776" w:rsidRDefault="00E20363" w:rsidP="00E20363">
      <w:pPr>
        <w:widowControl/>
        <w:autoSpaceDE/>
        <w:autoSpaceDN/>
        <w:adjustRightInd/>
        <w:spacing w:after="200" w:line="276" w:lineRule="auto"/>
        <w:ind w:firstLine="0"/>
        <w:jc w:val="left"/>
        <w:rPr>
          <w:rFonts w:ascii="Times New Roman" w:hAnsi="Times New Roman" w:cs="Times New Roman"/>
          <w:sz w:val="28"/>
          <w:szCs w:val="28"/>
        </w:rPr>
      </w:pPr>
    </w:p>
    <w:tbl>
      <w:tblPr>
        <w:tblW w:w="0" w:type="auto"/>
        <w:tblInd w:w="108" w:type="dxa"/>
        <w:tblLook w:val="0000" w:firstRow="0" w:lastRow="0" w:firstColumn="0" w:lastColumn="0" w:noHBand="0" w:noVBand="0"/>
      </w:tblPr>
      <w:tblGrid>
        <w:gridCol w:w="6666"/>
        <w:gridCol w:w="3333"/>
      </w:tblGrid>
      <w:tr w:rsidR="00E20363" w:rsidRPr="00474776" w:rsidTr="00E20363">
        <w:tc>
          <w:tcPr>
            <w:tcW w:w="6666" w:type="dxa"/>
            <w:tcBorders>
              <w:top w:val="nil"/>
              <w:left w:val="nil"/>
              <w:bottom w:val="nil"/>
              <w:right w:val="nil"/>
            </w:tcBorders>
          </w:tcPr>
          <w:p w:rsidR="00E20363" w:rsidRPr="00474776" w:rsidRDefault="00E20363" w:rsidP="00E20363">
            <w:pPr>
              <w:ind w:firstLine="0"/>
              <w:jc w:val="left"/>
              <w:rPr>
                <w:rFonts w:ascii="Times New Roman" w:hAnsi="Times New Roman" w:cs="Times New Roman"/>
                <w:sz w:val="28"/>
                <w:szCs w:val="28"/>
              </w:rPr>
            </w:pPr>
            <w:r w:rsidRPr="00474776">
              <w:rPr>
                <w:rFonts w:ascii="Times New Roman" w:hAnsi="Times New Roman" w:cs="Times New Roman"/>
                <w:sz w:val="28"/>
                <w:szCs w:val="28"/>
              </w:rPr>
              <w:t>Заместитель главы</w:t>
            </w:r>
            <w:r w:rsidRPr="00474776">
              <w:rPr>
                <w:rFonts w:ascii="Times New Roman" w:hAnsi="Times New Roman" w:cs="Times New Roman"/>
                <w:sz w:val="28"/>
                <w:szCs w:val="28"/>
              </w:rPr>
              <w:br/>
              <w:t>муниципального образования</w:t>
            </w:r>
            <w:r w:rsidRPr="00474776">
              <w:rPr>
                <w:rFonts w:ascii="Times New Roman" w:hAnsi="Times New Roman" w:cs="Times New Roman"/>
                <w:sz w:val="28"/>
                <w:szCs w:val="28"/>
              </w:rPr>
              <w:br/>
              <w:t>Кавказский район,</w:t>
            </w:r>
            <w:r w:rsidRPr="00474776">
              <w:rPr>
                <w:rFonts w:ascii="Times New Roman" w:hAnsi="Times New Roman" w:cs="Times New Roman"/>
                <w:sz w:val="28"/>
                <w:szCs w:val="28"/>
              </w:rPr>
              <w:br/>
              <w:t>начальник финансового управления</w:t>
            </w:r>
          </w:p>
        </w:tc>
        <w:tc>
          <w:tcPr>
            <w:tcW w:w="3333" w:type="dxa"/>
            <w:tcBorders>
              <w:top w:val="nil"/>
              <w:left w:val="nil"/>
              <w:bottom w:val="nil"/>
              <w:right w:val="nil"/>
            </w:tcBorders>
          </w:tcPr>
          <w:p w:rsidR="00E20363" w:rsidRPr="00474776" w:rsidRDefault="00E20363" w:rsidP="00E20363">
            <w:pPr>
              <w:ind w:firstLine="0"/>
              <w:jc w:val="right"/>
              <w:rPr>
                <w:rFonts w:ascii="Times New Roman" w:hAnsi="Times New Roman" w:cs="Times New Roman"/>
                <w:sz w:val="28"/>
                <w:szCs w:val="28"/>
              </w:rPr>
            </w:pPr>
            <w:r w:rsidRPr="00474776">
              <w:rPr>
                <w:rFonts w:ascii="Times New Roman" w:hAnsi="Times New Roman" w:cs="Times New Roman"/>
                <w:sz w:val="28"/>
                <w:szCs w:val="28"/>
              </w:rPr>
              <w:t>Л.А. Губанова</w:t>
            </w:r>
          </w:p>
        </w:tc>
      </w:tr>
    </w:tbl>
    <w:p w:rsidR="00773FB7" w:rsidRPr="00474776" w:rsidRDefault="00773FB7">
      <w:pPr>
        <w:rPr>
          <w:rFonts w:ascii="Times New Roman" w:hAnsi="Times New Roman" w:cs="Times New Roman"/>
          <w:sz w:val="28"/>
          <w:szCs w:val="28"/>
        </w:rPr>
        <w:sectPr w:rsidR="00773FB7" w:rsidRPr="00474776" w:rsidSect="00773FB7">
          <w:pgSz w:w="16837" w:h="11905" w:orient="landscape"/>
          <w:pgMar w:top="1100" w:right="1440" w:bottom="799" w:left="1440" w:header="720" w:footer="720" w:gutter="0"/>
          <w:cols w:space="720"/>
          <w:noEndnote/>
        </w:sectPr>
      </w:pPr>
    </w:p>
    <w:tbl>
      <w:tblPr>
        <w:tblW w:w="123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1"/>
        <w:gridCol w:w="405"/>
        <w:gridCol w:w="993"/>
        <w:gridCol w:w="726"/>
        <w:gridCol w:w="992"/>
        <w:gridCol w:w="992"/>
        <w:gridCol w:w="77"/>
        <w:gridCol w:w="916"/>
        <w:gridCol w:w="850"/>
        <w:gridCol w:w="992"/>
        <w:gridCol w:w="995"/>
        <w:gridCol w:w="584"/>
        <w:gridCol w:w="237"/>
        <w:gridCol w:w="170"/>
        <w:gridCol w:w="993"/>
        <w:gridCol w:w="239"/>
        <w:gridCol w:w="1168"/>
      </w:tblGrid>
      <w:tr w:rsidR="008241D7" w:rsidRPr="008241D7" w:rsidTr="00986CF2">
        <w:trPr>
          <w:gridAfter w:val="3"/>
          <w:wAfter w:w="2400" w:type="dxa"/>
        </w:trPr>
        <w:tc>
          <w:tcPr>
            <w:tcW w:w="9920" w:type="dxa"/>
            <w:gridSpan w:val="14"/>
            <w:tcBorders>
              <w:top w:val="nil"/>
              <w:left w:val="nil"/>
              <w:bottom w:val="nil"/>
              <w:right w:val="nil"/>
            </w:tcBorders>
          </w:tcPr>
          <w:p w:rsidR="008241D7" w:rsidRPr="008241D7" w:rsidRDefault="008241D7" w:rsidP="008241D7">
            <w:pPr>
              <w:widowControl/>
              <w:suppressAutoHyphens/>
              <w:spacing w:before="108" w:after="108"/>
              <w:ind w:left="-108" w:firstLine="0"/>
              <w:jc w:val="right"/>
              <w:outlineLvl w:val="0"/>
              <w:rPr>
                <w:rFonts w:ascii="Times New Roman" w:hAnsi="Times New Roman" w:cs="Times New Roman"/>
                <w:bCs/>
                <w:color w:val="26282F"/>
                <w:sz w:val="28"/>
                <w:szCs w:val="28"/>
                <w:lang w:eastAsia="ar-SA"/>
              </w:rPr>
            </w:pPr>
            <w:r w:rsidRPr="008241D7">
              <w:rPr>
                <w:rFonts w:ascii="Times New Roman" w:hAnsi="Times New Roman" w:cs="Times New Roman"/>
                <w:bCs/>
                <w:color w:val="26282F"/>
                <w:sz w:val="28"/>
                <w:szCs w:val="28"/>
                <w:lang w:eastAsia="ar-SA"/>
              </w:rPr>
              <w:lastRenderedPageBreak/>
              <w:t>Приложение № 9.1</w:t>
            </w:r>
          </w:p>
          <w:p w:rsidR="008241D7" w:rsidRPr="008241D7" w:rsidRDefault="008241D7" w:rsidP="008241D7">
            <w:pPr>
              <w:widowControl/>
              <w:suppressAutoHyphens/>
              <w:spacing w:before="108" w:after="108"/>
              <w:ind w:left="-108" w:firstLine="0"/>
              <w:jc w:val="right"/>
              <w:outlineLvl w:val="0"/>
              <w:rPr>
                <w:rFonts w:ascii="Times New Roman" w:hAnsi="Times New Roman" w:cs="Times New Roman"/>
                <w:sz w:val="28"/>
                <w:szCs w:val="28"/>
                <w:lang w:eastAsia="ar-SA"/>
              </w:rPr>
            </w:pPr>
            <w:r w:rsidRPr="008241D7">
              <w:rPr>
                <w:rFonts w:ascii="Times New Roman" w:hAnsi="Times New Roman" w:cs="Times New Roman"/>
                <w:bCs/>
                <w:color w:val="26282F"/>
                <w:sz w:val="28"/>
                <w:szCs w:val="28"/>
                <w:lang w:eastAsia="ar-SA"/>
              </w:rPr>
              <w:t xml:space="preserve">к </w:t>
            </w:r>
            <w:r w:rsidRPr="008241D7">
              <w:rPr>
                <w:rFonts w:ascii="Times New Roman" w:hAnsi="Times New Roman" w:cs="Times New Roman"/>
                <w:sz w:val="28"/>
                <w:szCs w:val="28"/>
                <w:lang w:eastAsia="ar-SA"/>
              </w:rPr>
              <w:t>Порядку</w:t>
            </w:r>
          </w:p>
          <w:p w:rsidR="008241D7" w:rsidRPr="008241D7" w:rsidRDefault="008241D7" w:rsidP="008241D7">
            <w:pPr>
              <w:widowControl/>
              <w:suppressAutoHyphens/>
              <w:spacing w:before="108" w:after="108"/>
              <w:ind w:left="-108" w:firstLine="0"/>
              <w:jc w:val="center"/>
              <w:outlineLvl w:val="0"/>
              <w:rPr>
                <w:rFonts w:ascii="Times New Roman" w:hAnsi="Times New Roman" w:cs="Times New Roman"/>
                <w:b/>
                <w:bCs/>
                <w:color w:val="26282F"/>
                <w:sz w:val="28"/>
                <w:szCs w:val="28"/>
                <w:lang w:eastAsia="ar-SA"/>
              </w:rPr>
            </w:pPr>
            <w:r w:rsidRPr="008241D7">
              <w:rPr>
                <w:rFonts w:ascii="Times New Roman" w:hAnsi="Times New Roman" w:cs="Times New Roman"/>
                <w:bCs/>
                <w:color w:val="26282F"/>
                <w:sz w:val="28"/>
                <w:szCs w:val="28"/>
                <w:lang w:eastAsia="ar-SA"/>
              </w:rPr>
              <w:br/>
            </w:r>
            <w:r w:rsidRPr="008241D7">
              <w:rPr>
                <w:rFonts w:ascii="Times New Roman" w:hAnsi="Times New Roman" w:cs="Times New Roman"/>
                <w:b/>
                <w:bCs/>
                <w:color w:val="26282F"/>
                <w:sz w:val="28"/>
                <w:szCs w:val="28"/>
                <w:lang w:eastAsia="ar-SA"/>
              </w:rPr>
              <w:t>Прогноз</w:t>
            </w:r>
            <w:r w:rsidRPr="008241D7">
              <w:rPr>
                <w:rFonts w:ascii="Times New Roman" w:hAnsi="Times New Roman" w:cs="Times New Roman"/>
                <w:b/>
                <w:bCs/>
                <w:color w:val="26282F"/>
                <w:sz w:val="28"/>
                <w:szCs w:val="28"/>
                <w:lang w:eastAsia="ar-SA"/>
              </w:rPr>
              <w:br/>
              <w:t>сводных показателей муниципальных заданий на оказание муниципальных услуг (выполнение работ) муниципальными  учреждениями муниципального образования Кавказский район в сфере реализации муниципальной программы</w:t>
            </w:r>
          </w:p>
        </w:tc>
      </w:tr>
      <w:tr w:rsidR="008241D7" w:rsidRPr="008241D7" w:rsidTr="00986CF2">
        <w:trPr>
          <w:gridAfter w:val="4"/>
          <w:wAfter w:w="2570" w:type="dxa"/>
        </w:trPr>
        <w:tc>
          <w:tcPr>
            <w:tcW w:w="991" w:type="dxa"/>
            <w:tcBorders>
              <w:top w:val="nil"/>
              <w:left w:val="nil"/>
              <w:bottom w:val="single" w:sz="4" w:space="0" w:color="auto"/>
              <w:right w:val="nil"/>
            </w:tcBorders>
          </w:tcPr>
          <w:p w:rsidR="008241D7" w:rsidRPr="008241D7" w:rsidRDefault="008241D7" w:rsidP="008241D7">
            <w:pPr>
              <w:widowControl/>
              <w:suppressAutoHyphens/>
              <w:ind w:firstLine="0"/>
              <w:rPr>
                <w:rFonts w:ascii="Times New Roman" w:hAnsi="Times New Roman" w:cs="Times New Roman"/>
                <w:sz w:val="28"/>
                <w:szCs w:val="28"/>
                <w:lang w:eastAsia="ar-SA"/>
              </w:rPr>
            </w:pPr>
          </w:p>
        </w:tc>
        <w:tc>
          <w:tcPr>
            <w:tcW w:w="8522" w:type="dxa"/>
            <w:gridSpan w:val="11"/>
            <w:tcBorders>
              <w:top w:val="nil"/>
              <w:left w:val="nil"/>
              <w:bottom w:val="single" w:sz="4" w:space="0" w:color="auto"/>
              <w:right w:val="nil"/>
            </w:tcBorders>
          </w:tcPr>
          <w:p w:rsidR="008241D7" w:rsidRPr="008241D7" w:rsidRDefault="008241D7" w:rsidP="008241D7">
            <w:pPr>
              <w:widowControl/>
              <w:suppressAutoHyphens/>
              <w:ind w:firstLine="0"/>
              <w:rPr>
                <w:rFonts w:ascii="Times New Roman" w:hAnsi="Times New Roman" w:cs="Times New Roman"/>
                <w:sz w:val="28"/>
                <w:szCs w:val="28"/>
                <w:lang w:eastAsia="ar-SA"/>
              </w:rPr>
            </w:pPr>
          </w:p>
        </w:tc>
        <w:tc>
          <w:tcPr>
            <w:tcW w:w="237" w:type="dxa"/>
            <w:tcBorders>
              <w:top w:val="nil"/>
              <w:left w:val="nil"/>
              <w:bottom w:val="nil"/>
              <w:right w:val="nil"/>
            </w:tcBorders>
          </w:tcPr>
          <w:p w:rsidR="008241D7" w:rsidRPr="008241D7" w:rsidRDefault="008241D7" w:rsidP="008241D7">
            <w:pPr>
              <w:widowControl/>
              <w:suppressAutoHyphens/>
              <w:ind w:firstLine="0"/>
              <w:rPr>
                <w:rFonts w:ascii="Times New Roman" w:hAnsi="Times New Roman" w:cs="Times New Roman"/>
                <w:sz w:val="28"/>
                <w:szCs w:val="28"/>
                <w:lang w:eastAsia="ar-SA"/>
              </w:rPr>
            </w:pPr>
          </w:p>
        </w:tc>
      </w:tr>
      <w:tr w:rsidR="008241D7" w:rsidRPr="008241D7" w:rsidTr="00986CF2">
        <w:trPr>
          <w:gridAfter w:val="1"/>
          <w:wAfter w:w="1168" w:type="dxa"/>
        </w:trPr>
        <w:tc>
          <w:tcPr>
            <w:tcW w:w="1396" w:type="dxa"/>
            <w:gridSpan w:val="2"/>
            <w:tcBorders>
              <w:top w:val="nil"/>
              <w:left w:val="nil"/>
              <w:bottom w:val="nil"/>
              <w:right w:val="nil"/>
            </w:tcBorders>
          </w:tcPr>
          <w:p w:rsidR="008241D7" w:rsidRPr="008241D7" w:rsidRDefault="008241D7" w:rsidP="008241D7">
            <w:pPr>
              <w:widowControl/>
              <w:suppressAutoHyphens/>
              <w:ind w:firstLine="0"/>
              <w:rPr>
                <w:rFonts w:ascii="Times New Roman" w:hAnsi="Times New Roman" w:cs="Times New Roman"/>
                <w:sz w:val="28"/>
                <w:szCs w:val="28"/>
                <w:lang w:eastAsia="ar-SA"/>
              </w:rPr>
            </w:pPr>
          </w:p>
        </w:tc>
        <w:tc>
          <w:tcPr>
            <w:tcW w:w="993" w:type="dxa"/>
            <w:tcBorders>
              <w:top w:val="single" w:sz="4" w:space="0" w:color="auto"/>
              <w:left w:val="nil"/>
              <w:bottom w:val="nil"/>
              <w:right w:val="nil"/>
            </w:tcBorders>
          </w:tcPr>
          <w:p w:rsidR="008241D7" w:rsidRPr="008241D7" w:rsidRDefault="008241D7" w:rsidP="008241D7">
            <w:pPr>
              <w:widowControl/>
              <w:suppressAutoHyphens/>
              <w:ind w:firstLine="0"/>
              <w:jc w:val="center"/>
              <w:rPr>
                <w:rFonts w:ascii="Times New Roman" w:hAnsi="Times New Roman" w:cs="Times New Roman"/>
                <w:sz w:val="28"/>
                <w:szCs w:val="28"/>
                <w:lang w:eastAsia="ar-SA"/>
              </w:rPr>
            </w:pPr>
          </w:p>
        </w:tc>
        <w:tc>
          <w:tcPr>
            <w:tcW w:w="8524" w:type="dxa"/>
            <w:gridSpan w:val="12"/>
            <w:tcBorders>
              <w:top w:val="single" w:sz="4" w:space="0" w:color="auto"/>
              <w:left w:val="nil"/>
              <w:bottom w:val="nil"/>
              <w:right w:val="nil"/>
            </w:tcBorders>
          </w:tcPr>
          <w:p w:rsidR="008241D7" w:rsidRPr="008241D7" w:rsidRDefault="008241D7" w:rsidP="008241D7">
            <w:pPr>
              <w:widowControl/>
              <w:suppressAutoHyphens/>
              <w:ind w:firstLine="0"/>
              <w:jc w:val="left"/>
              <w:rPr>
                <w:rFonts w:ascii="Times New Roman" w:hAnsi="Times New Roman" w:cs="Times New Roman"/>
                <w:sz w:val="28"/>
                <w:szCs w:val="28"/>
                <w:lang w:eastAsia="ar-SA"/>
              </w:rPr>
            </w:pPr>
            <w:r w:rsidRPr="008241D7">
              <w:rPr>
                <w:rFonts w:ascii="Times New Roman" w:hAnsi="Times New Roman" w:cs="Times New Roman"/>
                <w:sz w:val="28"/>
                <w:szCs w:val="28"/>
                <w:lang w:eastAsia="ar-SA"/>
              </w:rPr>
              <w:t>(наименование муниципальной программы)</w:t>
            </w:r>
          </w:p>
        </w:tc>
        <w:tc>
          <w:tcPr>
            <w:tcW w:w="239" w:type="dxa"/>
            <w:tcBorders>
              <w:top w:val="nil"/>
              <w:left w:val="nil"/>
              <w:bottom w:val="nil"/>
              <w:right w:val="nil"/>
            </w:tcBorders>
          </w:tcPr>
          <w:p w:rsidR="008241D7" w:rsidRPr="008241D7" w:rsidRDefault="008241D7" w:rsidP="008241D7">
            <w:pPr>
              <w:widowControl/>
              <w:suppressAutoHyphens/>
              <w:ind w:firstLine="0"/>
              <w:rPr>
                <w:rFonts w:ascii="Times New Roman" w:hAnsi="Times New Roman" w:cs="Times New Roman"/>
                <w:sz w:val="28"/>
                <w:szCs w:val="28"/>
                <w:lang w:eastAsia="ar-SA"/>
              </w:rPr>
            </w:pPr>
          </w:p>
        </w:tc>
      </w:tr>
      <w:tr w:rsidR="008241D7" w:rsidRPr="008241D7" w:rsidTr="00986CF2">
        <w:trPr>
          <w:gridAfter w:val="2"/>
          <w:wAfter w:w="1407" w:type="dxa"/>
        </w:trPr>
        <w:tc>
          <w:tcPr>
            <w:tcW w:w="991" w:type="dxa"/>
            <w:tcBorders>
              <w:top w:val="nil"/>
              <w:left w:val="nil"/>
              <w:bottom w:val="nil"/>
              <w:right w:val="nil"/>
            </w:tcBorders>
          </w:tcPr>
          <w:p w:rsidR="008241D7" w:rsidRPr="008241D7" w:rsidRDefault="008241D7" w:rsidP="008241D7">
            <w:pPr>
              <w:widowControl/>
              <w:suppressAutoHyphens/>
              <w:ind w:firstLine="0"/>
              <w:rPr>
                <w:rFonts w:ascii="Times New Roman" w:hAnsi="Times New Roman" w:cs="Times New Roman"/>
                <w:sz w:val="28"/>
                <w:szCs w:val="28"/>
                <w:lang w:eastAsia="ar-SA"/>
              </w:rPr>
            </w:pPr>
          </w:p>
        </w:tc>
        <w:tc>
          <w:tcPr>
            <w:tcW w:w="9922" w:type="dxa"/>
            <w:gridSpan w:val="14"/>
            <w:tcBorders>
              <w:top w:val="nil"/>
              <w:left w:val="nil"/>
              <w:bottom w:val="nil"/>
              <w:right w:val="nil"/>
            </w:tcBorders>
          </w:tcPr>
          <w:p w:rsidR="008241D7" w:rsidRPr="008241D7" w:rsidRDefault="008241D7" w:rsidP="008241D7">
            <w:pPr>
              <w:widowControl/>
              <w:suppressAutoHyphens/>
              <w:ind w:firstLine="0"/>
              <w:rPr>
                <w:rFonts w:ascii="Times New Roman" w:hAnsi="Times New Roman" w:cs="Times New Roman"/>
                <w:sz w:val="28"/>
                <w:szCs w:val="28"/>
                <w:lang w:eastAsia="ar-SA"/>
              </w:rPr>
            </w:pPr>
          </w:p>
        </w:tc>
      </w:tr>
      <w:tr w:rsidR="008241D7" w:rsidRPr="008241D7" w:rsidTr="00986CF2">
        <w:trPr>
          <w:gridAfter w:val="6"/>
          <w:wAfter w:w="3391" w:type="dxa"/>
        </w:trPr>
        <w:tc>
          <w:tcPr>
            <w:tcW w:w="3115" w:type="dxa"/>
            <w:gridSpan w:val="4"/>
            <w:vMerge w:val="restart"/>
            <w:tcBorders>
              <w:top w:val="single" w:sz="4" w:space="0" w:color="auto"/>
              <w:bottom w:val="single" w:sz="4" w:space="0" w:color="auto"/>
              <w:right w:val="single" w:sz="4" w:space="0" w:color="auto"/>
            </w:tcBorders>
          </w:tcPr>
          <w:p w:rsidR="008241D7" w:rsidRPr="008241D7" w:rsidRDefault="008241D7" w:rsidP="008241D7">
            <w:pPr>
              <w:widowControl/>
              <w:suppressAutoHyphens/>
              <w:ind w:firstLine="0"/>
              <w:jc w:val="center"/>
              <w:rPr>
                <w:rFonts w:ascii="Times New Roman" w:hAnsi="Times New Roman" w:cs="Times New Roman"/>
                <w:sz w:val="28"/>
                <w:szCs w:val="28"/>
                <w:lang w:eastAsia="ar-SA"/>
              </w:rPr>
            </w:pPr>
            <w:proofErr w:type="gramStart"/>
            <w:r w:rsidRPr="008241D7">
              <w:rPr>
                <w:rFonts w:ascii="Times New Roman" w:hAnsi="Times New Roman" w:cs="Times New Roman"/>
                <w:sz w:val="28"/>
                <w:szCs w:val="28"/>
                <w:lang w:eastAsia="ar-SA"/>
              </w:rPr>
              <w:t>Наименование услуги (работы), показателя объема (качества) услуги (работы), основных мероприятий, подпрограммы (ведомственной целевой программы) и их мероприятий</w:t>
            </w:r>
            <w:proofErr w:type="gramEnd"/>
          </w:p>
        </w:tc>
        <w:tc>
          <w:tcPr>
            <w:tcW w:w="2977" w:type="dxa"/>
            <w:gridSpan w:val="4"/>
            <w:tcBorders>
              <w:top w:val="single" w:sz="4" w:space="0" w:color="auto"/>
              <w:left w:val="single" w:sz="4" w:space="0" w:color="auto"/>
              <w:bottom w:val="single" w:sz="4" w:space="0" w:color="auto"/>
              <w:right w:val="single" w:sz="4" w:space="0" w:color="auto"/>
            </w:tcBorders>
          </w:tcPr>
          <w:p w:rsidR="008241D7" w:rsidRPr="008241D7" w:rsidRDefault="008241D7" w:rsidP="008241D7">
            <w:pPr>
              <w:widowControl/>
              <w:suppressAutoHyphens/>
              <w:ind w:firstLine="0"/>
              <w:jc w:val="center"/>
              <w:rPr>
                <w:rFonts w:ascii="Times New Roman" w:hAnsi="Times New Roman" w:cs="Times New Roman"/>
                <w:sz w:val="28"/>
                <w:szCs w:val="28"/>
                <w:lang w:eastAsia="ar-SA"/>
              </w:rPr>
            </w:pPr>
            <w:r w:rsidRPr="008241D7">
              <w:rPr>
                <w:rFonts w:ascii="Times New Roman" w:hAnsi="Times New Roman" w:cs="Times New Roman"/>
                <w:sz w:val="28"/>
                <w:szCs w:val="28"/>
                <w:lang w:eastAsia="ar-SA"/>
              </w:rPr>
              <w:t>Значение показателя объема (качества) услуги (работы)</w:t>
            </w:r>
          </w:p>
        </w:tc>
        <w:tc>
          <w:tcPr>
            <w:tcW w:w="2837" w:type="dxa"/>
            <w:gridSpan w:val="3"/>
            <w:tcBorders>
              <w:top w:val="single" w:sz="4" w:space="0" w:color="auto"/>
              <w:left w:val="single" w:sz="4" w:space="0" w:color="auto"/>
              <w:bottom w:val="single" w:sz="4" w:space="0" w:color="auto"/>
            </w:tcBorders>
          </w:tcPr>
          <w:p w:rsidR="008241D7" w:rsidRPr="008241D7" w:rsidRDefault="008241D7" w:rsidP="008241D7">
            <w:pPr>
              <w:widowControl/>
              <w:suppressAutoHyphens/>
              <w:ind w:firstLine="0"/>
              <w:jc w:val="center"/>
              <w:rPr>
                <w:rFonts w:ascii="Times New Roman" w:hAnsi="Times New Roman" w:cs="Times New Roman"/>
                <w:sz w:val="28"/>
                <w:szCs w:val="28"/>
                <w:lang w:eastAsia="ar-SA"/>
              </w:rPr>
            </w:pPr>
            <w:r w:rsidRPr="008241D7">
              <w:rPr>
                <w:rFonts w:ascii="Times New Roman" w:hAnsi="Times New Roman" w:cs="Times New Roman"/>
                <w:sz w:val="28"/>
                <w:szCs w:val="28"/>
                <w:lang w:eastAsia="ar-SA"/>
              </w:rPr>
              <w:t>Расходы местного бюджета на оказание муниципальной услуги (работы), тыс. рублей</w:t>
            </w:r>
          </w:p>
        </w:tc>
      </w:tr>
      <w:tr w:rsidR="008241D7" w:rsidRPr="008241D7" w:rsidTr="00986CF2">
        <w:trPr>
          <w:gridAfter w:val="6"/>
          <w:wAfter w:w="3391" w:type="dxa"/>
        </w:trPr>
        <w:tc>
          <w:tcPr>
            <w:tcW w:w="3115" w:type="dxa"/>
            <w:gridSpan w:val="4"/>
            <w:vMerge/>
            <w:tcBorders>
              <w:top w:val="single" w:sz="4" w:space="0" w:color="auto"/>
              <w:bottom w:val="single" w:sz="4" w:space="0" w:color="auto"/>
              <w:right w:val="single" w:sz="4" w:space="0" w:color="auto"/>
            </w:tcBorders>
          </w:tcPr>
          <w:p w:rsidR="008241D7" w:rsidRPr="008241D7" w:rsidRDefault="008241D7" w:rsidP="008241D7">
            <w:pPr>
              <w:widowControl/>
              <w:suppressAutoHyphens/>
              <w:ind w:firstLine="0"/>
              <w:rPr>
                <w:rFonts w:ascii="Times New Roman" w:hAnsi="Times New Roman" w:cs="Times New Roman"/>
                <w:sz w:val="28"/>
                <w:szCs w:val="28"/>
                <w:lang w:eastAsia="ar-SA"/>
              </w:rPr>
            </w:pPr>
          </w:p>
        </w:tc>
        <w:tc>
          <w:tcPr>
            <w:tcW w:w="992" w:type="dxa"/>
            <w:tcBorders>
              <w:top w:val="single" w:sz="4" w:space="0" w:color="auto"/>
              <w:left w:val="single" w:sz="4" w:space="0" w:color="auto"/>
              <w:bottom w:val="single" w:sz="4" w:space="0" w:color="auto"/>
              <w:right w:val="single" w:sz="4" w:space="0" w:color="auto"/>
            </w:tcBorders>
          </w:tcPr>
          <w:p w:rsidR="008241D7" w:rsidRPr="008241D7" w:rsidRDefault="008241D7" w:rsidP="008241D7">
            <w:pPr>
              <w:widowControl/>
              <w:suppressAutoHyphens/>
              <w:ind w:firstLine="0"/>
              <w:jc w:val="center"/>
              <w:rPr>
                <w:rFonts w:ascii="Times New Roman" w:hAnsi="Times New Roman" w:cs="Times New Roman"/>
                <w:sz w:val="28"/>
                <w:szCs w:val="28"/>
                <w:lang w:eastAsia="ar-SA"/>
              </w:rPr>
            </w:pPr>
            <w:r w:rsidRPr="008241D7">
              <w:rPr>
                <w:rFonts w:ascii="Times New Roman" w:hAnsi="Times New Roman" w:cs="Times New Roman"/>
                <w:sz w:val="28"/>
                <w:szCs w:val="28"/>
                <w:lang w:eastAsia="ar-SA"/>
              </w:rPr>
              <w:t>очередной год</w:t>
            </w:r>
          </w:p>
        </w:tc>
        <w:tc>
          <w:tcPr>
            <w:tcW w:w="992" w:type="dxa"/>
            <w:tcBorders>
              <w:top w:val="single" w:sz="4" w:space="0" w:color="auto"/>
              <w:left w:val="single" w:sz="4" w:space="0" w:color="auto"/>
              <w:bottom w:val="single" w:sz="4" w:space="0" w:color="auto"/>
              <w:right w:val="single" w:sz="4" w:space="0" w:color="auto"/>
            </w:tcBorders>
          </w:tcPr>
          <w:p w:rsidR="008241D7" w:rsidRPr="008241D7" w:rsidRDefault="008241D7" w:rsidP="008241D7">
            <w:pPr>
              <w:widowControl/>
              <w:suppressAutoHyphens/>
              <w:ind w:firstLine="0"/>
              <w:jc w:val="center"/>
              <w:rPr>
                <w:rFonts w:ascii="Times New Roman" w:hAnsi="Times New Roman" w:cs="Times New Roman"/>
                <w:sz w:val="28"/>
                <w:szCs w:val="28"/>
                <w:lang w:eastAsia="ar-SA"/>
              </w:rPr>
            </w:pPr>
            <w:r w:rsidRPr="008241D7">
              <w:rPr>
                <w:rFonts w:ascii="Times New Roman" w:hAnsi="Times New Roman" w:cs="Times New Roman"/>
                <w:sz w:val="28"/>
                <w:szCs w:val="28"/>
                <w:lang w:eastAsia="ar-SA"/>
              </w:rPr>
              <w:t>1-й год планового периода</w:t>
            </w:r>
          </w:p>
        </w:tc>
        <w:tc>
          <w:tcPr>
            <w:tcW w:w="993" w:type="dxa"/>
            <w:gridSpan w:val="2"/>
            <w:tcBorders>
              <w:top w:val="single" w:sz="4" w:space="0" w:color="auto"/>
              <w:left w:val="single" w:sz="4" w:space="0" w:color="auto"/>
              <w:bottom w:val="single" w:sz="4" w:space="0" w:color="auto"/>
              <w:right w:val="single" w:sz="4" w:space="0" w:color="auto"/>
            </w:tcBorders>
          </w:tcPr>
          <w:p w:rsidR="008241D7" w:rsidRPr="008241D7" w:rsidRDefault="008241D7" w:rsidP="008241D7">
            <w:pPr>
              <w:widowControl/>
              <w:suppressAutoHyphens/>
              <w:ind w:firstLine="0"/>
              <w:jc w:val="center"/>
              <w:rPr>
                <w:rFonts w:ascii="Times New Roman" w:hAnsi="Times New Roman" w:cs="Times New Roman"/>
                <w:sz w:val="28"/>
                <w:szCs w:val="28"/>
                <w:lang w:eastAsia="ar-SA"/>
              </w:rPr>
            </w:pPr>
            <w:r w:rsidRPr="008241D7">
              <w:rPr>
                <w:rFonts w:ascii="Times New Roman" w:hAnsi="Times New Roman" w:cs="Times New Roman"/>
                <w:sz w:val="28"/>
                <w:szCs w:val="28"/>
                <w:lang w:eastAsia="ar-SA"/>
              </w:rPr>
              <w:t>2-й год планового периода</w:t>
            </w:r>
          </w:p>
        </w:tc>
        <w:tc>
          <w:tcPr>
            <w:tcW w:w="850" w:type="dxa"/>
            <w:tcBorders>
              <w:top w:val="single" w:sz="4" w:space="0" w:color="auto"/>
              <w:left w:val="single" w:sz="4" w:space="0" w:color="auto"/>
              <w:bottom w:val="single" w:sz="4" w:space="0" w:color="auto"/>
              <w:right w:val="single" w:sz="4" w:space="0" w:color="auto"/>
            </w:tcBorders>
          </w:tcPr>
          <w:p w:rsidR="008241D7" w:rsidRPr="008241D7" w:rsidRDefault="008241D7" w:rsidP="008241D7">
            <w:pPr>
              <w:widowControl/>
              <w:suppressAutoHyphens/>
              <w:ind w:firstLine="0"/>
              <w:jc w:val="center"/>
              <w:rPr>
                <w:rFonts w:ascii="Times New Roman" w:hAnsi="Times New Roman" w:cs="Times New Roman"/>
                <w:sz w:val="28"/>
                <w:szCs w:val="28"/>
                <w:lang w:eastAsia="ar-SA"/>
              </w:rPr>
            </w:pPr>
            <w:r w:rsidRPr="008241D7">
              <w:rPr>
                <w:rFonts w:ascii="Times New Roman" w:hAnsi="Times New Roman" w:cs="Times New Roman"/>
                <w:sz w:val="28"/>
                <w:szCs w:val="28"/>
                <w:lang w:eastAsia="ar-SA"/>
              </w:rPr>
              <w:t>очередной год</w:t>
            </w:r>
          </w:p>
        </w:tc>
        <w:tc>
          <w:tcPr>
            <w:tcW w:w="992" w:type="dxa"/>
            <w:tcBorders>
              <w:top w:val="single" w:sz="4" w:space="0" w:color="auto"/>
              <w:left w:val="single" w:sz="4" w:space="0" w:color="auto"/>
              <w:bottom w:val="single" w:sz="4" w:space="0" w:color="auto"/>
              <w:right w:val="single" w:sz="4" w:space="0" w:color="auto"/>
            </w:tcBorders>
          </w:tcPr>
          <w:p w:rsidR="008241D7" w:rsidRPr="008241D7" w:rsidRDefault="008241D7" w:rsidP="008241D7">
            <w:pPr>
              <w:widowControl/>
              <w:suppressAutoHyphens/>
              <w:ind w:firstLine="0"/>
              <w:jc w:val="center"/>
              <w:rPr>
                <w:rFonts w:ascii="Times New Roman" w:hAnsi="Times New Roman" w:cs="Times New Roman"/>
                <w:sz w:val="28"/>
                <w:szCs w:val="28"/>
                <w:lang w:eastAsia="ar-SA"/>
              </w:rPr>
            </w:pPr>
            <w:r w:rsidRPr="008241D7">
              <w:rPr>
                <w:rFonts w:ascii="Times New Roman" w:hAnsi="Times New Roman" w:cs="Times New Roman"/>
                <w:sz w:val="28"/>
                <w:szCs w:val="28"/>
                <w:lang w:eastAsia="ar-SA"/>
              </w:rPr>
              <w:t>1-й год планового периода</w:t>
            </w:r>
          </w:p>
        </w:tc>
        <w:tc>
          <w:tcPr>
            <w:tcW w:w="995" w:type="dxa"/>
            <w:tcBorders>
              <w:top w:val="single" w:sz="4" w:space="0" w:color="auto"/>
              <w:left w:val="single" w:sz="4" w:space="0" w:color="auto"/>
              <w:bottom w:val="single" w:sz="4" w:space="0" w:color="auto"/>
            </w:tcBorders>
          </w:tcPr>
          <w:p w:rsidR="008241D7" w:rsidRPr="008241D7" w:rsidRDefault="008241D7" w:rsidP="008241D7">
            <w:pPr>
              <w:widowControl/>
              <w:suppressAutoHyphens/>
              <w:ind w:firstLine="0"/>
              <w:jc w:val="center"/>
              <w:rPr>
                <w:rFonts w:ascii="Times New Roman" w:hAnsi="Times New Roman" w:cs="Times New Roman"/>
                <w:sz w:val="28"/>
                <w:szCs w:val="28"/>
                <w:lang w:eastAsia="ar-SA"/>
              </w:rPr>
            </w:pPr>
            <w:r w:rsidRPr="008241D7">
              <w:rPr>
                <w:rFonts w:ascii="Times New Roman" w:hAnsi="Times New Roman" w:cs="Times New Roman"/>
                <w:sz w:val="28"/>
                <w:szCs w:val="28"/>
                <w:lang w:eastAsia="ar-SA"/>
              </w:rPr>
              <w:t>2-й год планового периода</w:t>
            </w:r>
          </w:p>
        </w:tc>
      </w:tr>
      <w:tr w:rsidR="008241D7" w:rsidRPr="008241D7" w:rsidTr="00986CF2">
        <w:trPr>
          <w:gridAfter w:val="6"/>
          <w:wAfter w:w="3391" w:type="dxa"/>
        </w:trPr>
        <w:tc>
          <w:tcPr>
            <w:tcW w:w="3115" w:type="dxa"/>
            <w:gridSpan w:val="4"/>
            <w:tcBorders>
              <w:top w:val="single" w:sz="4" w:space="0" w:color="auto"/>
              <w:bottom w:val="single" w:sz="4" w:space="0" w:color="auto"/>
              <w:right w:val="single" w:sz="4" w:space="0" w:color="auto"/>
            </w:tcBorders>
          </w:tcPr>
          <w:p w:rsidR="008241D7" w:rsidRPr="008241D7" w:rsidRDefault="008241D7" w:rsidP="008241D7">
            <w:pPr>
              <w:widowControl/>
              <w:suppressAutoHyphens/>
              <w:ind w:firstLine="0"/>
              <w:jc w:val="center"/>
              <w:rPr>
                <w:rFonts w:ascii="Times New Roman" w:hAnsi="Times New Roman" w:cs="Times New Roman"/>
                <w:sz w:val="28"/>
                <w:szCs w:val="28"/>
                <w:lang w:eastAsia="ar-SA"/>
              </w:rPr>
            </w:pPr>
            <w:r w:rsidRPr="008241D7">
              <w:rPr>
                <w:rFonts w:ascii="Times New Roman" w:hAnsi="Times New Roman" w:cs="Times New Roman"/>
                <w:sz w:val="28"/>
                <w:szCs w:val="28"/>
                <w:lang w:eastAsia="ar-SA"/>
              </w:rPr>
              <w:t>1</w:t>
            </w:r>
          </w:p>
        </w:tc>
        <w:tc>
          <w:tcPr>
            <w:tcW w:w="992" w:type="dxa"/>
            <w:tcBorders>
              <w:top w:val="single" w:sz="4" w:space="0" w:color="auto"/>
              <w:left w:val="single" w:sz="4" w:space="0" w:color="auto"/>
              <w:bottom w:val="single" w:sz="4" w:space="0" w:color="auto"/>
              <w:right w:val="single" w:sz="4" w:space="0" w:color="auto"/>
            </w:tcBorders>
          </w:tcPr>
          <w:p w:rsidR="008241D7" w:rsidRPr="008241D7" w:rsidRDefault="008241D7" w:rsidP="008241D7">
            <w:pPr>
              <w:widowControl/>
              <w:suppressAutoHyphens/>
              <w:ind w:firstLine="0"/>
              <w:jc w:val="center"/>
              <w:rPr>
                <w:rFonts w:ascii="Times New Roman" w:hAnsi="Times New Roman" w:cs="Times New Roman"/>
                <w:sz w:val="28"/>
                <w:szCs w:val="28"/>
                <w:lang w:eastAsia="ar-SA"/>
              </w:rPr>
            </w:pPr>
            <w:r w:rsidRPr="008241D7">
              <w:rPr>
                <w:rFonts w:ascii="Times New Roman" w:hAnsi="Times New Roman" w:cs="Times New Roman"/>
                <w:sz w:val="28"/>
                <w:szCs w:val="28"/>
                <w:lang w:eastAsia="ar-SA"/>
              </w:rPr>
              <w:t>2</w:t>
            </w:r>
          </w:p>
        </w:tc>
        <w:tc>
          <w:tcPr>
            <w:tcW w:w="992" w:type="dxa"/>
            <w:tcBorders>
              <w:top w:val="single" w:sz="4" w:space="0" w:color="auto"/>
              <w:left w:val="single" w:sz="4" w:space="0" w:color="auto"/>
              <w:bottom w:val="single" w:sz="4" w:space="0" w:color="auto"/>
              <w:right w:val="single" w:sz="4" w:space="0" w:color="auto"/>
            </w:tcBorders>
          </w:tcPr>
          <w:p w:rsidR="008241D7" w:rsidRPr="008241D7" w:rsidRDefault="008241D7" w:rsidP="008241D7">
            <w:pPr>
              <w:widowControl/>
              <w:suppressAutoHyphens/>
              <w:ind w:firstLine="0"/>
              <w:jc w:val="center"/>
              <w:rPr>
                <w:rFonts w:ascii="Times New Roman" w:hAnsi="Times New Roman" w:cs="Times New Roman"/>
                <w:sz w:val="28"/>
                <w:szCs w:val="28"/>
                <w:lang w:eastAsia="ar-SA"/>
              </w:rPr>
            </w:pPr>
            <w:r w:rsidRPr="008241D7">
              <w:rPr>
                <w:rFonts w:ascii="Times New Roman" w:hAnsi="Times New Roman" w:cs="Times New Roman"/>
                <w:sz w:val="28"/>
                <w:szCs w:val="28"/>
                <w:lang w:eastAsia="ar-SA"/>
              </w:rPr>
              <w:t>3</w:t>
            </w:r>
          </w:p>
        </w:tc>
        <w:tc>
          <w:tcPr>
            <w:tcW w:w="993" w:type="dxa"/>
            <w:gridSpan w:val="2"/>
            <w:tcBorders>
              <w:top w:val="single" w:sz="4" w:space="0" w:color="auto"/>
              <w:left w:val="single" w:sz="4" w:space="0" w:color="auto"/>
              <w:bottom w:val="single" w:sz="4" w:space="0" w:color="auto"/>
              <w:right w:val="single" w:sz="4" w:space="0" w:color="auto"/>
            </w:tcBorders>
          </w:tcPr>
          <w:p w:rsidR="008241D7" w:rsidRPr="008241D7" w:rsidRDefault="008241D7" w:rsidP="008241D7">
            <w:pPr>
              <w:widowControl/>
              <w:suppressAutoHyphens/>
              <w:ind w:firstLine="0"/>
              <w:jc w:val="center"/>
              <w:rPr>
                <w:rFonts w:ascii="Times New Roman" w:hAnsi="Times New Roman" w:cs="Times New Roman"/>
                <w:sz w:val="28"/>
                <w:szCs w:val="28"/>
                <w:lang w:eastAsia="ar-SA"/>
              </w:rPr>
            </w:pPr>
            <w:r w:rsidRPr="008241D7">
              <w:rPr>
                <w:rFonts w:ascii="Times New Roman" w:hAnsi="Times New Roman" w:cs="Times New Roman"/>
                <w:sz w:val="28"/>
                <w:szCs w:val="28"/>
                <w:lang w:eastAsia="ar-SA"/>
              </w:rPr>
              <w:t>4</w:t>
            </w:r>
          </w:p>
        </w:tc>
        <w:tc>
          <w:tcPr>
            <w:tcW w:w="850" w:type="dxa"/>
            <w:tcBorders>
              <w:top w:val="single" w:sz="4" w:space="0" w:color="auto"/>
              <w:left w:val="single" w:sz="4" w:space="0" w:color="auto"/>
              <w:bottom w:val="single" w:sz="4" w:space="0" w:color="auto"/>
              <w:right w:val="single" w:sz="4" w:space="0" w:color="auto"/>
            </w:tcBorders>
          </w:tcPr>
          <w:p w:rsidR="008241D7" w:rsidRPr="008241D7" w:rsidRDefault="008241D7" w:rsidP="008241D7">
            <w:pPr>
              <w:widowControl/>
              <w:suppressAutoHyphens/>
              <w:ind w:firstLine="0"/>
              <w:jc w:val="center"/>
              <w:rPr>
                <w:rFonts w:ascii="Times New Roman" w:hAnsi="Times New Roman" w:cs="Times New Roman"/>
                <w:sz w:val="28"/>
                <w:szCs w:val="28"/>
                <w:lang w:eastAsia="ar-SA"/>
              </w:rPr>
            </w:pPr>
            <w:r w:rsidRPr="008241D7">
              <w:rPr>
                <w:rFonts w:ascii="Times New Roman" w:hAnsi="Times New Roman" w:cs="Times New Roman"/>
                <w:sz w:val="28"/>
                <w:szCs w:val="28"/>
                <w:lang w:eastAsia="ar-SA"/>
              </w:rPr>
              <w:t>5</w:t>
            </w:r>
          </w:p>
        </w:tc>
        <w:tc>
          <w:tcPr>
            <w:tcW w:w="992" w:type="dxa"/>
            <w:tcBorders>
              <w:top w:val="single" w:sz="4" w:space="0" w:color="auto"/>
              <w:left w:val="single" w:sz="4" w:space="0" w:color="auto"/>
              <w:bottom w:val="single" w:sz="4" w:space="0" w:color="auto"/>
              <w:right w:val="single" w:sz="4" w:space="0" w:color="auto"/>
            </w:tcBorders>
          </w:tcPr>
          <w:p w:rsidR="008241D7" w:rsidRPr="008241D7" w:rsidRDefault="008241D7" w:rsidP="008241D7">
            <w:pPr>
              <w:widowControl/>
              <w:suppressAutoHyphens/>
              <w:ind w:firstLine="0"/>
              <w:jc w:val="center"/>
              <w:rPr>
                <w:rFonts w:ascii="Times New Roman" w:hAnsi="Times New Roman" w:cs="Times New Roman"/>
                <w:sz w:val="28"/>
                <w:szCs w:val="28"/>
                <w:lang w:eastAsia="ar-SA"/>
              </w:rPr>
            </w:pPr>
            <w:r w:rsidRPr="008241D7">
              <w:rPr>
                <w:rFonts w:ascii="Times New Roman" w:hAnsi="Times New Roman" w:cs="Times New Roman"/>
                <w:sz w:val="28"/>
                <w:szCs w:val="28"/>
                <w:lang w:eastAsia="ar-SA"/>
              </w:rPr>
              <w:t>6</w:t>
            </w:r>
          </w:p>
        </w:tc>
        <w:tc>
          <w:tcPr>
            <w:tcW w:w="995" w:type="dxa"/>
            <w:tcBorders>
              <w:top w:val="single" w:sz="4" w:space="0" w:color="auto"/>
              <w:left w:val="single" w:sz="4" w:space="0" w:color="auto"/>
              <w:bottom w:val="single" w:sz="4" w:space="0" w:color="auto"/>
            </w:tcBorders>
          </w:tcPr>
          <w:p w:rsidR="008241D7" w:rsidRPr="008241D7" w:rsidRDefault="008241D7" w:rsidP="008241D7">
            <w:pPr>
              <w:widowControl/>
              <w:suppressAutoHyphens/>
              <w:ind w:firstLine="0"/>
              <w:jc w:val="center"/>
              <w:rPr>
                <w:rFonts w:ascii="Times New Roman" w:hAnsi="Times New Roman" w:cs="Times New Roman"/>
                <w:sz w:val="28"/>
                <w:szCs w:val="28"/>
                <w:lang w:eastAsia="ar-SA"/>
              </w:rPr>
            </w:pPr>
            <w:r w:rsidRPr="008241D7">
              <w:rPr>
                <w:rFonts w:ascii="Times New Roman" w:hAnsi="Times New Roman" w:cs="Times New Roman"/>
                <w:sz w:val="28"/>
                <w:szCs w:val="28"/>
                <w:lang w:eastAsia="ar-SA"/>
              </w:rPr>
              <w:t>7</w:t>
            </w:r>
          </w:p>
        </w:tc>
      </w:tr>
      <w:tr w:rsidR="008241D7" w:rsidRPr="008241D7" w:rsidTr="00986CF2">
        <w:trPr>
          <w:gridAfter w:val="6"/>
          <w:wAfter w:w="3391" w:type="dxa"/>
        </w:trPr>
        <w:tc>
          <w:tcPr>
            <w:tcW w:w="3115" w:type="dxa"/>
            <w:gridSpan w:val="4"/>
            <w:tcBorders>
              <w:top w:val="single" w:sz="4" w:space="0" w:color="auto"/>
              <w:bottom w:val="single" w:sz="4" w:space="0" w:color="auto"/>
              <w:right w:val="single" w:sz="4" w:space="0" w:color="auto"/>
            </w:tcBorders>
          </w:tcPr>
          <w:p w:rsidR="008241D7" w:rsidRPr="008241D7" w:rsidRDefault="008241D7" w:rsidP="008241D7">
            <w:pPr>
              <w:widowControl/>
              <w:suppressAutoHyphens/>
              <w:ind w:firstLine="0"/>
              <w:jc w:val="left"/>
              <w:rPr>
                <w:rFonts w:ascii="Times New Roman" w:hAnsi="Times New Roman" w:cs="Times New Roman"/>
                <w:sz w:val="28"/>
                <w:szCs w:val="28"/>
                <w:lang w:eastAsia="ar-SA"/>
              </w:rPr>
            </w:pPr>
            <w:r w:rsidRPr="008241D7">
              <w:rPr>
                <w:rFonts w:ascii="Times New Roman" w:hAnsi="Times New Roman" w:cs="Times New Roman"/>
                <w:sz w:val="28"/>
                <w:szCs w:val="28"/>
                <w:lang w:eastAsia="ar-SA"/>
              </w:rPr>
              <w:t>Основное мероприятие № 1</w:t>
            </w:r>
          </w:p>
        </w:tc>
        <w:tc>
          <w:tcPr>
            <w:tcW w:w="992" w:type="dxa"/>
            <w:tcBorders>
              <w:top w:val="single" w:sz="4" w:space="0" w:color="auto"/>
              <w:left w:val="single" w:sz="4" w:space="0" w:color="auto"/>
              <w:bottom w:val="single" w:sz="4" w:space="0" w:color="auto"/>
              <w:right w:val="single" w:sz="4" w:space="0" w:color="auto"/>
            </w:tcBorders>
          </w:tcPr>
          <w:p w:rsidR="008241D7" w:rsidRPr="008241D7" w:rsidRDefault="008241D7" w:rsidP="008241D7">
            <w:pPr>
              <w:widowControl/>
              <w:suppressAutoHyphens/>
              <w:ind w:firstLine="0"/>
              <w:rPr>
                <w:rFonts w:ascii="Times New Roman" w:hAnsi="Times New Roman" w:cs="Times New Roman"/>
                <w:sz w:val="28"/>
                <w:szCs w:val="28"/>
                <w:lang w:eastAsia="ar-SA"/>
              </w:rPr>
            </w:pPr>
          </w:p>
        </w:tc>
        <w:tc>
          <w:tcPr>
            <w:tcW w:w="992" w:type="dxa"/>
            <w:tcBorders>
              <w:top w:val="single" w:sz="4" w:space="0" w:color="auto"/>
              <w:left w:val="single" w:sz="4" w:space="0" w:color="auto"/>
              <w:bottom w:val="single" w:sz="4" w:space="0" w:color="auto"/>
              <w:right w:val="single" w:sz="4" w:space="0" w:color="auto"/>
            </w:tcBorders>
          </w:tcPr>
          <w:p w:rsidR="008241D7" w:rsidRPr="008241D7" w:rsidRDefault="008241D7" w:rsidP="008241D7">
            <w:pPr>
              <w:widowControl/>
              <w:suppressAutoHyphens/>
              <w:ind w:firstLine="0"/>
              <w:rPr>
                <w:rFonts w:ascii="Times New Roman" w:hAnsi="Times New Roman" w:cs="Times New Roman"/>
                <w:sz w:val="28"/>
                <w:szCs w:val="28"/>
                <w:lang w:eastAsia="ar-SA"/>
              </w:rPr>
            </w:pPr>
          </w:p>
        </w:tc>
        <w:tc>
          <w:tcPr>
            <w:tcW w:w="993" w:type="dxa"/>
            <w:gridSpan w:val="2"/>
            <w:tcBorders>
              <w:top w:val="single" w:sz="4" w:space="0" w:color="auto"/>
              <w:left w:val="single" w:sz="4" w:space="0" w:color="auto"/>
              <w:bottom w:val="single" w:sz="4" w:space="0" w:color="auto"/>
              <w:right w:val="single" w:sz="4" w:space="0" w:color="auto"/>
            </w:tcBorders>
          </w:tcPr>
          <w:p w:rsidR="008241D7" w:rsidRPr="008241D7" w:rsidRDefault="008241D7" w:rsidP="008241D7">
            <w:pPr>
              <w:widowControl/>
              <w:suppressAutoHyphens/>
              <w:ind w:firstLine="0"/>
              <w:rPr>
                <w:rFonts w:ascii="Times New Roman" w:hAnsi="Times New Roman" w:cs="Times New Roman"/>
                <w:sz w:val="28"/>
                <w:szCs w:val="28"/>
                <w:lang w:eastAsia="ar-SA"/>
              </w:rPr>
            </w:pPr>
          </w:p>
        </w:tc>
        <w:tc>
          <w:tcPr>
            <w:tcW w:w="850" w:type="dxa"/>
            <w:tcBorders>
              <w:top w:val="single" w:sz="4" w:space="0" w:color="auto"/>
              <w:left w:val="single" w:sz="4" w:space="0" w:color="auto"/>
              <w:bottom w:val="single" w:sz="4" w:space="0" w:color="auto"/>
              <w:right w:val="single" w:sz="4" w:space="0" w:color="auto"/>
            </w:tcBorders>
          </w:tcPr>
          <w:p w:rsidR="008241D7" w:rsidRPr="008241D7" w:rsidRDefault="008241D7" w:rsidP="008241D7">
            <w:pPr>
              <w:widowControl/>
              <w:suppressAutoHyphens/>
              <w:ind w:firstLine="0"/>
              <w:rPr>
                <w:rFonts w:ascii="Times New Roman" w:hAnsi="Times New Roman" w:cs="Times New Roman"/>
                <w:sz w:val="28"/>
                <w:szCs w:val="28"/>
                <w:lang w:eastAsia="ar-SA"/>
              </w:rPr>
            </w:pPr>
          </w:p>
        </w:tc>
        <w:tc>
          <w:tcPr>
            <w:tcW w:w="992" w:type="dxa"/>
            <w:tcBorders>
              <w:top w:val="single" w:sz="4" w:space="0" w:color="auto"/>
              <w:left w:val="single" w:sz="4" w:space="0" w:color="auto"/>
              <w:bottom w:val="single" w:sz="4" w:space="0" w:color="auto"/>
              <w:right w:val="single" w:sz="4" w:space="0" w:color="auto"/>
            </w:tcBorders>
          </w:tcPr>
          <w:p w:rsidR="008241D7" w:rsidRPr="008241D7" w:rsidRDefault="008241D7" w:rsidP="008241D7">
            <w:pPr>
              <w:widowControl/>
              <w:suppressAutoHyphens/>
              <w:ind w:firstLine="0"/>
              <w:rPr>
                <w:rFonts w:ascii="Times New Roman" w:hAnsi="Times New Roman" w:cs="Times New Roman"/>
                <w:sz w:val="28"/>
                <w:szCs w:val="28"/>
                <w:lang w:eastAsia="ar-SA"/>
              </w:rPr>
            </w:pPr>
          </w:p>
        </w:tc>
        <w:tc>
          <w:tcPr>
            <w:tcW w:w="995" w:type="dxa"/>
            <w:tcBorders>
              <w:top w:val="single" w:sz="4" w:space="0" w:color="auto"/>
              <w:left w:val="single" w:sz="4" w:space="0" w:color="auto"/>
              <w:bottom w:val="single" w:sz="4" w:space="0" w:color="auto"/>
            </w:tcBorders>
          </w:tcPr>
          <w:p w:rsidR="008241D7" w:rsidRPr="008241D7" w:rsidRDefault="008241D7" w:rsidP="008241D7">
            <w:pPr>
              <w:widowControl/>
              <w:suppressAutoHyphens/>
              <w:ind w:firstLine="0"/>
              <w:rPr>
                <w:rFonts w:ascii="Times New Roman" w:hAnsi="Times New Roman" w:cs="Times New Roman"/>
                <w:sz w:val="28"/>
                <w:szCs w:val="28"/>
                <w:lang w:eastAsia="ar-SA"/>
              </w:rPr>
            </w:pPr>
          </w:p>
        </w:tc>
      </w:tr>
      <w:tr w:rsidR="008241D7" w:rsidRPr="008241D7" w:rsidTr="00986CF2">
        <w:trPr>
          <w:gridAfter w:val="6"/>
          <w:wAfter w:w="3391" w:type="dxa"/>
        </w:trPr>
        <w:tc>
          <w:tcPr>
            <w:tcW w:w="3115" w:type="dxa"/>
            <w:gridSpan w:val="4"/>
            <w:tcBorders>
              <w:top w:val="single" w:sz="4" w:space="0" w:color="auto"/>
              <w:bottom w:val="single" w:sz="4" w:space="0" w:color="auto"/>
              <w:right w:val="single" w:sz="4" w:space="0" w:color="auto"/>
            </w:tcBorders>
          </w:tcPr>
          <w:p w:rsidR="008241D7" w:rsidRPr="008241D7" w:rsidRDefault="008241D7" w:rsidP="008241D7">
            <w:pPr>
              <w:widowControl/>
              <w:suppressAutoHyphens/>
              <w:ind w:firstLine="0"/>
              <w:jc w:val="left"/>
              <w:rPr>
                <w:rFonts w:ascii="Times New Roman" w:hAnsi="Times New Roman" w:cs="Times New Roman"/>
                <w:sz w:val="28"/>
                <w:szCs w:val="28"/>
                <w:lang w:eastAsia="ar-SA"/>
              </w:rPr>
            </w:pPr>
            <w:r w:rsidRPr="008241D7">
              <w:rPr>
                <w:rFonts w:ascii="Times New Roman" w:hAnsi="Times New Roman" w:cs="Times New Roman"/>
                <w:sz w:val="28"/>
                <w:szCs w:val="28"/>
                <w:lang w:eastAsia="ar-SA"/>
              </w:rPr>
              <w:t>Наименование услуги (работы) и ее содержание</w:t>
            </w:r>
          </w:p>
        </w:tc>
        <w:tc>
          <w:tcPr>
            <w:tcW w:w="992" w:type="dxa"/>
            <w:tcBorders>
              <w:top w:val="single" w:sz="4" w:space="0" w:color="auto"/>
              <w:left w:val="single" w:sz="4" w:space="0" w:color="auto"/>
              <w:bottom w:val="single" w:sz="4" w:space="0" w:color="auto"/>
              <w:right w:val="single" w:sz="4" w:space="0" w:color="auto"/>
            </w:tcBorders>
          </w:tcPr>
          <w:p w:rsidR="008241D7" w:rsidRPr="008241D7" w:rsidRDefault="008241D7" w:rsidP="008241D7">
            <w:pPr>
              <w:widowControl/>
              <w:suppressAutoHyphens/>
              <w:ind w:firstLine="0"/>
              <w:rPr>
                <w:rFonts w:ascii="Times New Roman" w:hAnsi="Times New Roman" w:cs="Times New Roman"/>
                <w:sz w:val="28"/>
                <w:szCs w:val="28"/>
                <w:lang w:eastAsia="ar-SA"/>
              </w:rPr>
            </w:pPr>
          </w:p>
        </w:tc>
        <w:tc>
          <w:tcPr>
            <w:tcW w:w="992" w:type="dxa"/>
            <w:tcBorders>
              <w:top w:val="single" w:sz="4" w:space="0" w:color="auto"/>
              <w:left w:val="single" w:sz="4" w:space="0" w:color="auto"/>
              <w:bottom w:val="single" w:sz="4" w:space="0" w:color="auto"/>
              <w:right w:val="single" w:sz="4" w:space="0" w:color="auto"/>
            </w:tcBorders>
          </w:tcPr>
          <w:p w:rsidR="008241D7" w:rsidRPr="008241D7" w:rsidRDefault="008241D7" w:rsidP="008241D7">
            <w:pPr>
              <w:widowControl/>
              <w:suppressAutoHyphens/>
              <w:ind w:firstLine="0"/>
              <w:rPr>
                <w:rFonts w:ascii="Times New Roman" w:hAnsi="Times New Roman" w:cs="Times New Roman"/>
                <w:sz w:val="28"/>
                <w:szCs w:val="28"/>
                <w:lang w:eastAsia="ar-SA"/>
              </w:rPr>
            </w:pPr>
          </w:p>
        </w:tc>
        <w:tc>
          <w:tcPr>
            <w:tcW w:w="993" w:type="dxa"/>
            <w:gridSpan w:val="2"/>
            <w:tcBorders>
              <w:top w:val="single" w:sz="4" w:space="0" w:color="auto"/>
              <w:left w:val="single" w:sz="4" w:space="0" w:color="auto"/>
              <w:bottom w:val="single" w:sz="4" w:space="0" w:color="auto"/>
              <w:right w:val="single" w:sz="4" w:space="0" w:color="auto"/>
            </w:tcBorders>
          </w:tcPr>
          <w:p w:rsidR="008241D7" w:rsidRPr="008241D7" w:rsidRDefault="008241D7" w:rsidP="008241D7">
            <w:pPr>
              <w:widowControl/>
              <w:suppressAutoHyphens/>
              <w:ind w:firstLine="0"/>
              <w:rPr>
                <w:rFonts w:ascii="Times New Roman" w:hAnsi="Times New Roman" w:cs="Times New Roman"/>
                <w:sz w:val="28"/>
                <w:szCs w:val="28"/>
                <w:lang w:eastAsia="ar-SA"/>
              </w:rPr>
            </w:pPr>
          </w:p>
        </w:tc>
        <w:tc>
          <w:tcPr>
            <w:tcW w:w="850" w:type="dxa"/>
            <w:tcBorders>
              <w:top w:val="single" w:sz="4" w:space="0" w:color="auto"/>
              <w:left w:val="single" w:sz="4" w:space="0" w:color="auto"/>
              <w:bottom w:val="single" w:sz="4" w:space="0" w:color="auto"/>
              <w:right w:val="single" w:sz="4" w:space="0" w:color="auto"/>
            </w:tcBorders>
          </w:tcPr>
          <w:p w:rsidR="008241D7" w:rsidRPr="008241D7" w:rsidRDefault="008241D7" w:rsidP="008241D7">
            <w:pPr>
              <w:widowControl/>
              <w:suppressAutoHyphens/>
              <w:ind w:firstLine="0"/>
              <w:rPr>
                <w:rFonts w:ascii="Times New Roman" w:hAnsi="Times New Roman" w:cs="Times New Roman"/>
                <w:sz w:val="28"/>
                <w:szCs w:val="28"/>
                <w:lang w:eastAsia="ar-SA"/>
              </w:rPr>
            </w:pPr>
          </w:p>
        </w:tc>
        <w:tc>
          <w:tcPr>
            <w:tcW w:w="992" w:type="dxa"/>
            <w:tcBorders>
              <w:top w:val="single" w:sz="4" w:space="0" w:color="auto"/>
              <w:left w:val="single" w:sz="4" w:space="0" w:color="auto"/>
              <w:bottom w:val="single" w:sz="4" w:space="0" w:color="auto"/>
              <w:right w:val="single" w:sz="4" w:space="0" w:color="auto"/>
            </w:tcBorders>
          </w:tcPr>
          <w:p w:rsidR="008241D7" w:rsidRPr="008241D7" w:rsidRDefault="008241D7" w:rsidP="008241D7">
            <w:pPr>
              <w:widowControl/>
              <w:suppressAutoHyphens/>
              <w:ind w:firstLine="0"/>
              <w:rPr>
                <w:rFonts w:ascii="Times New Roman" w:hAnsi="Times New Roman" w:cs="Times New Roman"/>
                <w:sz w:val="28"/>
                <w:szCs w:val="28"/>
                <w:lang w:eastAsia="ar-SA"/>
              </w:rPr>
            </w:pPr>
          </w:p>
        </w:tc>
        <w:tc>
          <w:tcPr>
            <w:tcW w:w="995" w:type="dxa"/>
            <w:tcBorders>
              <w:top w:val="single" w:sz="4" w:space="0" w:color="auto"/>
              <w:left w:val="single" w:sz="4" w:space="0" w:color="auto"/>
              <w:bottom w:val="single" w:sz="4" w:space="0" w:color="auto"/>
            </w:tcBorders>
          </w:tcPr>
          <w:p w:rsidR="008241D7" w:rsidRPr="008241D7" w:rsidRDefault="008241D7" w:rsidP="008241D7">
            <w:pPr>
              <w:widowControl/>
              <w:suppressAutoHyphens/>
              <w:ind w:firstLine="0"/>
              <w:rPr>
                <w:rFonts w:ascii="Times New Roman" w:hAnsi="Times New Roman" w:cs="Times New Roman"/>
                <w:sz w:val="28"/>
                <w:szCs w:val="28"/>
                <w:lang w:eastAsia="ar-SA"/>
              </w:rPr>
            </w:pPr>
          </w:p>
        </w:tc>
      </w:tr>
      <w:tr w:rsidR="008241D7" w:rsidRPr="008241D7" w:rsidTr="00986CF2">
        <w:trPr>
          <w:gridAfter w:val="6"/>
          <w:wAfter w:w="3391" w:type="dxa"/>
        </w:trPr>
        <w:tc>
          <w:tcPr>
            <w:tcW w:w="3115" w:type="dxa"/>
            <w:gridSpan w:val="4"/>
            <w:tcBorders>
              <w:top w:val="single" w:sz="4" w:space="0" w:color="auto"/>
              <w:bottom w:val="single" w:sz="4" w:space="0" w:color="auto"/>
              <w:right w:val="single" w:sz="4" w:space="0" w:color="auto"/>
            </w:tcBorders>
          </w:tcPr>
          <w:p w:rsidR="008241D7" w:rsidRPr="008241D7" w:rsidRDefault="008241D7" w:rsidP="008241D7">
            <w:pPr>
              <w:widowControl/>
              <w:suppressAutoHyphens/>
              <w:ind w:firstLine="0"/>
              <w:jc w:val="left"/>
              <w:rPr>
                <w:rFonts w:ascii="Times New Roman" w:hAnsi="Times New Roman" w:cs="Times New Roman"/>
                <w:sz w:val="28"/>
                <w:szCs w:val="28"/>
                <w:lang w:eastAsia="ar-SA"/>
              </w:rPr>
            </w:pPr>
            <w:r w:rsidRPr="008241D7">
              <w:rPr>
                <w:rFonts w:ascii="Times New Roman" w:hAnsi="Times New Roman" w:cs="Times New Roman"/>
                <w:sz w:val="28"/>
                <w:szCs w:val="28"/>
                <w:lang w:eastAsia="ar-SA"/>
              </w:rPr>
              <w:t>Показатель объема (качества) услуги (работы), единица измерения</w:t>
            </w:r>
          </w:p>
        </w:tc>
        <w:tc>
          <w:tcPr>
            <w:tcW w:w="992" w:type="dxa"/>
            <w:tcBorders>
              <w:top w:val="single" w:sz="4" w:space="0" w:color="auto"/>
              <w:left w:val="single" w:sz="4" w:space="0" w:color="auto"/>
              <w:bottom w:val="single" w:sz="4" w:space="0" w:color="auto"/>
              <w:right w:val="single" w:sz="4" w:space="0" w:color="auto"/>
            </w:tcBorders>
          </w:tcPr>
          <w:p w:rsidR="008241D7" w:rsidRPr="008241D7" w:rsidRDefault="008241D7" w:rsidP="008241D7">
            <w:pPr>
              <w:widowControl/>
              <w:suppressAutoHyphens/>
              <w:ind w:firstLine="0"/>
              <w:rPr>
                <w:rFonts w:ascii="Times New Roman" w:hAnsi="Times New Roman" w:cs="Times New Roman"/>
                <w:sz w:val="28"/>
                <w:szCs w:val="28"/>
                <w:lang w:eastAsia="ar-SA"/>
              </w:rPr>
            </w:pPr>
          </w:p>
        </w:tc>
        <w:tc>
          <w:tcPr>
            <w:tcW w:w="992" w:type="dxa"/>
            <w:tcBorders>
              <w:top w:val="single" w:sz="4" w:space="0" w:color="auto"/>
              <w:left w:val="single" w:sz="4" w:space="0" w:color="auto"/>
              <w:bottom w:val="single" w:sz="4" w:space="0" w:color="auto"/>
              <w:right w:val="single" w:sz="4" w:space="0" w:color="auto"/>
            </w:tcBorders>
          </w:tcPr>
          <w:p w:rsidR="008241D7" w:rsidRPr="008241D7" w:rsidRDefault="008241D7" w:rsidP="008241D7">
            <w:pPr>
              <w:widowControl/>
              <w:suppressAutoHyphens/>
              <w:ind w:firstLine="0"/>
              <w:rPr>
                <w:rFonts w:ascii="Times New Roman" w:hAnsi="Times New Roman" w:cs="Times New Roman"/>
                <w:sz w:val="28"/>
                <w:szCs w:val="28"/>
                <w:lang w:eastAsia="ar-SA"/>
              </w:rPr>
            </w:pPr>
          </w:p>
        </w:tc>
        <w:tc>
          <w:tcPr>
            <w:tcW w:w="993" w:type="dxa"/>
            <w:gridSpan w:val="2"/>
            <w:tcBorders>
              <w:top w:val="single" w:sz="4" w:space="0" w:color="auto"/>
              <w:left w:val="single" w:sz="4" w:space="0" w:color="auto"/>
              <w:bottom w:val="single" w:sz="4" w:space="0" w:color="auto"/>
              <w:right w:val="single" w:sz="4" w:space="0" w:color="auto"/>
            </w:tcBorders>
          </w:tcPr>
          <w:p w:rsidR="008241D7" w:rsidRPr="008241D7" w:rsidRDefault="008241D7" w:rsidP="008241D7">
            <w:pPr>
              <w:widowControl/>
              <w:suppressAutoHyphens/>
              <w:ind w:firstLine="0"/>
              <w:rPr>
                <w:rFonts w:ascii="Times New Roman" w:hAnsi="Times New Roman" w:cs="Times New Roman"/>
                <w:sz w:val="28"/>
                <w:szCs w:val="28"/>
                <w:lang w:eastAsia="ar-SA"/>
              </w:rPr>
            </w:pPr>
          </w:p>
        </w:tc>
        <w:tc>
          <w:tcPr>
            <w:tcW w:w="850" w:type="dxa"/>
            <w:tcBorders>
              <w:top w:val="single" w:sz="4" w:space="0" w:color="auto"/>
              <w:left w:val="single" w:sz="4" w:space="0" w:color="auto"/>
              <w:bottom w:val="single" w:sz="4" w:space="0" w:color="auto"/>
              <w:right w:val="single" w:sz="4" w:space="0" w:color="auto"/>
            </w:tcBorders>
          </w:tcPr>
          <w:p w:rsidR="008241D7" w:rsidRPr="008241D7" w:rsidRDefault="008241D7" w:rsidP="008241D7">
            <w:pPr>
              <w:widowControl/>
              <w:suppressAutoHyphens/>
              <w:ind w:firstLine="0"/>
              <w:rPr>
                <w:rFonts w:ascii="Times New Roman" w:hAnsi="Times New Roman" w:cs="Times New Roman"/>
                <w:sz w:val="28"/>
                <w:szCs w:val="28"/>
                <w:lang w:eastAsia="ar-SA"/>
              </w:rPr>
            </w:pPr>
          </w:p>
        </w:tc>
        <w:tc>
          <w:tcPr>
            <w:tcW w:w="992" w:type="dxa"/>
            <w:tcBorders>
              <w:top w:val="single" w:sz="4" w:space="0" w:color="auto"/>
              <w:left w:val="single" w:sz="4" w:space="0" w:color="auto"/>
              <w:bottom w:val="single" w:sz="4" w:space="0" w:color="auto"/>
              <w:right w:val="single" w:sz="4" w:space="0" w:color="auto"/>
            </w:tcBorders>
          </w:tcPr>
          <w:p w:rsidR="008241D7" w:rsidRPr="008241D7" w:rsidRDefault="008241D7" w:rsidP="008241D7">
            <w:pPr>
              <w:widowControl/>
              <w:suppressAutoHyphens/>
              <w:ind w:firstLine="0"/>
              <w:rPr>
                <w:rFonts w:ascii="Times New Roman" w:hAnsi="Times New Roman" w:cs="Times New Roman"/>
                <w:sz w:val="28"/>
                <w:szCs w:val="28"/>
                <w:lang w:eastAsia="ar-SA"/>
              </w:rPr>
            </w:pPr>
          </w:p>
        </w:tc>
        <w:tc>
          <w:tcPr>
            <w:tcW w:w="995" w:type="dxa"/>
            <w:tcBorders>
              <w:top w:val="single" w:sz="4" w:space="0" w:color="auto"/>
              <w:left w:val="single" w:sz="4" w:space="0" w:color="auto"/>
              <w:bottom w:val="single" w:sz="4" w:space="0" w:color="auto"/>
            </w:tcBorders>
          </w:tcPr>
          <w:p w:rsidR="008241D7" w:rsidRPr="008241D7" w:rsidRDefault="008241D7" w:rsidP="008241D7">
            <w:pPr>
              <w:widowControl/>
              <w:suppressAutoHyphens/>
              <w:ind w:firstLine="0"/>
              <w:rPr>
                <w:rFonts w:ascii="Times New Roman" w:hAnsi="Times New Roman" w:cs="Times New Roman"/>
                <w:sz w:val="28"/>
                <w:szCs w:val="28"/>
                <w:lang w:eastAsia="ar-SA"/>
              </w:rPr>
            </w:pPr>
          </w:p>
        </w:tc>
      </w:tr>
      <w:tr w:rsidR="008241D7" w:rsidRPr="008241D7" w:rsidTr="00986CF2">
        <w:trPr>
          <w:gridAfter w:val="6"/>
          <w:wAfter w:w="3391" w:type="dxa"/>
        </w:trPr>
        <w:tc>
          <w:tcPr>
            <w:tcW w:w="3115" w:type="dxa"/>
            <w:gridSpan w:val="4"/>
            <w:tcBorders>
              <w:top w:val="single" w:sz="4" w:space="0" w:color="auto"/>
              <w:bottom w:val="single" w:sz="4" w:space="0" w:color="auto"/>
              <w:right w:val="single" w:sz="4" w:space="0" w:color="auto"/>
            </w:tcBorders>
          </w:tcPr>
          <w:p w:rsidR="008241D7" w:rsidRPr="008241D7" w:rsidRDefault="008241D7" w:rsidP="008241D7">
            <w:pPr>
              <w:widowControl/>
              <w:suppressAutoHyphens/>
              <w:ind w:firstLine="0"/>
              <w:jc w:val="left"/>
              <w:rPr>
                <w:rFonts w:ascii="Times New Roman" w:hAnsi="Times New Roman" w:cs="Times New Roman"/>
                <w:sz w:val="28"/>
                <w:szCs w:val="28"/>
                <w:lang w:eastAsia="ar-SA"/>
              </w:rPr>
            </w:pPr>
            <w:r w:rsidRPr="008241D7">
              <w:rPr>
                <w:rFonts w:ascii="Times New Roman" w:hAnsi="Times New Roman" w:cs="Times New Roman"/>
                <w:sz w:val="28"/>
                <w:szCs w:val="28"/>
                <w:lang w:eastAsia="ar-SA"/>
              </w:rPr>
              <w:t>........................</w:t>
            </w:r>
          </w:p>
        </w:tc>
        <w:tc>
          <w:tcPr>
            <w:tcW w:w="992" w:type="dxa"/>
            <w:tcBorders>
              <w:top w:val="single" w:sz="4" w:space="0" w:color="auto"/>
              <w:left w:val="single" w:sz="4" w:space="0" w:color="auto"/>
              <w:bottom w:val="single" w:sz="4" w:space="0" w:color="auto"/>
              <w:right w:val="single" w:sz="4" w:space="0" w:color="auto"/>
            </w:tcBorders>
          </w:tcPr>
          <w:p w:rsidR="008241D7" w:rsidRPr="008241D7" w:rsidRDefault="008241D7" w:rsidP="008241D7">
            <w:pPr>
              <w:widowControl/>
              <w:suppressAutoHyphens/>
              <w:ind w:firstLine="0"/>
              <w:rPr>
                <w:rFonts w:ascii="Times New Roman" w:hAnsi="Times New Roman" w:cs="Times New Roman"/>
                <w:sz w:val="28"/>
                <w:szCs w:val="28"/>
                <w:lang w:eastAsia="ar-SA"/>
              </w:rPr>
            </w:pPr>
          </w:p>
        </w:tc>
        <w:tc>
          <w:tcPr>
            <w:tcW w:w="992" w:type="dxa"/>
            <w:tcBorders>
              <w:top w:val="single" w:sz="4" w:space="0" w:color="auto"/>
              <w:left w:val="single" w:sz="4" w:space="0" w:color="auto"/>
              <w:bottom w:val="single" w:sz="4" w:space="0" w:color="auto"/>
              <w:right w:val="single" w:sz="4" w:space="0" w:color="auto"/>
            </w:tcBorders>
          </w:tcPr>
          <w:p w:rsidR="008241D7" w:rsidRPr="008241D7" w:rsidRDefault="008241D7" w:rsidP="008241D7">
            <w:pPr>
              <w:widowControl/>
              <w:suppressAutoHyphens/>
              <w:ind w:firstLine="0"/>
              <w:rPr>
                <w:rFonts w:ascii="Times New Roman" w:hAnsi="Times New Roman" w:cs="Times New Roman"/>
                <w:sz w:val="28"/>
                <w:szCs w:val="28"/>
                <w:lang w:eastAsia="ar-SA"/>
              </w:rPr>
            </w:pPr>
          </w:p>
        </w:tc>
        <w:tc>
          <w:tcPr>
            <w:tcW w:w="993" w:type="dxa"/>
            <w:gridSpan w:val="2"/>
            <w:tcBorders>
              <w:top w:val="single" w:sz="4" w:space="0" w:color="auto"/>
              <w:left w:val="single" w:sz="4" w:space="0" w:color="auto"/>
              <w:bottom w:val="single" w:sz="4" w:space="0" w:color="auto"/>
              <w:right w:val="single" w:sz="4" w:space="0" w:color="auto"/>
            </w:tcBorders>
          </w:tcPr>
          <w:p w:rsidR="008241D7" w:rsidRPr="008241D7" w:rsidRDefault="008241D7" w:rsidP="008241D7">
            <w:pPr>
              <w:widowControl/>
              <w:suppressAutoHyphens/>
              <w:ind w:firstLine="0"/>
              <w:rPr>
                <w:rFonts w:ascii="Times New Roman" w:hAnsi="Times New Roman" w:cs="Times New Roman"/>
                <w:sz w:val="28"/>
                <w:szCs w:val="28"/>
                <w:lang w:eastAsia="ar-SA"/>
              </w:rPr>
            </w:pPr>
          </w:p>
        </w:tc>
        <w:tc>
          <w:tcPr>
            <w:tcW w:w="850" w:type="dxa"/>
            <w:tcBorders>
              <w:top w:val="single" w:sz="4" w:space="0" w:color="auto"/>
              <w:left w:val="single" w:sz="4" w:space="0" w:color="auto"/>
              <w:bottom w:val="single" w:sz="4" w:space="0" w:color="auto"/>
              <w:right w:val="single" w:sz="4" w:space="0" w:color="auto"/>
            </w:tcBorders>
          </w:tcPr>
          <w:p w:rsidR="008241D7" w:rsidRPr="008241D7" w:rsidRDefault="008241D7" w:rsidP="008241D7">
            <w:pPr>
              <w:widowControl/>
              <w:suppressAutoHyphens/>
              <w:ind w:firstLine="0"/>
              <w:rPr>
                <w:rFonts w:ascii="Times New Roman" w:hAnsi="Times New Roman" w:cs="Times New Roman"/>
                <w:sz w:val="28"/>
                <w:szCs w:val="28"/>
                <w:lang w:eastAsia="ar-SA"/>
              </w:rPr>
            </w:pPr>
          </w:p>
        </w:tc>
        <w:tc>
          <w:tcPr>
            <w:tcW w:w="992" w:type="dxa"/>
            <w:tcBorders>
              <w:top w:val="single" w:sz="4" w:space="0" w:color="auto"/>
              <w:left w:val="single" w:sz="4" w:space="0" w:color="auto"/>
              <w:bottom w:val="single" w:sz="4" w:space="0" w:color="auto"/>
              <w:right w:val="single" w:sz="4" w:space="0" w:color="auto"/>
            </w:tcBorders>
          </w:tcPr>
          <w:p w:rsidR="008241D7" w:rsidRPr="008241D7" w:rsidRDefault="008241D7" w:rsidP="008241D7">
            <w:pPr>
              <w:widowControl/>
              <w:suppressAutoHyphens/>
              <w:ind w:firstLine="0"/>
              <w:rPr>
                <w:rFonts w:ascii="Times New Roman" w:hAnsi="Times New Roman" w:cs="Times New Roman"/>
                <w:sz w:val="28"/>
                <w:szCs w:val="28"/>
                <w:lang w:eastAsia="ar-SA"/>
              </w:rPr>
            </w:pPr>
          </w:p>
        </w:tc>
        <w:tc>
          <w:tcPr>
            <w:tcW w:w="995" w:type="dxa"/>
            <w:tcBorders>
              <w:top w:val="single" w:sz="4" w:space="0" w:color="auto"/>
              <w:left w:val="single" w:sz="4" w:space="0" w:color="auto"/>
              <w:bottom w:val="single" w:sz="4" w:space="0" w:color="auto"/>
            </w:tcBorders>
          </w:tcPr>
          <w:p w:rsidR="008241D7" w:rsidRPr="008241D7" w:rsidRDefault="008241D7" w:rsidP="008241D7">
            <w:pPr>
              <w:widowControl/>
              <w:suppressAutoHyphens/>
              <w:ind w:firstLine="0"/>
              <w:rPr>
                <w:rFonts w:ascii="Times New Roman" w:hAnsi="Times New Roman" w:cs="Times New Roman"/>
                <w:sz w:val="28"/>
                <w:szCs w:val="28"/>
                <w:lang w:eastAsia="ar-SA"/>
              </w:rPr>
            </w:pPr>
          </w:p>
        </w:tc>
      </w:tr>
      <w:tr w:rsidR="008241D7" w:rsidRPr="008241D7" w:rsidTr="00986CF2">
        <w:trPr>
          <w:gridAfter w:val="6"/>
          <w:wAfter w:w="3391" w:type="dxa"/>
        </w:trPr>
        <w:tc>
          <w:tcPr>
            <w:tcW w:w="3115" w:type="dxa"/>
            <w:gridSpan w:val="4"/>
            <w:tcBorders>
              <w:top w:val="single" w:sz="4" w:space="0" w:color="auto"/>
              <w:bottom w:val="single" w:sz="4" w:space="0" w:color="auto"/>
              <w:right w:val="single" w:sz="4" w:space="0" w:color="auto"/>
            </w:tcBorders>
          </w:tcPr>
          <w:p w:rsidR="008241D7" w:rsidRPr="008241D7" w:rsidRDefault="008241D7" w:rsidP="008241D7">
            <w:pPr>
              <w:widowControl/>
              <w:suppressAutoHyphens/>
              <w:ind w:firstLine="0"/>
              <w:jc w:val="left"/>
              <w:rPr>
                <w:rFonts w:ascii="Times New Roman" w:hAnsi="Times New Roman" w:cs="Times New Roman"/>
                <w:sz w:val="28"/>
                <w:szCs w:val="28"/>
                <w:lang w:eastAsia="ar-SA"/>
              </w:rPr>
            </w:pPr>
            <w:r w:rsidRPr="008241D7">
              <w:rPr>
                <w:rFonts w:ascii="Times New Roman" w:hAnsi="Times New Roman" w:cs="Times New Roman"/>
                <w:sz w:val="28"/>
                <w:szCs w:val="28"/>
                <w:lang w:eastAsia="ar-SA"/>
              </w:rPr>
              <w:t>Подпрограмма № 1</w:t>
            </w:r>
          </w:p>
        </w:tc>
        <w:tc>
          <w:tcPr>
            <w:tcW w:w="992" w:type="dxa"/>
            <w:tcBorders>
              <w:top w:val="single" w:sz="4" w:space="0" w:color="auto"/>
              <w:left w:val="single" w:sz="4" w:space="0" w:color="auto"/>
              <w:bottom w:val="single" w:sz="4" w:space="0" w:color="auto"/>
              <w:right w:val="single" w:sz="4" w:space="0" w:color="auto"/>
            </w:tcBorders>
          </w:tcPr>
          <w:p w:rsidR="008241D7" w:rsidRPr="008241D7" w:rsidRDefault="008241D7" w:rsidP="008241D7">
            <w:pPr>
              <w:widowControl/>
              <w:suppressAutoHyphens/>
              <w:ind w:firstLine="0"/>
              <w:rPr>
                <w:rFonts w:ascii="Times New Roman" w:hAnsi="Times New Roman" w:cs="Times New Roman"/>
                <w:sz w:val="28"/>
                <w:szCs w:val="28"/>
                <w:lang w:eastAsia="ar-SA"/>
              </w:rPr>
            </w:pPr>
          </w:p>
        </w:tc>
        <w:tc>
          <w:tcPr>
            <w:tcW w:w="992" w:type="dxa"/>
            <w:tcBorders>
              <w:top w:val="single" w:sz="4" w:space="0" w:color="auto"/>
              <w:left w:val="single" w:sz="4" w:space="0" w:color="auto"/>
              <w:bottom w:val="single" w:sz="4" w:space="0" w:color="auto"/>
              <w:right w:val="single" w:sz="4" w:space="0" w:color="auto"/>
            </w:tcBorders>
          </w:tcPr>
          <w:p w:rsidR="008241D7" w:rsidRPr="008241D7" w:rsidRDefault="008241D7" w:rsidP="008241D7">
            <w:pPr>
              <w:widowControl/>
              <w:suppressAutoHyphens/>
              <w:ind w:firstLine="0"/>
              <w:rPr>
                <w:rFonts w:ascii="Times New Roman" w:hAnsi="Times New Roman" w:cs="Times New Roman"/>
                <w:sz w:val="28"/>
                <w:szCs w:val="28"/>
                <w:lang w:eastAsia="ar-SA"/>
              </w:rPr>
            </w:pPr>
          </w:p>
        </w:tc>
        <w:tc>
          <w:tcPr>
            <w:tcW w:w="993" w:type="dxa"/>
            <w:gridSpan w:val="2"/>
            <w:tcBorders>
              <w:top w:val="single" w:sz="4" w:space="0" w:color="auto"/>
              <w:left w:val="single" w:sz="4" w:space="0" w:color="auto"/>
              <w:bottom w:val="single" w:sz="4" w:space="0" w:color="auto"/>
              <w:right w:val="single" w:sz="4" w:space="0" w:color="auto"/>
            </w:tcBorders>
          </w:tcPr>
          <w:p w:rsidR="008241D7" w:rsidRPr="008241D7" w:rsidRDefault="008241D7" w:rsidP="008241D7">
            <w:pPr>
              <w:widowControl/>
              <w:suppressAutoHyphens/>
              <w:ind w:firstLine="0"/>
              <w:rPr>
                <w:rFonts w:ascii="Times New Roman" w:hAnsi="Times New Roman" w:cs="Times New Roman"/>
                <w:sz w:val="28"/>
                <w:szCs w:val="28"/>
                <w:lang w:eastAsia="ar-SA"/>
              </w:rPr>
            </w:pPr>
          </w:p>
        </w:tc>
        <w:tc>
          <w:tcPr>
            <w:tcW w:w="850" w:type="dxa"/>
            <w:tcBorders>
              <w:top w:val="single" w:sz="4" w:space="0" w:color="auto"/>
              <w:left w:val="single" w:sz="4" w:space="0" w:color="auto"/>
              <w:bottom w:val="single" w:sz="4" w:space="0" w:color="auto"/>
              <w:right w:val="single" w:sz="4" w:space="0" w:color="auto"/>
            </w:tcBorders>
          </w:tcPr>
          <w:p w:rsidR="008241D7" w:rsidRPr="008241D7" w:rsidRDefault="008241D7" w:rsidP="008241D7">
            <w:pPr>
              <w:widowControl/>
              <w:suppressAutoHyphens/>
              <w:ind w:firstLine="0"/>
              <w:rPr>
                <w:rFonts w:ascii="Times New Roman" w:hAnsi="Times New Roman" w:cs="Times New Roman"/>
                <w:sz w:val="28"/>
                <w:szCs w:val="28"/>
                <w:lang w:eastAsia="ar-SA"/>
              </w:rPr>
            </w:pPr>
          </w:p>
        </w:tc>
        <w:tc>
          <w:tcPr>
            <w:tcW w:w="992" w:type="dxa"/>
            <w:tcBorders>
              <w:top w:val="single" w:sz="4" w:space="0" w:color="auto"/>
              <w:left w:val="single" w:sz="4" w:space="0" w:color="auto"/>
              <w:bottom w:val="single" w:sz="4" w:space="0" w:color="auto"/>
              <w:right w:val="single" w:sz="4" w:space="0" w:color="auto"/>
            </w:tcBorders>
          </w:tcPr>
          <w:p w:rsidR="008241D7" w:rsidRPr="008241D7" w:rsidRDefault="008241D7" w:rsidP="008241D7">
            <w:pPr>
              <w:widowControl/>
              <w:suppressAutoHyphens/>
              <w:ind w:firstLine="0"/>
              <w:rPr>
                <w:rFonts w:ascii="Times New Roman" w:hAnsi="Times New Roman" w:cs="Times New Roman"/>
                <w:sz w:val="28"/>
                <w:szCs w:val="28"/>
                <w:lang w:eastAsia="ar-SA"/>
              </w:rPr>
            </w:pPr>
          </w:p>
        </w:tc>
        <w:tc>
          <w:tcPr>
            <w:tcW w:w="995" w:type="dxa"/>
            <w:tcBorders>
              <w:top w:val="single" w:sz="4" w:space="0" w:color="auto"/>
              <w:left w:val="single" w:sz="4" w:space="0" w:color="auto"/>
              <w:bottom w:val="single" w:sz="4" w:space="0" w:color="auto"/>
            </w:tcBorders>
          </w:tcPr>
          <w:p w:rsidR="008241D7" w:rsidRPr="008241D7" w:rsidRDefault="008241D7" w:rsidP="008241D7">
            <w:pPr>
              <w:widowControl/>
              <w:suppressAutoHyphens/>
              <w:ind w:firstLine="0"/>
              <w:rPr>
                <w:rFonts w:ascii="Times New Roman" w:hAnsi="Times New Roman" w:cs="Times New Roman"/>
                <w:sz w:val="28"/>
                <w:szCs w:val="28"/>
                <w:lang w:eastAsia="ar-SA"/>
              </w:rPr>
            </w:pPr>
          </w:p>
        </w:tc>
      </w:tr>
      <w:tr w:rsidR="008241D7" w:rsidRPr="008241D7" w:rsidTr="00986CF2">
        <w:trPr>
          <w:gridAfter w:val="6"/>
          <w:wAfter w:w="3391" w:type="dxa"/>
        </w:trPr>
        <w:tc>
          <w:tcPr>
            <w:tcW w:w="3115" w:type="dxa"/>
            <w:gridSpan w:val="4"/>
            <w:tcBorders>
              <w:top w:val="single" w:sz="4" w:space="0" w:color="auto"/>
              <w:bottom w:val="single" w:sz="4" w:space="0" w:color="auto"/>
              <w:right w:val="single" w:sz="4" w:space="0" w:color="auto"/>
            </w:tcBorders>
          </w:tcPr>
          <w:p w:rsidR="008241D7" w:rsidRPr="008241D7" w:rsidRDefault="008241D7" w:rsidP="008241D7">
            <w:pPr>
              <w:widowControl/>
              <w:suppressAutoHyphens/>
              <w:ind w:firstLine="0"/>
              <w:jc w:val="left"/>
              <w:rPr>
                <w:rFonts w:ascii="Times New Roman" w:hAnsi="Times New Roman" w:cs="Times New Roman"/>
                <w:sz w:val="28"/>
                <w:szCs w:val="28"/>
                <w:lang w:eastAsia="ar-SA"/>
              </w:rPr>
            </w:pPr>
            <w:r w:rsidRPr="008241D7">
              <w:rPr>
                <w:rFonts w:ascii="Times New Roman" w:hAnsi="Times New Roman" w:cs="Times New Roman"/>
                <w:sz w:val="28"/>
                <w:szCs w:val="28"/>
                <w:lang w:eastAsia="ar-SA"/>
              </w:rPr>
              <w:t>Мероприятие № 1</w:t>
            </w:r>
          </w:p>
        </w:tc>
        <w:tc>
          <w:tcPr>
            <w:tcW w:w="992" w:type="dxa"/>
            <w:tcBorders>
              <w:top w:val="single" w:sz="4" w:space="0" w:color="auto"/>
              <w:left w:val="single" w:sz="4" w:space="0" w:color="auto"/>
              <w:bottom w:val="single" w:sz="4" w:space="0" w:color="auto"/>
              <w:right w:val="single" w:sz="4" w:space="0" w:color="auto"/>
            </w:tcBorders>
          </w:tcPr>
          <w:p w:rsidR="008241D7" w:rsidRPr="008241D7" w:rsidRDefault="008241D7" w:rsidP="008241D7">
            <w:pPr>
              <w:widowControl/>
              <w:suppressAutoHyphens/>
              <w:ind w:firstLine="0"/>
              <w:rPr>
                <w:rFonts w:ascii="Times New Roman" w:hAnsi="Times New Roman" w:cs="Times New Roman"/>
                <w:sz w:val="28"/>
                <w:szCs w:val="28"/>
                <w:lang w:eastAsia="ar-SA"/>
              </w:rPr>
            </w:pPr>
          </w:p>
        </w:tc>
        <w:tc>
          <w:tcPr>
            <w:tcW w:w="992" w:type="dxa"/>
            <w:tcBorders>
              <w:top w:val="single" w:sz="4" w:space="0" w:color="auto"/>
              <w:left w:val="single" w:sz="4" w:space="0" w:color="auto"/>
              <w:bottom w:val="single" w:sz="4" w:space="0" w:color="auto"/>
              <w:right w:val="single" w:sz="4" w:space="0" w:color="auto"/>
            </w:tcBorders>
          </w:tcPr>
          <w:p w:rsidR="008241D7" w:rsidRPr="008241D7" w:rsidRDefault="008241D7" w:rsidP="008241D7">
            <w:pPr>
              <w:widowControl/>
              <w:suppressAutoHyphens/>
              <w:ind w:firstLine="0"/>
              <w:rPr>
                <w:rFonts w:ascii="Times New Roman" w:hAnsi="Times New Roman" w:cs="Times New Roman"/>
                <w:sz w:val="28"/>
                <w:szCs w:val="28"/>
                <w:lang w:eastAsia="ar-SA"/>
              </w:rPr>
            </w:pPr>
          </w:p>
        </w:tc>
        <w:tc>
          <w:tcPr>
            <w:tcW w:w="993" w:type="dxa"/>
            <w:gridSpan w:val="2"/>
            <w:tcBorders>
              <w:top w:val="single" w:sz="4" w:space="0" w:color="auto"/>
              <w:left w:val="single" w:sz="4" w:space="0" w:color="auto"/>
              <w:bottom w:val="single" w:sz="4" w:space="0" w:color="auto"/>
              <w:right w:val="single" w:sz="4" w:space="0" w:color="auto"/>
            </w:tcBorders>
          </w:tcPr>
          <w:p w:rsidR="008241D7" w:rsidRPr="008241D7" w:rsidRDefault="008241D7" w:rsidP="008241D7">
            <w:pPr>
              <w:widowControl/>
              <w:suppressAutoHyphens/>
              <w:ind w:firstLine="0"/>
              <w:rPr>
                <w:rFonts w:ascii="Times New Roman" w:hAnsi="Times New Roman" w:cs="Times New Roman"/>
                <w:sz w:val="28"/>
                <w:szCs w:val="28"/>
                <w:lang w:eastAsia="ar-SA"/>
              </w:rPr>
            </w:pPr>
          </w:p>
        </w:tc>
        <w:tc>
          <w:tcPr>
            <w:tcW w:w="850" w:type="dxa"/>
            <w:tcBorders>
              <w:top w:val="single" w:sz="4" w:space="0" w:color="auto"/>
              <w:left w:val="single" w:sz="4" w:space="0" w:color="auto"/>
              <w:bottom w:val="single" w:sz="4" w:space="0" w:color="auto"/>
              <w:right w:val="single" w:sz="4" w:space="0" w:color="auto"/>
            </w:tcBorders>
          </w:tcPr>
          <w:p w:rsidR="008241D7" w:rsidRPr="008241D7" w:rsidRDefault="008241D7" w:rsidP="008241D7">
            <w:pPr>
              <w:widowControl/>
              <w:suppressAutoHyphens/>
              <w:ind w:firstLine="0"/>
              <w:rPr>
                <w:rFonts w:ascii="Times New Roman" w:hAnsi="Times New Roman" w:cs="Times New Roman"/>
                <w:sz w:val="28"/>
                <w:szCs w:val="28"/>
                <w:lang w:eastAsia="ar-SA"/>
              </w:rPr>
            </w:pPr>
          </w:p>
        </w:tc>
        <w:tc>
          <w:tcPr>
            <w:tcW w:w="992" w:type="dxa"/>
            <w:tcBorders>
              <w:top w:val="single" w:sz="4" w:space="0" w:color="auto"/>
              <w:left w:val="single" w:sz="4" w:space="0" w:color="auto"/>
              <w:bottom w:val="single" w:sz="4" w:space="0" w:color="auto"/>
              <w:right w:val="single" w:sz="4" w:space="0" w:color="auto"/>
            </w:tcBorders>
          </w:tcPr>
          <w:p w:rsidR="008241D7" w:rsidRPr="008241D7" w:rsidRDefault="008241D7" w:rsidP="008241D7">
            <w:pPr>
              <w:widowControl/>
              <w:suppressAutoHyphens/>
              <w:ind w:firstLine="0"/>
              <w:rPr>
                <w:rFonts w:ascii="Times New Roman" w:hAnsi="Times New Roman" w:cs="Times New Roman"/>
                <w:sz w:val="28"/>
                <w:szCs w:val="28"/>
                <w:lang w:eastAsia="ar-SA"/>
              </w:rPr>
            </w:pPr>
          </w:p>
        </w:tc>
        <w:tc>
          <w:tcPr>
            <w:tcW w:w="995" w:type="dxa"/>
            <w:tcBorders>
              <w:top w:val="single" w:sz="4" w:space="0" w:color="auto"/>
              <w:left w:val="single" w:sz="4" w:space="0" w:color="auto"/>
              <w:bottom w:val="single" w:sz="4" w:space="0" w:color="auto"/>
            </w:tcBorders>
          </w:tcPr>
          <w:p w:rsidR="008241D7" w:rsidRPr="008241D7" w:rsidRDefault="008241D7" w:rsidP="008241D7">
            <w:pPr>
              <w:widowControl/>
              <w:suppressAutoHyphens/>
              <w:ind w:firstLine="0"/>
              <w:rPr>
                <w:rFonts w:ascii="Times New Roman" w:hAnsi="Times New Roman" w:cs="Times New Roman"/>
                <w:sz w:val="28"/>
                <w:szCs w:val="28"/>
                <w:lang w:eastAsia="ar-SA"/>
              </w:rPr>
            </w:pPr>
          </w:p>
        </w:tc>
      </w:tr>
      <w:tr w:rsidR="008241D7" w:rsidRPr="008241D7" w:rsidTr="00986CF2">
        <w:trPr>
          <w:gridAfter w:val="6"/>
          <w:wAfter w:w="3391" w:type="dxa"/>
        </w:trPr>
        <w:tc>
          <w:tcPr>
            <w:tcW w:w="3115" w:type="dxa"/>
            <w:gridSpan w:val="4"/>
            <w:tcBorders>
              <w:top w:val="single" w:sz="4" w:space="0" w:color="auto"/>
              <w:bottom w:val="single" w:sz="4" w:space="0" w:color="auto"/>
              <w:right w:val="single" w:sz="4" w:space="0" w:color="auto"/>
            </w:tcBorders>
          </w:tcPr>
          <w:p w:rsidR="008241D7" w:rsidRPr="008241D7" w:rsidRDefault="008241D7" w:rsidP="008241D7">
            <w:pPr>
              <w:widowControl/>
              <w:suppressAutoHyphens/>
              <w:ind w:firstLine="0"/>
              <w:jc w:val="left"/>
              <w:rPr>
                <w:rFonts w:ascii="Times New Roman" w:hAnsi="Times New Roman" w:cs="Times New Roman"/>
                <w:sz w:val="28"/>
                <w:szCs w:val="28"/>
                <w:lang w:eastAsia="ar-SA"/>
              </w:rPr>
            </w:pPr>
            <w:r w:rsidRPr="008241D7">
              <w:rPr>
                <w:rFonts w:ascii="Times New Roman" w:hAnsi="Times New Roman" w:cs="Times New Roman"/>
                <w:sz w:val="28"/>
                <w:szCs w:val="28"/>
                <w:lang w:eastAsia="ar-SA"/>
              </w:rPr>
              <w:t>Наименование услуги (работы) и ее содержание</w:t>
            </w:r>
          </w:p>
        </w:tc>
        <w:tc>
          <w:tcPr>
            <w:tcW w:w="992" w:type="dxa"/>
            <w:tcBorders>
              <w:top w:val="single" w:sz="4" w:space="0" w:color="auto"/>
              <w:left w:val="single" w:sz="4" w:space="0" w:color="auto"/>
              <w:bottom w:val="single" w:sz="4" w:space="0" w:color="auto"/>
              <w:right w:val="single" w:sz="4" w:space="0" w:color="auto"/>
            </w:tcBorders>
          </w:tcPr>
          <w:p w:rsidR="008241D7" w:rsidRPr="008241D7" w:rsidRDefault="008241D7" w:rsidP="008241D7">
            <w:pPr>
              <w:widowControl/>
              <w:suppressAutoHyphens/>
              <w:ind w:firstLine="0"/>
              <w:rPr>
                <w:rFonts w:ascii="Times New Roman" w:hAnsi="Times New Roman" w:cs="Times New Roman"/>
                <w:sz w:val="28"/>
                <w:szCs w:val="28"/>
                <w:lang w:eastAsia="ar-SA"/>
              </w:rPr>
            </w:pPr>
          </w:p>
        </w:tc>
        <w:tc>
          <w:tcPr>
            <w:tcW w:w="992" w:type="dxa"/>
            <w:tcBorders>
              <w:top w:val="single" w:sz="4" w:space="0" w:color="auto"/>
              <w:left w:val="single" w:sz="4" w:space="0" w:color="auto"/>
              <w:bottom w:val="single" w:sz="4" w:space="0" w:color="auto"/>
              <w:right w:val="single" w:sz="4" w:space="0" w:color="auto"/>
            </w:tcBorders>
          </w:tcPr>
          <w:p w:rsidR="008241D7" w:rsidRPr="008241D7" w:rsidRDefault="008241D7" w:rsidP="008241D7">
            <w:pPr>
              <w:widowControl/>
              <w:suppressAutoHyphens/>
              <w:ind w:firstLine="0"/>
              <w:rPr>
                <w:rFonts w:ascii="Times New Roman" w:hAnsi="Times New Roman" w:cs="Times New Roman"/>
                <w:sz w:val="28"/>
                <w:szCs w:val="28"/>
                <w:lang w:eastAsia="ar-SA"/>
              </w:rPr>
            </w:pPr>
          </w:p>
        </w:tc>
        <w:tc>
          <w:tcPr>
            <w:tcW w:w="993" w:type="dxa"/>
            <w:gridSpan w:val="2"/>
            <w:tcBorders>
              <w:top w:val="single" w:sz="4" w:space="0" w:color="auto"/>
              <w:left w:val="single" w:sz="4" w:space="0" w:color="auto"/>
              <w:bottom w:val="single" w:sz="4" w:space="0" w:color="auto"/>
              <w:right w:val="single" w:sz="4" w:space="0" w:color="auto"/>
            </w:tcBorders>
          </w:tcPr>
          <w:p w:rsidR="008241D7" w:rsidRPr="008241D7" w:rsidRDefault="008241D7" w:rsidP="008241D7">
            <w:pPr>
              <w:widowControl/>
              <w:suppressAutoHyphens/>
              <w:ind w:firstLine="0"/>
              <w:rPr>
                <w:rFonts w:ascii="Times New Roman" w:hAnsi="Times New Roman" w:cs="Times New Roman"/>
                <w:sz w:val="28"/>
                <w:szCs w:val="28"/>
                <w:lang w:eastAsia="ar-SA"/>
              </w:rPr>
            </w:pPr>
          </w:p>
        </w:tc>
        <w:tc>
          <w:tcPr>
            <w:tcW w:w="850" w:type="dxa"/>
            <w:tcBorders>
              <w:top w:val="single" w:sz="4" w:space="0" w:color="auto"/>
              <w:left w:val="single" w:sz="4" w:space="0" w:color="auto"/>
              <w:bottom w:val="single" w:sz="4" w:space="0" w:color="auto"/>
              <w:right w:val="single" w:sz="4" w:space="0" w:color="auto"/>
            </w:tcBorders>
          </w:tcPr>
          <w:p w:rsidR="008241D7" w:rsidRPr="008241D7" w:rsidRDefault="008241D7" w:rsidP="008241D7">
            <w:pPr>
              <w:widowControl/>
              <w:suppressAutoHyphens/>
              <w:ind w:firstLine="0"/>
              <w:rPr>
                <w:rFonts w:ascii="Times New Roman" w:hAnsi="Times New Roman" w:cs="Times New Roman"/>
                <w:sz w:val="28"/>
                <w:szCs w:val="28"/>
                <w:lang w:eastAsia="ar-SA"/>
              </w:rPr>
            </w:pPr>
          </w:p>
        </w:tc>
        <w:tc>
          <w:tcPr>
            <w:tcW w:w="992" w:type="dxa"/>
            <w:tcBorders>
              <w:top w:val="single" w:sz="4" w:space="0" w:color="auto"/>
              <w:left w:val="single" w:sz="4" w:space="0" w:color="auto"/>
              <w:bottom w:val="single" w:sz="4" w:space="0" w:color="auto"/>
              <w:right w:val="single" w:sz="4" w:space="0" w:color="auto"/>
            </w:tcBorders>
          </w:tcPr>
          <w:p w:rsidR="008241D7" w:rsidRPr="008241D7" w:rsidRDefault="008241D7" w:rsidP="008241D7">
            <w:pPr>
              <w:widowControl/>
              <w:suppressAutoHyphens/>
              <w:ind w:firstLine="0"/>
              <w:rPr>
                <w:rFonts w:ascii="Times New Roman" w:hAnsi="Times New Roman" w:cs="Times New Roman"/>
                <w:sz w:val="28"/>
                <w:szCs w:val="28"/>
                <w:lang w:eastAsia="ar-SA"/>
              </w:rPr>
            </w:pPr>
          </w:p>
        </w:tc>
        <w:tc>
          <w:tcPr>
            <w:tcW w:w="995" w:type="dxa"/>
            <w:tcBorders>
              <w:top w:val="single" w:sz="4" w:space="0" w:color="auto"/>
              <w:left w:val="single" w:sz="4" w:space="0" w:color="auto"/>
              <w:bottom w:val="single" w:sz="4" w:space="0" w:color="auto"/>
            </w:tcBorders>
          </w:tcPr>
          <w:p w:rsidR="008241D7" w:rsidRPr="008241D7" w:rsidRDefault="008241D7" w:rsidP="008241D7">
            <w:pPr>
              <w:widowControl/>
              <w:suppressAutoHyphens/>
              <w:ind w:firstLine="0"/>
              <w:rPr>
                <w:rFonts w:ascii="Times New Roman" w:hAnsi="Times New Roman" w:cs="Times New Roman"/>
                <w:sz w:val="28"/>
                <w:szCs w:val="28"/>
                <w:lang w:eastAsia="ar-SA"/>
              </w:rPr>
            </w:pPr>
          </w:p>
        </w:tc>
      </w:tr>
      <w:tr w:rsidR="008241D7" w:rsidRPr="008241D7" w:rsidTr="00986CF2">
        <w:trPr>
          <w:gridAfter w:val="6"/>
          <w:wAfter w:w="3391" w:type="dxa"/>
        </w:trPr>
        <w:tc>
          <w:tcPr>
            <w:tcW w:w="3115" w:type="dxa"/>
            <w:gridSpan w:val="4"/>
            <w:tcBorders>
              <w:top w:val="single" w:sz="4" w:space="0" w:color="auto"/>
              <w:bottom w:val="single" w:sz="4" w:space="0" w:color="auto"/>
              <w:right w:val="single" w:sz="4" w:space="0" w:color="auto"/>
            </w:tcBorders>
          </w:tcPr>
          <w:p w:rsidR="008241D7" w:rsidRPr="008241D7" w:rsidRDefault="008241D7" w:rsidP="008241D7">
            <w:pPr>
              <w:widowControl/>
              <w:suppressAutoHyphens/>
              <w:ind w:firstLine="0"/>
              <w:jc w:val="left"/>
              <w:rPr>
                <w:rFonts w:ascii="Times New Roman" w:hAnsi="Times New Roman" w:cs="Times New Roman"/>
                <w:sz w:val="28"/>
                <w:szCs w:val="28"/>
                <w:lang w:eastAsia="ar-SA"/>
              </w:rPr>
            </w:pPr>
            <w:r w:rsidRPr="008241D7">
              <w:rPr>
                <w:rFonts w:ascii="Times New Roman" w:hAnsi="Times New Roman" w:cs="Times New Roman"/>
                <w:sz w:val="28"/>
                <w:szCs w:val="28"/>
                <w:lang w:eastAsia="ar-SA"/>
              </w:rPr>
              <w:t xml:space="preserve">Показатель объема (качества) услуги (работы), единица </w:t>
            </w:r>
            <w:r w:rsidRPr="008241D7">
              <w:rPr>
                <w:rFonts w:ascii="Times New Roman" w:hAnsi="Times New Roman" w:cs="Times New Roman"/>
                <w:sz w:val="28"/>
                <w:szCs w:val="28"/>
                <w:lang w:eastAsia="ar-SA"/>
              </w:rPr>
              <w:lastRenderedPageBreak/>
              <w:t>измерения</w:t>
            </w:r>
          </w:p>
        </w:tc>
        <w:tc>
          <w:tcPr>
            <w:tcW w:w="992" w:type="dxa"/>
            <w:tcBorders>
              <w:top w:val="single" w:sz="4" w:space="0" w:color="auto"/>
              <w:left w:val="single" w:sz="4" w:space="0" w:color="auto"/>
              <w:bottom w:val="single" w:sz="4" w:space="0" w:color="auto"/>
              <w:right w:val="single" w:sz="4" w:space="0" w:color="auto"/>
            </w:tcBorders>
          </w:tcPr>
          <w:p w:rsidR="008241D7" w:rsidRPr="008241D7" w:rsidRDefault="008241D7" w:rsidP="008241D7">
            <w:pPr>
              <w:widowControl/>
              <w:suppressAutoHyphens/>
              <w:ind w:firstLine="0"/>
              <w:rPr>
                <w:rFonts w:ascii="Times New Roman" w:hAnsi="Times New Roman" w:cs="Times New Roman"/>
                <w:sz w:val="28"/>
                <w:szCs w:val="28"/>
                <w:lang w:eastAsia="ar-SA"/>
              </w:rPr>
            </w:pPr>
          </w:p>
        </w:tc>
        <w:tc>
          <w:tcPr>
            <w:tcW w:w="992" w:type="dxa"/>
            <w:tcBorders>
              <w:top w:val="single" w:sz="4" w:space="0" w:color="auto"/>
              <w:left w:val="single" w:sz="4" w:space="0" w:color="auto"/>
              <w:bottom w:val="single" w:sz="4" w:space="0" w:color="auto"/>
              <w:right w:val="single" w:sz="4" w:space="0" w:color="auto"/>
            </w:tcBorders>
          </w:tcPr>
          <w:p w:rsidR="008241D7" w:rsidRPr="008241D7" w:rsidRDefault="008241D7" w:rsidP="008241D7">
            <w:pPr>
              <w:widowControl/>
              <w:suppressAutoHyphens/>
              <w:ind w:firstLine="0"/>
              <w:rPr>
                <w:rFonts w:ascii="Times New Roman" w:hAnsi="Times New Roman" w:cs="Times New Roman"/>
                <w:sz w:val="28"/>
                <w:szCs w:val="28"/>
                <w:lang w:eastAsia="ar-SA"/>
              </w:rPr>
            </w:pPr>
          </w:p>
        </w:tc>
        <w:tc>
          <w:tcPr>
            <w:tcW w:w="993" w:type="dxa"/>
            <w:gridSpan w:val="2"/>
            <w:tcBorders>
              <w:top w:val="single" w:sz="4" w:space="0" w:color="auto"/>
              <w:left w:val="single" w:sz="4" w:space="0" w:color="auto"/>
              <w:bottom w:val="single" w:sz="4" w:space="0" w:color="auto"/>
              <w:right w:val="single" w:sz="4" w:space="0" w:color="auto"/>
            </w:tcBorders>
          </w:tcPr>
          <w:p w:rsidR="008241D7" w:rsidRPr="008241D7" w:rsidRDefault="008241D7" w:rsidP="008241D7">
            <w:pPr>
              <w:widowControl/>
              <w:suppressAutoHyphens/>
              <w:ind w:firstLine="0"/>
              <w:rPr>
                <w:rFonts w:ascii="Times New Roman" w:hAnsi="Times New Roman" w:cs="Times New Roman"/>
                <w:sz w:val="28"/>
                <w:szCs w:val="28"/>
                <w:lang w:eastAsia="ar-SA"/>
              </w:rPr>
            </w:pPr>
          </w:p>
        </w:tc>
        <w:tc>
          <w:tcPr>
            <w:tcW w:w="850" w:type="dxa"/>
            <w:tcBorders>
              <w:top w:val="single" w:sz="4" w:space="0" w:color="auto"/>
              <w:left w:val="single" w:sz="4" w:space="0" w:color="auto"/>
              <w:bottom w:val="single" w:sz="4" w:space="0" w:color="auto"/>
              <w:right w:val="single" w:sz="4" w:space="0" w:color="auto"/>
            </w:tcBorders>
          </w:tcPr>
          <w:p w:rsidR="008241D7" w:rsidRPr="008241D7" w:rsidRDefault="008241D7" w:rsidP="008241D7">
            <w:pPr>
              <w:widowControl/>
              <w:suppressAutoHyphens/>
              <w:ind w:firstLine="0"/>
              <w:rPr>
                <w:rFonts w:ascii="Times New Roman" w:hAnsi="Times New Roman" w:cs="Times New Roman"/>
                <w:sz w:val="28"/>
                <w:szCs w:val="28"/>
                <w:lang w:eastAsia="ar-SA"/>
              </w:rPr>
            </w:pPr>
          </w:p>
        </w:tc>
        <w:tc>
          <w:tcPr>
            <w:tcW w:w="992" w:type="dxa"/>
            <w:tcBorders>
              <w:top w:val="single" w:sz="4" w:space="0" w:color="auto"/>
              <w:left w:val="single" w:sz="4" w:space="0" w:color="auto"/>
              <w:bottom w:val="single" w:sz="4" w:space="0" w:color="auto"/>
              <w:right w:val="single" w:sz="4" w:space="0" w:color="auto"/>
            </w:tcBorders>
          </w:tcPr>
          <w:p w:rsidR="008241D7" w:rsidRPr="008241D7" w:rsidRDefault="008241D7" w:rsidP="008241D7">
            <w:pPr>
              <w:widowControl/>
              <w:suppressAutoHyphens/>
              <w:ind w:firstLine="0"/>
              <w:rPr>
                <w:rFonts w:ascii="Times New Roman" w:hAnsi="Times New Roman" w:cs="Times New Roman"/>
                <w:sz w:val="28"/>
                <w:szCs w:val="28"/>
                <w:lang w:eastAsia="ar-SA"/>
              </w:rPr>
            </w:pPr>
          </w:p>
        </w:tc>
        <w:tc>
          <w:tcPr>
            <w:tcW w:w="995" w:type="dxa"/>
            <w:tcBorders>
              <w:top w:val="single" w:sz="4" w:space="0" w:color="auto"/>
              <w:left w:val="single" w:sz="4" w:space="0" w:color="auto"/>
              <w:bottom w:val="single" w:sz="4" w:space="0" w:color="auto"/>
            </w:tcBorders>
          </w:tcPr>
          <w:p w:rsidR="008241D7" w:rsidRPr="008241D7" w:rsidRDefault="008241D7" w:rsidP="008241D7">
            <w:pPr>
              <w:widowControl/>
              <w:suppressAutoHyphens/>
              <w:ind w:firstLine="0"/>
              <w:rPr>
                <w:rFonts w:ascii="Times New Roman" w:hAnsi="Times New Roman" w:cs="Times New Roman"/>
                <w:sz w:val="28"/>
                <w:szCs w:val="28"/>
                <w:lang w:eastAsia="ar-SA"/>
              </w:rPr>
            </w:pPr>
          </w:p>
        </w:tc>
      </w:tr>
      <w:tr w:rsidR="008241D7" w:rsidRPr="008241D7" w:rsidTr="00986CF2">
        <w:trPr>
          <w:gridAfter w:val="6"/>
          <w:wAfter w:w="3391" w:type="dxa"/>
        </w:trPr>
        <w:tc>
          <w:tcPr>
            <w:tcW w:w="3115" w:type="dxa"/>
            <w:gridSpan w:val="4"/>
            <w:tcBorders>
              <w:top w:val="single" w:sz="4" w:space="0" w:color="auto"/>
              <w:bottom w:val="single" w:sz="4" w:space="0" w:color="auto"/>
              <w:right w:val="single" w:sz="4" w:space="0" w:color="auto"/>
            </w:tcBorders>
          </w:tcPr>
          <w:p w:rsidR="008241D7" w:rsidRPr="008241D7" w:rsidRDefault="008241D7" w:rsidP="008241D7">
            <w:pPr>
              <w:widowControl/>
              <w:suppressAutoHyphens/>
              <w:ind w:firstLine="0"/>
              <w:jc w:val="left"/>
              <w:rPr>
                <w:rFonts w:ascii="Times New Roman" w:hAnsi="Times New Roman" w:cs="Times New Roman"/>
                <w:sz w:val="28"/>
                <w:szCs w:val="28"/>
                <w:lang w:eastAsia="ar-SA"/>
              </w:rPr>
            </w:pPr>
            <w:r w:rsidRPr="008241D7">
              <w:rPr>
                <w:rFonts w:ascii="Times New Roman" w:hAnsi="Times New Roman" w:cs="Times New Roman"/>
                <w:sz w:val="28"/>
                <w:szCs w:val="28"/>
                <w:lang w:eastAsia="ar-SA"/>
              </w:rPr>
              <w:lastRenderedPageBreak/>
              <w:t>.......................</w:t>
            </w:r>
          </w:p>
        </w:tc>
        <w:tc>
          <w:tcPr>
            <w:tcW w:w="992" w:type="dxa"/>
            <w:tcBorders>
              <w:top w:val="single" w:sz="4" w:space="0" w:color="auto"/>
              <w:left w:val="single" w:sz="4" w:space="0" w:color="auto"/>
              <w:bottom w:val="single" w:sz="4" w:space="0" w:color="auto"/>
              <w:right w:val="single" w:sz="4" w:space="0" w:color="auto"/>
            </w:tcBorders>
          </w:tcPr>
          <w:p w:rsidR="008241D7" w:rsidRPr="008241D7" w:rsidRDefault="008241D7" w:rsidP="008241D7">
            <w:pPr>
              <w:widowControl/>
              <w:suppressAutoHyphens/>
              <w:ind w:firstLine="0"/>
              <w:rPr>
                <w:rFonts w:ascii="Times New Roman" w:hAnsi="Times New Roman" w:cs="Times New Roman"/>
                <w:sz w:val="28"/>
                <w:szCs w:val="28"/>
                <w:lang w:eastAsia="ar-SA"/>
              </w:rPr>
            </w:pPr>
          </w:p>
        </w:tc>
        <w:tc>
          <w:tcPr>
            <w:tcW w:w="992" w:type="dxa"/>
            <w:tcBorders>
              <w:top w:val="single" w:sz="4" w:space="0" w:color="auto"/>
              <w:left w:val="single" w:sz="4" w:space="0" w:color="auto"/>
              <w:bottom w:val="single" w:sz="4" w:space="0" w:color="auto"/>
              <w:right w:val="single" w:sz="4" w:space="0" w:color="auto"/>
            </w:tcBorders>
          </w:tcPr>
          <w:p w:rsidR="008241D7" w:rsidRPr="008241D7" w:rsidRDefault="008241D7" w:rsidP="008241D7">
            <w:pPr>
              <w:widowControl/>
              <w:suppressAutoHyphens/>
              <w:ind w:firstLine="0"/>
              <w:rPr>
                <w:rFonts w:ascii="Times New Roman" w:hAnsi="Times New Roman" w:cs="Times New Roman"/>
                <w:sz w:val="28"/>
                <w:szCs w:val="28"/>
                <w:lang w:eastAsia="ar-SA"/>
              </w:rPr>
            </w:pPr>
          </w:p>
        </w:tc>
        <w:tc>
          <w:tcPr>
            <w:tcW w:w="993" w:type="dxa"/>
            <w:gridSpan w:val="2"/>
            <w:tcBorders>
              <w:top w:val="single" w:sz="4" w:space="0" w:color="auto"/>
              <w:left w:val="single" w:sz="4" w:space="0" w:color="auto"/>
              <w:bottom w:val="single" w:sz="4" w:space="0" w:color="auto"/>
              <w:right w:val="single" w:sz="4" w:space="0" w:color="auto"/>
            </w:tcBorders>
          </w:tcPr>
          <w:p w:rsidR="008241D7" w:rsidRPr="008241D7" w:rsidRDefault="008241D7" w:rsidP="008241D7">
            <w:pPr>
              <w:widowControl/>
              <w:suppressAutoHyphens/>
              <w:ind w:firstLine="0"/>
              <w:rPr>
                <w:rFonts w:ascii="Times New Roman" w:hAnsi="Times New Roman" w:cs="Times New Roman"/>
                <w:sz w:val="28"/>
                <w:szCs w:val="28"/>
                <w:lang w:eastAsia="ar-SA"/>
              </w:rPr>
            </w:pPr>
          </w:p>
        </w:tc>
        <w:tc>
          <w:tcPr>
            <w:tcW w:w="850" w:type="dxa"/>
            <w:tcBorders>
              <w:top w:val="single" w:sz="4" w:space="0" w:color="auto"/>
              <w:left w:val="single" w:sz="4" w:space="0" w:color="auto"/>
              <w:bottom w:val="single" w:sz="4" w:space="0" w:color="auto"/>
              <w:right w:val="single" w:sz="4" w:space="0" w:color="auto"/>
            </w:tcBorders>
          </w:tcPr>
          <w:p w:rsidR="008241D7" w:rsidRPr="008241D7" w:rsidRDefault="008241D7" w:rsidP="008241D7">
            <w:pPr>
              <w:widowControl/>
              <w:suppressAutoHyphens/>
              <w:ind w:firstLine="0"/>
              <w:rPr>
                <w:rFonts w:ascii="Times New Roman" w:hAnsi="Times New Roman" w:cs="Times New Roman"/>
                <w:sz w:val="28"/>
                <w:szCs w:val="28"/>
                <w:lang w:eastAsia="ar-SA"/>
              </w:rPr>
            </w:pPr>
          </w:p>
        </w:tc>
        <w:tc>
          <w:tcPr>
            <w:tcW w:w="992" w:type="dxa"/>
            <w:tcBorders>
              <w:top w:val="single" w:sz="4" w:space="0" w:color="auto"/>
              <w:left w:val="single" w:sz="4" w:space="0" w:color="auto"/>
              <w:bottom w:val="single" w:sz="4" w:space="0" w:color="auto"/>
              <w:right w:val="single" w:sz="4" w:space="0" w:color="auto"/>
            </w:tcBorders>
          </w:tcPr>
          <w:p w:rsidR="008241D7" w:rsidRPr="008241D7" w:rsidRDefault="008241D7" w:rsidP="008241D7">
            <w:pPr>
              <w:widowControl/>
              <w:suppressAutoHyphens/>
              <w:ind w:firstLine="0"/>
              <w:rPr>
                <w:rFonts w:ascii="Times New Roman" w:hAnsi="Times New Roman" w:cs="Times New Roman"/>
                <w:sz w:val="28"/>
                <w:szCs w:val="28"/>
                <w:lang w:eastAsia="ar-SA"/>
              </w:rPr>
            </w:pPr>
          </w:p>
        </w:tc>
        <w:tc>
          <w:tcPr>
            <w:tcW w:w="995" w:type="dxa"/>
            <w:tcBorders>
              <w:top w:val="single" w:sz="4" w:space="0" w:color="auto"/>
              <w:left w:val="single" w:sz="4" w:space="0" w:color="auto"/>
              <w:bottom w:val="single" w:sz="4" w:space="0" w:color="auto"/>
            </w:tcBorders>
          </w:tcPr>
          <w:p w:rsidR="008241D7" w:rsidRPr="008241D7" w:rsidRDefault="008241D7" w:rsidP="008241D7">
            <w:pPr>
              <w:widowControl/>
              <w:suppressAutoHyphens/>
              <w:ind w:firstLine="0"/>
              <w:rPr>
                <w:rFonts w:ascii="Times New Roman" w:hAnsi="Times New Roman" w:cs="Times New Roman"/>
                <w:sz w:val="28"/>
                <w:szCs w:val="28"/>
                <w:lang w:eastAsia="ar-SA"/>
              </w:rPr>
            </w:pPr>
          </w:p>
        </w:tc>
      </w:tr>
      <w:tr w:rsidR="008241D7" w:rsidRPr="008241D7" w:rsidTr="00986CF2">
        <w:trPr>
          <w:gridAfter w:val="6"/>
          <w:wAfter w:w="3391" w:type="dxa"/>
        </w:trPr>
        <w:tc>
          <w:tcPr>
            <w:tcW w:w="3115" w:type="dxa"/>
            <w:gridSpan w:val="4"/>
            <w:tcBorders>
              <w:top w:val="single" w:sz="4" w:space="0" w:color="auto"/>
              <w:bottom w:val="single" w:sz="4" w:space="0" w:color="auto"/>
              <w:right w:val="single" w:sz="4" w:space="0" w:color="auto"/>
            </w:tcBorders>
          </w:tcPr>
          <w:p w:rsidR="008241D7" w:rsidRPr="008241D7" w:rsidRDefault="008241D7" w:rsidP="008241D7">
            <w:pPr>
              <w:widowControl/>
              <w:suppressAutoHyphens/>
              <w:ind w:firstLine="0"/>
              <w:jc w:val="left"/>
              <w:rPr>
                <w:rFonts w:ascii="Times New Roman" w:hAnsi="Times New Roman" w:cs="Times New Roman"/>
                <w:sz w:val="28"/>
                <w:szCs w:val="28"/>
                <w:lang w:eastAsia="ar-SA"/>
              </w:rPr>
            </w:pPr>
            <w:r w:rsidRPr="008241D7">
              <w:rPr>
                <w:rFonts w:ascii="Times New Roman" w:hAnsi="Times New Roman" w:cs="Times New Roman"/>
                <w:sz w:val="28"/>
                <w:szCs w:val="28"/>
                <w:lang w:eastAsia="ar-SA"/>
              </w:rPr>
              <w:t>Ведомственная целевая программа № 1</w:t>
            </w:r>
          </w:p>
        </w:tc>
        <w:tc>
          <w:tcPr>
            <w:tcW w:w="992" w:type="dxa"/>
            <w:tcBorders>
              <w:top w:val="single" w:sz="4" w:space="0" w:color="auto"/>
              <w:left w:val="single" w:sz="4" w:space="0" w:color="auto"/>
              <w:bottom w:val="single" w:sz="4" w:space="0" w:color="auto"/>
              <w:right w:val="single" w:sz="4" w:space="0" w:color="auto"/>
            </w:tcBorders>
          </w:tcPr>
          <w:p w:rsidR="008241D7" w:rsidRPr="008241D7" w:rsidRDefault="008241D7" w:rsidP="008241D7">
            <w:pPr>
              <w:widowControl/>
              <w:suppressAutoHyphens/>
              <w:ind w:firstLine="0"/>
              <w:rPr>
                <w:rFonts w:ascii="Times New Roman" w:hAnsi="Times New Roman" w:cs="Times New Roman"/>
                <w:sz w:val="28"/>
                <w:szCs w:val="28"/>
                <w:lang w:eastAsia="ar-SA"/>
              </w:rPr>
            </w:pPr>
          </w:p>
        </w:tc>
        <w:tc>
          <w:tcPr>
            <w:tcW w:w="992" w:type="dxa"/>
            <w:tcBorders>
              <w:top w:val="single" w:sz="4" w:space="0" w:color="auto"/>
              <w:left w:val="single" w:sz="4" w:space="0" w:color="auto"/>
              <w:bottom w:val="single" w:sz="4" w:space="0" w:color="auto"/>
              <w:right w:val="single" w:sz="4" w:space="0" w:color="auto"/>
            </w:tcBorders>
          </w:tcPr>
          <w:p w:rsidR="008241D7" w:rsidRPr="008241D7" w:rsidRDefault="008241D7" w:rsidP="008241D7">
            <w:pPr>
              <w:widowControl/>
              <w:suppressAutoHyphens/>
              <w:ind w:firstLine="0"/>
              <w:rPr>
                <w:rFonts w:ascii="Times New Roman" w:hAnsi="Times New Roman" w:cs="Times New Roman"/>
                <w:sz w:val="28"/>
                <w:szCs w:val="28"/>
                <w:lang w:eastAsia="ar-SA"/>
              </w:rPr>
            </w:pPr>
          </w:p>
        </w:tc>
        <w:tc>
          <w:tcPr>
            <w:tcW w:w="993" w:type="dxa"/>
            <w:gridSpan w:val="2"/>
            <w:tcBorders>
              <w:top w:val="single" w:sz="4" w:space="0" w:color="auto"/>
              <w:left w:val="single" w:sz="4" w:space="0" w:color="auto"/>
              <w:bottom w:val="single" w:sz="4" w:space="0" w:color="auto"/>
              <w:right w:val="single" w:sz="4" w:space="0" w:color="auto"/>
            </w:tcBorders>
          </w:tcPr>
          <w:p w:rsidR="008241D7" w:rsidRPr="008241D7" w:rsidRDefault="008241D7" w:rsidP="008241D7">
            <w:pPr>
              <w:widowControl/>
              <w:suppressAutoHyphens/>
              <w:ind w:firstLine="0"/>
              <w:rPr>
                <w:rFonts w:ascii="Times New Roman" w:hAnsi="Times New Roman" w:cs="Times New Roman"/>
                <w:sz w:val="28"/>
                <w:szCs w:val="28"/>
                <w:lang w:eastAsia="ar-SA"/>
              </w:rPr>
            </w:pPr>
          </w:p>
        </w:tc>
        <w:tc>
          <w:tcPr>
            <w:tcW w:w="850" w:type="dxa"/>
            <w:tcBorders>
              <w:top w:val="single" w:sz="4" w:space="0" w:color="auto"/>
              <w:left w:val="single" w:sz="4" w:space="0" w:color="auto"/>
              <w:bottom w:val="single" w:sz="4" w:space="0" w:color="auto"/>
              <w:right w:val="single" w:sz="4" w:space="0" w:color="auto"/>
            </w:tcBorders>
          </w:tcPr>
          <w:p w:rsidR="008241D7" w:rsidRPr="008241D7" w:rsidRDefault="008241D7" w:rsidP="008241D7">
            <w:pPr>
              <w:widowControl/>
              <w:suppressAutoHyphens/>
              <w:ind w:firstLine="0"/>
              <w:rPr>
                <w:rFonts w:ascii="Times New Roman" w:hAnsi="Times New Roman" w:cs="Times New Roman"/>
                <w:sz w:val="28"/>
                <w:szCs w:val="28"/>
                <w:lang w:eastAsia="ar-SA"/>
              </w:rPr>
            </w:pPr>
          </w:p>
        </w:tc>
        <w:tc>
          <w:tcPr>
            <w:tcW w:w="992" w:type="dxa"/>
            <w:tcBorders>
              <w:top w:val="single" w:sz="4" w:space="0" w:color="auto"/>
              <w:left w:val="single" w:sz="4" w:space="0" w:color="auto"/>
              <w:bottom w:val="single" w:sz="4" w:space="0" w:color="auto"/>
              <w:right w:val="single" w:sz="4" w:space="0" w:color="auto"/>
            </w:tcBorders>
          </w:tcPr>
          <w:p w:rsidR="008241D7" w:rsidRPr="008241D7" w:rsidRDefault="008241D7" w:rsidP="008241D7">
            <w:pPr>
              <w:widowControl/>
              <w:suppressAutoHyphens/>
              <w:ind w:firstLine="0"/>
              <w:rPr>
                <w:rFonts w:ascii="Times New Roman" w:hAnsi="Times New Roman" w:cs="Times New Roman"/>
                <w:sz w:val="28"/>
                <w:szCs w:val="28"/>
                <w:lang w:eastAsia="ar-SA"/>
              </w:rPr>
            </w:pPr>
          </w:p>
        </w:tc>
        <w:tc>
          <w:tcPr>
            <w:tcW w:w="995" w:type="dxa"/>
            <w:tcBorders>
              <w:top w:val="single" w:sz="4" w:space="0" w:color="auto"/>
              <w:left w:val="single" w:sz="4" w:space="0" w:color="auto"/>
              <w:bottom w:val="single" w:sz="4" w:space="0" w:color="auto"/>
            </w:tcBorders>
          </w:tcPr>
          <w:p w:rsidR="008241D7" w:rsidRPr="008241D7" w:rsidRDefault="008241D7" w:rsidP="008241D7">
            <w:pPr>
              <w:widowControl/>
              <w:suppressAutoHyphens/>
              <w:ind w:firstLine="0"/>
              <w:rPr>
                <w:rFonts w:ascii="Times New Roman" w:hAnsi="Times New Roman" w:cs="Times New Roman"/>
                <w:sz w:val="28"/>
                <w:szCs w:val="28"/>
                <w:lang w:eastAsia="ar-SA"/>
              </w:rPr>
            </w:pPr>
          </w:p>
        </w:tc>
      </w:tr>
      <w:tr w:rsidR="008241D7" w:rsidRPr="008241D7" w:rsidTr="00986CF2">
        <w:trPr>
          <w:gridAfter w:val="6"/>
          <w:wAfter w:w="3391" w:type="dxa"/>
        </w:trPr>
        <w:tc>
          <w:tcPr>
            <w:tcW w:w="3115" w:type="dxa"/>
            <w:gridSpan w:val="4"/>
            <w:tcBorders>
              <w:top w:val="single" w:sz="4" w:space="0" w:color="auto"/>
              <w:bottom w:val="single" w:sz="4" w:space="0" w:color="auto"/>
              <w:right w:val="single" w:sz="4" w:space="0" w:color="auto"/>
            </w:tcBorders>
          </w:tcPr>
          <w:p w:rsidR="008241D7" w:rsidRPr="008241D7" w:rsidRDefault="008241D7" w:rsidP="008241D7">
            <w:pPr>
              <w:widowControl/>
              <w:suppressAutoHyphens/>
              <w:ind w:firstLine="0"/>
              <w:jc w:val="left"/>
              <w:rPr>
                <w:rFonts w:ascii="Times New Roman" w:hAnsi="Times New Roman" w:cs="Times New Roman"/>
                <w:sz w:val="28"/>
                <w:szCs w:val="28"/>
                <w:lang w:eastAsia="ar-SA"/>
              </w:rPr>
            </w:pPr>
            <w:r w:rsidRPr="008241D7">
              <w:rPr>
                <w:rFonts w:ascii="Times New Roman" w:hAnsi="Times New Roman" w:cs="Times New Roman"/>
                <w:sz w:val="28"/>
                <w:szCs w:val="28"/>
                <w:lang w:eastAsia="ar-SA"/>
              </w:rPr>
              <w:t>Мероприятие № 1</w:t>
            </w:r>
          </w:p>
        </w:tc>
        <w:tc>
          <w:tcPr>
            <w:tcW w:w="992" w:type="dxa"/>
            <w:tcBorders>
              <w:top w:val="single" w:sz="4" w:space="0" w:color="auto"/>
              <w:left w:val="single" w:sz="4" w:space="0" w:color="auto"/>
              <w:bottom w:val="single" w:sz="4" w:space="0" w:color="auto"/>
              <w:right w:val="single" w:sz="4" w:space="0" w:color="auto"/>
            </w:tcBorders>
          </w:tcPr>
          <w:p w:rsidR="008241D7" w:rsidRPr="008241D7" w:rsidRDefault="008241D7" w:rsidP="008241D7">
            <w:pPr>
              <w:widowControl/>
              <w:suppressAutoHyphens/>
              <w:ind w:firstLine="0"/>
              <w:rPr>
                <w:rFonts w:ascii="Times New Roman" w:hAnsi="Times New Roman" w:cs="Times New Roman"/>
                <w:sz w:val="28"/>
                <w:szCs w:val="28"/>
                <w:lang w:eastAsia="ar-SA"/>
              </w:rPr>
            </w:pPr>
          </w:p>
        </w:tc>
        <w:tc>
          <w:tcPr>
            <w:tcW w:w="992" w:type="dxa"/>
            <w:tcBorders>
              <w:top w:val="single" w:sz="4" w:space="0" w:color="auto"/>
              <w:left w:val="single" w:sz="4" w:space="0" w:color="auto"/>
              <w:bottom w:val="single" w:sz="4" w:space="0" w:color="auto"/>
              <w:right w:val="single" w:sz="4" w:space="0" w:color="auto"/>
            </w:tcBorders>
          </w:tcPr>
          <w:p w:rsidR="008241D7" w:rsidRPr="008241D7" w:rsidRDefault="008241D7" w:rsidP="008241D7">
            <w:pPr>
              <w:widowControl/>
              <w:suppressAutoHyphens/>
              <w:ind w:firstLine="0"/>
              <w:rPr>
                <w:rFonts w:ascii="Times New Roman" w:hAnsi="Times New Roman" w:cs="Times New Roman"/>
                <w:sz w:val="28"/>
                <w:szCs w:val="28"/>
                <w:lang w:eastAsia="ar-SA"/>
              </w:rPr>
            </w:pPr>
          </w:p>
        </w:tc>
        <w:tc>
          <w:tcPr>
            <w:tcW w:w="993" w:type="dxa"/>
            <w:gridSpan w:val="2"/>
            <w:tcBorders>
              <w:top w:val="single" w:sz="4" w:space="0" w:color="auto"/>
              <w:left w:val="single" w:sz="4" w:space="0" w:color="auto"/>
              <w:bottom w:val="single" w:sz="4" w:space="0" w:color="auto"/>
              <w:right w:val="single" w:sz="4" w:space="0" w:color="auto"/>
            </w:tcBorders>
          </w:tcPr>
          <w:p w:rsidR="008241D7" w:rsidRPr="008241D7" w:rsidRDefault="008241D7" w:rsidP="008241D7">
            <w:pPr>
              <w:widowControl/>
              <w:suppressAutoHyphens/>
              <w:ind w:firstLine="0"/>
              <w:rPr>
                <w:rFonts w:ascii="Times New Roman" w:hAnsi="Times New Roman" w:cs="Times New Roman"/>
                <w:sz w:val="28"/>
                <w:szCs w:val="28"/>
                <w:lang w:eastAsia="ar-SA"/>
              </w:rPr>
            </w:pPr>
          </w:p>
        </w:tc>
        <w:tc>
          <w:tcPr>
            <w:tcW w:w="850" w:type="dxa"/>
            <w:tcBorders>
              <w:top w:val="single" w:sz="4" w:space="0" w:color="auto"/>
              <w:left w:val="single" w:sz="4" w:space="0" w:color="auto"/>
              <w:bottom w:val="single" w:sz="4" w:space="0" w:color="auto"/>
              <w:right w:val="single" w:sz="4" w:space="0" w:color="auto"/>
            </w:tcBorders>
          </w:tcPr>
          <w:p w:rsidR="008241D7" w:rsidRPr="008241D7" w:rsidRDefault="008241D7" w:rsidP="008241D7">
            <w:pPr>
              <w:widowControl/>
              <w:suppressAutoHyphens/>
              <w:ind w:firstLine="0"/>
              <w:rPr>
                <w:rFonts w:ascii="Times New Roman" w:hAnsi="Times New Roman" w:cs="Times New Roman"/>
                <w:sz w:val="28"/>
                <w:szCs w:val="28"/>
                <w:lang w:eastAsia="ar-SA"/>
              </w:rPr>
            </w:pPr>
          </w:p>
        </w:tc>
        <w:tc>
          <w:tcPr>
            <w:tcW w:w="992" w:type="dxa"/>
            <w:tcBorders>
              <w:top w:val="single" w:sz="4" w:space="0" w:color="auto"/>
              <w:left w:val="single" w:sz="4" w:space="0" w:color="auto"/>
              <w:bottom w:val="single" w:sz="4" w:space="0" w:color="auto"/>
              <w:right w:val="single" w:sz="4" w:space="0" w:color="auto"/>
            </w:tcBorders>
          </w:tcPr>
          <w:p w:rsidR="008241D7" w:rsidRPr="008241D7" w:rsidRDefault="008241D7" w:rsidP="008241D7">
            <w:pPr>
              <w:widowControl/>
              <w:suppressAutoHyphens/>
              <w:ind w:firstLine="0"/>
              <w:rPr>
                <w:rFonts w:ascii="Times New Roman" w:hAnsi="Times New Roman" w:cs="Times New Roman"/>
                <w:sz w:val="28"/>
                <w:szCs w:val="28"/>
                <w:lang w:eastAsia="ar-SA"/>
              </w:rPr>
            </w:pPr>
          </w:p>
        </w:tc>
        <w:tc>
          <w:tcPr>
            <w:tcW w:w="995" w:type="dxa"/>
            <w:tcBorders>
              <w:top w:val="single" w:sz="4" w:space="0" w:color="auto"/>
              <w:left w:val="single" w:sz="4" w:space="0" w:color="auto"/>
              <w:bottom w:val="single" w:sz="4" w:space="0" w:color="auto"/>
            </w:tcBorders>
          </w:tcPr>
          <w:p w:rsidR="008241D7" w:rsidRPr="008241D7" w:rsidRDefault="008241D7" w:rsidP="008241D7">
            <w:pPr>
              <w:widowControl/>
              <w:suppressAutoHyphens/>
              <w:ind w:firstLine="0"/>
              <w:rPr>
                <w:rFonts w:ascii="Times New Roman" w:hAnsi="Times New Roman" w:cs="Times New Roman"/>
                <w:sz w:val="28"/>
                <w:szCs w:val="28"/>
                <w:lang w:eastAsia="ar-SA"/>
              </w:rPr>
            </w:pPr>
          </w:p>
        </w:tc>
      </w:tr>
      <w:tr w:rsidR="008241D7" w:rsidRPr="008241D7" w:rsidTr="00986CF2">
        <w:trPr>
          <w:gridAfter w:val="6"/>
          <w:wAfter w:w="3391" w:type="dxa"/>
        </w:trPr>
        <w:tc>
          <w:tcPr>
            <w:tcW w:w="3115" w:type="dxa"/>
            <w:gridSpan w:val="4"/>
            <w:tcBorders>
              <w:top w:val="single" w:sz="4" w:space="0" w:color="auto"/>
              <w:bottom w:val="single" w:sz="4" w:space="0" w:color="auto"/>
              <w:right w:val="single" w:sz="4" w:space="0" w:color="auto"/>
            </w:tcBorders>
          </w:tcPr>
          <w:p w:rsidR="008241D7" w:rsidRPr="008241D7" w:rsidRDefault="008241D7" w:rsidP="008241D7">
            <w:pPr>
              <w:widowControl/>
              <w:suppressAutoHyphens/>
              <w:ind w:firstLine="0"/>
              <w:jc w:val="left"/>
              <w:rPr>
                <w:rFonts w:ascii="Times New Roman" w:hAnsi="Times New Roman" w:cs="Times New Roman"/>
                <w:sz w:val="28"/>
                <w:szCs w:val="28"/>
                <w:lang w:eastAsia="ar-SA"/>
              </w:rPr>
            </w:pPr>
            <w:r w:rsidRPr="008241D7">
              <w:rPr>
                <w:rFonts w:ascii="Times New Roman" w:hAnsi="Times New Roman" w:cs="Times New Roman"/>
                <w:sz w:val="28"/>
                <w:szCs w:val="28"/>
                <w:lang w:eastAsia="ar-SA"/>
              </w:rPr>
              <w:t>Наименование услуги (работы) и ее содержание</w:t>
            </w:r>
          </w:p>
        </w:tc>
        <w:tc>
          <w:tcPr>
            <w:tcW w:w="992" w:type="dxa"/>
            <w:tcBorders>
              <w:top w:val="single" w:sz="4" w:space="0" w:color="auto"/>
              <w:left w:val="single" w:sz="4" w:space="0" w:color="auto"/>
              <w:bottom w:val="single" w:sz="4" w:space="0" w:color="auto"/>
              <w:right w:val="single" w:sz="4" w:space="0" w:color="auto"/>
            </w:tcBorders>
          </w:tcPr>
          <w:p w:rsidR="008241D7" w:rsidRPr="008241D7" w:rsidRDefault="008241D7" w:rsidP="008241D7">
            <w:pPr>
              <w:widowControl/>
              <w:suppressAutoHyphens/>
              <w:ind w:firstLine="0"/>
              <w:rPr>
                <w:rFonts w:ascii="Times New Roman" w:hAnsi="Times New Roman" w:cs="Times New Roman"/>
                <w:sz w:val="28"/>
                <w:szCs w:val="28"/>
                <w:lang w:eastAsia="ar-SA"/>
              </w:rPr>
            </w:pPr>
          </w:p>
        </w:tc>
        <w:tc>
          <w:tcPr>
            <w:tcW w:w="992" w:type="dxa"/>
            <w:tcBorders>
              <w:top w:val="single" w:sz="4" w:space="0" w:color="auto"/>
              <w:left w:val="single" w:sz="4" w:space="0" w:color="auto"/>
              <w:bottom w:val="single" w:sz="4" w:space="0" w:color="auto"/>
              <w:right w:val="single" w:sz="4" w:space="0" w:color="auto"/>
            </w:tcBorders>
          </w:tcPr>
          <w:p w:rsidR="008241D7" w:rsidRPr="008241D7" w:rsidRDefault="008241D7" w:rsidP="008241D7">
            <w:pPr>
              <w:widowControl/>
              <w:suppressAutoHyphens/>
              <w:ind w:firstLine="0"/>
              <w:rPr>
                <w:rFonts w:ascii="Times New Roman" w:hAnsi="Times New Roman" w:cs="Times New Roman"/>
                <w:sz w:val="28"/>
                <w:szCs w:val="28"/>
                <w:lang w:eastAsia="ar-SA"/>
              </w:rPr>
            </w:pPr>
          </w:p>
        </w:tc>
        <w:tc>
          <w:tcPr>
            <w:tcW w:w="993" w:type="dxa"/>
            <w:gridSpan w:val="2"/>
            <w:tcBorders>
              <w:top w:val="single" w:sz="4" w:space="0" w:color="auto"/>
              <w:left w:val="single" w:sz="4" w:space="0" w:color="auto"/>
              <w:bottom w:val="single" w:sz="4" w:space="0" w:color="auto"/>
              <w:right w:val="single" w:sz="4" w:space="0" w:color="auto"/>
            </w:tcBorders>
          </w:tcPr>
          <w:p w:rsidR="008241D7" w:rsidRPr="008241D7" w:rsidRDefault="008241D7" w:rsidP="008241D7">
            <w:pPr>
              <w:widowControl/>
              <w:suppressAutoHyphens/>
              <w:ind w:firstLine="0"/>
              <w:rPr>
                <w:rFonts w:ascii="Times New Roman" w:hAnsi="Times New Roman" w:cs="Times New Roman"/>
                <w:sz w:val="28"/>
                <w:szCs w:val="28"/>
                <w:lang w:eastAsia="ar-SA"/>
              </w:rPr>
            </w:pPr>
          </w:p>
        </w:tc>
        <w:tc>
          <w:tcPr>
            <w:tcW w:w="850" w:type="dxa"/>
            <w:tcBorders>
              <w:top w:val="single" w:sz="4" w:space="0" w:color="auto"/>
              <w:left w:val="single" w:sz="4" w:space="0" w:color="auto"/>
              <w:bottom w:val="single" w:sz="4" w:space="0" w:color="auto"/>
              <w:right w:val="single" w:sz="4" w:space="0" w:color="auto"/>
            </w:tcBorders>
          </w:tcPr>
          <w:p w:rsidR="008241D7" w:rsidRPr="008241D7" w:rsidRDefault="008241D7" w:rsidP="008241D7">
            <w:pPr>
              <w:widowControl/>
              <w:suppressAutoHyphens/>
              <w:ind w:firstLine="0"/>
              <w:rPr>
                <w:rFonts w:ascii="Times New Roman" w:hAnsi="Times New Roman" w:cs="Times New Roman"/>
                <w:sz w:val="28"/>
                <w:szCs w:val="28"/>
                <w:lang w:eastAsia="ar-SA"/>
              </w:rPr>
            </w:pPr>
          </w:p>
        </w:tc>
        <w:tc>
          <w:tcPr>
            <w:tcW w:w="992" w:type="dxa"/>
            <w:tcBorders>
              <w:top w:val="single" w:sz="4" w:space="0" w:color="auto"/>
              <w:left w:val="single" w:sz="4" w:space="0" w:color="auto"/>
              <w:bottom w:val="single" w:sz="4" w:space="0" w:color="auto"/>
              <w:right w:val="single" w:sz="4" w:space="0" w:color="auto"/>
            </w:tcBorders>
          </w:tcPr>
          <w:p w:rsidR="008241D7" w:rsidRPr="008241D7" w:rsidRDefault="008241D7" w:rsidP="008241D7">
            <w:pPr>
              <w:widowControl/>
              <w:suppressAutoHyphens/>
              <w:ind w:firstLine="0"/>
              <w:rPr>
                <w:rFonts w:ascii="Times New Roman" w:hAnsi="Times New Roman" w:cs="Times New Roman"/>
                <w:sz w:val="28"/>
                <w:szCs w:val="28"/>
                <w:lang w:eastAsia="ar-SA"/>
              </w:rPr>
            </w:pPr>
          </w:p>
        </w:tc>
        <w:tc>
          <w:tcPr>
            <w:tcW w:w="995" w:type="dxa"/>
            <w:tcBorders>
              <w:top w:val="single" w:sz="4" w:space="0" w:color="auto"/>
              <w:left w:val="single" w:sz="4" w:space="0" w:color="auto"/>
              <w:bottom w:val="single" w:sz="4" w:space="0" w:color="auto"/>
            </w:tcBorders>
          </w:tcPr>
          <w:p w:rsidR="008241D7" w:rsidRPr="008241D7" w:rsidRDefault="008241D7" w:rsidP="008241D7">
            <w:pPr>
              <w:widowControl/>
              <w:suppressAutoHyphens/>
              <w:ind w:firstLine="0"/>
              <w:rPr>
                <w:rFonts w:ascii="Times New Roman" w:hAnsi="Times New Roman" w:cs="Times New Roman"/>
                <w:sz w:val="28"/>
                <w:szCs w:val="28"/>
                <w:lang w:eastAsia="ar-SA"/>
              </w:rPr>
            </w:pPr>
          </w:p>
        </w:tc>
      </w:tr>
      <w:tr w:rsidR="008241D7" w:rsidRPr="008241D7" w:rsidTr="00986CF2">
        <w:trPr>
          <w:gridAfter w:val="6"/>
          <w:wAfter w:w="3391" w:type="dxa"/>
        </w:trPr>
        <w:tc>
          <w:tcPr>
            <w:tcW w:w="3115" w:type="dxa"/>
            <w:gridSpan w:val="4"/>
            <w:tcBorders>
              <w:top w:val="single" w:sz="4" w:space="0" w:color="auto"/>
              <w:bottom w:val="single" w:sz="4" w:space="0" w:color="auto"/>
              <w:right w:val="single" w:sz="4" w:space="0" w:color="auto"/>
            </w:tcBorders>
          </w:tcPr>
          <w:p w:rsidR="008241D7" w:rsidRPr="008241D7" w:rsidRDefault="008241D7" w:rsidP="008241D7">
            <w:pPr>
              <w:widowControl/>
              <w:suppressAutoHyphens/>
              <w:ind w:firstLine="0"/>
              <w:jc w:val="left"/>
              <w:rPr>
                <w:rFonts w:ascii="Times New Roman" w:hAnsi="Times New Roman" w:cs="Times New Roman"/>
                <w:sz w:val="28"/>
                <w:szCs w:val="28"/>
                <w:lang w:eastAsia="ar-SA"/>
              </w:rPr>
            </w:pPr>
            <w:r w:rsidRPr="008241D7">
              <w:rPr>
                <w:rFonts w:ascii="Times New Roman" w:hAnsi="Times New Roman" w:cs="Times New Roman"/>
                <w:sz w:val="28"/>
                <w:szCs w:val="28"/>
                <w:lang w:eastAsia="ar-SA"/>
              </w:rPr>
              <w:t>Показатель объема (качества) услуги (работы), единица измерения</w:t>
            </w:r>
          </w:p>
        </w:tc>
        <w:tc>
          <w:tcPr>
            <w:tcW w:w="992" w:type="dxa"/>
            <w:tcBorders>
              <w:top w:val="single" w:sz="4" w:space="0" w:color="auto"/>
              <w:left w:val="single" w:sz="4" w:space="0" w:color="auto"/>
              <w:bottom w:val="single" w:sz="4" w:space="0" w:color="auto"/>
              <w:right w:val="single" w:sz="4" w:space="0" w:color="auto"/>
            </w:tcBorders>
          </w:tcPr>
          <w:p w:rsidR="008241D7" w:rsidRPr="008241D7" w:rsidRDefault="008241D7" w:rsidP="008241D7">
            <w:pPr>
              <w:widowControl/>
              <w:suppressAutoHyphens/>
              <w:ind w:firstLine="0"/>
              <w:rPr>
                <w:rFonts w:ascii="Times New Roman" w:hAnsi="Times New Roman" w:cs="Times New Roman"/>
                <w:sz w:val="28"/>
                <w:szCs w:val="28"/>
                <w:lang w:eastAsia="ar-SA"/>
              </w:rPr>
            </w:pPr>
          </w:p>
        </w:tc>
        <w:tc>
          <w:tcPr>
            <w:tcW w:w="992" w:type="dxa"/>
            <w:tcBorders>
              <w:top w:val="single" w:sz="4" w:space="0" w:color="auto"/>
              <w:left w:val="single" w:sz="4" w:space="0" w:color="auto"/>
              <w:bottom w:val="single" w:sz="4" w:space="0" w:color="auto"/>
              <w:right w:val="single" w:sz="4" w:space="0" w:color="auto"/>
            </w:tcBorders>
          </w:tcPr>
          <w:p w:rsidR="008241D7" w:rsidRPr="008241D7" w:rsidRDefault="008241D7" w:rsidP="008241D7">
            <w:pPr>
              <w:widowControl/>
              <w:suppressAutoHyphens/>
              <w:ind w:firstLine="0"/>
              <w:rPr>
                <w:rFonts w:ascii="Times New Roman" w:hAnsi="Times New Roman" w:cs="Times New Roman"/>
                <w:sz w:val="28"/>
                <w:szCs w:val="28"/>
                <w:lang w:eastAsia="ar-SA"/>
              </w:rPr>
            </w:pPr>
          </w:p>
        </w:tc>
        <w:tc>
          <w:tcPr>
            <w:tcW w:w="993" w:type="dxa"/>
            <w:gridSpan w:val="2"/>
            <w:tcBorders>
              <w:top w:val="single" w:sz="4" w:space="0" w:color="auto"/>
              <w:left w:val="single" w:sz="4" w:space="0" w:color="auto"/>
              <w:bottom w:val="single" w:sz="4" w:space="0" w:color="auto"/>
              <w:right w:val="single" w:sz="4" w:space="0" w:color="auto"/>
            </w:tcBorders>
          </w:tcPr>
          <w:p w:rsidR="008241D7" w:rsidRPr="008241D7" w:rsidRDefault="008241D7" w:rsidP="008241D7">
            <w:pPr>
              <w:widowControl/>
              <w:suppressAutoHyphens/>
              <w:ind w:firstLine="0"/>
              <w:rPr>
                <w:rFonts w:ascii="Times New Roman" w:hAnsi="Times New Roman" w:cs="Times New Roman"/>
                <w:sz w:val="28"/>
                <w:szCs w:val="28"/>
                <w:lang w:eastAsia="ar-SA"/>
              </w:rPr>
            </w:pPr>
          </w:p>
        </w:tc>
        <w:tc>
          <w:tcPr>
            <w:tcW w:w="850" w:type="dxa"/>
            <w:tcBorders>
              <w:top w:val="single" w:sz="4" w:space="0" w:color="auto"/>
              <w:left w:val="single" w:sz="4" w:space="0" w:color="auto"/>
              <w:bottom w:val="single" w:sz="4" w:space="0" w:color="auto"/>
              <w:right w:val="single" w:sz="4" w:space="0" w:color="auto"/>
            </w:tcBorders>
          </w:tcPr>
          <w:p w:rsidR="008241D7" w:rsidRPr="008241D7" w:rsidRDefault="008241D7" w:rsidP="008241D7">
            <w:pPr>
              <w:widowControl/>
              <w:suppressAutoHyphens/>
              <w:ind w:firstLine="0"/>
              <w:rPr>
                <w:rFonts w:ascii="Times New Roman" w:hAnsi="Times New Roman" w:cs="Times New Roman"/>
                <w:sz w:val="28"/>
                <w:szCs w:val="28"/>
                <w:lang w:eastAsia="ar-SA"/>
              </w:rPr>
            </w:pPr>
          </w:p>
        </w:tc>
        <w:tc>
          <w:tcPr>
            <w:tcW w:w="992" w:type="dxa"/>
            <w:tcBorders>
              <w:top w:val="single" w:sz="4" w:space="0" w:color="auto"/>
              <w:left w:val="single" w:sz="4" w:space="0" w:color="auto"/>
              <w:bottom w:val="single" w:sz="4" w:space="0" w:color="auto"/>
              <w:right w:val="single" w:sz="4" w:space="0" w:color="auto"/>
            </w:tcBorders>
          </w:tcPr>
          <w:p w:rsidR="008241D7" w:rsidRPr="008241D7" w:rsidRDefault="008241D7" w:rsidP="008241D7">
            <w:pPr>
              <w:widowControl/>
              <w:suppressAutoHyphens/>
              <w:ind w:firstLine="0"/>
              <w:rPr>
                <w:rFonts w:ascii="Times New Roman" w:hAnsi="Times New Roman" w:cs="Times New Roman"/>
                <w:sz w:val="28"/>
                <w:szCs w:val="28"/>
                <w:lang w:eastAsia="ar-SA"/>
              </w:rPr>
            </w:pPr>
          </w:p>
        </w:tc>
        <w:tc>
          <w:tcPr>
            <w:tcW w:w="995" w:type="dxa"/>
            <w:tcBorders>
              <w:top w:val="single" w:sz="4" w:space="0" w:color="auto"/>
              <w:left w:val="single" w:sz="4" w:space="0" w:color="auto"/>
              <w:bottom w:val="single" w:sz="4" w:space="0" w:color="auto"/>
            </w:tcBorders>
          </w:tcPr>
          <w:p w:rsidR="008241D7" w:rsidRPr="008241D7" w:rsidRDefault="008241D7" w:rsidP="008241D7">
            <w:pPr>
              <w:widowControl/>
              <w:suppressAutoHyphens/>
              <w:ind w:firstLine="0"/>
              <w:rPr>
                <w:rFonts w:ascii="Times New Roman" w:hAnsi="Times New Roman" w:cs="Times New Roman"/>
                <w:sz w:val="28"/>
                <w:szCs w:val="28"/>
                <w:lang w:eastAsia="ar-SA"/>
              </w:rPr>
            </w:pPr>
          </w:p>
        </w:tc>
      </w:tr>
      <w:tr w:rsidR="008241D7" w:rsidRPr="008241D7" w:rsidTr="00986CF2">
        <w:trPr>
          <w:gridAfter w:val="6"/>
          <w:wAfter w:w="3391" w:type="dxa"/>
        </w:trPr>
        <w:tc>
          <w:tcPr>
            <w:tcW w:w="3115" w:type="dxa"/>
            <w:gridSpan w:val="4"/>
            <w:tcBorders>
              <w:top w:val="single" w:sz="4" w:space="0" w:color="auto"/>
              <w:bottom w:val="single" w:sz="4" w:space="0" w:color="auto"/>
              <w:right w:val="single" w:sz="4" w:space="0" w:color="auto"/>
            </w:tcBorders>
          </w:tcPr>
          <w:p w:rsidR="008241D7" w:rsidRPr="008241D7" w:rsidRDefault="008241D7" w:rsidP="008241D7">
            <w:pPr>
              <w:widowControl/>
              <w:suppressAutoHyphens/>
              <w:ind w:firstLine="0"/>
              <w:jc w:val="left"/>
              <w:rPr>
                <w:rFonts w:ascii="Times New Roman" w:hAnsi="Times New Roman" w:cs="Times New Roman"/>
                <w:sz w:val="28"/>
                <w:szCs w:val="28"/>
                <w:lang w:eastAsia="ar-SA"/>
              </w:rPr>
            </w:pPr>
            <w:r w:rsidRPr="008241D7">
              <w:rPr>
                <w:rFonts w:ascii="Times New Roman" w:hAnsi="Times New Roman" w:cs="Times New Roman"/>
                <w:sz w:val="28"/>
                <w:szCs w:val="28"/>
                <w:lang w:eastAsia="ar-SA"/>
              </w:rPr>
              <w:t>.....................</w:t>
            </w:r>
          </w:p>
        </w:tc>
        <w:tc>
          <w:tcPr>
            <w:tcW w:w="992" w:type="dxa"/>
            <w:tcBorders>
              <w:top w:val="single" w:sz="4" w:space="0" w:color="auto"/>
              <w:left w:val="single" w:sz="4" w:space="0" w:color="auto"/>
              <w:bottom w:val="single" w:sz="4" w:space="0" w:color="auto"/>
              <w:right w:val="single" w:sz="4" w:space="0" w:color="auto"/>
            </w:tcBorders>
          </w:tcPr>
          <w:p w:rsidR="008241D7" w:rsidRPr="008241D7" w:rsidRDefault="008241D7" w:rsidP="008241D7">
            <w:pPr>
              <w:widowControl/>
              <w:suppressAutoHyphens/>
              <w:ind w:firstLine="0"/>
              <w:rPr>
                <w:rFonts w:ascii="Times New Roman" w:hAnsi="Times New Roman" w:cs="Times New Roman"/>
                <w:sz w:val="28"/>
                <w:szCs w:val="28"/>
                <w:lang w:eastAsia="ar-SA"/>
              </w:rPr>
            </w:pPr>
          </w:p>
        </w:tc>
        <w:tc>
          <w:tcPr>
            <w:tcW w:w="992" w:type="dxa"/>
            <w:tcBorders>
              <w:top w:val="single" w:sz="4" w:space="0" w:color="auto"/>
              <w:left w:val="single" w:sz="4" w:space="0" w:color="auto"/>
              <w:bottom w:val="single" w:sz="4" w:space="0" w:color="auto"/>
              <w:right w:val="single" w:sz="4" w:space="0" w:color="auto"/>
            </w:tcBorders>
          </w:tcPr>
          <w:p w:rsidR="008241D7" w:rsidRPr="008241D7" w:rsidRDefault="008241D7" w:rsidP="008241D7">
            <w:pPr>
              <w:widowControl/>
              <w:suppressAutoHyphens/>
              <w:ind w:firstLine="0"/>
              <w:rPr>
                <w:rFonts w:ascii="Times New Roman" w:hAnsi="Times New Roman" w:cs="Times New Roman"/>
                <w:sz w:val="28"/>
                <w:szCs w:val="28"/>
                <w:lang w:eastAsia="ar-SA"/>
              </w:rPr>
            </w:pPr>
          </w:p>
        </w:tc>
        <w:tc>
          <w:tcPr>
            <w:tcW w:w="993" w:type="dxa"/>
            <w:gridSpan w:val="2"/>
            <w:tcBorders>
              <w:top w:val="single" w:sz="4" w:space="0" w:color="auto"/>
              <w:left w:val="single" w:sz="4" w:space="0" w:color="auto"/>
              <w:bottom w:val="single" w:sz="4" w:space="0" w:color="auto"/>
              <w:right w:val="single" w:sz="4" w:space="0" w:color="auto"/>
            </w:tcBorders>
          </w:tcPr>
          <w:p w:rsidR="008241D7" w:rsidRPr="008241D7" w:rsidRDefault="008241D7" w:rsidP="008241D7">
            <w:pPr>
              <w:widowControl/>
              <w:suppressAutoHyphens/>
              <w:ind w:firstLine="0"/>
              <w:rPr>
                <w:rFonts w:ascii="Times New Roman" w:hAnsi="Times New Roman" w:cs="Times New Roman"/>
                <w:sz w:val="28"/>
                <w:szCs w:val="28"/>
                <w:lang w:eastAsia="ar-SA"/>
              </w:rPr>
            </w:pPr>
          </w:p>
        </w:tc>
        <w:tc>
          <w:tcPr>
            <w:tcW w:w="850" w:type="dxa"/>
            <w:tcBorders>
              <w:top w:val="single" w:sz="4" w:space="0" w:color="auto"/>
              <w:left w:val="single" w:sz="4" w:space="0" w:color="auto"/>
              <w:bottom w:val="single" w:sz="4" w:space="0" w:color="auto"/>
              <w:right w:val="single" w:sz="4" w:space="0" w:color="auto"/>
            </w:tcBorders>
          </w:tcPr>
          <w:p w:rsidR="008241D7" w:rsidRPr="008241D7" w:rsidRDefault="008241D7" w:rsidP="008241D7">
            <w:pPr>
              <w:widowControl/>
              <w:suppressAutoHyphens/>
              <w:ind w:firstLine="0"/>
              <w:rPr>
                <w:rFonts w:ascii="Times New Roman" w:hAnsi="Times New Roman" w:cs="Times New Roman"/>
                <w:sz w:val="28"/>
                <w:szCs w:val="28"/>
                <w:lang w:eastAsia="ar-SA"/>
              </w:rPr>
            </w:pPr>
          </w:p>
        </w:tc>
        <w:tc>
          <w:tcPr>
            <w:tcW w:w="992" w:type="dxa"/>
            <w:tcBorders>
              <w:top w:val="single" w:sz="4" w:space="0" w:color="auto"/>
              <w:left w:val="single" w:sz="4" w:space="0" w:color="auto"/>
              <w:bottom w:val="single" w:sz="4" w:space="0" w:color="auto"/>
              <w:right w:val="single" w:sz="4" w:space="0" w:color="auto"/>
            </w:tcBorders>
          </w:tcPr>
          <w:p w:rsidR="008241D7" w:rsidRPr="008241D7" w:rsidRDefault="008241D7" w:rsidP="008241D7">
            <w:pPr>
              <w:widowControl/>
              <w:suppressAutoHyphens/>
              <w:ind w:firstLine="0"/>
              <w:rPr>
                <w:rFonts w:ascii="Times New Roman" w:hAnsi="Times New Roman" w:cs="Times New Roman"/>
                <w:sz w:val="28"/>
                <w:szCs w:val="28"/>
                <w:lang w:eastAsia="ar-SA"/>
              </w:rPr>
            </w:pPr>
          </w:p>
        </w:tc>
        <w:tc>
          <w:tcPr>
            <w:tcW w:w="995" w:type="dxa"/>
            <w:tcBorders>
              <w:top w:val="single" w:sz="4" w:space="0" w:color="auto"/>
              <w:left w:val="single" w:sz="4" w:space="0" w:color="auto"/>
              <w:bottom w:val="single" w:sz="4" w:space="0" w:color="auto"/>
            </w:tcBorders>
          </w:tcPr>
          <w:p w:rsidR="008241D7" w:rsidRPr="008241D7" w:rsidRDefault="008241D7" w:rsidP="008241D7">
            <w:pPr>
              <w:widowControl/>
              <w:suppressAutoHyphens/>
              <w:ind w:firstLine="0"/>
              <w:rPr>
                <w:rFonts w:ascii="Times New Roman" w:hAnsi="Times New Roman" w:cs="Times New Roman"/>
                <w:sz w:val="28"/>
                <w:szCs w:val="28"/>
                <w:lang w:eastAsia="ar-SA"/>
              </w:rPr>
            </w:pPr>
          </w:p>
        </w:tc>
      </w:tr>
      <w:tr w:rsidR="008241D7" w:rsidRPr="008241D7" w:rsidTr="00986CF2">
        <w:trPr>
          <w:gridAfter w:val="2"/>
          <w:wAfter w:w="1407" w:type="dxa"/>
        </w:trPr>
        <w:tc>
          <w:tcPr>
            <w:tcW w:w="991" w:type="dxa"/>
            <w:tcBorders>
              <w:top w:val="nil"/>
              <w:left w:val="nil"/>
              <w:bottom w:val="nil"/>
              <w:right w:val="nil"/>
            </w:tcBorders>
          </w:tcPr>
          <w:p w:rsidR="008241D7" w:rsidRPr="008241D7" w:rsidRDefault="008241D7" w:rsidP="008241D7">
            <w:pPr>
              <w:widowControl/>
              <w:suppressAutoHyphens/>
              <w:ind w:firstLine="0"/>
              <w:rPr>
                <w:rFonts w:ascii="Times New Roman" w:hAnsi="Times New Roman" w:cs="Times New Roman"/>
                <w:sz w:val="28"/>
                <w:szCs w:val="28"/>
                <w:lang w:eastAsia="ar-SA"/>
              </w:rPr>
            </w:pPr>
          </w:p>
        </w:tc>
        <w:tc>
          <w:tcPr>
            <w:tcW w:w="9922" w:type="dxa"/>
            <w:gridSpan w:val="14"/>
            <w:tcBorders>
              <w:top w:val="nil"/>
              <w:left w:val="nil"/>
              <w:bottom w:val="nil"/>
              <w:right w:val="nil"/>
            </w:tcBorders>
          </w:tcPr>
          <w:p w:rsidR="008241D7" w:rsidRPr="008241D7" w:rsidRDefault="008241D7" w:rsidP="008241D7">
            <w:pPr>
              <w:widowControl/>
              <w:suppressAutoHyphens/>
              <w:ind w:firstLine="0"/>
              <w:rPr>
                <w:rFonts w:ascii="Times New Roman" w:hAnsi="Times New Roman" w:cs="Times New Roman"/>
                <w:sz w:val="28"/>
                <w:szCs w:val="28"/>
                <w:lang w:eastAsia="ar-SA"/>
              </w:rPr>
            </w:pPr>
          </w:p>
        </w:tc>
      </w:tr>
      <w:tr w:rsidR="008241D7" w:rsidRPr="008241D7" w:rsidTr="00986CF2">
        <w:trPr>
          <w:gridAfter w:val="10"/>
          <w:wAfter w:w="7144" w:type="dxa"/>
        </w:trPr>
        <w:tc>
          <w:tcPr>
            <w:tcW w:w="5176" w:type="dxa"/>
            <w:gridSpan w:val="7"/>
            <w:tcBorders>
              <w:top w:val="nil"/>
              <w:left w:val="nil"/>
              <w:bottom w:val="nil"/>
              <w:right w:val="nil"/>
            </w:tcBorders>
          </w:tcPr>
          <w:p w:rsidR="008241D7" w:rsidRPr="008241D7" w:rsidRDefault="008241D7" w:rsidP="008241D7">
            <w:pPr>
              <w:widowControl/>
              <w:suppressAutoHyphens/>
              <w:ind w:firstLine="0"/>
              <w:jc w:val="left"/>
              <w:rPr>
                <w:rFonts w:ascii="Times New Roman" w:hAnsi="Times New Roman" w:cs="Times New Roman"/>
                <w:sz w:val="28"/>
                <w:szCs w:val="28"/>
                <w:lang w:eastAsia="ar-SA"/>
              </w:rPr>
            </w:pPr>
          </w:p>
        </w:tc>
      </w:tr>
      <w:tr w:rsidR="008241D7" w:rsidRPr="008241D7" w:rsidTr="00986CF2">
        <w:tc>
          <w:tcPr>
            <w:tcW w:w="12320" w:type="dxa"/>
            <w:gridSpan w:val="17"/>
            <w:tcBorders>
              <w:top w:val="nil"/>
              <w:left w:val="nil"/>
              <w:bottom w:val="single" w:sz="4" w:space="0" w:color="auto"/>
              <w:right w:val="nil"/>
            </w:tcBorders>
          </w:tcPr>
          <w:p w:rsidR="008241D7" w:rsidRPr="008241D7" w:rsidRDefault="008241D7" w:rsidP="008241D7">
            <w:pPr>
              <w:suppressAutoHyphens/>
              <w:ind w:firstLine="0"/>
              <w:rPr>
                <w:rFonts w:ascii="Times New Roman" w:hAnsi="Times New Roman" w:cs="Times New Roman"/>
                <w:lang w:eastAsia="ar-SA"/>
              </w:rPr>
            </w:pPr>
          </w:p>
        </w:tc>
      </w:tr>
      <w:tr w:rsidR="008241D7" w:rsidRPr="008241D7" w:rsidTr="00986CF2">
        <w:tc>
          <w:tcPr>
            <w:tcW w:w="12320" w:type="dxa"/>
            <w:gridSpan w:val="17"/>
            <w:tcBorders>
              <w:top w:val="single" w:sz="4" w:space="0" w:color="auto"/>
              <w:left w:val="nil"/>
              <w:bottom w:val="nil"/>
              <w:right w:val="nil"/>
            </w:tcBorders>
          </w:tcPr>
          <w:p w:rsidR="008241D7" w:rsidRPr="008241D7" w:rsidRDefault="008241D7" w:rsidP="008241D7">
            <w:pPr>
              <w:suppressAutoHyphens/>
              <w:ind w:firstLine="0"/>
              <w:jc w:val="center"/>
              <w:rPr>
                <w:rFonts w:ascii="Times New Roman" w:hAnsi="Times New Roman" w:cs="Times New Roman"/>
                <w:lang w:eastAsia="ar-SA"/>
              </w:rPr>
            </w:pPr>
            <w:r w:rsidRPr="008241D7">
              <w:rPr>
                <w:rFonts w:ascii="Times New Roman" w:hAnsi="Times New Roman" w:cs="Times New Roman"/>
                <w:lang w:eastAsia="ar-SA"/>
              </w:rPr>
              <w:t>(подпись) (инициалы, фамилия уполномоченного должностного лица)</w:t>
            </w:r>
          </w:p>
        </w:tc>
      </w:tr>
    </w:tbl>
    <w:p w:rsidR="008241D7" w:rsidRPr="008241D7" w:rsidRDefault="008241D7" w:rsidP="008241D7">
      <w:pPr>
        <w:widowControl/>
        <w:suppressAutoHyphens/>
        <w:autoSpaceDE/>
        <w:autoSpaceDN/>
        <w:adjustRightInd/>
        <w:ind w:firstLine="851"/>
        <w:rPr>
          <w:rFonts w:ascii="Times New Roman" w:hAnsi="Times New Roman" w:cs="Times New Roman"/>
          <w:sz w:val="28"/>
          <w:szCs w:val="28"/>
          <w:lang w:eastAsia="ar-SA"/>
        </w:rPr>
      </w:pPr>
    </w:p>
    <w:p w:rsidR="00C317A1" w:rsidRPr="00474776" w:rsidRDefault="00C317A1">
      <w:pPr>
        <w:rPr>
          <w:rFonts w:ascii="Times New Roman" w:hAnsi="Times New Roman" w:cs="Times New Roman"/>
          <w:sz w:val="28"/>
          <w:szCs w:val="28"/>
        </w:rPr>
      </w:pPr>
    </w:p>
    <w:p w:rsidR="008241D7" w:rsidRDefault="008241D7">
      <w:pPr>
        <w:ind w:firstLine="698"/>
        <w:jc w:val="right"/>
        <w:rPr>
          <w:rStyle w:val="a3"/>
          <w:rFonts w:ascii="Times New Roman" w:hAnsi="Times New Roman" w:cs="Times New Roman"/>
          <w:bCs/>
          <w:color w:val="auto"/>
          <w:sz w:val="28"/>
          <w:szCs w:val="28"/>
        </w:rPr>
      </w:pPr>
    </w:p>
    <w:p w:rsidR="008241D7" w:rsidRPr="008241D7" w:rsidRDefault="008241D7">
      <w:pPr>
        <w:ind w:firstLine="698"/>
        <w:jc w:val="right"/>
        <w:rPr>
          <w:rStyle w:val="a3"/>
          <w:rFonts w:ascii="Times New Roman" w:hAnsi="Times New Roman" w:cs="Times New Roman"/>
          <w:bCs/>
          <w:color w:val="auto"/>
          <w:sz w:val="28"/>
          <w:szCs w:val="28"/>
        </w:rPr>
      </w:pPr>
    </w:p>
    <w:p w:rsidR="008241D7" w:rsidRPr="0047231B" w:rsidRDefault="008241D7" w:rsidP="008241D7">
      <w:pPr>
        <w:jc w:val="right"/>
        <w:rPr>
          <w:rFonts w:ascii="Times New Roman" w:hAnsi="Times New Roman" w:cs="Times New Roman"/>
          <w:bCs/>
          <w:sz w:val="28"/>
          <w:szCs w:val="28"/>
        </w:rPr>
      </w:pPr>
      <w:r w:rsidRPr="0047231B">
        <w:rPr>
          <w:rFonts w:ascii="Times New Roman" w:hAnsi="Times New Roman" w:cs="Times New Roman"/>
          <w:bCs/>
          <w:sz w:val="28"/>
          <w:szCs w:val="28"/>
        </w:rPr>
        <w:t>Приложение № 9.2</w:t>
      </w:r>
      <w:r w:rsidRPr="0047231B">
        <w:rPr>
          <w:rFonts w:ascii="Times New Roman" w:hAnsi="Times New Roman" w:cs="Times New Roman"/>
          <w:bCs/>
          <w:sz w:val="28"/>
          <w:szCs w:val="28"/>
        </w:rPr>
        <w:br/>
        <w:t xml:space="preserve">к Порядку </w:t>
      </w:r>
    </w:p>
    <w:p w:rsidR="008241D7" w:rsidRPr="0047231B" w:rsidRDefault="008241D7" w:rsidP="008241D7">
      <w:pPr>
        <w:rPr>
          <w:rFonts w:ascii="Times New Roman" w:hAnsi="Times New Roman" w:cs="Times New Roman"/>
          <w:sz w:val="28"/>
          <w:szCs w:val="28"/>
        </w:rPr>
      </w:pPr>
    </w:p>
    <w:p w:rsidR="008241D7" w:rsidRPr="0047231B" w:rsidRDefault="008241D7" w:rsidP="008241D7">
      <w:pPr>
        <w:spacing w:before="108" w:after="108"/>
        <w:ind w:firstLine="0"/>
        <w:jc w:val="center"/>
        <w:outlineLvl w:val="0"/>
        <w:rPr>
          <w:rFonts w:ascii="Times New Roman" w:hAnsi="Times New Roman" w:cs="Times New Roman"/>
          <w:b/>
          <w:bCs/>
          <w:sz w:val="28"/>
          <w:szCs w:val="28"/>
        </w:rPr>
      </w:pPr>
      <w:r w:rsidRPr="0047231B">
        <w:rPr>
          <w:rFonts w:ascii="Times New Roman" w:hAnsi="Times New Roman" w:cs="Times New Roman"/>
          <w:b/>
          <w:bCs/>
          <w:sz w:val="28"/>
          <w:szCs w:val="28"/>
        </w:rPr>
        <w:t>Перечень</w:t>
      </w:r>
      <w:r w:rsidRPr="0047231B">
        <w:rPr>
          <w:rFonts w:ascii="Times New Roman" w:hAnsi="Times New Roman" w:cs="Times New Roman"/>
          <w:b/>
          <w:bCs/>
          <w:sz w:val="28"/>
          <w:szCs w:val="28"/>
        </w:rPr>
        <w:br/>
        <w:t>инвестиционных проектов, реализуемых за счет бюджетных инвестиций (субсидий) в соответствии со статьями 78.2, 79 и 80 Бюджетного кодекса Российской Федерации в рамках муниципальной программы муниципального образования Кавказский район «_________________________________________________________________»</w:t>
      </w:r>
    </w:p>
    <w:p w:rsidR="008241D7" w:rsidRPr="0047231B" w:rsidRDefault="008241D7" w:rsidP="008241D7">
      <w:pPr>
        <w:rPr>
          <w:rFonts w:ascii="Times New Roman" w:hAnsi="Times New Roman" w:cs="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6"/>
        <w:gridCol w:w="1275"/>
        <w:gridCol w:w="851"/>
        <w:gridCol w:w="992"/>
        <w:gridCol w:w="1134"/>
        <w:gridCol w:w="1134"/>
        <w:gridCol w:w="992"/>
        <w:gridCol w:w="851"/>
        <w:gridCol w:w="850"/>
        <w:gridCol w:w="1134"/>
      </w:tblGrid>
      <w:tr w:rsidR="008241D7" w:rsidRPr="0047231B" w:rsidTr="00986CF2">
        <w:tc>
          <w:tcPr>
            <w:tcW w:w="426" w:type="dxa"/>
            <w:vMerge w:val="restart"/>
            <w:tcBorders>
              <w:top w:val="single" w:sz="4" w:space="0" w:color="auto"/>
              <w:bottom w:val="single" w:sz="4" w:space="0" w:color="auto"/>
              <w:right w:val="single" w:sz="4" w:space="0" w:color="auto"/>
            </w:tcBorders>
          </w:tcPr>
          <w:p w:rsidR="008241D7" w:rsidRPr="0047231B" w:rsidRDefault="008241D7" w:rsidP="008241D7">
            <w:pPr>
              <w:ind w:firstLine="0"/>
              <w:jc w:val="center"/>
              <w:rPr>
                <w:rFonts w:ascii="Times New Roman" w:hAnsi="Times New Roman" w:cs="Times New Roman"/>
                <w:sz w:val="28"/>
                <w:szCs w:val="28"/>
              </w:rPr>
            </w:pPr>
            <w:r w:rsidRPr="0047231B">
              <w:rPr>
                <w:rFonts w:ascii="Times New Roman" w:hAnsi="Times New Roman" w:cs="Times New Roman"/>
                <w:sz w:val="28"/>
                <w:szCs w:val="28"/>
              </w:rPr>
              <w:t>N</w:t>
            </w:r>
            <w:r w:rsidRPr="0047231B">
              <w:rPr>
                <w:rFonts w:ascii="Times New Roman" w:hAnsi="Times New Roman" w:cs="Times New Roman"/>
                <w:sz w:val="28"/>
                <w:szCs w:val="28"/>
              </w:rPr>
              <w:br/>
            </w:r>
            <w:proofErr w:type="gramStart"/>
            <w:r w:rsidRPr="0047231B">
              <w:rPr>
                <w:rFonts w:ascii="Times New Roman" w:hAnsi="Times New Roman" w:cs="Times New Roman"/>
                <w:sz w:val="28"/>
                <w:szCs w:val="28"/>
              </w:rPr>
              <w:t>п</w:t>
            </w:r>
            <w:proofErr w:type="gramEnd"/>
            <w:r w:rsidRPr="0047231B">
              <w:rPr>
                <w:rFonts w:ascii="Times New Roman" w:hAnsi="Times New Roman" w:cs="Times New Roman"/>
                <w:sz w:val="28"/>
                <w:szCs w:val="28"/>
              </w:rPr>
              <w:t>/п</w:t>
            </w:r>
          </w:p>
        </w:tc>
        <w:tc>
          <w:tcPr>
            <w:tcW w:w="1275" w:type="dxa"/>
            <w:vMerge w:val="restart"/>
            <w:tcBorders>
              <w:top w:val="single" w:sz="4" w:space="0" w:color="auto"/>
              <w:left w:val="single" w:sz="4" w:space="0" w:color="auto"/>
              <w:bottom w:val="single" w:sz="4" w:space="0" w:color="auto"/>
              <w:right w:val="single" w:sz="4" w:space="0" w:color="auto"/>
            </w:tcBorders>
          </w:tcPr>
          <w:p w:rsidR="008241D7" w:rsidRPr="0047231B" w:rsidRDefault="008241D7" w:rsidP="008241D7">
            <w:pPr>
              <w:ind w:firstLine="0"/>
              <w:jc w:val="center"/>
              <w:rPr>
                <w:rFonts w:ascii="Times New Roman" w:hAnsi="Times New Roman" w:cs="Times New Roman"/>
                <w:sz w:val="28"/>
                <w:szCs w:val="28"/>
              </w:rPr>
            </w:pPr>
            <w:r w:rsidRPr="0047231B">
              <w:rPr>
                <w:rFonts w:ascii="Times New Roman" w:hAnsi="Times New Roman" w:cs="Times New Roman"/>
                <w:sz w:val="28"/>
                <w:szCs w:val="28"/>
              </w:rPr>
              <w:t>Наименование объекта инвестиционного проекта</w:t>
            </w:r>
          </w:p>
        </w:tc>
        <w:tc>
          <w:tcPr>
            <w:tcW w:w="851" w:type="dxa"/>
            <w:vMerge w:val="restart"/>
            <w:tcBorders>
              <w:top w:val="single" w:sz="4" w:space="0" w:color="auto"/>
              <w:left w:val="single" w:sz="4" w:space="0" w:color="auto"/>
              <w:bottom w:val="single" w:sz="4" w:space="0" w:color="auto"/>
              <w:right w:val="single" w:sz="4" w:space="0" w:color="auto"/>
            </w:tcBorders>
          </w:tcPr>
          <w:p w:rsidR="008241D7" w:rsidRPr="0047231B" w:rsidRDefault="008241D7" w:rsidP="008241D7">
            <w:pPr>
              <w:ind w:firstLine="0"/>
              <w:jc w:val="center"/>
              <w:rPr>
                <w:rFonts w:ascii="Times New Roman" w:hAnsi="Times New Roman" w:cs="Times New Roman"/>
                <w:sz w:val="28"/>
                <w:szCs w:val="28"/>
              </w:rPr>
            </w:pPr>
            <w:r w:rsidRPr="0047231B">
              <w:rPr>
                <w:rFonts w:ascii="Times New Roman" w:hAnsi="Times New Roman" w:cs="Times New Roman"/>
                <w:sz w:val="28"/>
                <w:szCs w:val="28"/>
              </w:rPr>
              <w:t>Мощность объекта</w:t>
            </w:r>
          </w:p>
        </w:tc>
        <w:tc>
          <w:tcPr>
            <w:tcW w:w="992" w:type="dxa"/>
            <w:vMerge w:val="restart"/>
            <w:tcBorders>
              <w:top w:val="single" w:sz="4" w:space="0" w:color="auto"/>
              <w:left w:val="single" w:sz="4" w:space="0" w:color="auto"/>
              <w:bottom w:val="single" w:sz="4" w:space="0" w:color="auto"/>
              <w:right w:val="single" w:sz="4" w:space="0" w:color="auto"/>
            </w:tcBorders>
          </w:tcPr>
          <w:p w:rsidR="008241D7" w:rsidRPr="0047231B" w:rsidRDefault="008241D7" w:rsidP="008241D7">
            <w:pPr>
              <w:ind w:firstLine="0"/>
              <w:jc w:val="center"/>
              <w:rPr>
                <w:rFonts w:ascii="Times New Roman" w:hAnsi="Times New Roman" w:cs="Times New Roman"/>
                <w:sz w:val="28"/>
                <w:szCs w:val="28"/>
              </w:rPr>
            </w:pPr>
            <w:r w:rsidRPr="0047231B">
              <w:rPr>
                <w:rFonts w:ascii="Times New Roman" w:hAnsi="Times New Roman" w:cs="Times New Roman"/>
                <w:sz w:val="28"/>
                <w:szCs w:val="28"/>
              </w:rPr>
              <w:t>Срок реализации инвестиционного проекта</w:t>
            </w:r>
          </w:p>
        </w:tc>
        <w:tc>
          <w:tcPr>
            <w:tcW w:w="1134" w:type="dxa"/>
            <w:vMerge w:val="restart"/>
            <w:tcBorders>
              <w:top w:val="single" w:sz="4" w:space="0" w:color="auto"/>
              <w:left w:val="single" w:sz="4" w:space="0" w:color="auto"/>
              <w:bottom w:val="single" w:sz="4" w:space="0" w:color="auto"/>
              <w:right w:val="single" w:sz="4" w:space="0" w:color="auto"/>
            </w:tcBorders>
          </w:tcPr>
          <w:p w:rsidR="008241D7" w:rsidRPr="0047231B" w:rsidRDefault="008241D7" w:rsidP="008241D7">
            <w:pPr>
              <w:ind w:firstLine="0"/>
              <w:jc w:val="center"/>
              <w:rPr>
                <w:rFonts w:ascii="Times New Roman" w:hAnsi="Times New Roman" w:cs="Times New Roman"/>
                <w:sz w:val="28"/>
                <w:szCs w:val="28"/>
              </w:rPr>
            </w:pPr>
            <w:r w:rsidRPr="0047231B">
              <w:rPr>
                <w:rFonts w:ascii="Times New Roman" w:hAnsi="Times New Roman" w:cs="Times New Roman"/>
                <w:sz w:val="28"/>
                <w:szCs w:val="28"/>
              </w:rPr>
              <w:t>Стоимость объекта в текущих ценах, тыс. рублей</w:t>
            </w:r>
          </w:p>
        </w:tc>
        <w:tc>
          <w:tcPr>
            <w:tcW w:w="3827" w:type="dxa"/>
            <w:gridSpan w:val="4"/>
            <w:tcBorders>
              <w:top w:val="single" w:sz="4" w:space="0" w:color="auto"/>
              <w:left w:val="single" w:sz="4" w:space="0" w:color="auto"/>
              <w:bottom w:val="single" w:sz="4" w:space="0" w:color="auto"/>
              <w:right w:val="single" w:sz="4" w:space="0" w:color="auto"/>
            </w:tcBorders>
          </w:tcPr>
          <w:p w:rsidR="008241D7" w:rsidRPr="0047231B" w:rsidRDefault="008241D7" w:rsidP="008241D7">
            <w:pPr>
              <w:ind w:firstLine="0"/>
              <w:jc w:val="center"/>
              <w:rPr>
                <w:rFonts w:ascii="Times New Roman" w:hAnsi="Times New Roman" w:cs="Times New Roman"/>
                <w:sz w:val="28"/>
                <w:szCs w:val="28"/>
              </w:rPr>
            </w:pPr>
            <w:r w:rsidRPr="0047231B">
              <w:rPr>
                <w:rFonts w:ascii="Times New Roman" w:hAnsi="Times New Roman" w:cs="Times New Roman"/>
                <w:sz w:val="28"/>
                <w:szCs w:val="28"/>
              </w:rPr>
              <w:t xml:space="preserve">Финансовое обеспечение, тыс. рублей </w:t>
            </w:r>
            <w:r w:rsidRPr="0047231B">
              <w:rPr>
                <w:rFonts w:ascii="Times New Roman" w:hAnsi="Times New Roman" w:cs="Times New Roman"/>
                <w:sz w:val="28"/>
                <w:szCs w:val="28"/>
                <w:vertAlign w:val="superscript"/>
              </w:rPr>
              <w:t>(1)</w:t>
            </w:r>
          </w:p>
        </w:tc>
        <w:tc>
          <w:tcPr>
            <w:tcW w:w="1134" w:type="dxa"/>
            <w:vMerge w:val="restart"/>
            <w:tcBorders>
              <w:top w:val="single" w:sz="4" w:space="0" w:color="auto"/>
              <w:left w:val="single" w:sz="4" w:space="0" w:color="auto"/>
              <w:bottom w:val="single" w:sz="4" w:space="0" w:color="auto"/>
            </w:tcBorders>
          </w:tcPr>
          <w:p w:rsidR="008241D7" w:rsidRPr="0047231B" w:rsidRDefault="008241D7" w:rsidP="008241D7">
            <w:pPr>
              <w:ind w:firstLine="0"/>
              <w:jc w:val="center"/>
              <w:rPr>
                <w:rFonts w:ascii="Times New Roman" w:hAnsi="Times New Roman" w:cs="Times New Roman"/>
                <w:sz w:val="28"/>
                <w:szCs w:val="28"/>
              </w:rPr>
            </w:pPr>
            <w:r w:rsidRPr="0047231B">
              <w:rPr>
                <w:rFonts w:ascii="Times New Roman" w:hAnsi="Times New Roman" w:cs="Times New Roman"/>
                <w:sz w:val="28"/>
                <w:szCs w:val="28"/>
              </w:rPr>
              <w:t>Уровень строительной готовности, %</w:t>
            </w:r>
          </w:p>
        </w:tc>
      </w:tr>
      <w:tr w:rsidR="008241D7" w:rsidRPr="0047231B" w:rsidTr="00986CF2">
        <w:tc>
          <w:tcPr>
            <w:tcW w:w="426" w:type="dxa"/>
            <w:vMerge/>
            <w:tcBorders>
              <w:top w:val="single" w:sz="4" w:space="0" w:color="auto"/>
              <w:bottom w:val="single" w:sz="4" w:space="0" w:color="auto"/>
              <w:right w:val="single" w:sz="4" w:space="0" w:color="auto"/>
            </w:tcBorders>
          </w:tcPr>
          <w:p w:rsidR="008241D7" w:rsidRPr="0047231B" w:rsidRDefault="008241D7" w:rsidP="008241D7">
            <w:pPr>
              <w:ind w:firstLine="0"/>
              <w:rPr>
                <w:rFonts w:ascii="Times New Roman" w:hAnsi="Times New Roman" w:cs="Times New Roman"/>
                <w:sz w:val="28"/>
                <w:szCs w:val="28"/>
              </w:rPr>
            </w:pPr>
          </w:p>
        </w:tc>
        <w:tc>
          <w:tcPr>
            <w:tcW w:w="1275" w:type="dxa"/>
            <w:vMerge/>
            <w:tcBorders>
              <w:top w:val="nil"/>
              <w:left w:val="single" w:sz="4" w:space="0" w:color="auto"/>
              <w:bottom w:val="single" w:sz="4" w:space="0" w:color="auto"/>
              <w:right w:val="single" w:sz="4" w:space="0" w:color="auto"/>
            </w:tcBorders>
          </w:tcPr>
          <w:p w:rsidR="008241D7" w:rsidRPr="0047231B" w:rsidRDefault="008241D7" w:rsidP="008241D7">
            <w:pPr>
              <w:ind w:firstLine="0"/>
              <w:rPr>
                <w:rFonts w:ascii="Times New Roman" w:hAnsi="Times New Roman" w:cs="Times New Roman"/>
                <w:sz w:val="28"/>
                <w:szCs w:val="28"/>
              </w:rPr>
            </w:pPr>
          </w:p>
        </w:tc>
        <w:tc>
          <w:tcPr>
            <w:tcW w:w="851" w:type="dxa"/>
            <w:vMerge/>
            <w:tcBorders>
              <w:top w:val="nil"/>
              <w:left w:val="single" w:sz="4" w:space="0" w:color="auto"/>
              <w:bottom w:val="single" w:sz="4" w:space="0" w:color="auto"/>
              <w:right w:val="single" w:sz="4" w:space="0" w:color="auto"/>
            </w:tcBorders>
          </w:tcPr>
          <w:p w:rsidR="008241D7" w:rsidRPr="0047231B" w:rsidRDefault="008241D7" w:rsidP="008241D7">
            <w:pPr>
              <w:ind w:firstLine="0"/>
              <w:rPr>
                <w:rFonts w:ascii="Times New Roman" w:hAnsi="Times New Roman" w:cs="Times New Roman"/>
                <w:sz w:val="28"/>
                <w:szCs w:val="28"/>
              </w:rPr>
            </w:pPr>
          </w:p>
        </w:tc>
        <w:tc>
          <w:tcPr>
            <w:tcW w:w="992" w:type="dxa"/>
            <w:vMerge/>
            <w:tcBorders>
              <w:top w:val="nil"/>
              <w:left w:val="single" w:sz="4" w:space="0" w:color="auto"/>
              <w:bottom w:val="single" w:sz="4" w:space="0" w:color="auto"/>
              <w:right w:val="single" w:sz="4" w:space="0" w:color="auto"/>
            </w:tcBorders>
          </w:tcPr>
          <w:p w:rsidR="008241D7" w:rsidRPr="0047231B" w:rsidRDefault="008241D7" w:rsidP="008241D7">
            <w:pPr>
              <w:ind w:firstLine="0"/>
              <w:rPr>
                <w:rFonts w:ascii="Times New Roman" w:hAnsi="Times New Roman" w:cs="Times New Roman"/>
                <w:sz w:val="28"/>
                <w:szCs w:val="28"/>
              </w:rPr>
            </w:pPr>
          </w:p>
        </w:tc>
        <w:tc>
          <w:tcPr>
            <w:tcW w:w="1134" w:type="dxa"/>
            <w:vMerge/>
            <w:tcBorders>
              <w:top w:val="nil"/>
              <w:left w:val="single" w:sz="4" w:space="0" w:color="auto"/>
              <w:bottom w:val="single" w:sz="4" w:space="0" w:color="auto"/>
              <w:right w:val="single" w:sz="4" w:space="0" w:color="auto"/>
            </w:tcBorders>
          </w:tcPr>
          <w:p w:rsidR="008241D7" w:rsidRPr="0047231B" w:rsidRDefault="008241D7" w:rsidP="008241D7">
            <w:pPr>
              <w:ind w:firstLine="0"/>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8241D7" w:rsidRPr="0047231B" w:rsidRDefault="008241D7" w:rsidP="008241D7">
            <w:pPr>
              <w:ind w:left="34" w:firstLine="1"/>
              <w:jc w:val="center"/>
              <w:rPr>
                <w:rFonts w:ascii="Times New Roman" w:hAnsi="Times New Roman" w:cs="Times New Roman"/>
                <w:sz w:val="28"/>
                <w:szCs w:val="28"/>
              </w:rPr>
            </w:pPr>
            <w:r w:rsidRPr="0047231B">
              <w:rPr>
                <w:rFonts w:ascii="Times New Roman" w:hAnsi="Times New Roman" w:cs="Times New Roman"/>
                <w:sz w:val="28"/>
                <w:szCs w:val="28"/>
              </w:rPr>
              <w:t>профинансировано в предыдущие годы</w:t>
            </w:r>
          </w:p>
        </w:tc>
        <w:tc>
          <w:tcPr>
            <w:tcW w:w="992" w:type="dxa"/>
            <w:tcBorders>
              <w:top w:val="single" w:sz="4" w:space="0" w:color="auto"/>
              <w:left w:val="single" w:sz="4" w:space="0" w:color="auto"/>
              <w:bottom w:val="single" w:sz="4" w:space="0" w:color="auto"/>
              <w:right w:val="single" w:sz="4" w:space="0" w:color="auto"/>
            </w:tcBorders>
          </w:tcPr>
          <w:p w:rsidR="008241D7" w:rsidRPr="0047231B" w:rsidRDefault="008241D7" w:rsidP="008241D7">
            <w:pPr>
              <w:ind w:firstLine="0"/>
              <w:jc w:val="center"/>
              <w:rPr>
                <w:rFonts w:ascii="Times New Roman" w:hAnsi="Times New Roman" w:cs="Times New Roman"/>
                <w:sz w:val="28"/>
                <w:szCs w:val="28"/>
              </w:rPr>
            </w:pPr>
            <w:r w:rsidRPr="0047231B">
              <w:rPr>
                <w:rFonts w:ascii="Times New Roman" w:hAnsi="Times New Roman" w:cs="Times New Roman"/>
                <w:sz w:val="28"/>
                <w:szCs w:val="28"/>
              </w:rPr>
              <w:t>очередной (текущий) период</w:t>
            </w:r>
          </w:p>
        </w:tc>
        <w:tc>
          <w:tcPr>
            <w:tcW w:w="851" w:type="dxa"/>
            <w:tcBorders>
              <w:top w:val="single" w:sz="4" w:space="0" w:color="auto"/>
              <w:left w:val="single" w:sz="4" w:space="0" w:color="auto"/>
              <w:bottom w:val="single" w:sz="4" w:space="0" w:color="auto"/>
              <w:right w:val="single" w:sz="4" w:space="0" w:color="auto"/>
            </w:tcBorders>
          </w:tcPr>
          <w:p w:rsidR="008241D7" w:rsidRPr="0047231B" w:rsidRDefault="008241D7" w:rsidP="008241D7">
            <w:pPr>
              <w:ind w:firstLine="0"/>
              <w:jc w:val="center"/>
              <w:rPr>
                <w:rFonts w:ascii="Times New Roman" w:hAnsi="Times New Roman" w:cs="Times New Roman"/>
                <w:sz w:val="28"/>
                <w:szCs w:val="28"/>
              </w:rPr>
            </w:pPr>
            <w:r w:rsidRPr="0047231B">
              <w:rPr>
                <w:rFonts w:ascii="Times New Roman" w:hAnsi="Times New Roman" w:cs="Times New Roman"/>
                <w:sz w:val="28"/>
                <w:szCs w:val="28"/>
              </w:rPr>
              <w:t>1-й год планового периода</w:t>
            </w:r>
          </w:p>
        </w:tc>
        <w:tc>
          <w:tcPr>
            <w:tcW w:w="850" w:type="dxa"/>
            <w:tcBorders>
              <w:top w:val="single" w:sz="4" w:space="0" w:color="auto"/>
              <w:left w:val="single" w:sz="4" w:space="0" w:color="auto"/>
              <w:bottom w:val="single" w:sz="4" w:space="0" w:color="auto"/>
              <w:right w:val="single" w:sz="4" w:space="0" w:color="auto"/>
            </w:tcBorders>
          </w:tcPr>
          <w:p w:rsidR="008241D7" w:rsidRPr="0047231B" w:rsidRDefault="008241D7" w:rsidP="008241D7">
            <w:pPr>
              <w:ind w:firstLine="0"/>
              <w:jc w:val="center"/>
              <w:rPr>
                <w:rFonts w:ascii="Times New Roman" w:hAnsi="Times New Roman" w:cs="Times New Roman"/>
                <w:sz w:val="28"/>
                <w:szCs w:val="28"/>
              </w:rPr>
            </w:pPr>
            <w:r w:rsidRPr="0047231B">
              <w:rPr>
                <w:rFonts w:ascii="Times New Roman" w:hAnsi="Times New Roman" w:cs="Times New Roman"/>
                <w:sz w:val="28"/>
                <w:szCs w:val="28"/>
              </w:rPr>
              <w:t>2-й год планового периода</w:t>
            </w:r>
          </w:p>
        </w:tc>
        <w:tc>
          <w:tcPr>
            <w:tcW w:w="1134" w:type="dxa"/>
            <w:vMerge/>
            <w:tcBorders>
              <w:top w:val="nil"/>
              <w:left w:val="single" w:sz="4" w:space="0" w:color="auto"/>
              <w:bottom w:val="single" w:sz="4" w:space="0" w:color="auto"/>
            </w:tcBorders>
          </w:tcPr>
          <w:p w:rsidR="008241D7" w:rsidRPr="0047231B" w:rsidRDefault="008241D7" w:rsidP="008241D7">
            <w:pPr>
              <w:ind w:firstLine="0"/>
              <w:rPr>
                <w:rFonts w:ascii="Times New Roman" w:hAnsi="Times New Roman" w:cs="Times New Roman"/>
                <w:sz w:val="28"/>
                <w:szCs w:val="28"/>
              </w:rPr>
            </w:pPr>
          </w:p>
        </w:tc>
      </w:tr>
      <w:tr w:rsidR="008241D7" w:rsidRPr="0047231B" w:rsidTr="00986CF2">
        <w:tc>
          <w:tcPr>
            <w:tcW w:w="426" w:type="dxa"/>
            <w:tcBorders>
              <w:top w:val="single" w:sz="4" w:space="0" w:color="auto"/>
              <w:bottom w:val="single" w:sz="4" w:space="0" w:color="auto"/>
              <w:right w:val="single" w:sz="4" w:space="0" w:color="auto"/>
            </w:tcBorders>
          </w:tcPr>
          <w:p w:rsidR="008241D7" w:rsidRPr="0047231B" w:rsidRDefault="008241D7" w:rsidP="008241D7">
            <w:pPr>
              <w:ind w:firstLine="0"/>
              <w:rPr>
                <w:rFonts w:ascii="Times New Roman" w:hAnsi="Times New Roman" w:cs="Times New Roman"/>
                <w:sz w:val="28"/>
                <w:szCs w:val="28"/>
              </w:rPr>
            </w:pPr>
          </w:p>
        </w:tc>
        <w:tc>
          <w:tcPr>
            <w:tcW w:w="1275" w:type="dxa"/>
            <w:tcBorders>
              <w:top w:val="single" w:sz="4" w:space="0" w:color="auto"/>
              <w:left w:val="single" w:sz="4" w:space="0" w:color="auto"/>
              <w:bottom w:val="single" w:sz="4" w:space="0" w:color="auto"/>
              <w:right w:val="single" w:sz="4" w:space="0" w:color="auto"/>
            </w:tcBorders>
          </w:tcPr>
          <w:p w:rsidR="008241D7" w:rsidRPr="0047231B" w:rsidRDefault="008241D7" w:rsidP="008241D7">
            <w:pPr>
              <w:ind w:firstLine="0"/>
              <w:jc w:val="center"/>
              <w:rPr>
                <w:rFonts w:ascii="Times New Roman" w:hAnsi="Times New Roman" w:cs="Times New Roman"/>
                <w:sz w:val="28"/>
                <w:szCs w:val="28"/>
              </w:rPr>
            </w:pPr>
            <w:r w:rsidRPr="0047231B">
              <w:rPr>
                <w:rFonts w:ascii="Times New Roman" w:hAnsi="Times New Roman" w:cs="Times New Roman"/>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8241D7" w:rsidRPr="0047231B" w:rsidRDefault="008241D7" w:rsidP="008241D7">
            <w:pPr>
              <w:ind w:firstLine="0"/>
              <w:jc w:val="center"/>
              <w:rPr>
                <w:rFonts w:ascii="Times New Roman" w:hAnsi="Times New Roman" w:cs="Times New Roman"/>
                <w:sz w:val="28"/>
                <w:szCs w:val="28"/>
              </w:rPr>
            </w:pPr>
            <w:r w:rsidRPr="0047231B">
              <w:rPr>
                <w:rFonts w:ascii="Times New Roman" w:hAnsi="Times New Roman" w:cs="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8241D7" w:rsidRPr="0047231B" w:rsidRDefault="008241D7" w:rsidP="008241D7">
            <w:pPr>
              <w:ind w:firstLine="0"/>
              <w:jc w:val="center"/>
              <w:rPr>
                <w:rFonts w:ascii="Times New Roman" w:hAnsi="Times New Roman" w:cs="Times New Roman"/>
                <w:sz w:val="28"/>
                <w:szCs w:val="28"/>
              </w:rPr>
            </w:pPr>
            <w:r w:rsidRPr="0047231B">
              <w:rPr>
                <w:rFonts w:ascii="Times New Roman" w:hAnsi="Times New Roman" w:cs="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8241D7" w:rsidRPr="0047231B" w:rsidRDefault="008241D7" w:rsidP="008241D7">
            <w:pPr>
              <w:ind w:firstLine="0"/>
              <w:jc w:val="center"/>
              <w:rPr>
                <w:rFonts w:ascii="Times New Roman" w:hAnsi="Times New Roman" w:cs="Times New Roman"/>
                <w:sz w:val="28"/>
                <w:szCs w:val="28"/>
              </w:rPr>
            </w:pPr>
            <w:r w:rsidRPr="0047231B">
              <w:rPr>
                <w:rFonts w:ascii="Times New Roman" w:hAnsi="Times New Roman" w:cs="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8241D7" w:rsidRPr="0047231B" w:rsidRDefault="008241D7" w:rsidP="008241D7">
            <w:pPr>
              <w:ind w:firstLine="0"/>
              <w:jc w:val="center"/>
              <w:rPr>
                <w:rFonts w:ascii="Times New Roman" w:hAnsi="Times New Roman" w:cs="Times New Roman"/>
                <w:sz w:val="28"/>
                <w:szCs w:val="28"/>
              </w:rPr>
            </w:pPr>
            <w:r w:rsidRPr="0047231B">
              <w:rPr>
                <w:rFonts w:ascii="Times New Roman" w:hAnsi="Times New Roman" w:cs="Times New Roman"/>
                <w:sz w:val="28"/>
                <w:szCs w:val="28"/>
              </w:rPr>
              <w:t>5</w:t>
            </w:r>
          </w:p>
        </w:tc>
        <w:tc>
          <w:tcPr>
            <w:tcW w:w="992" w:type="dxa"/>
            <w:tcBorders>
              <w:top w:val="single" w:sz="4" w:space="0" w:color="auto"/>
              <w:left w:val="single" w:sz="4" w:space="0" w:color="auto"/>
              <w:bottom w:val="single" w:sz="4" w:space="0" w:color="auto"/>
              <w:right w:val="single" w:sz="4" w:space="0" w:color="auto"/>
            </w:tcBorders>
          </w:tcPr>
          <w:p w:rsidR="008241D7" w:rsidRPr="0047231B" w:rsidRDefault="008241D7" w:rsidP="008241D7">
            <w:pPr>
              <w:ind w:firstLine="0"/>
              <w:jc w:val="center"/>
              <w:rPr>
                <w:rFonts w:ascii="Times New Roman" w:hAnsi="Times New Roman" w:cs="Times New Roman"/>
                <w:sz w:val="28"/>
                <w:szCs w:val="28"/>
              </w:rPr>
            </w:pPr>
            <w:r w:rsidRPr="0047231B">
              <w:rPr>
                <w:rFonts w:ascii="Times New Roman" w:hAnsi="Times New Roman" w:cs="Times New Roman"/>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8241D7" w:rsidRPr="0047231B" w:rsidRDefault="008241D7" w:rsidP="008241D7">
            <w:pPr>
              <w:ind w:firstLine="0"/>
              <w:jc w:val="center"/>
              <w:rPr>
                <w:rFonts w:ascii="Times New Roman" w:hAnsi="Times New Roman" w:cs="Times New Roman"/>
                <w:sz w:val="28"/>
                <w:szCs w:val="28"/>
              </w:rPr>
            </w:pPr>
            <w:r w:rsidRPr="0047231B">
              <w:rPr>
                <w:rFonts w:ascii="Times New Roman" w:hAnsi="Times New Roman" w:cs="Times New Roman"/>
                <w:sz w:val="28"/>
                <w:szCs w:val="28"/>
              </w:rPr>
              <w:t>7</w:t>
            </w:r>
          </w:p>
        </w:tc>
        <w:tc>
          <w:tcPr>
            <w:tcW w:w="850" w:type="dxa"/>
            <w:tcBorders>
              <w:top w:val="single" w:sz="4" w:space="0" w:color="auto"/>
              <w:left w:val="single" w:sz="4" w:space="0" w:color="auto"/>
              <w:bottom w:val="single" w:sz="4" w:space="0" w:color="auto"/>
              <w:right w:val="single" w:sz="4" w:space="0" w:color="auto"/>
            </w:tcBorders>
          </w:tcPr>
          <w:p w:rsidR="008241D7" w:rsidRPr="0047231B" w:rsidRDefault="008241D7" w:rsidP="008241D7">
            <w:pPr>
              <w:ind w:firstLine="0"/>
              <w:jc w:val="center"/>
              <w:rPr>
                <w:rFonts w:ascii="Times New Roman" w:hAnsi="Times New Roman" w:cs="Times New Roman"/>
                <w:sz w:val="28"/>
                <w:szCs w:val="28"/>
              </w:rPr>
            </w:pPr>
            <w:r w:rsidRPr="0047231B">
              <w:rPr>
                <w:rFonts w:ascii="Times New Roman" w:hAnsi="Times New Roman" w:cs="Times New Roman"/>
                <w:sz w:val="28"/>
                <w:szCs w:val="28"/>
              </w:rPr>
              <w:t>8</w:t>
            </w:r>
          </w:p>
        </w:tc>
        <w:tc>
          <w:tcPr>
            <w:tcW w:w="1134" w:type="dxa"/>
            <w:tcBorders>
              <w:top w:val="single" w:sz="4" w:space="0" w:color="auto"/>
              <w:left w:val="single" w:sz="4" w:space="0" w:color="auto"/>
              <w:bottom w:val="single" w:sz="4" w:space="0" w:color="auto"/>
            </w:tcBorders>
          </w:tcPr>
          <w:p w:rsidR="008241D7" w:rsidRPr="0047231B" w:rsidRDefault="008241D7" w:rsidP="008241D7">
            <w:pPr>
              <w:ind w:firstLine="0"/>
              <w:jc w:val="center"/>
              <w:rPr>
                <w:rFonts w:ascii="Times New Roman" w:hAnsi="Times New Roman" w:cs="Times New Roman"/>
                <w:sz w:val="28"/>
                <w:szCs w:val="28"/>
              </w:rPr>
            </w:pPr>
            <w:r w:rsidRPr="0047231B">
              <w:rPr>
                <w:rFonts w:ascii="Times New Roman" w:hAnsi="Times New Roman" w:cs="Times New Roman"/>
                <w:sz w:val="28"/>
                <w:szCs w:val="28"/>
              </w:rPr>
              <w:t>9</w:t>
            </w:r>
          </w:p>
        </w:tc>
      </w:tr>
      <w:tr w:rsidR="008241D7" w:rsidRPr="0047231B" w:rsidTr="00986CF2">
        <w:tc>
          <w:tcPr>
            <w:tcW w:w="426" w:type="dxa"/>
            <w:tcBorders>
              <w:top w:val="single" w:sz="4" w:space="0" w:color="auto"/>
              <w:bottom w:val="single" w:sz="4" w:space="0" w:color="auto"/>
              <w:right w:val="single" w:sz="4" w:space="0" w:color="auto"/>
            </w:tcBorders>
          </w:tcPr>
          <w:p w:rsidR="008241D7" w:rsidRPr="0047231B" w:rsidRDefault="008241D7" w:rsidP="008241D7">
            <w:pPr>
              <w:spacing w:before="108" w:after="108"/>
              <w:ind w:firstLine="0"/>
              <w:jc w:val="center"/>
              <w:outlineLvl w:val="0"/>
              <w:rPr>
                <w:rFonts w:ascii="Times New Roman" w:hAnsi="Times New Roman" w:cs="Times New Roman"/>
                <w:bCs/>
                <w:sz w:val="28"/>
                <w:szCs w:val="28"/>
              </w:rPr>
            </w:pPr>
            <w:r w:rsidRPr="0047231B">
              <w:rPr>
                <w:rFonts w:ascii="Times New Roman" w:hAnsi="Times New Roman" w:cs="Times New Roman"/>
                <w:bCs/>
                <w:sz w:val="28"/>
                <w:szCs w:val="28"/>
              </w:rPr>
              <w:lastRenderedPageBreak/>
              <w:t>1.</w:t>
            </w:r>
          </w:p>
        </w:tc>
        <w:tc>
          <w:tcPr>
            <w:tcW w:w="9213" w:type="dxa"/>
            <w:gridSpan w:val="9"/>
            <w:tcBorders>
              <w:top w:val="single" w:sz="4" w:space="0" w:color="auto"/>
              <w:left w:val="single" w:sz="4" w:space="0" w:color="auto"/>
              <w:bottom w:val="single" w:sz="4" w:space="0" w:color="auto"/>
            </w:tcBorders>
          </w:tcPr>
          <w:p w:rsidR="008241D7" w:rsidRPr="0047231B" w:rsidRDefault="008241D7" w:rsidP="008241D7">
            <w:pPr>
              <w:ind w:firstLine="0"/>
              <w:jc w:val="left"/>
              <w:rPr>
                <w:rFonts w:ascii="Times New Roman" w:hAnsi="Times New Roman" w:cs="Times New Roman"/>
                <w:sz w:val="28"/>
                <w:szCs w:val="28"/>
              </w:rPr>
            </w:pPr>
            <w:r w:rsidRPr="0047231B">
              <w:rPr>
                <w:rFonts w:ascii="Times New Roman" w:hAnsi="Times New Roman" w:cs="Times New Roman"/>
                <w:bCs/>
                <w:sz w:val="28"/>
                <w:szCs w:val="28"/>
              </w:rPr>
              <w:t>Основное мероприятие 1</w:t>
            </w:r>
          </w:p>
        </w:tc>
      </w:tr>
      <w:tr w:rsidR="008241D7" w:rsidRPr="0047231B" w:rsidTr="00986CF2">
        <w:tc>
          <w:tcPr>
            <w:tcW w:w="426" w:type="dxa"/>
            <w:tcBorders>
              <w:top w:val="single" w:sz="4" w:space="0" w:color="auto"/>
              <w:bottom w:val="single" w:sz="4" w:space="0" w:color="auto"/>
              <w:right w:val="single" w:sz="4" w:space="0" w:color="auto"/>
            </w:tcBorders>
          </w:tcPr>
          <w:p w:rsidR="008241D7" w:rsidRPr="0047231B" w:rsidRDefault="008241D7" w:rsidP="008241D7">
            <w:pPr>
              <w:ind w:firstLine="0"/>
              <w:jc w:val="center"/>
              <w:rPr>
                <w:rFonts w:ascii="Times New Roman" w:hAnsi="Times New Roman" w:cs="Times New Roman"/>
                <w:sz w:val="28"/>
                <w:szCs w:val="28"/>
              </w:rPr>
            </w:pPr>
            <w:r w:rsidRPr="0047231B">
              <w:rPr>
                <w:rFonts w:ascii="Times New Roman" w:hAnsi="Times New Roman" w:cs="Times New Roman"/>
                <w:sz w:val="28"/>
                <w:szCs w:val="28"/>
              </w:rPr>
              <w:t>1.1</w:t>
            </w:r>
          </w:p>
        </w:tc>
        <w:tc>
          <w:tcPr>
            <w:tcW w:w="1275" w:type="dxa"/>
            <w:tcBorders>
              <w:top w:val="single" w:sz="4" w:space="0" w:color="auto"/>
              <w:left w:val="single" w:sz="4" w:space="0" w:color="auto"/>
              <w:bottom w:val="single" w:sz="4" w:space="0" w:color="auto"/>
              <w:right w:val="single" w:sz="4" w:space="0" w:color="auto"/>
            </w:tcBorders>
          </w:tcPr>
          <w:p w:rsidR="008241D7" w:rsidRPr="0047231B" w:rsidRDefault="008241D7" w:rsidP="008241D7">
            <w:pPr>
              <w:ind w:firstLine="0"/>
              <w:jc w:val="left"/>
              <w:rPr>
                <w:rFonts w:ascii="Times New Roman" w:hAnsi="Times New Roman" w:cs="Times New Roman"/>
                <w:sz w:val="28"/>
                <w:szCs w:val="28"/>
              </w:rPr>
            </w:pPr>
            <w:r w:rsidRPr="0047231B">
              <w:rPr>
                <w:rFonts w:ascii="Times New Roman" w:hAnsi="Times New Roman" w:cs="Times New Roman"/>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8241D7" w:rsidRPr="0047231B" w:rsidRDefault="008241D7" w:rsidP="008241D7">
            <w:pPr>
              <w:ind w:firstLine="0"/>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8241D7" w:rsidRPr="0047231B" w:rsidRDefault="008241D7" w:rsidP="008241D7">
            <w:pPr>
              <w:ind w:firstLine="0"/>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8241D7" w:rsidRPr="0047231B" w:rsidRDefault="008241D7" w:rsidP="008241D7">
            <w:pPr>
              <w:ind w:firstLine="0"/>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8241D7" w:rsidRPr="0047231B" w:rsidRDefault="008241D7" w:rsidP="008241D7">
            <w:pPr>
              <w:ind w:firstLine="0"/>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8241D7" w:rsidRPr="0047231B" w:rsidRDefault="008241D7" w:rsidP="008241D7">
            <w:pPr>
              <w:ind w:firstLine="0"/>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8241D7" w:rsidRPr="0047231B" w:rsidRDefault="008241D7" w:rsidP="008241D7">
            <w:pPr>
              <w:ind w:firstLine="0"/>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8241D7" w:rsidRPr="0047231B" w:rsidRDefault="008241D7" w:rsidP="008241D7">
            <w:pPr>
              <w:ind w:firstLine="0"/>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tcBorders>
          </w:tcPr>
          <w:p w:rsidR="008241D7" w:rsidRPr="0047231B" w:rsidRDefault="008241D7" w:rsidP="008241D7">
            <w:pPr>
              <w:ind w:firstLine="0"/>
              <w:rPr>
                <w:rFonts w:ascii="Times New Roman" w:hAnsi="Times New Roman" w:cs="Times New Roman"/>
                <w:sz w:val="28"/>
                <w:szCs w:val="28"/>
              </w:rPr>
            </w:pPr>
          </w:p>
        </w:tc>
      </w:tr>
      <w:tr w:rsidR="008241D7" w:rsidRPr="0047231B" w:rsidTr="00986CF2">
        <w:tc>
          <w:tcPr>
            <w:tcW w:w="426" w:type="dxa"/>
            <w:tcBorders>
              <w:top w:val="single" w:sz="4" w:space="0" w:color="auto"/>
              <w:bottom w:val="single" w:sz="4" w:space="0" w:color="auto"/>
              <w:right w:val="single" w:sz="4" w:space="0" w:color="auto"/>
            </w:tcBorders>
          </w:tcPr>
          <w:p w:rsidR="008241D7" w:rsidRPr="0047231B" w:rsidRDefault="008241D7" w:rsidP="008241D7">
            <w:pPr>
              <w:ind w:firstLine="0"/>
              <w:jc w:val="center"/>
              <w:rPr>
                <w:rFonts w:ascii="Times New Roman" w:hAnsi="Times New Roman" w:cs="Times New Roman"/>
                <w:sz w:val="28"/>
                <w:szCs w:val="28"/>
              </w:rPr>
            </w:pPr>
            <w:r w:rsidRPr="0047231B">
              <w:rPr>
                <w:rFonts w:ascii="Times New Roman" w:hAnsi="Times New Roman" w:cs="Times New Roman"/>
                <w:sz w:val="28"/>
                <w:szCs w:val="28"/>
              </w:rPr>
              <w:t>2.</w:t>
            </w:r>
          </w:p>
        </w:tc>
        <w:tc>
          <w:tcPr>
            <w:tcW w:w="9213" w:type="dxa"/>
            <w:gridSpan w:val="9"/>
            <w:tcBorders>
              <w:top w:val="single" w:sz="4" w:space="0" w:color="auto"/>
              <w:left w:val="single" w:sz="4" w:space="0" w:color="auto"/>
              <w:bottom w:val="single" w:sz="4" w:space="0" w:color="auto"/>
            </w:tcBorders>
          </w:tcPr>
          <w:p w:rsidR="008241D7" w:rsidRPr="0047231B" w:rsidRDefault="008241D7" w:rsidP="008241D7">
            <w:pPr>
              <w:ind w:firstLine="0"/>
              <w:jc w:val="left"/>
              <w:rPr>
                <w:rFonts w:ascii="Times New Roman" w:hAnsi="Times New Roman" w:cs="Times New Roman"/>
                <w:sz w:val="28"/>
                <w:szCs w:val="28"/>
              </w:rPr>
            </w:pPr>
            <w:r w:rsidRPr="0047231B">
              <w:rPr>
                <w:rFonts w:ascii="Times New Roman" w:hAnsi="Times New Roman" w:cs="Times New Roman"/>
                <w:sz w:val="28"/>
                <w:szCs w:val="28"/>
              </w:rPr>
              <w:t>Подпрограмма N 1</w:t>
            </w:r>
          </w:p>
        </w:tc>
      </w:tr>
      <w:tr w:rsidR="008241D7" w:rsidRPr="0047231B" w:rsidTr="00986CF2">
        <w:tc>
          <w:tcPr>
            <w:tcW w:w="426" w:type="dxa"/>
            <w:tcBorders>
              <w:top w:val="single" w:sz="4" w:space="0" w:color="auto"/>
              <w:bottom w:val="single" w:sz="4" w:space="0" w:color="auto"/>
              <w:right w:val="single" w:sz="4" w:space="0" w:color="auto"/>
            </w:tcBorders>
          </w:tcPr>
          <w:p w:rsidR="008241D7" w:rsidRPr="0047231B" w:rsidRDefault="008241D7" w:rsidP="008241D7">
            <w:pPr>
              <w:ind w:firstLine="0"/>
              <w:jc w:val="center"/>
              <w:rPr>
                <w:rFonts w:ascii="Times New Roman" w:hAnsi="Times New Roman" w:cs="Times New Roman"/>
                <w:sz w:val="28"/>
                <w:szCs w:val="28"/>
              </w:rPr>
            </w:pPr>
            <w:r w:rsidRPr="0047231B">
              <w:rPr>
                <w:rFonts w:ascii="Times New Roman" w:hAnsi="Times New Roman" w:cs="Times New Roman"/>
                <w:sz w:val="28"/>
                <w:szCs w:val="28"/>
              </w:rPr>
              <w:t>2.1</w:t>
            </w:r>
          </w:p>
        </w:tc>
        <w:tc>
          <w:tcPr>
            <w:tcW w:w="1275" w:type="dxa"/>
            <w:tcBorders>
              <w:top w:val="single" w:sz="4" w:space="0" w:color="auto"/>
              <w:left w:val="single" w:sz="4" w:space="0" w:color="auto"/>
              <w:bottom w:val="single" w:sz="4" w:space="0" w:color="auto"/>
              <w:right w:val="single" w:sz="4" w:space="0" w:color="auto"/>
            </w:tcBorders>
          </w:tcPr>
          <w:p w:rsidR="008241D7" w:rsidRPr="0047231B" w:rsidRDefault="008241D7" w:rsidP="008241D7">
            <w:pPr>
              <w:ind w:firstLine="0"/>
              <w:jc w:val="left"/>
              <w:rPr>
                <w:rFonts w:ascii="Times New Roman" w:hAnsi="Times New Roman" w:cs="Times New Roman"/>
                <w:sz w:val="28"/>
                <w:szCs w:val="28"/>
              </w:rPr>
            </w:pPr>
            <w:r w:rsidRPr="0047231B">
              <w:rPr>
                <w:rFonts w:ascii="Times New Roman" w:hAnsi="Times New Roman" w:cs="Times New Roman"/>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8241D7" w:rsidRPr="0047231B" w:rsidRDefault="008241D7" w:rsidP="008241D7">
            <w:pPr>
              <w:ind w:firstLine="0"/>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8241D7" w:rsidRPr="0047231B" w:rsidRDefault="008241D7" w:rsidP="008241D7">
            <w:pPr>
              <w:ind w:firstLine="0"/>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8241D7" w:rsidRPr="0047231B" w:rsidRDefault="008241D7" w:rsidP="008241D7">
            <w:pPr>
              <w:ind w:firstLine="0"/>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8241D7" w:rsidRPr="0047231B" w:rsidRDefault="008241D7" w:rsidP="008241D7">
            <w:pPr>
              <w:ind w:firstLine="0"/>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8241D7" w:rsidRPr="0047231B" w:rsidRDefault="008241D7" w:rsidP="008241D7">
            <w:pPr>
              <w:ind w:firstLine="0"/>
              <w:rPr>
                <w:rFonts w:ascii="Times New Roman" w:hAnsi="Times New Roman" w:cs="Times New Roman"/>
                <w:sz w:val="28"/>
                <w:szCs w:val="28"/>
              </w:rPr>
            </w:pPr>
          </w:p>
        </w:tc>
        <w:tc>
          <w:tcPr>
            <w:tcW w:w="851" w:type="dxa"/>
            <w:tcBorders>
              <w:top w:val="single" w:sz="4" w:space="0" w:color="auto"/>
              <w:left w:val="single" w:sz="4" w:space="0" w:color="auto"/>
              <w:bottom w:val="single" w:sz="4" w:space="0" w:color="auto"/>
              <w:right w:val="single" w:sz="4" w:space="0" w:color="auto"/>
            </w:tcBorders>
          </w:tcPr>
          <w:p w:rsidR="008241D7" w:rsidRPr="0047231B" w:rsidRDefault="008241D7" w:rsidP="008241D7">
            <w:pPr>
              <w:ind w:firstLine="0"/>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8241D7" w:rsidRPr="0047231B" w:rsidRDefault="008241D7" w:rsidP="008241D7">
            <w:pPr>
              <w:ind w:firstLine="0"/>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tcBorders>
          </w:tcPr>
          <w:p w:rsidR="008241D7" w:rsidRPr="0047231B" w:rsidRDefault="008241D7" w:rsidP="008241D7">
            <w:pPr>
              <w:ind w:firstLine="0"/>
              <w:rPr>
                <w:rFonts w:ascii="Times New Roman" w:hAnsi="Times New Roman" w:cs="Times New Roman"/>
                <w:sz w:val="28"/>
                <w:szCs w:val="28"/>
              </w:rPr>
            </w:pPr>
          </w:p>
        </w:tc>
      </w:tr>
      <w:tr w:rsidR="008241D7" w:rsidRPr="0047231B" w:rsidTr="00986CF2">
        <w:tc>
          <w:tcPr>
            <w:tcW w:w="9639" w:type="dxa"/>
            <w:gridSpan w:val="10"/>
            <w:tcBorders>
              <w:top w:val="single" w:sz="4" w:space="0" w:color="auto"/>
              <w:bottom w:val="single" w:sz="4" w:space="0" w:color="auto"/>
            </w:tcBorders>
          </w:tcPr>
          <w:p w:rsidR="008241D7" w:rsidRPr="0047231B" w:rsidRDefault="008241D7" w:rsidP="008241D7">
            <w:pPr>
              <w:ind w:firstLine="0"/>
              <w:jc w:val="left"/>
              <w:rPr>
                <w:rFonts w:ascii="Times New Roman" w:hAnsi="Times New Roman" w:cs="Times New Roman"/>
              </w:rPr>
            </w:pPr>
            <w:r w:rsidRPr="0047231B">
              <w:rPr>
                <w:rFonts w:ascii="Times New Roman" w:hAnsi="Times New Roman" w:cs="Times New Roman"/>
              </w:rPr>
              <w:t>(1) Указывается с точностью до одного знака после запятой.</w:t>
            </w:r>
          </w:p>
        </w:tc>
      </w:tr>
    </w:tbl>
    <w:p w:rsidR="008241D7" w:rsidRPr="0047231B" w:rsidRDefault="008241D7" w:rsidP="008241D7">
      <w:pPr>
        <w:rPr>
          <w:rFonts w:ascii="Times New Roman" w:hAnsi="Times New Roman" w:cs="Times New Roman"/>
          <w:sz w:val="28"/>
          <w:szCs w:val="28"/>
        </w:rPr>
      </w:pPr>
      <w:r w:rsidRPr="0047231B">
        <w:rPr>
          <w:rFonts w:ascii="Times New Roman" w:hAnsi="Times New Roman" w:cs="Times New Roman"/>
          <w:sz w:val="28"/>
          <w:szCs w:val="28"/>
        </w:rPr>
        <w:t>______________________________________________________________</w:t>
      </w:r>
    </w:p>
    <w:p w:rsidR="008241D7" w:rsidRPr="0047231B" w:rsidRDefault="008241D7" w:rsidP="008241D7">
      <w:pPr>
        <w:ind w:firstLine="698"/>
        <w:jc w:val="right"/>
        <w:rPr>
          <w:rStyle w:val="a3"/>
          <w:rFonts w:ascii="Times New Roman" w:hAnsi="Times New Roman" w:cs="Times New Roman"/>
          <w:bCs/>
          <w:color w:val="auto"/>
          <w:sz w:val="28"/>
          <w:szCs w:val="28"/>
        </w:rPr>
      </w:pPr>
      <w:r w:rsidRPr="0047231B">
        <w:rPr>
          <w:rFonts w:ascii="Times New Roman" w:hAnsi="Times New Roman" w:cs="Times New Roman"/>
          <w:sz w:val="28"/>
          <w:szCs w:val="28"/>
        </w:rPr>
        <w:t>(подпись) (инициалы, фамилия уполномоченного должностного лица)</w:t>
      </w:r>
    </w:p>
    <w:p w:rsidR="008241D7" w:rsidRPr="0047231B" w:rsidRDefault="008241D7">
      <w:pPr>
        <w:ind w:firstLine="698"/>
        <w:jc w:val="right"/>
        <w:rPr>
          <w:rStyle w:val="a3"/>
          <w:rFonts w:ascii="Times New Roman" w:hAnsi="Times New Roman" w:cs="Times New Roman"/>
          <w:bCs/>
          <w:color w:val="auto"/>
          <w:sz w:val="28"/>
          <w:szCs w:val="28"/>
        </w:rPr>
      </w:pPr>
    </w:p>
    <w:p w:rsidR="008241D7" w:rsidRPr="0047231B" w:rsidRDefault="008241D7">
      <w:pPr>
        <w:ind w:firstLine="698"/>
        <w:jc w:val="right"/>
        <w:rPr>
          <w:rStyle w:val="a3"/>
          <w:rFonts w:ascii="Times New Roman" w:hAnsi="Times New Roman" w:cs="Times New Roman"/>
          <w:bCs/>
          <w:color w:val="auto"/>
          <w:sz w:val="28"/>
          <w:szCs w:val="28"/>
        </w:rPr>
      </w:pPr>
    </w:p>
    <w:p w:rsidR="008241D7" w:rsidRPr="0047231B" w:rsidRDefault="008241D7">
      <w:pPr>
        <w:ind w:firstLine="698"/>
        <w:jc w:val="right"/>
        <w:rPr>
          <w:rStyle w:val="a3"/>
          <w:rFonts w:ascii="Times New Roman" w:hAnsi="Times New Roman" w:cs="Times New Roman"/>
          <w:bCs/>
          <w:color w:val="auto"/>
          <w:sz w:val="28"/>
          <w:szCs w:val="28"/>
        </w:rPr>
      </w:pPr>
    </w:p>
    <w:p w:rsidR="008241D7" w:rsidRPr="0047231B" w:rsidRDefault="008241D7" w:rsidP="008241D7">
      <w:pPr>
        <w:jc w:val="right"/>
        <w:rPr>
          <w:rFonts w:ascii="Times New Roman" w:hAnsi="Times New Roman"/>
          <w:bCs/>
          <w:sz w:val="28"/>
          <w:szCs w:val="28"/>
        </w:rPr>
      </w:pPr>
      <w:r w:rsidRPr="0047231B">
        <w:rPr>
          <w:rFonts w:ascii="Times New Roman" w:hAnsi="Times New Roman"/>
          <w:bCs/>
          <w:sz w:val="28"/>
          <w:szCs w:val="28"/>
        </w:rPr>
        <w:t>Приложение № 9.3</w:t>
      </w:r>
      <w:r w:rsidRPr="0047231B">
        <w:rPr>
          <w:rFonts w:ascii="Times New Roman" w:hAnsi="Times New Roman"/>
          <w:bCs/>
          <w:sz w:val="28"/>
          <w:szCs w:val="28"/>
        </w:rPr>
        <w:br/>
        <w:t xml:space="preserve">к Порядку </w:t>
      </w:r>
    </w:p>
    <w:p w:rsidR="008241D7" w:rsidRPr="0047231B" w:rsidRDefault="008241D7" w:rsidP="008241D7">
      <w:pPr>
        <w:spacing w:before="108" w:after="108"/>
        <w:jc w:val="center"/>
        <w:outlineLvl w:val="0"/>
        <w:rPr>
          <w:rFonts w:ascii="Times New Roman" w:hAnsi="Times New Roman"/>
          <w:b/>
          <w:bCs/>
          <w:sz w:val="28"/>
          <w:szCs w:val="28"/>
        </w:rPr>
      </w:pPr>
      <w:r w:rsidRPr="0047231B">
        <w:rPr>
          <w:rFonts w:ascii="Times New Roman" w:hAnsi="Times New Roman"/>
          <w:b/>
          <w:bCs/>
          <w:sz w:val="28"/>
          <w:szCs w:val="28"/>
        </w:rPr>
        <w:t>Перечень</w:t>
      </w:r>
      <w:r w:rsidRPr="0047231B">
        <w:rPr>
          <w:rFonts w:ascii="Times New Roman" w:hAnsi="Times New Roman"/>
          <w:b/>
          <w:bCs/>
          <w:sz w:val="28"/>
          <w:szCs w:val="28"/>
        </w:rPr>
        <w:br/>
        <w:t>проектов правовых актов муниципального образования Кавказский район, планируемых к разработке в сфере реализации муниципальной программы</w:t>
      </w:r>
    </w:p>
    <w:p w:rsidR="008241D7" w:rsidRPr="0047231B" w:rsidRDefault="008241D7" w:rsidP="008241D7">
      <w:pPr>
        <w:spacing w:before="108" w:after="108"/>
        <w:jc w:val="center"/>
        <w:outlineLvl w:val="0"/>
        <w:rPr>
          <w:rFonts w:ascii="Times New Roman" w:hAnsi="Times New Roman"/>
          <w:bCs/>
          <w:sz w:val="28"/>
          <w:szCs w:val="28"/>
        </w:rPr>
      </w:pPr>
      <w:r w:rsidRPr="0047231B">
        <w:rPr>
          <w:rFonts w:ascii="Times New Roman" w:hAnsi="Times New Roman"/>
          <w:b/>
          <w:bCs/>
          <w:sz w:val="28"/>
          <w:szCs w:val="28"/>
        </w:rPr>
        <w:t xml:space="preserve"> «_______________________________________________________»</w:t>
      </w:r>
    </w:p>
    <w:p w:rsidR="008241D7" w:rsidRPr="0047231B" w:rsidRDefault="008241D7" w:rsidP="008241D7">
      <w:pPr>
        <w:rPr>
          <w:rFonts w:ascii="Times New Roman" w:hAnsi="Times New Roman"/>
          <w:sz w:val="28"/>
          <w:szCs w:val="28"/>
        </w:rPr>
      </w:pPr>
    </w:p>
    <w:tbl>
      <w:tblPr>
        <w:tblW w:w="992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2268"/>
        <w:gridCol w:w="3261"/>
        <w:gridCol w:w="2126"/>
        <w:gridCol w:w="1559"/>
      </w:tblGrid>
      <w:tr w:rsidR="00D448C3" w:rsidRPr="0047231B" w:rsidTr="00D448C3">
        <w:tc>
          <w:tcPr>
            <w:tcW w:w="709" w:type="dxa"/>
            <w:tcBorders>
              <w:top w:val="single" w:sz="4" w:space="0" w:color="auto"/>
              <w:bottom w:val="single" w:sz="4" w:space="0" w:color="auto"/>
              <w:right w:val="single" w:sz="4" w:space="0" w:color="auto"/>
            </w:tcBorders>
          </w:tcPr>
          <w:p w:rsidR="008241D7" w:rsidRPr="0047231B" w:rsidRDefault="008241D7" w:rsidP="00D448C3">
            <w:pPr>
              <w:ind w:left="-250" w:right="-392" w:firstLine="21"/>
              <w:jc w:val="center"/>
              <w:rPr>
                <w:rFonts w:ascii="Times New Roman" w:hAnsi="Times New Roman"/>
                <w:sz w:val="28"/>
                <w:szCs w:val="28"/>
              </w:rPr>
            </w:pPr>
            <w:r w:rsidRPr="0047231B">
              <w:rPr>
                <w:rFonts w:ascii="Times New Roman" w:hAnsi="Times New Roman"/>
                <w:sz w:val="28"/>
                <w:szCs w:val="28"/>
              </w:rPr>
              <w:t>N</w:t>
            </w:r>
            <w:r w:rsidRPr="0047231B">
              <w:rPr>
                <w:rFonts w:ascii="Times New Roman" w:hAnsi="Times New Roman"/>
                <w:sz w:val="28"/>
                <w:szCs w:val="28"/>
              </w:rPr>
              <w:br/>
            </w:r>
            <w:proofErr w:type="gramStart"/>
            <w:r w:rsidRPr="0047231B">
              <w:rPr>
                <w:rFonts w:ascii="Times New Roman" w:hAnsi="Times New Roman"/>
                <w:sz w:val="28"/>
                <w:szCs w:val="28"/>
              </w:rPr>
              <w:t>п</w:t>
            </w:r>
            <w:proofErr w:type="gramEnd"/>
            <w:r w:rsidRPr="0047231B">
              <w:rPr>
                <w:rFonts w:ascii="Times New Roman" w:hAnsi="Times New Roman"/>
                <w:sz w:val="28"/>
                <w:szCs w:val="28"/>
              </w:rPr>
              <w:t>/п</w:t>
            </w:r>
          </w:p>
        </w:tc>
        <w:tc>
          <w:tcPr>
            <w:tcW w:w="2268" w:type="dxa"/>
            <w:tcBorders>
              <w:top w:val="single" w:sz="4" w:space="0" w:color="auto"/>
              <w:left w:val="single" w:sz="4" w:space="0" w:color="auto"/>
              <w:bottom w:val="single" w:sz="4" w:space="0" w:color="auto"/>
              <w:right w:val="single" w:sz="4" w:space="0" w:color="auto"/>
            </w:tcBorders>
          </w:tcPr>
          <w:p w:rsidR="008241D7" w:rsidRPr="0047231B" w:rsidRDefault="008241D7" w:rsidP="00986CF2">
            <w:pPr>
              <w:jc w:val="center"/>
              <w:rPr>
                <w:rFonts w:ascii="Times New Roman" w:hAnsi="Times New Roman"/>
                <w:sz w:val="28"/>
                <w:szCs w:val="28"/>
              </w:rPr>
            </w:pPr>
            <w:r w:rsidRPr="0047231B">
              <w:rPr>
                <w:rFonts w:ascii="Times New Roman" w:hAnsi="Times New Roman"/>
                <w:sz w:val="28"/>
                <w:szCs w:val="28"/>
              </w:rPr>
              <w:t>Вид правового акта</w:t>
            </w:r>
          </w:p>
        </w:tc>
        <w:tc>
          <w:tcPr>
            <w:tcW w:w="3261" w:type="dxa"/>
            <w:tcBorders>
              <w:top w:val="single" w:sz="4" w:space="0" w:color="auto"/>
              <w:left w:val="single" w:sz="4" w:space="0" w:color="auto"/>
              <w:bottom w:val="single" w:sz="4" w:space="0" w:color="auto"/>
              <w:right w:val="single" w:sz="4" w:space="0" w:color="auto"/>
            </w:tcBorders>
          </w:tcPr>
          <w:p w:rsidR="008241D7" w:rsidRPr="0047231B" w:rsidRDefault="008241D7" w:rsidP="00986CF2">
            <w:pPr>
              <w:jc w:val="center"/>
              <w:rPr>
                <w:rFonts w:ascii="Times New Roman" w:hAnsi="Times New Roman"/>
                <w:sz w:val="28"/>
                <w:szCs w:val="28"/>
              </w:rPr>
            </w:pPr>
            <w:r w:rsidRPr="0047231B">
              <w:rPr>
                <w:rFonts w:ascii="Times New Roman" w:hAnsi="Times New Roman"/>
                <w:sz w:val="28"/>
                <w:szCs w:val="28"/>
              </w:rPr>
              <w:t xml:space="preserve">Основные положения правового акта </w:t>
            </w:r>
            <w:r w:rsidRPr="0047231B">
              <w:rPr>
                <w:rFonts w:ascii="Times New Roman" w:hAnsi="Times New Roman"/>
                <w:sz w:val="28"/>
                <w:szCs w:val="28"/>
                <w:vertAlign w:val="superscript"/>
              </w:rPr>
              <w:t>(1)</w:t>
            </w:r>
          </w:p>
        </w:tc>
        <w:tc>
          <w:tcPr>
            <w:tcW w:w="2126" w:type="dxa"/>
            <w:tcBorders>
              <w:top w:val="single" w:sz="4" w:space="0" w:color="auto"/>
              <w:left w:val="single" w:sz="4" w:space="0" w:color="auto"/>
              <w:bottom w:val="single" w:sz="4" w:space="0" w:color="auto"/>
              <w:right w:val="single" w:sz="4" w:space="0" w:color="auto"/>
            </w:tcBorders>
          </w:tcPr>
          <w:p w:rsidR="008241D7" w:rsidRPr="0047231B" w:rsidRDefault="008241D7" w:rsidP="00986CF2">
            <w:pPr>
              <w:jc w:val="center"/>
              <w:rPr>
                <w:rFonts w:ascii="Times New Roman" w:hAnsi="Times New Roman"/>
                <w:sz w:val="28"/>
                <w:szCs w:val="28"/>
              </w:rPr>
            </w:pPr>
            <w:proofErr w:type="gramStart"/>
            <w:r w:rsidRPr="0047231B">
              <w:rPr>
                <w:rFonts w:ascii="Times New Roman" w:hAnsi="Times New Roman"/>
                <w:sz w:val="28"/>
                <w:szCs w:val="28"/>
              </w:rPr>
              <w:t>Ответственный</w:t>
            </w:r>
            <w:proofErr w:type="gramEnd"/>
            <w:r w:rsidRPr="0047231B">
              <w:rPr>
                <w:rFonts w:ascii="Times New Roman" w:hAnsi="Times New Roman"/>
                <w:sz w:val="28"/>
                <w:szCs w:val="28"/>
              </w:rPr>
              <w:t xml:space="preserve"> за разработку</w:t>
            </w:r>
          </w:p>
        </w:tc>
        <w:tc>
          <w:tcPr>
            <w:tcW w:w="1559" w:type="dxa"/>
            <w:tcBorders>
              <w:top w:val="single" w:sz="4" w:space="0" w:color="auto"/>
              <w:left w:val="single" w:sz="4" w:space="0" w:color="auto"/>
              <w:bottom w:val="single" w:sz="4" w:space="0" w:color="auto"/>
            </w:tcBorders>
          </w:tcPr>
          <w:p w:rsidR="008241D7" w:rsidRPr="0047231B" w:rsidRDefault="008241D7" w:rsidP="00986CF2">
            <w:pPr>
              <w:jc w:val="center"/>
              <w:rPr>
                <w:rFonts w:ascii="Times New Roman" w:hAnsi="Times New Roman"/>
                <w:sz w:val="28"/>
                <w:szCs w:val="28"/>
              </w:rPr>
            </w:pPr>
            <w:r w:rsidRPr="0047231B">
              <w:rPr>
                <w:rFonts w:ascii="Times New Roman" w:hAnsi="Times New Roman"/>
                <w:sz w:val="28"/>
                <w:szCs w:val="28"/>
              </w:rPr>
              <w:t xml:space="preserve">Ожидаемые сроки принятия </w:t>
            </w:r>
            <w:r w:rsidRPr="0047231B">
              <w:rPr>
                <w:rFonts w:ascii="Times New Roman" w:hAnsi="Times New Roman"/>
                <w:sz w:val="28"/>
                <w:szCs w:val="28"/>
                <w:vertAlign w:val="superscript"/>
              </w:rPr>
              <w:t>(2)</w:t>
            </w:r>
          </w:p>
        </w:tc>
      </w:tr>
      <w:tr w:rsidR="00D448C3" w:rsidRPr="0047231B" w:rsidTr="00D448C3">
        <w:tc>
          <w:tcPr>
            <w:tcW w:w="709" w:type="dxa"/>
            <w:tcBorders>
              <w:top w:val="single" w:sz="4" w:space="0" w:color="auto"/>
              <w:bottom w:val="single" w:sz="4" w:space="0" w:color="auto"/>
              <w:right w:val="single" w:sz="4" w:space="0" w:color="auto"/>
            </w:tcBorders>
          </w:tcPr>
          <w:p w:rsidR="008241D7" w:rsidRPr="0047231B" w:rsidRDefault="008241D7" w:rsidP="00D448C3">
            <w:pPr>
              <w:ind w:left="-1101" w:right="-250" w:firstLine="970"/>
              <w:jc w:val="center"/>
              <w:rPr>
                <w:rFonts w:ascii="Times New Roman" w:hAnsi="Times New Roman"/>
                <w:sz w:val="28"/>
                <w:szCs w:val="28"/>
              </w:rPr>
            </w:pPr>
            <w:r w:rsidRPr="0047231B">
              <w:rPr>
                <w:rFonts w:ascii="Times New Roman" w:hAnsi="Times New Roman"/>
                <w:sz w:val="28"/>
                <w:szCs w:val="28"/>
              </w:rPr>
              <w:t>1.</w:t>
            </w:r>
          </w:p>
        </w:tc>
        <w:tc>
          <w:tcPr>
            <w:tcW w:w="9214" w:type="dxa"/>
            <w:gridSpan w:val="4"/>
            <w:tcBorders>
              <w:top w:val="single" w:sz="4" w:space="0" w:color="auto"/>
              <w:left w:val="single" w:sz="4" w:space="0" w:color="auto"/>
              <w:bottom w:val="single" w:sz="4" w:space="0" w:color="auto"/>
            </w:tcBorders>
          </w:tcPr>
          <w:p w:rsidR="008241D7" w:rsidRPr="0047231B" w:rsidRDefault="008241D7" w:rsidP="00986CF2">
            <w:pPr>
              <w:rPr>
                <w:rFonts w:ascii="Times New Roman" w:hAnsi="Times New Roman"/>
                <w:sz w:val="28"/>
                <w:szCs w:val="28"/>
              </w:rPr>
            </w:pPr>
            <w:r w:rsidRPr="0047231B">
              <w:rPr>
                <w:rFonts w:ascii="Times New Roman" w:hAnsi="Times New Roman"/>
                <w:sz w:val="28"/>
                <w:szCs w:val="28"/>
              </w:rPr>
              <w:t>Основное мероприятие 1</w:t>
            </w:r>
          </w:p>
        </w:tc>
      </w:tr>
      <w:tr w:rsidR="00D448C3" w:rsidRPr="0047231B" w:rsidTr="00D448C3">
        <w:tc>
          <w:tcPr>
            <w:tcW w:w="709" w:type="dxa"/>
            <w:tcBorders>
              <w:top w:val="single" w:sz="4" w:space="0" w:color="auto"/>
              <w:bottom w:val="single" w:sz="4" w:space="0" w:color="auto"/>
              <w:right w:val="single" w:sz="4" w:space="0" w:color="auto"/>
            </w:tcBorders>
          </w:tcPr>
          <w:p w:rsidR="008241D7" w:rsidRPr="0047231B" w:rsidRDefault="008241D7" w:rsidP="00D448C3">
            <w:pPr>
              <w:ind w:left="-1101" w:right="-250" w:firstLine="970"/>
              <w:jc w:val="center"/>
              <w:rPr>
                <w:rFonts w:ascii="Times New Roman" w:hAnsi="Times New Roman"/>
                <w:sz w:val="28"/>
                <w:szCs w:val="28"/>
              </w:rPr>
            </w:pPr>
            <w:r w:rsidRPr="0047231B">
              <w:rPr>
                <w:rFonts w:ascii="Times New Roman" w:hAnsi="Times New Roman"/>
                <w:sz w:val="28"/>
                <w:szCs w:val="28"/>
              </w:rPr>
              <w:t>1.1</w:t>
            </w:r>
          </w:p>
        </w:tc>
        <w:tc>
          <w:tcPr>
            <w:tcW w:w="2268" w:type="dxa"/>
            <w:tcBorders>
              <w:top w:val="single" w:sz="4" w:space="0" w:color="auto"/>
              <w:left w:val="single" w:sz="4" w:space="0" w:color="auto"/>
              <w:bottom w:val="single" w:sz="4" w:space="0" w:color="auto"/>
              <w:right w:val="single" w:sz="4" w:space="0" w:color="auto"/>
            </w:tcBorders>
          </w:tcPr>
          <w:p w:rsidR="008241D7" w:rsidRPr="0047231B" w:rsidRDefault="008241D7" w:rsidP="00986CF2">
            <w:pPr>
              <w:rPr>
                <w:rFonts w:ascii="Times New Roman" w:hAnsi="Times New Roman"/>
                <w:sz w:val="28"/>
                <w:szCs w:val="28"/>
              </w:rPr>
            </w:pPr>
          </w:p>
        </w:tc>
        <w:tc>
          <w:tcPr>
            <w:tcW w:w="3261" w:type="dxa"/>
            <w:tcBorders>
              <w:top w:val="single" w:sz="4" w:space="0" w:color="auto"/>
              <w:left w:val="single" w:sz="4" w:space="0" w:color="auto"/>
              <w:bottom w:val="single" w:sz="4" w:space="0" w:color="auto"/>
              <w:right w:val="single" w:sz="4" w:space="0" w:color="auto"/>
            </w:tcBorders>
          </w:tcPr>
          <w:p w:rsidR="008241D7" w:rsidRPr="0047231B" w:rsidRDefault="008241D7" w:rsidP="00986CF2">
            <w:pPr>
              <w:rPr>
                <w:rFonts w:ascii="Times New Roman" w:hAnsi="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8241D7" w:rsidRPr="0047231B" w:rsidRDefault="008241D7" w:rsidP="00986CF2">
            <w:pPr>
              <w:rPr>
                <w:rFonts w:ascii="Times New Roman" w:hAnsi="Times New Roman"/>
                <w:sz w:val="28"/>
                <w:szCs w:val="28"/>
              </w:rPr>
            </w:pPr>
          </w:p>
        </w:tc>
        <w:tc>
          <w:tcPr>
            <w:tcW w:w="1559" w:type="dxa"/>
            <w:tcBorders>
              <w:top w:val="single" w:sz="4" w:space="0" w:color="auto"/>
              <w:left w:val="single" w:sz="4" w:space="0" w:color="auto"/>
              <w:bottom w:val="single" w:sz="4" w:space="0" w:color="auto"/>
            </w:tcBorders>
          </w:tcPr>
          <w:p w:rsidR="008241D7" w:rsidRPr="0047231B" w:rsidRDefault="008241D7" w:rsidP="00986CF2">
            <w:pPr>
              <w:rPr>
                <w:rFonts w:ascii="Times New Roman" w:hAnsi="Times New Roman"/>
                <w:sz w:val="28"/>
                <w:szCs w:val="28"/>
              </w:rPr>
            </w:pPr>
          </w:p>
        </w:tc>
      </w:tr>
      <w:tr w:rsidR="00D448C3" w:rsidRPr="0047231B" w:rsidTr="00D448C3">
        <w:tc>
          <w:tcPr>
            <w:tcW w:w="709" w:type="dxa"/>
            <w:tcBorders>
              <w:top w:val="single" w:sz="4" w:space="0" w:color="auto"/>
              <w:bottom w:val="single" w:sz="4" w:space="0" w:color="auto"/>
              <w:right w:val="single" w:sz="4" w:space="0" w:color="auto"/>
            </w:tcBorders>
          </w:tcPr>
          <w:p w:rsidR="008241D7" w:rsidRPr="0047231B" w:rsidRDefault="008241D7" w:rsidP="00D448C3">
            <w:pPr>
              <w:ind w:left="-1101" w:right="-250" w:firstLine="970"/>
              <w:jc w:val="center"/>
              <w:rPr>
                <w:rFonts w:ascii="Times New Roman" w:hAnsi="Times New Roman"/>
                <w:sz w:val="28"/>
                <w:szCs w:val="28"/>
              </w:rPr>
            </w:pPr>
            <w:r w:rsidRPr="0047231B">
              <w:rPr>
                <w:rFonts w:ascii="Times New Roman" w:hAnsi="Times New Roman"/>
                <w:sz w:val="28"/>
                <w:szCs w:val="28"/>
              </w:rPr>
              <w:t>2.</w:t>
            </w:r>
          </w:p>
        </w:tc>
        <w:tc>
          <w:tcPr>
            <w:tcW w:w="9214" w:type="dxa"/>
            <w:gridSpan w:val="4"/>
            <w:tcBorders>
              <w:top w:val="single" w:sz="4" w:space="0" w:color="auto"/>
              <w:left w:val="single" w:sz="4" w:space="0" w:color="auto"/>
              <w:bottom w:val="single" w:sz="4" w:space="0" w:color="auto"/>
            </w:tcBorders>
          </w:tcPr>
          <w:p w:rsidR="008241D7" w:rsidRPr="0047231B" w:rsidRDefault="008241D7" w:rsidP="00986CF2">
            <w:pPr>
              <w:rPr>
                <w:rFonts w:ascii="Times New Roman" w:hAnsi="Times New Roman"/>
                <w:sz w:val="28"/>
                <w:szCs w:val="28"/>
              </w:rPr>
            </w:pPr>
            <w:r w:rsidRPr="0047231B">
              <w:rPr>
                <w:rFonts w:ascii="Times New Roman" w:hAnsi="Times New Roman"/>
                <w:sz w:val="28"/>
                <w:szCs w:val="28"/>
              </w:rPr>
              <w:t>Подпрограммам 1</w:t>
            </w:r>
          </w:p>
        </w:tc>
      </w:tr>
      <w:tr w:rsidR="00D448C3" w:rsidRPr="0047231B" w:rsidTr="00D448C3">
        <w:tc>
          <w:tcPr>
            <w:tcW w:w="709" w:type="dxa"/>
            <w:tcBorders>
              <w:top w:val="single" w:sz="4" w:space="0" w:color="auto"/>
              <w:bottom w:val="single" w:sz="4" w:space="0" w:color="auto"/>
              <w:right w:val="single" w:sz="4" w:space="0" w:color="auto"/>
            </w:tcBorders>
          </w:tcPr>
          <w:p w:rsidR="008241D7" w:rsidRPr="0047231B" w:rsidRDefault="008241D7" w:rsidP="00D448C3">
            <w:pPr>
              <w:ind w:left="-1101" w:right="-250" w:firstLine="970"/>
              <w:jc w:val="center"/>
              <w:rPr>
                <w:rFonts w:ascii="Times New Roman" w:hAnsi="Times New Roman"/>
                <w:sz w:val="28"/>
                <w:szCs w:val="28"/>
              </w:rPr>
            </w:pPr>
            <w:r w:rsidRPr="0047231B">
              <w:rPr>
                <w:rFonts w:ascii="Times New Roman" w:hAnsi="Times New Roman"/>
                <w:sz w:val="28"/>
                <w:szCs w:val="28"/>
              </w:rPr>
              <w:t>2.1</w:t>
            </w:r>
          </w:p>
        </w:tc>
        <w:tc>
          <w:tcPr>
            <w:tcW w:w="2268" w:type="dxa"/>
            <w:tcBorders>
              <w:top w:val="single" w:sz="4" w:space="0" w:color="auto"/>
              <w:left w:val="single" w:sz="4" w:space="0" w:color="auto"/>
              <w:bottom w:val="single" w:sz="4" w:space="0" w:color="auto"/>
              <w:right w:val="single" w:sz="4" w:space="0" w:color="auto"/>
            </w:tcBorders>
          </w:tcPr>
          <w:p w:rsidR="008241D7" w:rsidRPr="0047231B" w:rsidRDefault="008241D7" w:rsidP="00986CF2">
            <w:pPr>
              <w:rPr>
                <w:rFonts w:ascii="Times New Roman" w:hAnsi="Times New Roman"/>
                <w:sz w:val="28"/>
                <w:szCs w:val="28"/>
              </w:rPr>
            </w:pPr>
          </w:p>
        </w:tc>
        <w:tc>
          <w:tcPr>
            <w:tcW w:w="3261" w:type="dxa"/>
            <w:tcBorders>
              <w:top w:val="single" w:sz="4" w:space="0" w:color="auto"/>
              <w:left w:val="single" w:sz="4" w:space="0" w:color="auto"/>
              <w:bottom w:val="single" w:sz="4" w:space="0" w:color="auto"/>
              <w:right w:val="single" w:sz="4" w:space="0" w:color="auto"/>
            </w:tcBorders>
          </w:tcPr>
          <w:p w:rsidR="008241D7" w:rsidRPr="0047231B" w:rsidRDefault="008241D7" w:rsidP="00986CF2">
            <w:pPr>
              <w:rPr>
                <w:rFonts w:ascii="Times New Roman" w:hAnsi="Times New Roman"/>
                <w:sz w:val="28"/>
                <w:szCs w:val="28"/>
              </w:rPr>
            </w:pPr>
          </w:p>
        </w:tc>
        <w:tc>
          <w:tcPr>
            <w:tcW w:w="2126" w:type="dxa"/>
            <w:tcBorders>
              <w:top w:val="single" w:sz="4" w:space="0" w:color="auto"/>
              <w:left w:val="single" w:sz="4" w:space="0" w:color="auto"/>
              <w:bottom w:val="single" w:sz="4" w:space="0" w:color="auto"/>
              <w:right w:val="single" w:sz="4" w:space="0" w:color="auto"/>
            </w:tcBorders>
          </w:tcPr>
          <w:p w:rsidR="008241D7" w:rsidRPr="0047231B" w:rsidRDefault="008241D7" w:rsidP="00986CF2">
            <w:pPr>
              <w:rPr>
                <w:rFonts w:ascii="Times New Roman" w:hAnsi="Times New Roman"/>
                <w:sz w:val="28"/>
                <w:szCs w:val="28"/>
              </w:rPr>
            </w:pPr>
          </w:p>
        </w:tc>
        <w:tc>
          <w:tcPr>
            <w:tcW w:w="1559" w:type="dxa"/>
            <w:tcBorders>
              <w:top w:val="single" w:sz="4" w:space="0" w:color="auto"/>
              <w:left w:val="single" w:sz="4" w:space="0" w:color="auto"/>
              <w:bottom w:val="single" w:sz="4" w:space="0" w:color="auto"/>
            </w:tcBorders>
          </w:tcPr>
          <w:p w:rsidR="008241D7" w:rsidRPr="0047231B" w:rsidRDefault="008241D7" w:rsidP="00986CF2">
            <w:pPr>
              <w:rPr>
                <w:rFonts w:ascii="Times New Roman" w:hAnsi="Times New Roman"/>
                <w:sz w:val="28"/>
                <w:szCs w:val="28"/>
              </w:rPr>
            </w:pPr>
          </w:p>
        </w:tc>
      </w:tr>
      <w:tr w:rsidR="00D448C3" w:rsidRPr="0047231B" w:rsidTr="00D448C3">
        <w:tc>
          <w:tcPr>
            <w:tcW w:w="709" w:type="dxa"/>
            <w:tcBorders>
              <w:top w:val="single" w:sz="4" w:space="0" w:color="auto"/>
              <w:bottom w:val="single" w:sz="4" w:space="0" w:color="auto"/>
              <w:right w:val="single" w:sz="4" w:space="0" w:color="auto"/>
            </w:tcBorders>
          </w:tcPr>
          <w:p w:rsidR="008241D7" w:rsidRPr="0047231B" w:rsidRDefault="008241D7" w:rsidP="00D448C3">
            <w:pPr>
              <w:ind w:left="-1101" w:right="-250" w:firstLine="970"/>
              <w:jc w:val="center"/>
              <w:rPr>
                <w:rFonts w:ascii="Times New Roman" w:hAnsi="Times New Roman"/>
                <w:sz w:val="28"/>
                <w:szCs w:val="28"/>
              </w:rPr>
            </w:pPr>
            <w:r w:rsidRPr="0047231B">
              <w:rPr>
                <w:rFonts w:ascii="Times New Roman" w:hAnsi="Times New Roman"/>
                <w:sz w:val="28"/>
                <w:szCs w:val="28"/>
              </w:rPr>
              <w:t>3.</w:t>
            </w:r>
          </w:p>
        </w:tc>
        <w:tc>
          <w:tcPr>
            <w:tcW w:w="9214" w:type="dxa"/>
            <w:gridSpan w:val="4"/>
            <w:tcBorders>
              <w:top w:val="single" w:sz="4" w:space="0" w:color="auto"/>
              <w:left w:val="single" w:sz="4" w:space="0" w:color="auto"/>
              <w:bottom w:val="single" w:sz="4" w:space="0" w:color="auto"/>
            </w:tcBorders>
          </w:tcPr>
          <w:p w:rsidR="008241D7" w:rsidRPr="0047231B" w:rsidRDefault="008241D7" w:rsidP="00986CF2">
            <w:pPr>
              <w:rPr>
                <w:rFonts w:ascii="Times New Roman" w:hAnsi="Times New Roman"/>
                <w:sz w:val="28"/>
                <w:szCs w:val="28"/>
              </w:rPr>
            </w:pPr>
            <w:r w:rsidRPr="0047231B">
              <w:rPr>
                <w:rFonts w:ascii="Times New Roman" w:hAnsi="Times New Roman"/>
                <w:sz w:val="28"/>
                <w:szCs w:val="28"/>
              </w:rPr>
              <w:t>Ведомственная целевая программа N 1</w:t>
            </w:r>
          </w:p>
        </w:tc>
      </w:tr>
      <w:tr w:rsidR="00D448C3" w:rsidRPr="0047231B" w:rsidTr="00D448C3">
        <w:tc>
          <w:tcPr>
            <w:tcW w:w="709" w:type="dxa"/>
            <w:tcBorders>
              <w:top w:val="single" w:sz="4" w:space="0" w:color="auto"/>
              <w:bottom w:val="single" w:sz="4" w:space="0" w:color="auto"/>
              <w:right w:val="single" w:sz="4" w:space="0" w:color="auto"/>
            </w:tcBorders>
          </w:tcPr>
          <w:p w:rsidR="008241D7" w:rsidRPr="0047231B" w:rsidRDefault="008241D7" w:rsidP="00D448C3">
            <w:pPr>
              <w:ind w:left="-1101" w:right="-250" w:firstLine="970"/>
              <w:jc w:val="center"/>
              <w:rPr>
                <w:rFonts w:ascii="Times New Roman" w:hAnsi="Times New Roman"/>
              </w:rPr>
            </w:pPr>
            <w:r w:rsidRPr="0047231B">
              <w:rPr>
                <w:rFonts w:ascii="Times New Roman" w:hAnsi="Times New Roman"/>
              </w:rPr>
              <w:t>3.1</w:t>
            </w:r>
          </w:p>
        </w:tc>
        <w:tc>
          <w:tcPr>
            <w:tcW w:w="2268" w:type="dxa"/>
            <w:tcBorders>
              <w:top w:val="single" w:sz="4" w:space="0" w:color="auto"/>
              <w:left w:val="single" w:sz="4" w:space="0" w:color="auto"/>
              <w:bottom w:val="single" w:sz="4" w:space="0" w:color="auto"/>
              <w:right w:val="single" w:sz="4" w:space="0" w:color="auto"/>
            </w:tcBorders>
          </w:tcPr>
          <w:p w:rsidR="008241D7" w:rsidRPr="0047231B" w:rsidRDefault="008241D7" w:rsidP="00986CF2">
            <w:pPr>
              <w:rPr>
                <w:rFonts w:ascii="Times New Roman" w:hAnsi="Times New Roman"/>
              </w:rPr>
            </w:pPr>
          </w:p>
        </w:tc>
        <w:tc>
          <w:tcPr>
            <w:tcW w:w="3261" w:type="dxa"/>
            <w:tcBorders>
              <w:top w:val="single" w:sz="4" w:space="0" w:color="auto"/>
              <w:left w:val="single" w:sz="4" w:space="0" w:color="auto"/>
              <w:bottom w:val="single" w:sz="4" w:space="0" w:color="auto"/>
              <w:right w:val="single" w:sz="4" w:space="0" w:color="auto"/>
            </w:tcBorders>
          </w:tcPr>
          <w:p w:rsidR="008241D7" w:rsidRPr="0047231B" w:rsidRDefault="008241D7" w:rsidP="00986CF2">
            <w:pPr>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rsidR="008241D7" w:rsidRPr="0047231B" w:rsidRDefault="008241D7" w:rsidP="00986CF2">
            <w:pPr>
              <w:rPr>
                <w:rFonts w:ascii="Times New Roman" w:hAnsi="Times New Roman"/>
              </w:rPr>
            </w:pPr>
          </w:p>
        </w:tc>
        <w:tc>
          <w:tcPr>
            <w:tcW w:w="1559" w:type="dxa"/>
            <w:tcBorders>
              <w:top w:val="single" w:sz="4" w:space="0" w:color="auto"/>
              <w:left w:val="single" w:sz="4" w:space="0" w:color="auto"/>
              <w:bottom w:val="single" w:sz="4" w:space="0" w:color="auto"/>
            </w:tcBorders>
          </w:tcPr>
          <w:p w:rsidR="008241D7" w:rsidRPr="0047231B" w:rsidRDefault="008241D7" w:rsidP="00986CF2">
            <w:pPr>
              <w:rPr>
                <w:rFonts w:ascii="Times New Roman" w:hAnsi="Times New Roman"/>
              </w:rPr>
            </w:pPr>
          </w:p>
        </w:tc>
      </w:tr>
      <w:tr w:rsidR="00D448C3" w:rsidRPr="0047231B" w:rsidTr="00D448C3">
        <w:tc>
          <w:tcPr>
            <w:tcW w:w="9923" w:type="dxa"/>
            <w:gridSpan w:val="5"/>
            <w:tcBorders>
              <w:top w:val="single" w:sz="4" w:space="0" w:color="auto"/>
              <w:bottom w:val="single" w:sz="4" w:space="0" w:color="auto"/>
            </w:tcBorders>
          </w:tcPr>
          <w:p w:rsidR="008241D7" w:rsidRPr="0047231B" w:rsidRDefault="008241D7" w:rsidP="00986CF2">
            <w:pPr>
              <w:rPr>
                <w:rFonts w:ascii="Times New Roman" w:hAnsi="Times New Roman"/>
              </w:rPr>
            </w:pPr>
            <w:r w:rsidRPr="0047231B">
              <w:rPr>
                <w:rFonts w:ascii="Times New Roman" w:hAnsi="Times New Roman"/>
              </w:rPr>
              <w:t>(1) Указываются наименование, суть нового правового акта (о чем?) или суть изменений в правовой акт (в части каких норм).</w:t>
            </w:r>
          </w:p>
          <w:p w:rsidR="008241D7" w:rsidRPr="0047231B" w:rsidRDefault="008241D7" w:rsidP="00986CF2">
            <w:pPr>
              <w:rPr>
                <w:rFonts w:ascii="Times New Roman" w:hAnsi="Times New Roman"/>
              </w:rPr>
            </w:pPr>
            <w:r w:rsidRPr="0047231B">
              <w:rPr>
                <w:rFonts w:ascii="Times New Roman" w:hAnsi="Times New Roman"/>
              </w:rPr>
              <w:t>(2) Указываются конкретный месяц и год принятия правового акта.</w:t>
            </w:r>
          </w:p>
        </w:tc>
      </w:tr>
    </w:tbl>
    <w:p w:rsidR="008241D7" w:rsidRPr="0047231B" w:rsidRDefault="008241D7" w:rsidP="008241D7">
      <w:pPr>
        <w:rPr>
          <w:rFonts w:ascii="Times New Roman" w:hAnsi="Times New Roman"/>
          <w:sz w:val="28"/>
          <w:szCs w:val="28"/>
        </w:rPr>
      </w:pPr>
      <w:r w:rsidRPr="0047231B">
        <w:rPr>
          <w:rFonts w:ascii="Times New Roman" w:hAnsi="Times New Roman"/>
          <w:sz w:val="28"/>
          <w:szCs w:val="28"/>
        </w:rPr>
        <w:t>____________________________________________________________</w:t>
      </w:r>
    </w:p>
    <w:p w:rsidR="008241D7" w:rsidRPr="008241D7" w:rsidRDefault="008241D7" w:rsidP="008241D7">
      <w:pPr>
        <w:rPr>
          <w:rFonts w:ascii="Times New Roman" w:hAnsi="Times New Roman"/>
          <w:sz w:val="28"/>
          <w:szCs w:val="28"/>
        </w:rPr>
      </w:pPr>
      <w:r w:rsidRPr="0047231B">
        <w:rPr>
          <w:rFonts w:ascii="Times New Roman" w:hAnsi="Times New Roman"/>
          <w:sz w:val="28"/>
          <w:szCs w:val="28"/>
        </w:rPr>
        <w:t xml:space="preserve">  (подпись) (инициалы, фамилия уполномоченного должностного лица)</w:t>
      </w:r>
    </w:p>
    <w:p w:rsidR="008241D7" w:rsidRDefault="008241D7">
      <w:pPr>
        <w:ind w:firstLine="698"/>
        <w:jc w:val="right"/>
        <w:rPr>
          <w:rStyle w:val="a3"/>
          <w:rFonts w:ascii="Times New Roman" w:hAnsi="Times New Roman" w:cs="Times New Roman"/>
          <w:bCs/>
          <w:color w:val="auto"/>
          <w:sz w:val="28"/>
          <w:szCs w:val="28"/>
        </w:rPr>
      </w:pPr>
    </w:p>
    <w:p w:rsidR="008241D7" w:rsidRDefault="008241D7">
      <w:pPr>
        <w:ind w:firstLine="698"/>
        <w:jc w:val="right"/>
        <w:rPr>
          <w:rStyle w:val="a3"/>
          <w:rFonts w:ascii="Times New Roman" w:hAnsi="Times New Roman" w:cs="Times New Roman"/>
          <w:bCs/>
          <w:color w:val="auto"/>
          <w:sz w:val="28"/>
          <w:szCs w:val="28"/>
        </w:rPr>
      </w:pPr>
    </w:p>
    <w:p w:rsidR="008241D7" w:rsidRDefault="008241D7">
      <w:pPr>
        <w:ind w:firstLine="698"/>
        <w:jc w:val="right"/>
        <w:rPr>
          <w:rStyle w:val="a3"/>
          <w:rFonts w:ascii="Times New Roman" w:hAnsi="Times New Roman" w:cs="Times New Roman"/>
          <w:bCs/>
          <w:color w:val="auto"/>
          <w:sz w:val="28"/>
          <w:szCs w:val="28"/>
        </w:rPr>
      </w:pPr>
    </w:p>
    <w:p w:rsidR="008241D7" w:rsidRDefault="008241D7">
      <w:pPr>
        <w:ind w:firstLine="698"/>
        <w:jc w:val="right"/>
        <w:rPr>
          <w:rStyle w:val="a3"/>
          <w:rFonts w:ascii="Times New Roman" w:hAnsi="Times New Roman" w:cs="Times New Roman"/>
          <w:bCs/>
          <w:color w:val="auto"/>
          <w:sz w:val="28"/>
          <w:szCs w:val="28"/>
        </w:rPr>
      </w:pPr>
    </w:p>
    <w:p w:rsidR="008241D7" w:rsidRDefault="008241D7">
      <w:pPr>
        <w:ind w:firstLine="698"/>
        <w:jc w:val="right"/>
        <w:rPr>
          <w:rStyle w:val="a3"/>
          <w:rFonts w:ascii="Times New Roman" w:hAnsi="Times New Roman" w:cs="Times New Roman"/>
          <w:bCs/>
          <w:color w:val="auto"/>
          <w:sz w:val="28"/>
          <w:szCs w:val="28"/>
        </w:rPr>
      </w:pPr>
    </w:p>
    <w:p w:rsidR="008241D7" w:rsidRDefault="008241D7">
      <w:pPr>
        <w:ind w:firstLine="698"/>
        <w:jc w:val="right"/>
        <w:rPr>
          <w:rStyle w:val="a3"/>
          <w:rFonts w:ascii="Times New Roman" w:hAnsi="Times New Roman" w:cs="Times New Roman"/>
          <w:bCs/>
          <w:color w:val="auto"/>
          <w:sz w:val="28"/>
          <w:szCs w:val="28"/>
        </w:rPr>
      </w:pPr>
    </w:p>
    <w:p w:rsidR="00C317A1" w:rsidRPr="00474776" w:rsidRDefault="00C317A1">
      <w:pPr>
        <w:ind w:firstLine="698"/>
        <w:jc w:val="right"/>
        <w:rPr>
          <w:rFonts w:ascii="Times New Roman" w:hAnsi="Times New Roman" w:cs="Times New Roman"/>
          <w:sz w:val="28"/>
          <w:szCs w:val="28"/>
        </w:rPr>
      </w:pPr>
      <w:r w:rsidRPr="00474776">
        <w:rPr>
          <w:rStyle w:val="a3"/>
          <w:rFonts w:ascii="Times New Roman" w:hAnsi="Times New Roman" w:cs="Times New Roman"/>
          <w:bCs/>
          <w:color w:val="auto"/>
          <w:sz w:val="28"/>
          <w:szCs w:val="28"/>
        </w:rPr>
        <w:lastRenderedPageBreak/>
        <w:t>Приложение N 10</w:t>
      </w:r>
      <w:r w:rsidRPr="00474776">
        <w:rPr>
          <w:rStyle w:val="a3"/>
          <w:rFonts w:ascii="Times New Roman" w:hAnsi="Times New Roman" w:cs="Times New Roman"/>
          <w:bCs/>
          <w:color w:val="auto"/>
          <w:sz w:val="28"/>
          <w:szCs w:val="28"/>
        </w:rPr>
        <w:br/>
        <w:t xml:space="preserve">к </w:t>
      </w:r>
      <w:hyperlink w:anchor="sub_1000" w:history="1">
        <w:r w:rsidRPr="00474776">
          <w:rPr>
            <w:rStyle w:val="a4"/>
            <w:rFonts w:ascii="Times New Roman" w:hAnsi="Times New Roman"/>
            <w:color w:val="auto"/>
            <w:sz w:val="28"/>
            <w:szCs w:val="28"/>
          </w:rPr>
          <w:t>Порядку</w:t>
        </w:r>
      </w:hyperlink>
      <w:r w:rsidRPr="00474776">
        <w:rPr>
          <w:rStyle w:val="a3"/>
          <w:rFonts w:ascii="Times New Roman" w:hAnsi="Times New Roman" w:cs="Times New Roman"/>
          <w:bCs/>
          <w:color w:val="auto"/>
          <w:sz w:val="28"/>
          <w:szCs w:val="28"/>
        </w:rPr>
        <w:t xml:space="preserve"> принятия решения</w:t>
      </w:r>
      <w:r w:rsidRPr="00474776">
        <w:rPr>
          <w:rStyle w:val="a3"/>
          <w:rFonts w:ascii="Times New Roman" w:hAnsi="Times New Roman" w:cs="Times New Roman"/>
          <w:bCs/>
          <w:color w:val="auto"/>
          <w:sz w:val="28"/>
          <w:szCs w:val="28"/>
        </w:rPr>
        <w:br/>
        <w:t>о разработке, формирования,</w:t>
      </w:r>
      <w:r w:rsidRPr="00474776">
        <w:rPr>
          <w:rStyle w:val="a3"/>
          <w:rFonts w:ascii="Times New Roman" w:hAnsi="Times New Roman" w:cs="Times New Roman"/>
          <w:bCs/>
          <w:color w:val="auto"/>
          <w:sz w:val="28"/>
          <w:szCs w:val="28"/>
        </w:rPr>
        <w:br/>
        <w:t>реализации и оценки</w:t>
      </w:r>
      <w:r w:rsidRPr="00474776">
        <w:rPr>
          <w:rStyle w:val="a3"/>
          <w:rFonts w:ascii="Times New Roman" w:hAnsi="Times New Roman" w:cs="Times New Roman"/>
          <w:bCs/>
          <w:color w:val="auto"/>
          <w:sz w:val="28"/>
          <w:szCs w:val="28"/>
        </w:rPr>
        <w:br/>
        <w:t>эффективности реализации</w:t>
      </w:r>
      <w:r w:rsidRPr="00474776">
        <w:rPr>
          <w:rStyle w:val="a3"/>
          <w:rFonts w:ascii="Times New Roman" w:hAnsi="Times New Roman" w:cs="Times New Roman"/>
          <w:bCs/>
          <w:color w:val="auto"/>
          <w:sz w:val="28"/>
          <w:szCs w:val="28"/>
        </w:rPr>
        <w:br/>
        <w:t>муниципальных программ</w:t>
      </w:r>
    </w:p>
    <w:p w:rsidR="00C317A1" w:rsidRPr="00474776" w:rsidRDefault="00C317A1">
      <w:pPr>
        <w:rPr>
          <w:rFonts w:ascii="Times New Roman" w:hAnsi="Times New Roman" w:cs="Times New Roman"/>
          <w:sz w:val="28"/>
          <w:szCs w:val="28"/>
        </w:rPr>
      </w:pPr>
    </w:p>
    <w:p w:rsidR="000628A6" w:rsidRDefault="000628A6" w:rsidP="005657E1">
      <w:pPr>
        <w:spacing w:before="108" w:after="108"/>
        <w:ind w:firstLine="0"/>
        <w:jc w:val="center"/>
        <w:outlineLvl w:val="0"/>
        <w:rPr>
          <w:rFonts w:ascii="Times New Roman" w:hAnsi="Times New Roman" w:cs="Times New Roman"/>
          <w:b/>
          <w:bCs/>
          <w:sz w:val="28"/>
          <w:szCs w:val="28"/>
        </w:rPr>
      </w:pPr>
    </w:p>
    <w:p w:rsidR="000628A6" w:rsidRDefault="000628A6" w:rsidP="005657E1">
      <w:pPr>
        <w:spacing w:before="108" w:after="108"/>
        <w:ind w:firstLine="0"/>
        <w:jc w:val="center"/>
        <w:outlineLvl w:val="0"/>
        <w:rPr>
          <w:rFonts w:ascii="Times New Roman" w:hAnsi="Times New Roman" w:cs="Times New Roman"/>
          <w:b/>
          <w:bCs/>
          <w:sz w:val="28"/>
          <w:szCs w:val="28"/>
        </w:rPr>
      </w:pPr>
    </w:p>
    <w:p w:rsidR="005657E1" w:rsidRPr="00474776" w:rsidRDefault="005657E1" w:rsidP="005657E1">
      <w:pPr>
        <w:spacing w:before="108" w:after="108"/>
        <w:ind w:firstLine="0"/>
        <w:jc w:val="center"/>
        <w:outlineLvl w:val="0"/>
        <w:rPr>
          <w:rFonts w:ascii="Times New Roman" w:hAnsi="Times New Roman" w:cs="Times New Roman"/>
          <w:b/>
          <w:bCs/>
          <w:sz w:val="28"/>
          <w:szCs w:val="28"/>
        </w:rPr>
      </w:pPr>
      <w:r w:rsidRPr="00474776">
        <w:rPr>
          <w:rFonts w:ascii="Times New Roman" w:hAnsi="Times New Roman" w:cs="Times New Roman"/>
          <w:b/>
          <w:bCs/>
          <w:sz w:val="28"/>
          <w:szCs w:val="28"/>
        </w:rPr>
        <w:t>СОСТАВ</w:t>
      </w:r>
    </w:p>
    <w:p w:rsidR="005657E1" w:rsidRDefault="005657E1" w:rsidP="005657E1">
      <w:pPr>
        <w:spacing w:before="108" w:after="108"/>
        <w:ind w:firstLine="0"/>
        <w:jc w:val="center"/>
        <w:outlineLvl w:val="0"/>
        <w:rPr>
          <w:rFonts w:ascii="Times New Roman" w:hAnsi="Times New Roman" w:cs="Times New Roman"/>
          <w:b/>
          <w:bCs/>
          <w:sz w:val="28"/>
          <w:szCs w:val="28"/>
        </w:rPr>
      </w:pPr>
      <w:r w:rsidRPr="00474776">
        <w:rPr>
          <w:rFonts w:ascii="Times New Roman" w:hAnsi="Times New Roman" w:cs="Times New Roman"/>
          <w:b/>
          <w:bCs/>
          <w:sz w:val="28"/>
          <w:szCs w:val="28"/>
        </w:rPr>
        <w:t>Совета при главе муниципального образования Кавказский район по вопросам разработки, формирования, реализации и оценки эффективности реализации муниципальных программ</w:t>
      </w:r>
    </w:p>
    <w:p w:rsidR="0002601D" w:rsidRPr="00474776" w:rsidRDefault="0002601D" w:rsidP="005657E1">
      <w:pPr>
        <w:spacing w:before="108" w:after="108"/>
        <w:ind w:firstLine="0"/>
        <w:jc w:val="center"/>
        <w:outlineLvl w:val="0"/>
        <w:rPr>
          <w:rFonts w:ascii="Times New Roman" w:hAnsi="Times New Roman" w:cs="Times New Roman"/>
          <w:b/>
          <w:bCs/>
          <w:sz w:val="28"/>
          <w:szCs w:val="28"/>
        </w:rPr>
      </w:pPr>
    </w:p>
    <w:tbl>
      <w:tblPr>
        <w:tblW w:w="992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544"/>
        <w:gridCol w:w="420"/>
        <w:gridCol w:w="5959"/>
      </w:tblGrid>
      <w:tr w:rsidR="00351C30" w:rsidRPr="00474776" w:rsidTr="000628A6">
        <w:tc>
          <w:tcPr>
            <w:tcW w:w="3544" w:type="dxa"/>
            <w:tcBorders>
              <w:top w:val="nil"/>
              <w:left w:val="nil"/>
              <w:bottom w:val="nil"/>
              <w:right w:val="nil"/>
            </w:tcBorders>
          </w:tcPr>
          <w:p w:rsidR="00351C30" w:rsidRPr="00474776" w:rsidRDefault="00351C30" w:rsidP="00363DC3">
            <w:pPr>
              <w:rPr>
                <w:rFonts w:ascii="Times New Roman" w:hAnsi="Times New Roman"/>
                <w:sz w:val="28"/>
                <w:szCs w:val="28"/>
              </w:rPr>
            </w:pPr>
          </w:p>
        </w:tc>
        <w:tc>
          <w:tcPr>
            <w:tcW w:w="420" w:type="dxa"/>
            <w:tcBorders>
              <w:top w:val="nil"/>
              <w:left w:val="nil"/>
              <w:bottom w:val="nil"/>
              <w:right w:val="nil"/>
            </w:tcBorders>
          </w:tcPr>
          <w:p w:rsidR="00351C30" w:rsidRPr="00474776" w:rsidRDefault="00351C30" w:rsidP="00363DC3">
            <w:pPr>
              <w:jc w:val="center"/>
              <w:rPr>
                <w:rFonts w:ascii="Times New Roman" w:hAnsi="Times New Roman"/>
                <w:sz w:val="28"/>
                <w:szCs w:val="28"/>
              </w:rPr>
            </w:pPr>
          </w:p>
        </w:tc>
        <w:tc>
          <w:tcPr>
            <w:tcW w:w="5959" w:type="dxa"/>
            <w:tcBorders>
              <w:top w:val="nil"/>
              <w:left w:val="nil"/>
              <w:bottom w:val="nil"/>
              <w:right w:val="nil"/>
            </w:tcBorders>
          </w:tcPr>
          <w:p w:rsidR="00351C30" w:rsidRPr="00474776" w:rsidRDefault="00351C30" w:rsidP="00363DC3">
            <w:pPr>
              <w:rPr>
                <w:rFonts w:ascii="Times New Roman" w:hAnsi="Times New Roman"/>
                <w:sz w:val="28"/>
                <w:szCs w:val="28"/>
              </w:rPr>
            </w:pPr>
          </w:p>
        </w:tc>
      </w:tr>
    </w:tbl>
    <w:p w:rsidR="00570D1E" w:rsidRDefault="00570D1E" w:rsidP="00570D1E">
      <w:pPr>
        <w:tabs>
          <w:tab w:val="left" w:pos="3544"/>
        </w:tabs>
        <w:suppressAutoHyphens/>
        <w:rPr>
          <w:rFonts w:ascii="Times New Roman" w:hAnsi="Times New Roman"/>
          <w:sz w:val="28"/>
          <w:szCs w:val="28"/>
        </w:rPr>
      </w:pPr>
      <w:r>
        <w:rPr>
          <w:rFonts w:ascii="Times New Roman" w:hAnsi="Times New Roman"/>
          <w:sz w:val="28"/>
          <w:szCs w:val="28"/>
        </w:rPr>
        <w:t>Губанова</w:t>
      </w:r>
      <w:r>
        <w:rPr>
          <w:rFonts w:ascii="Times New Roman" w:hAnsi="Times New Roman"/>
          <w:sz w:val="28"/>
          <w:szCs w:val="28"/>
        </w:rPr>
        <w:tab/>
        <w:t>- заместитель главы муниципального образования,</w:t>
      </w:r>
    </w:p>
    <w:p w:rsidR="00570D1E" w:rsidRDefault="00570D1E" w:rsidP="00570D1E">
      <w:pPr>
        <w:tabs>
          <w:tab w:val="left" w:pos="3686"/>
        </w:tabs>
        <w:suppressAutoHyphens/>
        <w:outlineLvl w:val="0"/>
        <w:rPr>
          <w:rFonts w:ascii="Times New Roman" w:hAnsi="Times New Roman"/>
          <w:sz w:val="28"/>
          <w:szCs w:val="28"/>
        </w:rPr>
      </w:pPr>
      <w:r>
        <w:rPr>
          <w:rFonts w:ascii="Times New Roman" w:hAnsi="Times New Roman"/>
          <w:sz w:val="28"/>
          <w:szCs w:val="28"/>
        </w:rPr>
        <w:t>Любовь Алексеевна</w:t>
      </w:r>
      <w:r>
        <w:rPr>
          <w:rFonts w:ascii="Times New Roman" w:hAnsi="Times New Roman"/>
          <w:sz w:val="28"/>
          <w:szCs w:val="28"/>
        </w:rPr>
        <w:tab/>
        <w:t xml:space="preserve">начальник финансового управления </w:t>
      </w:r>
    </w:p>
    <w:p w:rsidR="00570D1E" w:rsidRDefault="00570D1E" w:rsidP="00570D1E">
      <w:pPr>
        <w:tabs>
          <w:tab w:val="left" w:pos="3686"/>
        </w:tabs>
        <w:suppressAutoHyphens/>
        <w:outlineLvl w:val="0"/>
        <w:rPr>
          <w:rFonts w:ascii="Times New Roman" w:hAnsi="Times New Roman"/>
          <w:sz w:val="28"/>
          <w:szCs w:val="28"/>
        </w:rPr>
      </w:pPr>
      <w:r>
        <w:rPr>
          <w:rFonts w:ascii="Times New Roman" w:hAnsi="Times New Roman"/>
          <w:sz w:val="28"/>
          <w:szCs w:val="28"/>
        </w:rPr>
        <w:tab/>
        <w:t xml:space="preserve">администрации муниципального образования </w:t>
      </w:r>
    </w:p>
    <w:p w:rsidR="00570D1E" w:rsidRDefault="00570D1E" w:rsidP="00570D1E">
      <w:pPr>
        <w:tabs>
          <w:tab w:val="left" w:pos="3686"/>
        </w:tabs>
        <w:suppressAutoHyphens/>
        <w:outlineLvl w:val="0"/>
        <w:rPr>
          <w:rFonts w:ascii="Times New Roman" w:hAnsi="Times New Roman"/>
          <w:bCs/>
          <w:sz w:val="28"/>
          <w:szCs w:val="28"/>
        </w:rPr>
      </w:pPr>
      <w:r>
        <w:rPr>
          <w:rFonts w:ascii="Times New Roman" w:hAnsi="Times New Roman"/>
          <w:sz w:val="28"/>
          <w:szCs w:val="28"/>
        </w:rPr>
        <w:tab/>
        <w:t>Кавказский район, председатель Совета;</w:t>
      </w:r>
    </w:p>
    <w:p w:rsidR="00570D1E" w:rsidRDefault="00570D1E" w:rsidP="00570D1E">
      <w:pPr>
        <w:suppressAutoHyphens/>
        <w:outlineLvl w:val="0"/>
        <w:rPr>
          <w:rFonts w:ascii="Times New Roman" w:hAnsi="Times New Roman"/>
          <w:bCs/>
          <w:sz w:val="28"/>
          <w:szCs w:val="28"/>
        </w:rPr>
      </w:pPr>
    </w:p>
    <w:p w:rsidR="00570D1E" w:rsidRDefault="00570D1E" w:rsidP="00570D1E">
      <w:pPr>
        <w:tabs>
          <w:tab w:val="left" w:pos="3544"/>
        </w:tabs>
        <w:suppressAutoHyphens/>
        <w:rPr>
          <w:rFonts w:ascii="Times New Roman" w:hAnsi="Times New Roman"/>
          <w:sz w:val="28"/>
          <w:szCs w:val="28"/>
        </w:rPr>
      </w:pPr>
      <w:proofErr w:type="spellStart"/>
      <w:r>
        <w:rPr>
          <w:rFonts w:ascii="Times New Roman" w:hAnsi="Times New Roman"/>
          <w:sz w:val="28"/>
          <w:szCs w:val="28"/>
        </w:rPr>
        <w:t>Синегубова</w:t>
      </w:r>
      <w:proofErr w:type="spellEnd"/>
      <w:r>
        <w:rPr>
          <w:rFonts w:ascii="Times New Roman" w:hAnsi="Times New Roman"/>
          <w:sz w:val="28"/>
          <w:szCs w:val="28"/>
        </w:rPr>
        <w:tab/>
        <w:t>- заместитель главы муниципального образования</w:t>
      </w:r>
    </w:p>
    <w:p w:rsidR="00570D1E" w:rsidRDefault="00570D1E" w:rsidP="00570D1E">
      <w:pPr>
        <w:tabs>
          <w:tab w:val="left" w:pos="3686"/>
        </w:tabs>
        <w:suppressAutoHyphens/>
        <w:rPr>
          <w:rFonts w:ascii="Times New Roman" w:hAnsi="Times New Roman"/>
          <w:sz w:val="28"/>
          <w:szCs w:val="28"/>
        </w:rPr>
      </w:pPr>
      <w:r>
        <w:rPr>
          <w:rFonts w:ascii="Times New Roman" w:hAnsi="Times New Roman"/>
          <w:sz w:val="28"/>
          <w:szCs w:val="28"/>
        </w:rPr>
        <w:t>Анастасия Геннадьевна</w:t>
      </w:r>
      <w:r>
        <w:rPr>
          <w:rFonts w:ascii="Times New Roman" w:hAnsi="Times New Roman"/>
          <w:sz w:val="28"/>
          <w:szCs w:val="28"/>
        </w:rPr>
        <w:tab/>
        <w:t>Кавказский район, секретарь Совета;</w:t>
      </w:r>
    </w:p>
    <w:p w:rsidR="00570D1E" w:rsidRDefault="00570D1E" w:rsidP="00570D1E">
      <w:pPr>
        <w:suppressAutoHyphens/>
        <w:jc w:val="center"/>
        <w:outlineLvl w:val="0"/>
        <w:rPr>
          <w:rFonts w:ascii="Times New Roman" w:hAnsi="Times New Roman"/>
          <w:bCs/>
          <w:sz w:val="28"/>
          <w:szCs w:val="28"/>
        </w:rPr>
      </w:pPr>
      <w:r>
        <w:rPr>
          <w:rFonts w:ascii="Times New Roman" w:hAnsi="Times New Roman"/>
          <w:bCs/>
          <w:sz w:val="28"/>
          <w:szCs w:val="28"/>
        </w:rPr>
        <w:t>Члены Совета:</w:t>
      </w:r>
    </w:p>
    <w:p w:rsidR="00570D1E" w:rsidRDefault="00570D1E" w:rsidP="00570D1E">
      <w:pPr>
        <w:suppressAutoHyphens/>
        <w:outlineLvl w:val="0"/>
        <w:rPr>
          <w:rFonts w:ascii="Times New Roman" w:hAnsi="Times New Roman"/>
          <w:bCs/>
          <w:sz w:val="28"/>
          <w:szCs w:val="28"/>
        </w:rPr>
      </w:pPr>
    </w:p>
    <w:p w:rsidR="00570D1E" w:rsidRDefault="00570D1E" w:rsidP="00570D1E">
      <w:pPr>
        <w:tabs>
          <w:tab w:val="left" w:pos="3544"/>
        </w:tabs>
        <w:suppressAutoHyphens/>
        <w:rPr>
          <w:rFonts w:ascii="Times New Roman" w:hAnsi="Times New Roman"/>
          <w:sz w:val="28"/>
          <w:szCs w:val="28"/>
        </w:rPr>
      </w:pPr>
      <w:proofErr w:type="spellStart"/>
      <w:r>
        <w:rPr>
          <w:rFonts w:ascii="Times New Roman" w:hAnsi="Times New Roman"/>
          <w:sz w:val="28"/>
          <w:szCs w:val="28"/>
        </w:rPr>
        <w:t>Горяинов</w:t>
      </w:r>
      <w:proofErr w:type="spellEnd"/>
      <w:r>
        <w:rPr>
          <w:rFonts w:ascii="Times New Roman" w:hAnsi="Times New Roman"/>
          <w:sz w:val="28"/>
          <w:szCs w:val="28"/>
        </w:rPr>
        <w:tab/>
        <w:t>- заместитель главы муниципального образования</w:t>
      </w:r>
    </w:p>
    <w:p w:rsidR="00570D1E" w:rsidRDefault="00570D1E" w:rsidP="00570D1E">
      <w:pPr>
        <w:tabs>
          <w:tab w:val="left" w:pos="3686"/>
        </w:tabs>
        <w:suppressAutoHyphens/>
        <w:rPr>
          <w:rFonts w:ascii="Times New Roman" w:hAnsi="Times New Roman"/>
          <w:sz w:val="28"/>
          <w:szCs w:val="28"/>
        </w:rPr>
      </w:pPr>
      <w:r>
        <w:rPr>
          <w:rFonts w:ascii="Times New Roman" w:hAnsi="Times New Roman"/>
          <w:sz w:val="28"/>
          <w:szCs w:val="28"/>
        </w:rPr>
        <w:t>Александр Васильевич</w:t>
      </w:r>
      <w:r>
        <w:rPr>
          <w:rFonts w:ascii="Times New Roman" w:hAnsi="Times New Roman"/>
          <w:sz w:val="28"/>
          <w:szCs w:val="28"/>
        </w:rPr>
        <w:tab/>
        <w:t>Кавказский район;</w:t>
      </w:r>
    </w:p>
    <w:p w:rsidR="00570D1E" w:rsidRDefault="00570D1E" w:rsidP="00570D1E">
      <w:pPr>
        <w:suppressAutoHyphens/>
        <w:outlineLvl w:val="0"/>
        <w:rPr>
          <w:rFonts w:ascii="Times New Roman" w:hAnsi="Times New Roman"/>
          <w:bCs/>
          <w:sz w:val="28"/>
          <w:szCs w:val="28"/>
        </w:rPr>
      </w:pPr>
    </w:p>
    <w:p w:rsidR="00570D1E" w:rsidRDefault="00570D1E" w:rsidP="00570D1E">
      <w:pPr>
        <w:tabs>
          <w:tab w:val="left" w:pos="3544"/>
        </w:tabs>
        <w:suppressAutoHyphens/>
        <w:rPr>
          <w:rFonts w:ascii="Times New Roman" w:hAnsi="Times New Roman"/>
          <w:sz w:val="28"/>
          <w:szCs w:val="28"/>
        </w:rPr>
      </w:pPr>
      <w:r>
        <w:rPr>
          <w:rFonts w:ascii="Times New Roman" w:hAnsi="Times New Roman"/>
          <w:sz w:val="28"/>
          <w:szCs w:val="28"/>
        </w:rPr>
        <w:t xml:space="preserve">Караулов </w:t>
      </w:r>
      <w:r>
        <w:rPr>
          <w:rFonts w:ascii="Times New Roman" w:hAnsi="Times New Roman"/>
          <w:sz w:val="28"/>
          <w:szCs w:val="28"/>
        </w:rPr>
        <w:tab/>
        <w:t>- заместитель главы муниципального образования,</w:t>
      </w:r>
    </w:p>
    <w:p w:rsidR="00570D1E" w:rsidRDefault="00570D1E" w:rsidP="00570D1E">
      <w:pPr>
        <w:tabs>
          <w:tab w:val="left" w:pos="3686"/>
        </w:tabs>
        <w:suppressAutoHyphens/>
        <w:outlineLvl w:val="0"/>
        <w:rPr>
          <w:rFonts w:ascii="Times New Roman" w:hAnsi="Times New Roman"/>
          <w:sz w:val="28"/>
          <w:szCs w:val="28"/>
        </w:rPr>
      </w:pPr>
      <w:r>
        <w:rPr>
          <w:rFonts w:ascii="Times New Roman" w:hAnsi="Times New Roman"/>
          <w:sz w:val="28"/>
          <w:szCs w:val="28"/>
        </w:rPr>
        <w:t>Борис Васильевич</w:t>
      </w:r>
      <w:r>
        <w:rPr>
          <w:rFonts w:ascii="Times New Roman" w:hAnsi="Times New Roman"/>
          <w:sz w:val="28"/>
          <w:szCs w:val="28"/>
        </w:rPr>
        <w:tab/>
        <w:t>начальник управления сельского хозяйства</w:t>
      </w:r>
    </w:p>
    <w:p w:rsidR="00570D1E" w:rsidRDefault="00570D1E" w:rsidP="00570D1E">
      <w:pPr>
        <w:tabs>
          <w:tab w:val="left" w:pos="3686"/>
        </w:tabs>
        <w:suppressAutoHyphens/>
        <w:outlineLvl w:val="0"/>
        <w:rPr>
          <w:rFonts w:ascii="Times New Roman" w:hAnsi="Times New Roman"/>
          <w:sz w:val="28"/>
          <w:szCs w:val="28"/>
        </w:rPr>
      </w:pPr>
      <w:r>
        <w:rPr>
          <w:rFonts w:ascii="Times New Roman" w:hAnsi="Times New Roman"/>
          <w:sz w:val="28"/>
          <w:szCs w:val="28"/>
        </w:rPr>
        <w:tab/>
        <w:t>администрации муниципального образования</w:t>
      </w:r>
    </w:p>
    <w:p w:rsidR="00570D1E" w:rsidRDefault="00570D1E" w:rsidP="00570D1E">
      <w:pPr>
        <w:tabs>
          <w:tab w:val="left" w:pos="3686"/>
        </w:tabs>
        <w:suppressAutoHyphens/>
        <w:outlineLvl w:val="0"/>
        <w:rPr>
          <w:rFonts w:ascii="Times New Roman" w:hAnsi="Times New Roman"/>
          <w:bCs/>
          <w:sz w:val="28"/>
          <w:szCs w:val="28"/>
        </w:rPr>
      </w:pPr>
      <w:r>
        <w:rPr>
          <w:rFonts w:ascii="Times New Roman" w:hAnsi="Times New Roman"/>
          <w:sz w:val="28"/>
          <w:szCs w:val="28"/>
        </w:rPr>
        <w:tab/>
        <w:t>Кавказский район;</w:t>
      </w:r>
    </w:p>
    <w:p w:rsidR="00570D1E" w:rsidRDefault="00570D1E" w:rsidP="00570D1E">
      <w:pPr>
        <w:suppressAutoHyphens/>
        <w:outlineLvl w:val="0"/>
        <w:rPr>
          <w:rFonts w:ascii="Times New Roman" w:hAnsi="Times New Roman"/>
          <w:bCs/>
          <w:sz w:val="28"/>
          <w:szCs w:val="28"/>
        </w:rPr>
      </w:pPr>
    </w:p>
    <w:p w:rsidR="00570D1E" w:rsidRDefault="00570D1E" w:rsidP="00570D1E">
      <w:pPr>
        <w:tabs>
          <w:tab w:val="left" w:pos="3544"/>
        </w:tabs>
        <w:suppressAutoHyphens/>
        <w:rPr>
          <w:rFonts w:ascii="Times New Roman" w:hAnsi="Times New Roman"/>
          <w:sz w:val="28"/>
          <w:szCs w:val="28"/>
        </w:rPr>
      </w:pPr>
      <w:r>
        <w:rPr>
          <w:rFonts w:ascii="Times New Roman" w:hAnsi="Times New Roman"/>
          <w:sz w:val="28"/>
          <w:szCs w:val="28"/>
        </w:rPr>
        <w:t>Козлова</w:t>
      </w:r>
      <w:r>
        <w:rPr>
          <w:rFonts w:ascii="Times New Roman" w:hAnsi="Times New Roman"/>
          <w:sz w:val="28"/>
          <w:szCs w:val="28"/>
        </w:rPr>
        <w:tab/>
        <w:t>- заместитель главы муниципального образования</w:t>
      </w:r>
    </w:p>
    <w:p w:rsidR="00570D1E" w:rsidRDefault="00570D1E" w:rsidP="00570D1E">
      <w:pPr>
        <w:tabs>
          <w:tab w:val="left" w:pos="3686"/>
        </w:tabs>
        <w:suppressAutoHyphens/>
        <w:rPr>
          <w:rFonts w:ascii="Times New Roman" w:hAnsi="Times New Roman"/>
          <w:sz w:val="28"/>
          <w:szCs w:val="28"/>
        </w:rPr>
      </w:pPr>
      <w:r>
        <w:rPr>
          <w:rFonts w:ascii="Times New Roman" w:hAnsi="Times New Roman"/>
          <w:sz w:val="28"/>
          <w:szCs w:val="28"/>
        </w:rPr>
        <w:t>Марина Николаевна</w:t>
      </w:r>
      <w:r>
        <w:rPr>
          <w:rFonts w:ascii="Times New Roman" w:hAnsi="Times New Roman"/>
          <w:sz w:val="28"/>
          <w:szCs w:val="28"/>
        </w:rPr>
        <w:tab/>
        <w:t>Кавказский район;</w:t>
      </w:r>
    </w:p>
    <w:p w:rsidR="00570D1E" w:rsidRDefault="00570D1E" w:rsidP="00570D1E">
      <w:pPr>
        <w:tabs>
          <w:tab w:val="left" w:pos="3686"/>
        </w:tabs>
        <w:suppressAutoHyphens/>
        <w:outlineLvl w:val="0"/>
        <w:rPr>
          <w:rFonts w:ascii="Times New Roman" w:hAnsi="Times New Roman"/>
          <w:bCs/>
          <w:sz w:val="28"/>
          <w:szCs w:val="28"/>
        </w:rPr>
      </w:pPr>
    </w:p>
    <w:p w:rsidR="00570D1E" w:rsidRDefault="00570D1E" w:rsidP="00570D1E">
      <w:pPr>
        <w:tabs>
          <w:tab w:val="left" w:pos="3544"/>
        </w:tabs>
        <w:suppressAutoHyphens/>
        <w:rPr>
          <w:rFonts w:ascii="Times New Roman" w:hAnsi="Times New Roman"/>
          <w:sz w:val="28"/>
          <w:szCs w:val="28"/>
        </w:rPr>
      </w:pPr>
      <w:r>
        <w:rPr>
          <w:rFonts w:ascii="Times New Roman" w:hAnsi="Times New Roman"/>
          <w:sz w:val="28"/>
          <w:szCs w:val="28"/>
        </w:rPr>
        <w:t>Филатов</w:t>
      </w:r>
      <w:r>
        <w:rPr>
          <w:rFonts w:ascii="Times New Roman" w:hAnsi="Times New Roman"/>
          <w:sz w:val="28"/>
          <w:szCs w:val="28"/>
        </w:rPr>
        <w:tab/>
        <w:t>- заместитель главы муниципального образования</w:t>
      </w:r>
    </w:p>
    <w:p w:rsidR="00570D1E" w:rsidRDefault="00570D1E" w:rsidP="00570D1E">
      <w:pPr>
        <w:tabs>
          <w:tab w:val="left" w:pos="3686"/>
        </w:tabs>
        <w:suppressAutoHyphens/>
        <w:rPr>
          <w:rFonts w:ascii="Times New Roman" w:hAnsi="Times New Roman"/>
          <w:sz w:val="28"/>
          <w:szCs w:val="28"/>
        </w:rPr>
      </w:pPr>
      <w:r>
        <w:rPr>
          <w:rFonts w:ascii="Times New Roman" w:hAnsi="Times New Roman"/>
          <w:sz w:val="28"/>
          <w:szCs w:val="28"/>
        </w:rPr>
        <w:t>Антон Владимирович</w:t>
      </w:r>
      <w:r>
        <w:rPr>
          <w:rFonts w:ascii="Times New Roman" w:hAnsi="Times New Roman"/>
          <w:sz w:val="28"/>
          <w:szCs w:val="28"/>
        </w:rPr>
        <w:tab/>
        <w:t>Кавказский район;</w:t>
      </w:r>
    </w:p>
    <w:p w:rsidR="00570D1E" w:rsidRDefault="00570D1E" w:rsidP="00570D1E">
      <w:pPr>
        <w:tabs>
          <w:tab w:val="left" w:pos="3686"/>
        </w:tabs>
        <w:suppressAutoHyphens/>
        <w:outlineLvl w:val="0"/>
        <w:rPr>
          <w:rFonts w:ascii="Times New Roman" w:hAnsi="Times New Roman"/>
          <w:bCs/>
          <w:sz w:val="28"/>
          <w:szCs w:val="28"/>
        </w:rPr>
      </w:pPr>
    </w:p>
    <w:p w:rsidR="00570D1E" w:rsidRDefault="00570D1E" w:rsidP="00570D1E">
      <w:pPr>
        <w:tabs>
          <w:tab w:val="left" w:pos="3544"/>
        </w:tabs>
        <w:suppressAutoHyphens/>
        <w:rPr>
          <w:rFonts w:ascii="Times New Roman" w:hAnsi="Times New Roman"/>
          <w:sz w:val="28"/>
          <w:szCs w:val="28"/>
        </w:rPr>
      </w:pPr>
      <w:r>
        <w:rPr>
          <w:rFonts w:ascii="Times New Roman" w:hAnsi="Times New Roman"/>
          <w:sz w:val="28"/>
          <w:szCs w:val="28"/>
        </w:rPr>
        <w:t>Филатова</w:t>
      </w:r>
      <w:r>
        <w:rPr>
          <w:rFonts w:ascii="Times New Roman" w:hAnsi="Times New Roman"/>
          <w:sz w:val="28"/>
          <w:szCs w:val="28"/>
        </w:rPr>
        <w:tab/>
        <w:t>- заместитель главы муниципального образования</w:t>
      </w:r>
    </w:p>
    <w:p w:rsidR="00570D1E" w:rsidRDefault="00570D1E" w:rsidP="00570D1E">
      <w:pPr>
        <w:tabs>
          <w:tab w:val="left" w:pos="3686"/>
        </w:tabs>
        <w:suppressAutoHyphens/>
        <w:rPr>
          <w:rFonts w:ascii="Times New Roman" w:hAnsi="Times New Roman"/>
          <w:sz w:val="28"/>
          <w:szCs w:val="28"/>
        </w:rPr>
      </w:pPr>
      <w:r>
        <w:rPr>
          <w:rFonts w:ascii="Times New Roman" w:hAnsi="Times New Roman"/>
          <w:sz w:val="28"/>
          <w:szCs w:val="28"/>
        </w:rPr>
        <w:t>Светлана Викторовна</w:t>
      </w:r>
      <w:r>
        <w:rPr>
          <w:rFonts w:ascii="Times New Roman" w:hAnsi="Times New Roman"/>
          <w:sz w:val="28"/>
          <w:szCs w:val="28"/>
        </w:rPr>
        <w:tab/>
        <w:t>Кавказский район;</w:t>
      </w:r>
    </w:p>
    <w:p w:rsidR="00570D1E" w:rsidRDefault="00570D1E" w:rsidP="00570D1E">
      <w:pPr>
        <w:tabs>
          <w:tab w:val="left" w:pos="3686"/>
        </w:tabs>
        <w:suppressAutoHyphens/>
        <w:rPr>
          <w:rFonts w:ascii="Times New Roman" w:hAnsi="Times New Roman"/>
          <w:sz w:val="28"/>
          <w:szCs w:val="28"/>
        </w:rPr>
      </w:pPr>
    </w:p>
    <w:p w:rsidR="000628A6" w:rsidRDefault="000628A6" w:rsidP="000628A6">
      <w:pPr>
        <w:tabs>
          <w:tab w:val="left" w:pos="3544"/>
        </w:tabs>
        <w:suppressAutoHyphens/>
        <w:rPr>
          <w:rFonts w:ascii="Times New Roman" w:hAnsi="Times New Roman"/>
          <w:sz w:val="28"/>
          <w:szCs w:val="28"/>
        </w:rPr>
      </w:pPr>
      <w:r>
        <w:rPr>
          <w:rFonts w:ascii="Times New Roman" w:hAnsi="Times New Roman"/>
          <w:sz w:val="28"/>
          <w:szCs w:val="28"/>
        </w:rPr>
        <w:lastRenderedPageBreak/>
        <w:t>Ханин</w:t>
      </w:r>
      <w:r>
        <w:rPr>
          <w:rFonts w:ascii="Times New Roman" w:hAnsi="Times New Roman"/>
          <w:sz w:val="28"/>
          <w:szCs w:val="28"/>
        </w:rPr>
        <w:tab/>
        <w:t>- заместитель главы муниципального образования</w:t>
      </w:r>
    </w:p>
    <w:p w:rsidR="000628A6" w:rsidRDefault="000628A6" w:rsidP="000628A6">
      <w:pPr>
        <w:tabs>
          <w:tab w:val="left" w:pos="3686"/>
        </w:tabs>
        <w:suppressAutoHyphens/>
        <w:rPr>
          <w:rFonts w:ascii="Times New Roman" w:hAnsi="Times New Roman"/>
          <w:sz w:val="28"/>
          <w:szCs w:val="28"/>
        </w:rPr>
      </w:pPr>
      <w:r>
        <w:rPr>
          <w:rFonts w:ascii="Times New Roman" w:hAnsi="Times New Roman"/>
          <w:sz w:val="28"/>
          <w:szCs w:val="28"/>
        </w:rPr>
        <w:t>Юрий Александрович</w:t>
      </w:r>
      <w:r>
        <w:rPr>
          <w:rFonts w:ascii="Times New Roman" w:hAnsi="Times New Roman"/>
          <w:sz w:val="28"/>
          <w:szCs w:val="28"/>
        </w:rPr>
        <w:tab/>
        <w:t>Кавказский район;</w:t>
      </w:r>
    </w:p>
    <w:tbl>
      <w:tblPr>
        <w:tblW w:w="0" w:type="auto"/>
        <w:tblInd w:w="108" w:type="dxa"/>
        <w:tblLook w:val="0000" w:firstRow="0" w:lastRow="0" w:firstColumn="0" w:lastColumn="0" w:noHBand="0" w:noVBand="0"/>
      </w:tblPr>
      <w:tblGrid>
        <w:gridCol w:w="6666"/>
        <w:gridCol w:w="3333"/>
      </w:tblGrid>
      <w:tr w:rsidR="005657E1" w:rsidRPr="00474776" w:rsidTr="00F5735B">
        <w:tc>
          <w:tcPr>
            <w:tcW w:w="6666" w:type="dxa"/>
            <w:tcBorders>
              <w:top w:val="nil"/>
              <w:left w:val="nil"/>
              <w:bottom w:val="nil"/>
              <w:right w:val="nil"/>
            </w:tcBorders>
          </w:tcPr>
          <w:p w:rsidR="000628A6" w:rsidRDefault="000628A6" w:rsidP="005657E1">
            <w:pPr>
              <w:ind w:firstLine="0"/>
              <w:jc w:val="left"/>
              <w:rPr>
                <w:rFonts w:ascii="Times New Roman" w:hAnsi="Times New Roman" w:cs="Times New Roman"/>
                <w:sz w:val="28"/>
                <w:szCs w:val="28"/>
              </w:rPr>
            </w:pPr>
          </w:p>
          <w:p w:rsidR="000628A6" w:rsidRDefault="000628A6" w:rsidP="005657E1">
            <w:pPr>
              <w:ind w:firstLine="0"/>
              <w:jc w:val="left"/>
              <w:rPr>
                <w:rFonts w:ascii="Times New Roman" w:hAnsi="Times New Roman" w:cs="Times New Roman"/>
                <w:sz w:val="28"/>
                <w:szCs w:val="28"/>
              </w:rPr>
            </w:pPr>
          </w:p>
          <w:p w:rsidR="005657E1" w:rsidRPr="00474776" w:rsidRDefault="005657E1" w:rsidP="005657E1">
            <w:pPr>
              <w:ind w:firstLine="0"/>
              <w:jc w:val="left"/>
              <w:rPr>
                <w:rFonts w:ascii="Times New Roman" w:hAnsi="Times New Roman" w:cs="Times New Roman"/>
                <w:sz w:val="28"/>
                <w:szCs w:val="28"/>
              </w:rPr>
            </w:pPr>
            <w:r w:rsidRPr="00474776">
              <w:rPr>
                <w:rFonts w:ascii="Times New Roman" w:hAnsi="Times New Roman" w:cs="Times New Roman"/>
                <w:sz w:val="28"/>
                <w:szCs w:val="28"/>
              </w:rPr>
              <w:t>Заместитель главы</w:t>
            </w:r>
            <w:r w:rsidRPr="00474776">
              <w:rPr>
                <w:rFonts w:ascii="Times New Roman" w:hAnsi="Times New Roman" w:cs="Times New Roman"/>
                <w:sz w:val="28"/>
                <w:szCs w:val="28"/>
              </w:rPr>
              <w:br/>
              <w:t>муниципального образования</w:t>
            </w:r>
            <w:r w:rsidRPr="00474776">
              <w:rPr>
                <w:rFonts w:ascii="Times New Roman" w:hAnsi="Times New Roman" w:cs="Times New Roman"/>
                <w:sz w:val="28"/>
                <w:szCs w:val="28"/>
              </w:rPr>
              <w:br/>
              <w:t>Кавказский район, начальник</w:t>
            </w:r>
            <w:r w:rsidRPr="00474776">
              <w:rPr>
                <w:rFonts w:ascii="Times New Roman" w:hAnsi="Times New Roman" w:cs="Times New Roman"/>
                <w:sz w:val="28"/>
                <w:szCs w:val="28"/>
              </w:rPr>
              <w:br/>
              <w:t>финансового управления</w:t>
            </w:r>
          </w:p>
        </w:tc>
        <w:tc>
          <w:tcPr>
            <w:tcW w:w="3333" w:type="dxa"/>
            <w:tcBorders>
              <w:top w:val="nil"/>
              <w:left w:val="nil"/>
              <w:bottom w:val="nil"/>
              <w:right w:val="nil"/>
            </w:tcBorders>
          </w:tcPr>
          <w:p w:rsidR="005657E1" w:rsidRPr="00474776" w:rsidRDefault="005657E1" w:rsidP="005657E1">
            <w:pPr>
              <w:ind w:firstLine="0"/>
              <w:jc w:val="right"/>
              <w:rPr>
                <w:rFonts w:ascii="Times New Roman" w:hAnsi="Times New Roman" w:cs="Times New Roman"/>
                <w:sz w:val="28"/>
                <w:szCs w:val="28"/>
              </w:rPr>
            </w:pPr>
          </w:p>
          <w:p w:rsidR="005657E1" w:rsidRPr="00474776" w:rsidRDefault="005657E1" w:rsidP="005657E1">
            <w:pPr>
              <w:ind w:firstLine="0"/>
              <w:jc w:val="right"/>
              <w:rPr>
                <w:rFonts w:ascii="Times New Roman" w:hAnsi="Times New Roman" w:cs="Times New Roman"/>
                <w:sz w:val="28"/>
                <w:szCs w:val="28"/>
              </w:rPr>
            </w:pPr>
          </w:p>
          <w:p w:rsidR="005657E1" w:rsidRPr="00474776" w:rsidRDefault="005657E1" w:rsidP="005657E1">
            <w:pPr>
              <w:ind w:firstLine="0"/>
              <w:jc w:val="right"/>
              <w:rPr>
                <w:rFonts w:ascii="Times New Roman" w:hAnsi="Times New Roman" w:cs="Times New Roman"/>
                <w:sz w:val="28"/>
                <w:szCs w:val="28"/>
              </w:rPr>
            </w:pPr>
          </w:p>
          <w:p w:rsidR="005657E1" w:rsidRPr="00474776" w:rsidRDefault="005657E1" w:rsidP="005657E1">
            <w:pPr>
              <w:ind w:firstLine="0"/>
              <w:jc w:val="right"/>
              <w:rPr>
                <w:rFonts w:ascii="Times New Roman" w:hAnsi="Times New Roman" w:cs="Times New Roman"/>
                <w:sz w:val="28"/>
                <w:szCs w:val="28"/>
              </w:rPr>
            </w:pPr>
            <w:r w:rsidRPr="00474776">
              <w:rPr>
                <w:rFonts w:ascii="Times New Roman" w:hAnsi="Times New Roman" w:cs="Times New Roman"/>
                <w:sz w:val="28"/>
                <w:szCs w:val="28"/>
              </w:rPr>
              <w:t>Л.А. Губанова</w:t>
            </w:r>
          </w:p>
        </w:tc>
      </w:tr>
    </w:tbl>
    <w:p w:rsidR="005657E1" w:rsidRPr="00474776" w:rsidRDefault="005657E1">
      <w:pPr>
        <w:ind w:firstLine="698"/>
        <w:jc w:val="right"/>
        <w:rPr>
          <w:rStyle w:val="a3"/>
          <w:rFonts w:ascii="Times New Roman" w:hAnsi="Times New Roman" w:cs="Times New Roman"/>
          <w:bCs/>
          <w:color w:val="auto"/>
          <w:sz w:val="28"/>
          <w:szCs w:val="28"/>
        </w:rPr>
      </w:pPr>
    </w:p>
    <w:p w:rsidR="005657E1" w:rsidRPr="00474776" w:rsidRDefault="005657E1">
      <w:pPr>
        <w:ind w:firstLine="698"/>
        <w:jc w:val="right"/>
        <w:rPr>
          <w:rStyle w:val="a3"/>
          <w:rFonts w:ascii="Times New Roman" w:hAnsi="Times New Roman" w:cs="Times New Roman"/>
          <w:bCs/>
          <w:color w:val="auto"/>
          <w:sz w:val="28"/>
          <w:szCs w:val="28"/>
        </w:rPr>
      </w:pPr>
    </w:p>
    <w:p w:rsidR="005657E1" w:rsidRPr="00474776" w:rsidRDefault="005657E1">
      <w:pPr>
        <w:ind w:firstLine="698"/>
        <w:jc w:val="right"/>
        <w:rPr>
          <w:rStyle w:val="a3"/>
          <w:rFonts w:ascii="Times New Roman" w:hAnsi="Times New Roman" w:cs="Times New Roman"/>
          <w:bCs/>
          <w:color w:val="auto"/>
          <w:sz w:val="28"/>
          <w:szCs w:val="28"/>
        </w:rPr>
      </w:pPr>
    </w:p>
    <w:p w:rsidR="005657E1" w:rsidRPr="00474776" w:rsidRDefault="005657E1">
      <w:pPr>
        <w:ind w:firstLine="698"/>
        <w:jc w:val="right"/>
        <w:rPr>
          <w:rStyle w:val="a3"/>
          <w:rFonts w:ascii="Times New Roman" w:hAnsi="Times New Roman" w:cs="Times New Roman"/>
          <w:bCs/>
          <w:color w:val="auto"/>
          <w:sz w:val="28"/>
          <w:szCs w:val="28"/>
        </w:rPr>
      </w:pPr>
    </w:p>
    <w:p w:rsidR="005657E1" w:rsidRPr="00474776" w:rsidRDefault="005657E1">
      <w:pPr>
        <w:ind w:firstLine="698"/>
        <w:jc w:val="right"/>
        <w:rPr>
          <w:rStyle w:val="a3"/>
          <w:rFonts w:ascii="Times New Roman" w:hAnsi="Times New Roman" w:cs="Times New Roman"/>
          <w:bCs/>
          <w:color w:val="auto"/>
          <w:sz w:val="28"/>
          <w:szCs w:val="28"/>
        </w:rPr>
      </w:pPr>
    </w:p>
    <w:p w:rsidR="005657E1" w:rsidRPr="00474776" w:rsidRDefault="005657E1">
      <w:pPr>
        <w:ind w:firstLine="698"/>
        <w:jc w:val="right"/>
        <w:rPr>
          <w:rStyle w:val="a3"/>
          <w:rFonts w:ascii="Times New Roman" w:hAnsi="Times New Roman" w:cs="Times New Roman"/>
          <w:bCs/>
          <w:color w:val="auto"/>
          <w:sz w:val="28"/>
          <w:szCs w:val="28"/>
        </w:rPr>
      </w:pPr>
    </w:p>
    <w:p w:rsidR="00C317A1" w:rsidRPr="00474776" w:rsidRDefault="00C317A1">
      <w:pPr>
        <w:ind w:firstLine="698"/>
        <w:jc w:val="right"/>
        <w:rPr>
          <w:rFonts w:ascii="Times New Roman" w:hAnsi="Times New Roman" w:cs="Times New Roman"/>
          <w:sz w:val="28"/>
          <w:szCs w:val="28"/>
        </w:rPr>
      </w:pPr>
      <w:r w:rsidRPr="00474776">
        <w:rPr>
          <w:rStyle w:val="a3"/>
          <w:rFonts w:ascii="Times New Roman" w:hAnsi="Times New Roman" w:cs="Times New Roman"/>
          <w:bCs/>
          <w:color w:val="auto"/>
          <w:sz w:val="28"/>
          <w:szCs w:val="28"/>
        </w:rPr>
        <w:t>Приложение N 11</w:t>
      </w:r>
      <w:r w:rsidRPr="00474776">
        <w:rPr>
          <w:rStyle w:val="a3"/>
          <w:rFonts w:ascii="Times New Roman" w:hAnsi="Times New Roman" w:cs="Times New Roman"/>
          <w:bCs/>
          <w:color w:val="auto"/>
          <w:sz w:val="28"/>
          <w:szCs w:val="28"/>
        </w:rPr>
        <w:br/>
        <w:t xml:space="preserve">к </w:t>
      </w:r>
      <w:hyperlink w:anchor="sub_1000" w:history="1">
        <w:r w:rsidRPr="00474776">
          <w:rPr>
            <w:rStyle w:val="a4"/>
            <w:rFonts w:ascii="Times New Roman" w:hAnsi="Times New Roman"/>
            <w:color w:val="auto"/>
            <w:sz w:val="28"/>
            <w:szCs w:val="28"/>
          </w:rPr>
          <w:t>Порядку</w:t>
        </w:r>
      </w:hyperlink>
    </w:p>
    <w:p w:rsidR="00C317A1" w:rsidRPr="00474776" w:rsidRDefault="00C317A1">
      <w:pPr>
        <w:rPr>
          <w:rFonts w:ascii="Times New Roman" w:hAnsi="Times New Roman" w:cs="Times New Roman"/>
          <w:sz w:val="28"/>
          <w:szCs w:val="28"/>
        </w:rPr>
      </w:pPr>
    </w:p>
    <w:p w:rsidR="00C317A1" w:rsidRPr="00474776" w:rsidRDefault="00C317A1">
      <w:pPr>
        <w:pStyle w:val="1"/>
        <w:rPr>
          <w:rFonts w:ascii="Times New Roman" w:hAnsi="Times New Roman" w:cs="Times New Roman"/>
          <w:color w:val="auto"/>
          <w:sz w:val="28"/>
          <w:szCs w:val="28"/>
        </w:rPr>
      </w:pPr>
      <w:r w:rsidRPr="00474776">
        <w:rPr>
          <w:rFonts w:ascii="Times New Roman" w:hAnsi="Times New Roman" w:cs="Times New Roman"/>
          <w:color w:val="auto"/>
          <w:sz w:val="28"/>
          <w:szCs w:val="28"/>
        </w:rPr>
        <w:t>Порядок</w:t>
      </w:r>
      <w:r w:rsidRPr="00474776">
        <w:rPr>
          <w:rFonts w:ascii="Times New Roman" w:hAnsi="Times New Roman" w:cs="Times New Roman"/>
          <w:color w:val="auto"/>
          <w:sz w:val="28"/>
          <w:szCs w:val="28"/>
        </w:rPr>
        <w:br/>
      </w:r>
      <w:proofErr w:type="gramStart"/>
      <w:r w:rsidRPr="00474776">
        <w:rPr>
          <w:rFonts w:ascii="Times New Roman" w:hAnsi="Times New Roman" w:cs="Times New Roman"/>
          <w:color w:val="auto"/>
          <w:sz w:val="28"/>
          <w:szCs w:val="28"/>
        </w:rPr>
        <w:t>проведения общественного обсуждения проектов муниципальных программ муниципального образования</w:t>
      </w:r>
      <w:proofErr w:type="gramEnd"/>
      <w:r w:rsidRPr="00474776">
        <w:rPr>
          <w:rFonts w:ascii="Times New Roman" w:hAnsi="Times New Roman" w:cs="Times New Roman"/>
          <w:color w:val="auto"/>
          <w:sz w:val="28"/>
          <w:szCs w:val="28"/>
        </w:rPr>
        <w:t xml:space="preserve"> Кавказский район</w:t>
      </w:r>
    </w:p>
    <w:p w:rsidR="00C317A1" w:rsidRPr="00474776" w:rsidRDefault="00C317A1">
      <w:pPr>
        <w:rPr>
          <w:rFonts w:ascii="Times New Roman" w:hAnsi="Times New Roman" w:cs="Times New Roman"/>
          <w:sz w:val="28"/>
          <w:szCs w:val="28"/>
        </w:rPr>
      </w:pPr>
    </w:p>
    <w:p w:rsidR="00C317A1" w:rsidRPr="00474776" w:rsidRDefault="00C317A1">
      <w:pPr>
        <w:rPr>
          <w:rFonts w:ascii="Times New Roman" w:hAnsi="Times New Roman" w:cs="Times New Roman"/>
          <w:sz w:val="28"/>
          <w:szCs w:val="28"/>
        </w:rPr>
      </w:pPr>
      <w:bookmarkStart w:id="68" w:name="sub_101111"/>
      <w:r w:rsidRPr="00474776">
        <w:rPr>
          <w:rFonts w:ascii="Times New Roman" w:hAnsi="Times New Roman" w:cs="Times New Roman"/>
          <w:sz w:val="28"/>
          <w:szCs w:val="28"/>
        </w:rPr>
        <w:t>1. Для целей настоящего Порядка применяются следующие понятия и термины:</w:t>
      </w:r>
    </w:p>
    <w:bookmarkEnd w:id="68"/>
    <w:p w:rsidR="00C317A1" w:rsidRPr="00474776" w:rsidRDefault="00C317A1">
      <w:pPr>
        <w:rPr>
          <w:rFonts w:ascii="Times New Roman" w:hAnsi="Times New Roman" w:cs="Times New Roman"/>
          <w:sz w:val="28"/>
          <w:szCs w:val="28"/>
        </w:rPr>
      </w:pPr>
      <w:r w:rsidRPr="00474776">
        <w:rPr>
          <w:rStyle w:val="a3"/>
          <w:rFonts w:ascii="Times New Roman" w:hAnsi="Times New Roman" w:cs="Times New Roman"/>
          <w:bCs/>
          <w:color w:val="auto"/>
          <w:sz w:val="28"/>
          <w:szCs w:val="28"/>
        </w:rPr>
        <w:t>общественное обсуждение проекта муниципальной программы</w:t>
      </w:r>
      <w:r w:rsidRPr="00474776">
        <w:rPr>
          <w:rFonts w:ascii="Times New Roman" w:hAnsi="Times New Roman" w:cs="Times New Roman"/>
          <w:sz w:val="28"/>
          <w:szCs w:val="28"/>
        </w:rPr>
        <w:t xml:space="preserve"> (далее - </w:t>
      </w:r>
      <w:r w:rsidRPr="00474776">
        <w:rPr>
          <w:rStyle w:val="a3"/>
          <w:rFonts w:ascii="Times New Roman" w:hAnsi="Times New Roman" w:cs="Times New Roman"/>
          <w:bCs/>
          <w:color w:val="auto"/>
          <w:sz w:val="28"/>
          <w:szCs w:val="28"/>
        </w:rPr>
        <w:t>муниципальная программа</w:t>
      </w:r>
      <w:r w:rsidRPr="00474776">
        <w:rPr>
          <w:rFonts w:ascii="Times New Roman" w:hAnsi="Times New Roman" w:cs="Times New Roman"/>
          <w:sz w:val="28"/>
          <w:szCs w:val="28"/>
        </w:rPr>
        <w:t>) - форма реализации прав населения муниципального образования Кавказский район (общественности) на участие в процессе принятия решений органами местного самоуправления посредством общественного обсуждения проектов нормативных правовых актов об утверждении муниципальных программ;</w:t>
      </w:r>
    </w:p>
    <w:p w:rsidR="00C317A1" w:rsidRPr="00474776" w:rsidRDefault="00C317A1">
      <w:pPr>
        <w:rPr>
          <w:rFonts w:ascii="Times New Roman" w:hAnsi="Times New Roman" w:cs="Times New Roman"/>
          <w:sz w:val="28"/>
          <w:szCs w:val="28"/>
        </w:rPr>
      </w:pPr>
      <w:r w:rsidRPr="00474776">
        <w:rPr>
          <w:rStyle w:val="a3"/>
          <w:rFonts w:ascii="Times New Roman" w:hAnsi="Times New Roman" w:cs="Times New Roman"/>
          <w:bCs/>
          <w:color w:val="auto"/>
          <w:sz w:val="28"/>
          <w:szCs w:val="28"/>
        </w:rPr>
        <w:t>представитель общественности</w:t>
      </w:r>
      <w:r w:rsidRPr="00474776">
        <w:rPr>
          <w:rFonts w:ascii="Times New Roman" w:hAnsi="Times New Roman" w:cs="Times New Roman"/>
          <w:sz w:val="28"/>
          <w:szCs w:val="28"/>
        </w:rPr>
        <w:t xml:space="preserve"> - физическое или юридическое лицо, а также их ассоциации, организации, группы или иные объединения (за исключением тех, кто принимает решение по данному вопросу в силу служебных обязанностей, представляет органы местного самоуправления или участвует в деятельности на основании возмездного договора с органами органы местного самоуправления).</w:t>
      </w:r>
    </w:p>
    <w:p w:rsidR="00C317A1" w:rsidRPr="00474776" w:rsidRDefault="00C317A1">
      <w:pPr>
        <w:rPr>
          <w:rFonts w:ascii="Times New Roman" w:hAnsi="Times New Roman" w:cs="Times New Roman"/>
          <w:sz w:val="28"/>
          <w:szCs w:val="28"/>
        </w:rPr>
      </w:pPr>
      <w:bookmarkStart w:id="69" w:name="sub_101112"/>
      <w:r w:rsidRPr="00474776">
        <w:rPr>
          <w:rFonts w:ascii="Times New Roman" w:hAnsi="Times New Roman" w:cs="Times New Roman"/>
          <w:sz w:val="28"/>
          <w:szCs w:val="28"/>
        </w:rPr>
        <w:t>2. Общественное обсуждение проекта муниципальной программы осуществляется органом местного самоуправления, структурным подразделением администрации муниципального образования Кавказский район, разработавшим проект муниципальной программы (далее - ответственный исполнитель муниципальной программы) после его экспертизы в финансовом управлении.</w:t>
      </w:r>
    </w:p>
    <w:p w:rsidR="00C317A1" w:rsidRPr="00474776" w:rsidRDefault="00C317A1">
      <w:pPr>
        <w:rPr>
          <w:rFonts w:ascii="Times New Roman" w:hAnsi="Times New Roman" w:cs="Times New Roman"/>
          <w:sz w:val="28"/>
          <w:szCs w:val="28"/>
        </w:rPr>
      </w:pPr>
      <w:bookmarkStart w:id="70" w:name="sub_101113"/>
      <w:bookmarkEnd w:id="69"/>
      <w:r w:rsidRPr="00474776">
        <w:rPr>
          <w:rFonts w:ascii="Times New Roman" w:hAnsi="Times New Roman" w:cs="Times New Roman"/>
          <w:sz w:val="28"/>
          <w:szCs w:val="28"/>
        </w:rPr>
        <w:t xml:space="preserve">3. Общественное обсуждение проекта муниципальной программы обеспечивается путем размещения проекта муниципальной программы на официальном сайте администрации муниципального образования Кавказский </w:t>
      </w:r>
      <w:r w:rsidRPr="00474776">
        <w:rPr>
          <w:rFonts w:ascii="Times New Roman" w:hAnsi="Times New Roman" w:cs="Times New Roman"/>
          <w:sz w:val="28"/>
          <w:szCs w:val="28"/>
        </w:rPr>
        <w:lastRenderedPageBreak/>
        <w:t>район, в информационно-телекоммуникационной сети "Интернет" (далее - официальный сайт) ответственного исполнителя муниципальной программы.</w:t>
      </w:r>
    </w:p>
    <w:p w:rsidR="00C317A1" w:rsidRPr="00474776" w:rsidRDefault="00C317A1">
      <w:pPr>
        <w:rPr>
          <w:rFonts w:ascii="Times New Roman" w:hAnsi="Times New Roman" w:cs="Times New Roman"/>
          <w:sz w:val="28"/>
          <w:szCs w:val="28"/>
        </w:rPr>
      </w:pPr>
      <w:bookmarkStart w:id="71" w:name="sub_101114"/>
      <w:bookmarkEnd w:id="70"/>
      <w:r w:rsidRPr="00474776">
        <w:rPr>
          <w:rFonts w:ascii="Times New Roman" w:hAnsi="Times New Roman" w:cs="Times New Roman"/>
          <w:sz w:val="28"/>
          <w:szCs w:val="28"/>
        </w:rPr>
        <w:t xml:space="preserve">4. Информация о начале проведении общественного обсуждения проекта муниципальной программы в обязательном порядке не </w:t>
      </w:r>
      <w:proofErr w:type="gramStart"/>
      <w:r w:rsidRPr="00474776">
        <w:rPr>
          <w:rFonts w:ascii="Times New Roman" w:hAnsi="Times New Roman" w:cs="Times New Roman"/>
          <w:sz w:val="28"/>
          <w:szCs w:val="28"/>
        </w:rPr>
        <w:t>позднее</w:t>
      </w:r>
      <w:proofErr w:type="gramEnd"/>
      <w:r w:rsidRPr="00474776">
        <w:rPr>
          <w:rFonts w:ascii="Times New Roman" w:hAnsi="Times New Roman" w:cs="Times New Roman"/>
          <w:sz w:val="28"/>
          <w:szCs w:val="28"/>
        </w:rPr>
        <w:t xml:space="preserve"> чем за 3 рабочих дня до даты его проведения размещается ответственным исполнителем в печатных средствах массовой информации и направляется в финансовое управление.</w:t>
      </w:r>
    </w:p>
    <w:bookmarkEnd w:id="71"/>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Публикуемая информация должна содержать сроки начала и завершения проведения общественного обсуждения проекта муниципальной программы, адрес официального сайта ответственного исполнителя, на котором размещена полная информация о проекте муниципальной программы.</w:t>
      </w:r>
    </w:p>
    <w:p w:rsidR="00C317A1" w:rsidRPr="00474776" w:rsidRDefault="00C317A1">
      <w:pPr>
        <w:rPr>
          <w:rFonts w:ascii="Times New Roman" w:hAnsi="Times New Roman" w:cs="Times New Roman"/>
          <w:sz w:val="28"/>
          <w:szCs w:val="28"/>
        </w:rPr>
      </w:pPr>
      <w:bookmarkStart w:id="72" w:name="sub_101115"/>
      <w:r w:rsidRPr="00474776">
        <w:rPr>
          <w:rFonts w:ascii="Times New Roman" w:hAnsi="Times New Roman" w:cs="Times New Roman"/>
          <w:sz w:val="28"/>
          <w:szCs w:val="28"/>
        </w:rPr>
        <w:t>5. Общественное обсуждение проекта муниципальной программы проводится в течение 10 дней со дня его размещения на официальном сайте.</w:t>
      </w:r>
    </w:p>
    <w:p w:rsidR="00C317A1" w:rsidRPr="00474776" w:rsidRDefault="00C317A1">
      <w:pPr>
        <w:rPr>
          <w:rFonts w:ascii="Times New Roman" w:hAnsi="Times New Roman" w:cs="Times New Roman"/>
          <w:sz w:val="28"/>
          <w:szCs w:val="28"/>
        </w:rPr>
      </w:pPr>
      <w:bookmarkStart w:id="73" w:name="sub_101116"/>
      <w:bookmarkEnd w:id="72"/>
      <w:r w:rsidRPr="00474776">
        <w:rPr>
          <w:rFonts w:ascii="Times New Roman" w:hAnsi="Times New Roman" w:cs="Times New Roman"/>
          <w:sz w:val="28"/>
          <w:szCs w:val="28"/>
        </w:rPr>
        <w:t>6. Одновременно с размещением текста проекта муниципальной программы на официальном сайте размещается следующая информация:</w:t>
      </w:r>
    </w:p>
    <w:bookmarkEnd w:id="73"/>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 срок начала и завершения проведения общественного обсуждения проекта муниципальной программы;</w:t>
      </w:r>
    </w:p>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 официальный адрес электронной почты ответственного исполнителя муниципальной программы, по которому направляются в электронной форме замечания и предложения представителей общественности к проекту муниципальной программы;</w:t>
      </w:r>
    </w:p>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 требования к замечаниям и предложениям представителей общественности к проекту муниципальной программы.</w:t>
      </w:r>
    </w:p>
    <w:p w:rsidR="00C317A1" w:rsidRPr="00474776" w:rsidRDefault="00C317A1">
      <w:pPr>
        <w:rPr>
          <w:rFonts w:ascii="Times New Roman" w:hAnsi="Times New Roman" w:cs="Times New Roman"/>
          <w:sz w:val="28"/>
          <w:szCs w:val="28"/>
        </w:rPr>
      </w:pPr>
      <w:bookmarkStart w:id="74" w:name="sub_101117"/>
      <w:r w:rsidRPr="00474776">
        <w:rPr>
          <w:rFonts w:ascii="Times New Roman" w:hAnsi="Times New Roman" w:cs="Times New Roman"/>
          <w:sz w:val="28"/>
          <w:szCs w:val="28"/>
        </w:rPr>
        <w:t>7. Общественное обсуждение проекта муниципальной программы заключается в направлении представителями общественности замечаний и предложений к проекту муниципальной программы на официальный адрес электронной почты ответственного исполнителя муниципальной программы.</w:t>
      </w:r>
    </w:p>
    <w:bookmarkEnd w:id="74"/>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Замечания и предложения представителей общественности к проекту муниципальной программы, поступившие после срока завершения проведения общественного обсуждения проекта муниципальной программы, не учитываются при его доработке.</w:t>
      </w:r>
    </w:p>
    <w:p w:rsidR="00C317A1" w:rsidRPr="00474776" w:rsidRDefault="00C317A1">
      <w:pPr>
        <w:rPr>
          <w:rFonts w:ascii="Times New Roman" w:hAnsi="Times New Roman" w:cs="Times New Roman"/>
          <w:sz w:val="28"/>
          <w:szCs w:val="28"/>
        </w:rPr>
      </w:pPr>
      <w:bookmarkStart w:id="75" w:name="sub_101118"/>
      <w:r w:rsidRPr="00474776">
        <w:rPr>
          <w:rFonts w:ascii="Times New Roman" w:hAnsi="Times New Roman" w:cs="Times New Roman"/>
          <w:sz w:val="28"/>
          <w:szCs w:val="28"/>
        </w:rPr>
        <w:t xml:space="preserve">8. После истечения срока общественного обсуждения проекта муниципальной программы, указанного в </w:t>
      </w:r>
      <w:hyperlink w:anchor="sub_101115" w:history="1">
        <w:r w:rsidRPr="00474776">
          <w:rPr>
            <w:rStyle w:val="a4"/>
            <w:rFonts w:ascii="Times New Roman" w:hAnsi="Times New Roman"/>
            <w:color w:val="auto"/>
            <w:sz w:val="28"/>
            <w:szCs w:val="28"/>
          </w:rPr>
          <w:t>пункте 5</w:t>
        </w:r>
      </w:hyperlink>
      <w:r w:rsidRPr="00474776">
        <w:rPr>
          <w:rFonts w:ascii="Times New Roman" w:hAnsi="Times New Roman" w:cs="Times New Roman"/>
          <w:sz w:val="28"/>
          <w:szCs w:val="28"/>
        </w:rPr>
        <w:t xml:space="preserve"> настоящего Порядка, ответственный исполнитель муниципальной программы:</w:t>
      </w:r>
    </w:p>
    <w:p w:rsidR="00C317A1" w:rsidRPr="00474776" w:rsidRDefault="00C317A1">
      <w:pPr>
        <w:rPr>
          <w:rFonts w:ascii="Times New Roman" w:hAnsi="Times New Roman" w:cs="Times New Roman"/>
          <w:sz w:val="28"/>
          <w:szCs w:val="28"/>
        </w:rPr>
      </w:pPr>
      <w:bookmarkStart w:id="76" w:name="sub_1011181"/>
      <w:bookmarkEnd w:id="75"/>
      <w:r w:rsidRPr="00474776">
        <w:rPr>
          <w:rFonts w:ascii="Times New Roman" w:hAnsi="Times New Roman" w:cs="Times New Roman"/>
          <w:sz w:val="28"/>
          <w:szCs w:val="28"/>
        </w:rPr>
        <w:t xml:space="preserve">1) готовит таблицу замечаний и предложений, в которой указываются содержание замечаний и предложений представителей общественности, а также результаты рассмотрения указанных замечаний и предложений согласно </w:t>
      </w:r>
      <w:hyperlink w:anchor="sub_10111" w:history="1">
        <w:r w:rsidRPr="00474776">
          <w:rPr>
            <w:rStyle w:val="a4"/>
            <w:rFonts w:ascii="Times New Roman" w:hAnsi="Times New Roman"/>
            <w:color w:val="auto"/>
            <w:sz w:val="28"/>
            <w:szCs w:val="28"/>
          </w:rPr>
          <w:t>приложению</w:t>
        </w:r>
      </w:hyperlink>
      <w:r w:rsidRPr="00474776">
        <w:rPr>
          <w:rFonts w:ascii="Times New Roman" w:hAnsi="Times New Roman" w:cs="Times New Roman"/>
          <w:sz w:val="28"/>
          <w:szCs w:val="28"/>
        </w:rPr>
        <w:t xml:space="preserve"> к настоящему Порядку;</w:t>
      </w:r>
    </w:p>
    <w:p w:rsidR="00C317A1" w:rsidRPr="00474776" w:rsidRDefault="00C317A1">
      <w:pPr>
        <w:rPr>
          <w:rFonts w:ascii="Times New Roman" w:hAnsi="Times New Roman" w:cs="Times New Roman"/>
          <w:sz w:val="28"/>
          <w:szCs w:val="28"/>
        </w:rPr>
      </w:pPr>
      <w:bookmarkStart w:id="77" w:name="sub_1011182"/>
      <w:bookmarkEnd w:id="76"/>
      <w:r w:rsidRPr="00474776">
        <w:rPr>
          <w:rFonts w:ascii="Times New Roman" w:hAnsi="Times New Roman" w:cs="Times New Roman"/>
          <w:sz w:val="28"/>
          <w:szCs w:val="28"/>
        </w:rPr>
        <w:t>2) выполняет одно из следующих действий:</w:t>
      </w:r>
    </w:p>
    <w:bookmarkEnd w:id="77"/>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 дорабатывает проект муниципальной программы с учетом поступивших замечаний и предложений представителей общественности к проекту муниципальной программы;</w:t>
      </w:r>
    </w:p>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 оставляет проект муниципальной программы без изменений.</w:t>
      </w:r>
    </w:p>
    <w:p w:rsidR="00C317A1" w:rsidRPr="00474776" w:rsidRDefault="00C317A1">
      <w:pPr>
        <w:rPr>
          <w:rFonts w:ascii="Times New Roman" w:hAnsi="Times New Roman" w:cs="Times New Roman"/>
          <w:sz w:val="28"/>
          <w:szCs w:val="28"/>
        </w:rPr>
      </w:pPr>
      <w:bookmarkStart w:id="78" w:name="sub_101119"/>
      <w:r w:rsidRPr="00474776">
        <w:rPr>
          <w:rFonts w:ascii="Times New Roman" w:hAnsi="Times New Roman" w:cs="Times New Roman"/>
          <w:sz w:val="28"/>
          <w:szCs w:val="28"/>
        </w:rPr>
        <w:t xml:space="preserve">9. В целях информирования представителей общественности об учете </w:t>
      </w:r>
      <w:r w:rsidRPr="00474776">
        <w:rPr>
          <w:rFonts w:ascii="Times New Roman" w:hAnsi="Times New Roman" w:cs="Times New Roman"/>
          <w:sz w:val="28"/>
          <w:szCs w:val="28"/>
        </w:rPr>
        <w:lastRenderedPageBreak/>
        <w:t>(отклонении) замечаний и предложений ответственным исполнителем муниципальной программы таблица замечаний и предложений размещается на его официальном сайте не позднее чем через 7 дней после истечения срока общественного обсуждения.</w:t>
      </w:r>
    </w:p>
    <w:bookmarkEnd w:id="78"/>
    <w:p w:rsidR="00C317A1" w:rsidRPr="00474776" w:rsidRDefault="00C317A1">
      <w:pPr>
        <w:rPr>
          <w:rFonts w:ascii="Times New Roman" w:hAnsi="Times New Roman" w:cs="Times New Roman"/>
          <w:sz w:val="28"/>
          <w:szCs w:val="28"/>
        </w:rPr>
      </w:pPr>
    </w:p>
    <w:tbl>
      <w:tblPr>
        <w:tblW w:w="0" w:type="auto"/>
        <w:tblInd w:w="108" w:type="dxa"/>
        <w:tblLook w:val="0000" w:firstRow="0" w:lastRow="0" w:firstColumn="0" w:lastColumn="0" w:noHBand="0" w:noVBand="0"/>
      </w:tblPr>
      <w:tblGrid>
        <w:gridCol w:w="6666"/>
        <w:gridCol w:w="3333"/>
      </w:tblGrid>
      <w:tr w:rsidR="00C317A1" w:rsidRPr="00474776">
        <w:tc>
          <w:tcPr>
            <w:tcW w:w="6666" w:type="dxa"/>
            <w:tcBorders>
              <w:top w:val="nil"/>
              <w:left w:val="nil"/>
              <w:bottom w:val="nil"/>
              <w:right w:val="nil"/>
            </w:tcBorders>
          </w:tcPr>
          <w:p w:rsidR="00C317A1" w:rsidRPr="00474776" w:rsidRDefault="00C317A1">
            <w:pPr>
              <w:pStyle w:val="afff0"/>
              <w:rPr>
                <w:rFonts w:ascii="Times New Roman" w:hAnsi="Times New Roman" w:cs="Times New Roman"/>
                <w:sz w:val="28"/>
                <w:szCs w:val="28"/>
              </w:rPr>
            </w:pPr>
            <w:r w:rsidRPr="00474776">
              <w:rPr>
                <w:rFonts w:ascii="Times New Roman" w:hAnsi="Times New Roman" w:cs="Times New Roman"/>
                <w:sz w:val="28"/>
                <w:szCs w:val="28"/>
              </w:rPr>
              <w:t>Заместитель главы</w:t>
            </w:r>
            <w:r w:rsidRPr="00474776">
              <w:rPr>
                <w:rFonts w:ascii="Times New Roman" w:hAnsi="Times New Roman" w:cs="Times New Roman"/>
                <w:sz w:val="28"/>
                <w:szCs w:val="28"/>
              </w:rPr>
              <w:br/>
              <w:t>муниципального образования</w:t>
            </w:r>
            <w:r w:rsidRPr="00474776">
              <w:rPr>
                <w:rFonts w:ascii="Times New Roman" w:hAnsi="Times New Roman" w:cs="Times New Roman"/>
                <w:sz w:val="28"/>
                <w:szCs w:val="28"/>
              </w:rPr>
              <w:br/>
              <w:t>Кавказский район,</w:t>
            </w:r>
            <w:r w:rsidRPr="00474776">
              <w:rPr>
                <w:rFonts w:ascii="Times New Roman" w:hAnsi="Times New Roman" w:cs="Times New Roman"/>
                <w:sz w:val="28"/>
                <w:szCs w:val="28"/>
              </w:rPr>
              <w:br/>
              <w:t>начальник финансового управления</w:t>
            </w:r>
          </w:p>
        </w:tc>
        <w:tc>
          <w:tcPr>
            <w:tcW w:w="3333" w:type="dxa"/>
            <w:tcBorders>
              <w:top w:val="nil"/>
              <w:left w:val="nil"/>
              <w:bottom w:val="nil"/>
              <w:right w:val="nil"/>
            </w:tcBorders>
          </w:tcPr>
          <w:p w:rsidR="00C317A1" w:rsidRPr="00474776" w:rsidRDefault="00C317A1">
            <w:pPr>
              <w:pStyle w:val="aff7"/>
              <w:jc w:val="right"/>
              <w:rPr>
                <w:rFonts w:ascii="Times New Roman" w:hAnsi="Times New Roman" w:cs="Times New Roman"/>
                <w:sz w:val="28"/>
                <w:szCs w:val="28"/>
              </w:rPr>
            </w:pPr>
            <w:r w:rsidRPr="00474776">
              <w:rPr>
                <w:rFonts w:ascii="Times New Roman" w:hAnsi="Times New Roman" w:cs="Times New Roman"/>
                <w:sz w:val="28"/>
                <w:szCs w:val="28"/>
              </w:rPr>
              <w:t>Л.А. Губанова</w:t>
            </w:r>
          </w:p>
        </w:tc>
      </w:tr>
    </w:tbl>
    <w:p w:rsidR="00C317A1" w:rsidRPr="00474776" w:rsidRDefault="00C317A1">
      <w:pPr>
        <w:rPr>
          <w:rFonts w:ascii="Times New Roman" w:hAnsi="Times New Roman" w:cs="Times New Roman"/>
          <w:sz w:val="28"/>
          <w:szCs w:val="28"/>
        </w:rPr>
      </w:pPr>
    </w:p>
    <w:p w:rsidR="00C317A1" w:rsidRPr="00474776" w:rsidRDefault="00C317A1">
      <w:pPr>
        <w:ind w:firstLine="698"/>
        <w:jc w:val="right"/>
        <w:rPr>
          <w:rFonts w:ascii="Times New Roman" w:hAnsi="Times New Roman" w:cs="Times New Roman"/>
          <w:sz w:val="28"/>
          <w:szCs w:val="28"/>
        </w:rPr>
      </w:pPr>
      <w:r w:rsidRPr="00474776">
        <w:rPr>
          <w:rStyle w:val="a3"/>
          <w:rFonts w:ascii="Times New Roman" w:hAnsi="Times New Roman" w:cs="Times New Roman"/>
          <w:bCs/>
          <w:color w:val="auto"/>
          <w:sz w:val="28"/>
          <w:szCs w:val="28"/>
        </w:rPr>
        <w:t>Приложение</w:t>
      </w:r>
      <w:r w:rsidRPr="00474776">
        <w:rPr>
          <w:rStyle w:val="a3"/>
          <w:rFonts w:ascii="Times New Roman" w:hAnsi="Times New Roman" w:cs="Times New Roman"/>
          <w:bCs/>
          <w:color w:val="auto"/>
          <w:sz w:val="28"/>
          <w:szCs w:val="28"/>
        </w:rPr>
        <w:br/>
        <w:t xml:space="preserve">к </w:t>
      </w:r>
      <w:hyperlink w:anchor="sub_1011" w:history="1">
        <w:r w:rsidRPr="00474776">
          <w:rPr>
            <w:rStyle w:val="a4"/>
            <w:rFonts w:ascii="Times New Roman" w:hAnsi="Times New Roman"/>
            <w:color w:val="auto"/>
            <w:sz w:val="28"/>
            <w:szCs w:val="28"/>
          </w:rPr>
          <w:t>Порядку</w:t>
        </w:r>
      </w:hyperlink>
      <w:r w:rsidRPr="00474776">
        <w:rPr>
          <w:rStyle w:val="a3"/>
          <w:rFonts w:ascii="Times New Roman" w:hAnsi="Times New Roman" w:cs="Times New Roman"/>
          <w:bCs/>
          <w:color w:val="auto"/>
          <w:sz w:val="28"/>
          <w:szCs w:val="28"/>
        </w:rPr>
        <w:t xml:space="preserve"> проведения</w:t>
      </w:r>
      <w:r w:rsidRPr="00474776">
        <w:rPr>
          <w:rStyle w:val="a3"/>
          <w:rFonts w:ascii="Times New Roman" w:hAnsi="Times New Roman" w:cs="Times New Roman"/>
          <w:bCs/>
          <w:color w:val="auto"/>
          <w:sz w:val="28"/>
          <w:szCs w:val="28"/>
        </w:rPr>
        <w:br/>
        <w:t>общественного обсуждения проектов</w:t>
      </w:r>
      <w:r w:rsidRPr="00474776">
        <w:rPr>
          <w:rStyle w:val="a3"/>
          <w:rFonts w:ascii="Times New Roman" w:hAnsi="Times New Roman" w:cs="Times New Roman"/>
          <w:bCs/>
          <w:color w:val="auto"/>
          <w:sz w:val="28"/>
          <w:szCs w:val="28"/>
        </w:rPr>
        <w:br/>
        <w:t>муниципальных программ</w:t>
      </w:r>
      <w:r w:rsidRPr="00474776">
        <w:rPr>
          <w:rStyle w:val="a3"/>
          <w:rFonts w:ascii="Times New Roman" w:hAnsi="Times New Roman" w:cs="Times New Roman"/>
          <w:bCs/>
          <w:color w:val="auto"/>
          <w:sz w:val="28"/>
          <w:szCs w:val="28"/>
        </w:rPr>
        <w:br/>
        <w:t>муниципального образования</w:t>
      </w:r>
      <w:r w:rsidRPr="00474776">
        <w:rPr>
          <w:rStyle w:val="a3"/>
          <w:rFonts w:ascii="Times New Roman" w:hAnsi="Times New Roman" w:cs="Times New Roman"/>
          <w:bCs/>
          <w:color w:val="auto"/>
          <w:sz w:val="28"/>
          <w:szCs w:val="28"/>
        </w:rPr>
        <w:br/>
        <w:t>Кавказский район</w:t>
      </w:r>
      <w:r w:rsidRPr="00474776">
        <w:rPr>
          <w:rStyle w:val="a3"/>
          <w:rFonts w:ascii="Times New Roman" w:hAnsi="Times New Roman" w:cs="Times New Roman"/>
          <w:bCs/>
          <w:color w:val="auto"/>
          <w:sz w:val="28"/>
          <w:szCs w:val="28"/>
        </w:rPr>
        <w:br/>
        <w:t xml:space="preserve">(с изменениями от </w:t>
      </w:r>
      <w:proofErr w:type="spellStart"/>
      <w:proofErr w:type="gramStart"/>
      <w:r w:rsidRPr="00474776">
        <w:rPr>
          <w:rStyle w:val="a3"/>
          <w:rFonts w:ascii="Times New Roman" w:hAnsi="Times New Roman" w:cs="Times New Roman"/>
          <w:bCs/>
          <w:color w:val="auto"/>
          <w:sz w:val="28"/>
          <w:szCs w:val="28"/>
        </w:rPr>
        <w:t>от</w:t>
      </w:r>
      <w:proofErr w:type="spellEnd"/>
      <w:proofErr w:type="gramEnd"/>
      <w:r w:rsidRPr="00474776">
        <w:rPr>
          <w:rStyle w:val="a3"/>
          <w:rFonts w:ascii="Times New Roman" w:hAnsi="Times New Roman" w:cs="Times New Roman"/>
          <w:bCs/>
          <w:color w:val="auto"/>
          <w:sz w:val="28"/>
          <w:szCs w:val="28"/>
        </w:rPr>
        <w:t xml:space="preserve"> 8 мая 2015 г.)</w:t>
      </w:r>
    </w:p>
    <w:p w:rsidR="00C317A1" w:rsidRPr="00474776" w:rsidRDefault="00C317A1">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3660"/>
        <w:gridCol w:w="420"/>
        <w:gridCol w:w="560"/>
        <w:gridCol w:w="840"/>
        <w:gridCol w:w="70"/>
        <w:gridCol w:w="630"/>
        <w:gridCol w:w="140"/>
        <w:gridCol w:w="280"/>
        <w:gridCol w:w="1218"/>
        <w:gridCol w:w="1862"/>
        <w:gridCol w:w="38"/>
      </w:tblGrid>
      <w:tr w:rsidR="00C317A1" w:rsidRPr="00474776">
        <w:trPr>
          <w:gridAfter w:val="1"/>
          <w:wAfter w:w="38" w:type="dxa"/>
        </w:trPr>
        <w:tc>
          <w:tcPr>
            <w:tcW w:w="10220" w:type="dxa"/>
            <w:gridSpan w:val="11"/>
            <w:tcBorders>
              <w:top w:val="nil"/>
              <w:left w:val="nil"/>
              <w:bottom w:val="nil"/>
              <w:right w:val="nil"/>
            </w:tcBorders>
          </w:tcPr>
          <w:p w:rsidR="00C317A1" w:rsidRPr="00474776" w:rsidRDefault="00C317A1">
            <w:pPr>
              <w:pStyle w:val="1"/>
              <w:rPr>
                <w:rFonts w:ascii="Times New Roman" w:hAnsi="Times New Roman" w:cs="Times New Roman"/>
                <w:color w:val="auto"/>
                <w:sz w:val="28"/>
                <w:szCs w:val="28"/>
              </w:rPr>
            </w:pPr>
            <w:r w:rsidRPr="00474776">
              <w:rPr>
                <w:rFonts w:ascii="Times New Roman" w:hAnsi="Times New Roman" w:cs="Times New Roman"/>
                <w:color w:val="auto"/>
                <w:sz w:val="28"/>
                <w:szCs w:val="28"/>
              </w:rPr>
              <w:t>Таблица</w:t>
            </w:r>
            <w:r w:rsidRPr="00474776">
              <w:rPr>
                <w:rFonts w:ascii="Times New Roman" w:hAnsi="Times New Roman" w:cs="Times New Roman"/>
                <w:color w:val="auto"/>
                <w:sz w:val="28"/>
                <w:szCs w:val="28"/>
              </w:rPr>
              <w:br/>
              <w:t>замечаний по итогам проведения общественного обсуждения проекта муниципальной программы</w:t>
            </w:r>
          </w:p>
        </w:tc>
      </w:tr>
      <w:tr w:rsidR="00C317A1" w:rsidRPr="00474776">
        <w:trPr>
          <w:gridAfter w:val="1"/>
          <w:wAfter w:w="38" w:type="dxa"/>
        </w:trPr>
        <w:tc>
          <w:tcPr>
            <w:tcW w:w="10220" w:type="dxa"/>
            <w:gridSpan w:val="11"/>
            <w:tcBorders>
              <w:top w:val="nil"/>
              <w:left w:val="nil"/>
              <w:bottom w:val="nil"/>
              <w:right w:val="nil"/>
            </w:tcBorders>
          </w:tcPr>
          <w:p w:rsidR="00C317A1" w:rsidRPr="00474776" w:rsidRDefault="00C317A1">
            <w:pPr>
              <w:pStyle w:val="aff7"/>
              <w:rPr>
                <w:rFonts w:ascii="Times New Roman" w:hAnsi="Times New Roman" w:cs="Times New Roman"/>
                <w:sz w:val="28"/>
                <w:szCs w:val="28"/>
              </w:rPr>
            </w:pPr>
          </w:p>
        </w:tc>
      </w:tr>
      <w:tr w:rsidR="00C317A1" w:rsidRPr="00474776">
        <w:trPr>
          <w:gridAfter w:val="1"/>
          <w:wAfter w:w="38" w:type="dxa"/>
        </w:trPr>
        <w:tc>
          <w:tcPr>
            <w:tcW w:w="6020" w:type="dxa"/>
            <w:gridSpan w:val="5"/>
            <w:tcBorders>
              <w:top w:val="nil"/>
              <w:left w:val="nil"/>
              <w:bottom w:val="nil"/>
              <w:right w:val="nil"/>
            </w:tcBorders>
          </w:tcPr>
          <w:p w:rsidR="00C317A1" w:rsidRPr="00474776" w:rsidRDefault="00C317A1">
            <w:pPr>
              <w:pStyle w:val="aff7"/>
              <w:rPr>
                <w:rFonts w:ascii="Times New Roman" w:hAnsi="Times New Roman" w:cs="Times New Roman"/>
                <w:sz w:val="28"/>
                <w:szCs w:val="28"/>
              </w:rPr>
            </w:pPr>
            <w:r w:rsidRPr="00474776">
              <w:rPr>
                <w:rFonts w:ascii="Times New Roman" w:hAnsi="Times New Roman" w:cs="Times New Roman"/>
                <w:sz w:val="28"/>
                <w:szCs w:val="28"/>
              </w:rPr>
              <w:t>Наименование проекта муниципальной программы</w:t>
            </w:r>
          </w:p>
        </w:tc>
        <w:tc>
          <w:tcPr>
            <w:tcW w:w="4200" w:type="dxa"/>
            <w:gridSpan w:val="6"/>
            <w:tcBorders>
              <w:top w:val="nil"/>
              <w:left w:val="nil"/>
              <w:bottom w:val="single" w:sz="4" w:space="0" w:color="auto"/>
              <w:right w:val="nil"/>
            </w:tcBorders>
          </w:tcPr>
          <w:p w:rsidR="00C317A1" w:rsidRPr="00474776" w:rsidRDefault="00C317A1">
            <w:pPr>
              <w:pStyle w:val="aff7"/>
              <w:rPr>
                <w:rFonts w:ascii="Times New Roman" w:hAnsi="Times New Roman" w:cs="Times New Roman"/>
                <w:sz w:val="28"/>
                <w:szCs w:val="28"/>
              </w:rPr>
            </w:pPr>
          </w:p>
        </w:tc>
      </w:tr>
      <w:tr w:rsidR="00C317A1" w:rsidRPr="00474776">
        <w:trPr>
          <w:gridAfter w:val="1"/>
          <w:wAfter w:w="38" w:type="dxa"/>
        </w:trPr>
        <w:tc>
          <w:tcPr>
            <w:tcW w:w="10220" w:type="dxa"/>
            <w:gridSpan w:val="11"/>
            <w:tcBorders>
              <w:top w:val="nil"/>
              <w:left w:val="nil"/>
              <w:bottom w:val="single" w:sz="4" w:space="0" w:color="auto"/>
              <w:right w:val="nil"/>
            </w:tcBorders>
          </w:tcPr>
          <w:p w:rsidR="00C317A1" w:rsidRPr="00474776" w:rsidRDefault="00C317A1">
            <w:pPr>
              <w:pStyle w:val="aff7"/>
              <w:rPr>
                <w:rFonts w:ascii="Times New Roman" w:hAnsi="Times New Roman" w:cs="Times New Roman"/>
                <w:sz w:val="28"/>
                <w:szCs w:val="28"/>
              </w:rPr>
            </w:pPr>
          </w:p>
        </w:tc>
      </w:tr>
      <w:tr w:rsidR="00C317A1" w:rsidRPr="00474776">
        <w:trPr>
          <w:gridAfter w:val="1"/>
          <w:wAfter w:w="38" w:type="dxa"/>
        </w:trPr>
        <w:tc>
          <w:tcPr>
            <w:tcW w:w="6860" w:type="dxa"/>
            <w:gridSpan w:val="8"/>
            <w:tcBorders>
              <w:top w:val="nil"/>
              <w:left w:val="nil"/>
              <w:bottom w:val="nil"/>
              <w:right w:val="nil"/>
            </w:tcBorders>
          </w:tcPr>
          <w:p w:rsidR="00C317A1" w:rsidRPr="00474776" w:rsidRDefault="00C317A1">
            <w:pPr>
              <w:pStyle w:val="aff7"/>
              <w:rPr>
                <w:rFonts w:ascii="Times New Roman" w:hAnsi="Times New Roman" w:cs="Times New Roman"/>
                <w:sz w:val="28"/>
                <w:szCs w:val="28"/>
              </w:rPr>
            </w:pPr>
            <w:r w:rsidRPr="00474776">
              <w:rPr>
                <w:rFonts w:ascii="Times New Roman" w:hAnsi="Times New Roman" w:cs="Times New Roman"/>
                <w:sz w:val="28"/>
                <w:szCs w:val="28"/>
              </w:rPr>
              <w:t>Наименование разработчика муниципальной программы</w:t>
            </w:r>
          </w:p>
        </w:tc>
        <w:tc>
          <w:tcPr>
            <w:tcW w:w="3360" w:type="dxa"/>
            <w:gridSpan w:val="3"/>
            <w:tcBorders>
              <w:top w:val="nil"/>
              <w:left w:val="nil"/>
              <w:bottom w:val="single" w:sz="4" w:space="0" w:color="auto"/>
              <w:right w:val="nil"/>
            </w:tcBorders>
          </w:tcPr>
          <w:p w:rsidR="00C317A1" w:rsidRPr="00474776" w:rsidRDefault="00C317A1">
            <w:pPr>
              <w:pStyle w:val="aff7"/>
              <w:rPr>
                <w:rFonts w:ascii="Times New Roman" w:hAnsi="Times New Roman" w:cs="Times New Roman"/>
                <w:sz w:val="28"/>
                <w:szCs w:val="28"/>
              </w:rPr>
            </w:pPr>
          </w:p>
        </w:tc>
      </w:tr>
      <w:tr w:rsidR="00C317A1" w:rsidRPr="00474776">
        <w:trPr>
          <w:gridAfter w:val="1"/>
          <w:wAfter w:w="38" w:type="dxa"/>
        </w:trPr>
        <w:tc>
          <w:tcPr>
            <w:tcW w:w="10220" w:type="dxa"/>
            <w:gridSpan w:val="11"/>
            <w:tcBorders>
              <w:top w:val="nil"/>
              <w:left w:val="nil"/>
              <w:bottom w:val="single" w:sz="4" w:space="0" w:color="auto"/>
              <w:right w:val="nil"/>
            </w:tcBorders>
          </w:tcPr>
          <w:p w:rsidR="00C317A1" w:rsidRPr="00474776" w:rsidRDefault="00C317A1">
            <w:pPr>
              <w:pStyle w:val="aff7"/>
              <w:rPr>
                <w:rFonts w:ascii="Times New Roman" w:hAnsi="Times New Roman" w:cs="Times New Roman"/>
                <w:sz w:val="28"/>
                <w:szCs w:val="28"/>
              </w:rPr>
            </w:pPr>
          </w:p>
        </w:tc>
      </w:tr>
      <w:tr w:rsidR="00C317A1" w:rsidRPr="00474776">
        <w:trPr>
          <w:gridAfter w:val="1"/>
          <w:wAfter w:w="38" w:type="dxa"/>
        </w:trPr>
        <w:tc>
          <w:tcPr>
            <w:tcW w:w="6860" w:type="dxa"/>
            <w:gridSpan w:val="8"/>
            <w:tcBorders>
              <w:top w:val="nil"/>
              <w:left w:val="nil"/>
              <w:bottom w:val="nil"/>
              <w:right w:val="nil"/>
            </w:tcBorders>
          </w:tcPr>
          <w:p w:rsidR="00C317A1" w:rsidRPr="00474776" w:rsidRDefault="00C317A1">
            <w:pPr>
              <w:pStyle w:val="aff7"/>
              <w:rPr>
                <w:rFonts w:ascii="Times New Roman" w:hAnsi="Times New Roman" w:cs="Times New Roman"/>
                <w:sz w:val="28"/>
                <w:szCs w:val="28"/>
              </w:rPr>
            </w:pPr>
            <w:r w:rsidRPr="00474776">
              <w:rPr>
                <w:rFonts w:ascii="Times New Roman" w:hAnsi="Times New Roman" w:cs="Times New Roman"/>
                <w:sz w:val="28"/>
                <w:szCs w:val="28"/>
              </w:rPr>
              <w:t>Даты начала и окончания общественного обсуждения</w:t>
            </w:r>
          </w:p>
        </w:tc>
        <w:tc>
          <w:tcPr>
            <w:tcW w:w="3360" w:type="dxa"/>
            <w:gridSpan w:val="3"/>
            <w:tcBorders>
              <w:top w:val="nil"/>
              <w:left w:val="nil"/>
              <w:bottom w:val="single" w:sz="4" w:space="0" w:color="auto"/>
              <w:right w:val="nil"/>
            </w:tcBorders>
          </w:tcPr>
          <w:p w:rsidR="00C317A1" w:rsidRPr="00474776" w:rsidRDefault="00C317A1">
            <w:pPr>
              <w:pStyle w:val="aff7"/>
              <w:rPr>
                <w:rFonts w:ascii="Times New Roman" w:hAnsi="Times New Roman" w:cs="Times New Roman"/>
                <w:sz w:val="28"/>
                <w:szCs w:val="28"/>
              </w:rPr>
            </w:pPr>
          </w:p>
        </w:tc>
      </w:tr>
      <w:tr w:rsidR="00C317A1" w:rsidRPr="00474776">
        <w:trPr>
          <w:gridAfter w:val="1"/>
          <w:wAfter w:w="38" w:type="dxa"/>
        </w:trPr>
        <w:tc>
          <w:tcPr>
            <w:tcW w:w="10220" w:type="dxa"/>
            <w:gridSpan w:val="11"/>
            <w:tcBorders>
              <w:top w:val="nil"/>
              <w:left w:val="nil"/>
              <w:bottom w:val="single" w:sz="4" w:space="0" w:color="auto"/>
              <w:right w:val="nil"/>
            </w:tcBorders>
          </w:tcPr>
          <w:p w:rsidR="00C317A1" w:rsidRPr="00474776" w:rsidRDefault="00C317A1">
            <w:pPr>
              <w:pStyle w:val="aff7"/>
              <w:rPr>
                <w:rFonts w:ascii="Times New Roman" w:hAnsi="Times New Roman" w:cs="Times New Roman"/>
                <w:sz w:val="28"/>
                <w:szCs w:val="28"/>
              </w:rPr>
            </w:pPr>
          </w:p>
        </w:tc>
      </w:tr>
      <w:tr w:rsidR="00C317A1" w:rsidRPr="00474776">
        <w:trPr>
          <w:gridAfter w:val="1"/>
          <w:wAfter w:w="38" w:type="dxa"/>
        </w:trPr>
        <w:tc>
          <w:tcPr>
            <w:tcW w:w="10220" w:type="dxa"/>
            <w:gridSpan w:val="11"/>
            <w:tcBorders>
              <w:top w:val="nil"/>
              <w:left w:val="nil"/>
              <w:bottom w:val="nil"/>
              <w:right w:val="nil"/>
            </w:tcBorders>
          </w:tcPr>
          <w:p w:rsidR="00C317A1" w:rsidRPr="00474776" w:rsidRDefault="00C317A1">
            <w:pPr>
              <w:pStyle w:val="aff7"/>
              <w:rPr>
                <w:rFonts w:ascii="Times New Roman" w:hAnsi="Times New Roman" w:cs="Times New Roman"/>
                <w:sz w:val="28"/>
                <w:szCs w:val="28"/>
              </w:rPr>
            </w:pPr>
            <w:proofErr w:type="gramStart"/>
            <w:r w:rsidRPr="00474776">
              <w:rPr>
                <w:rFonts w:ascii="Times New Roman" w:hAnsi="Times New Roman" w:cs="Times New Roman"/>
                <w:sz w:val="28"/>
                <w:szCs w:val="28"/>
              </w:rPr>
              <w:t>Место размещения проекта муниципальной программы (наименование официального</w:t>
            </w:r>
            <w:proofErr w:type="gramEnd"/>
          </w:p>
        </w:tc>
      </w:tr>
      <w:tr w:rsidR="00C317A1" w:rsidRPr="00474776">
        <w:trPr>
          <w:gridAfter w:val="1"/>
          <w:wAfter w:w="38" w:type="dxa"/>
        </w:trPr>
        <w:tc>
          <w:tcPr>
            <w:tcW w:w="5180" w:type="dxa"/>
            <w:gridSpan w:val="4"/>
            <w:tcBorders>
              <w:top w:val="nil"/>
              <w:left w:val="nil"/>
              <w:bottom w:val="nil"/>
              <w:right w:val="nil"/>
            </w:tcBorders>
          </w:tcPr>
          <w:p w:rsidR="00C317A1" w:rsidRPr="00474776" w:rsidRDefault="00C317A1">
            <w:pPr>
              <w:pStyle w:val="aff7"/>
              <w:rPr>
                <w:rFonts w:ascii="Times New Roman" w:hAnsi="Times New Roman" w:cs="Times New Roman"/>
                <w:sz w:val="28"/>
                <w:szCs w:val="28"/>
              </w:rPr>
            </w:pPr>
            <w:r w:rsidRPr="00474776">
              <w:rPr>
                <w:rFonts w:ascii="Times New Roman" w:hAnsi="Times New Roman" w:cs="Times New Roman"/>
                <w:sz w:val="28"/>
                <w:szCs w:val="28"/>
              </w:rPr>
              <w:t>сайта (раздела в сайте) в сети Интернет</w:t>
            </w:r>
          </w:p>
        </w:tc>
        <w:tc>
          <w:tcPr>
            <w:tcW w:w="5040" w:type="dxa"/>
            <w:gridSpan w:val="7"/>
            <w:tcBorders>
              <w:top w:val="nil"/>
              <w:left w:val="nil"/>
              <w:bottom w:val="single" w:sz="4" w:space="0" w:color="auto"/>
              <w:right w:val="nil"/>
            </w:tcBorders>
          </w:tcPr>
          <w:p w:rsidR="00C317A1" w:rsidRPr="00474776" w:rsidRDefault="00C317A1">
            <w:pPr>
              <w:pStyle w:val="aff7"/>
              <w:rPr>
                <w:rFonts w:ascii="Times New Roman" w:hAnsi="Times New Roman" w:cs="Times New Roman"/>
                <w:sz w:val="28"/>
                <w:szCs w:val="28"/>
              </w:rPr>
            </w:pPr>
          </w:p>
        </w:tc>
      </w:tr>
      <w:tr w:rsidR="00C317A1" w:rsidRPr="00474776">
        <w:trPr>
          <w:gridAfter w:val="1"/>
          <w:wAfter w:w="38" w:type="dxa"/>
        </w:trPr>
        <w:tc>
          <w:tcPr>
            <w:tcW w:w="10220" w:type="dxa"/>
            <w:gridSpan w:val="11"/>
            <w:tcBorders>
              <w:top w:val="nil"/>
              <w:left w:val="nil"/>
              <w:bottom w:val="single" w:sz="4" w:space="0" w:color="auto"/>
              <w:right w:val="nil"/>
            </w:tcBorders>
          </w:tcPr>
          <w:p w:rsidR="00C317A1" w:rsidRPr="00474776" w:rsidRDefault="00C317A1">
            <w:pPr>
              <w:pStyle w:val="aff7"/>
              <w:rPr>
                <w:rFonts w:ascii="Times New Roman" w:hAnsi="Times New Roman" w:cs="Times New Roman"/>
                <w:sz w:val="28"/>
                <w:szCs w:val="28"/>
              </w:rPr>
            </w:pPr>
          </w:p>
        </w:tc>
      </w:tr>
      <w:tr w:rsidR="00C317A1" w:rsidRPr="00474776">
        <w:trPr>
          <w:gridAfter w:val="1"/>
          <w:wAfter w:w="38" w:type="dxa"/>
        </w:trPr>
        <w:tc>
          <w:tcPr>
            <w:tcW w:w="10220" w:type="dxa"/>
            <w:gridSpan w:val="11"/>
            <w:tcBorders>
              <w:top w:val="nil"/>
              <w:left w:val="nil"/>
              <w:bottom w:val="nil"/>
              <w:right w:val="nil"/>
            </w:tcBorders>
          </w:tcPr>
          <w:p w:rsidR="00C317A1" w:rsidRPr="00474776" w:rsidRDefault="00C317A1">
            <w:pPr>
              <w:pStyle w:val="aff7"/>
              <w:rPr>
                <w:rFonts w:ascii="Times New Roman" w:hAnsi="Times New Roman" w:cs="Times New Roman"/>
                <w:sz w:val="28"/>
                <w:szCs w:val="28"/>
              </w:rPr>
            </w:pPr>
          </w:p>
        </w:tc>
      </w:tr>
      <w:tr w:rsidR="00C317A1" w:rsidRPr="00474776">
        <w:tc>
          <w:tcPr>
            <w:tcW w:w="540" w:type="dxa"/>
            <w:tcBorders>
              <w:top w:val="single" w:sz="4" w:space="0" w:color="auto"/>
              <w:bottom w:val="single" w:sz="4" w:space="0" w:color="auto"/>
              <w:right w:val="single" w:sz="4" w:space="0" w:color="auto"/>
            </w:tcBorders>
          </w:tcPr>
          <w:p w:rsidR="00C317A1" w:rsidRPr="00474776" w:rsidRDefault="00C317A1">
            <w:pPr>
              <w:pStyle w:val="aff7"/>
              <w:jc w:val="center"/>
              <w:rPr>
                <w:rFonts w:ascii="Times New Roman" w:hAnsi="Times New Roman" w:cs="Times New Roman"/>
                <w:sz w:val="28"/>
                <w:szCs w:val="28"/>
              </w:rPr>
            </w:pPr>
            <w:r w:rsidRPr="00474776">
              <w:rPr>
                <w:rFonts w:ascii="Times New Roman" w:hAnsi="Times New Roman" w:cs="Times New Roman"/>
                <w:sz w:val="28"/>
                <w:szCs w:val="28"/>
              </w:rPr>
              <w:t>N</w:t>
            </w:r>
          </w:p>
          <w:p w:rsidR="00C317A1" w:rsidRPr="00474776" w:rsidRDefault="00C317A1">
            <w:pPr>
              <w:pStyle w:val="aff7"/>
              <w:jc w:val="center"/>
              <w:rPr>
                <w:rFonts w:ascii="Times New Roman" w:hAnsi="Times New Roman" w:cs="Times New Roman"/>
                <w:sz w:val="28"/>
                <w:szCs w:val="28"/>
              </w:rPr>
            </w:pPr>
            <w:proofErr w:type="gramStart"/>
            <w:r w:rsidRPr="00474776">
              <w:rPr>
                <w:rFonts w:ascii="Times New Roman" w:hAnsi="Times New Roman" w:cs="Times New Roman"/>
                <w:sz w:val="28"/>
                <w:szCs w:val="28"/>
              </w:rPr>
              <w:t>п</w:t>
            </w:r>
            <w:proofErr w:type="gramEnd"/>
            <w:r w:rsidRPr="00474776">
              <w:rPr>
                <w:rFonts w:ascii="Times New Roman" w:hAnsi="Times New Roman" w:cs="Times New Roman"/>
                <w:sz w:val="28"/>
                <w:szCs w:val="28"/>
              </w:rPr>
              <w:t>/п</w:t>
            </w:r>
          </w:p>
        </w:tc>
        <w:tc>
          <w:tcPr>
            <w:tcW w:w="3660"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jc w:val="center"/>
              <w:rPr>
                <w:rFonts w:ascii="Times New Roman" w:hAnsi="Times New Roman" w:cs="Times New Roman"/>
                <w:sz w:val="28"/>
                <w:szCs w:val="28"/>
              </w:rPr>
            </w:pPr>
            <w:r w:rsidRPr="00474776">
              <w:rPr>
                <w:rFonts w:ascii="Times New Roman" w:hAnsi="Times New Roman" w:cs="Times New Roman"/>
                <w:sz w:val="28"/>
                <w:szCs w:val="28"/>
              </w:rPr>
              <w:t>Автор замечания, предложения (полное и сокращенное фирменное наименование юридического лица / Ф.И.О., почтовый адрес физического лица)</w:t>
            </w:r>
          </w:p>
        </w:tc>
        <w:tc>
          <w:tcPr>
            <w:tcW w:w="1890" w:type="dxa"/>
            <w:gridSpan w:val="4"/>
            <w:tcBorders>
              <w:top w:val="single" w:sz="4" w:space="0" w:color="auto"/>
              <w:left w:val="single" w:sz="4" w:space="0" w:color="auto"/>
              <w:bottom w:val="single" w:sz="4" w:space="0" w:color="auto"/>
              <w:right w:val="single" w:sz="4" w:space="0" w:color="auto"/>
            </w:tcBorders>
          </w:tcPr>
          <w:p w:rsidR="00C317A1" w:rsidRPr="00474776" w:rsidRDefault="00C317A1">
            <w:pPr>
              <w:pStyle w:val="aff7"/>
              <w:jc w:val="center"/>
              <w:rPr>
                <w:rFonts w:ascii="Times New Roman" w:hAnsi="Times New Roman" w:cs="Times New Roman"/>
                <w:sz w:val="28"/>
                <w:szCs w:val="28"/>
              </w:rPr>
            </w:pPr>
            <w:r w:rsidRPr="00474776">
              <w:rPr>
                <w:rFonts w:ascii="Times New Roman" w:hAnsi="Times New Roman" w:cs="Times New Roman"/>
                <w:sz w:val="28"/>
                <w:szCs w:val="28"/>
              </w:rPr>
              <w:t>Содержание замечания</w:t>
            </w:r>
          </w:p>
          <w:p w:rsidR="00C317A1" w:rsidRPr="00474776" w:rsidRDefault="00C317A1">
            <w:pPr>
              <w:pStyle w:val="aff7"/>
              <w:jc w:val="center"/>
              <w:rPr>
                <w:rFonts w:ascii="Times New Roman" w:hAnsi="Times New Roman" w:cs="Times New Roman"/>
                <w:sz w:val="28"/>
                <w:szCs w:val="28"/>
              </w:rPr>
            </w:pPr>
            <w:r w:rsidRPr="00474776">
              <w:rPr>
                <w:rFonts w:ascii="Times New Roman" w:hAnsi="Times New Roman" w:cs="Times New Roman"/>
                <w:sz w:val="28"/>
                <w:szCs w:val="28"/>
              </w:rPr>
              <w:t>(предложения)</w:t>
            </w:r>
          </w:p>
        </w:tc>
        <w:tc>
          <w:tcPr>
            <w:tcW w:w="2268" w:type="dxa"/>
            <w:gridSpan w:val="4"/>
            <w:tcBorders>
              <w:top w:val="single" w:sz="4" w:space="0" w:color="auto"/>
              <w:left w:val="single" w:sz="4" w:space="0" w:color="auto"/>
              <w:bottom w:val="single" w:sz="4" w:space="0" w:color="auto"/>
              <w:right w:val="single" w:sz="4" w:space="0" w:color="auto"/>
            </w:tcBorders>
          </w:tcPr>
          <w:p w:rsidR="00C317A1" w:rsidRPr="00474776" w:rsidRDefault="00C317A1">
            <w:pPr>
              <w:pStyle w:val="aff7"/>
              <w:jc w:val="center"/>
              <w:rPr>
                <w:rFonts w:ascii="Times New Roman" w:hAnsi="Times New Roman" w:cs="Times New Roman"/>
                <w:sz w:val="28"/>
                <w:szCs w:val="28"/>
              </w:rPr>
            </w:pPr>
            <w:r w:rsidRPr="00474776">
              <w:rPr>
                <w:rFonts w:ascii="Times New Roman" w:hAnsi="Times New Roman" w:cs="Times New Roman"/>
                <w:sz w:val="28"/>
                <w:szCs w:val="28"/>
              </w:rPr>
              <w:t>Результат Рассмотрения</w:t>
            </w:r>
          </w:p>
          <w:p w:rsidR="00C317A1" w:rsidRPr="00474776" w:rsidRDefault="00C317A1">
            <w:pPr>
              <w:pStyle w:val="aff7"/>
              <w:jc w:val="center"/>
              <w:rPr>
                <w:rFonts w:ascii="Times New Roman" w:hAnsi="Times New Roman" w:cs="Times New Roman"/>
                <w:sz w:val="28"/>
                <w:szCs w:val="28"/>
              </w:rPr>
            </w:pPr>
            <w:r w:rsidRPr="00474776">
              <w:rPr>
                <w:rFonts w:ascii="Times New Roman" w:hAnsi="Times New Roman" w:cs="Times New Roman"/>
                <w:sz w:val="28"/>
                <w:szCs w:val="28"/>
              </w:rPr>
              <w:t>(</w:t>
            </w:r>
            <w:proofErr w:type="gramStart"/>
            <w:r w:rsidRPr="00474776">
              <w:rPr>
                <w:rFonts w:ascii="Times New Roman" w:hAnsi="Times New Roman" w:cs="Times New Roman"/>
                <w:sz w:val="28"/>
                <w:szCs w:val="28"/>
              </w:rPr>
              <w:t>учтено</w:t>
            </w:r>
            <w:proofErr w:type="gramEnd"/>
            <w:r w:rsidRPr="00474776">
              <w:rPr>
                <w:rFonts w:ascii="Times New Roman" w:hAnsi="Times New Roman" w:cs="Times New Roman"/>
                <w:sz w:val="28"/>
                <w:szCs w:val="28"/>
              </w:rPr>
              <w:t>/отклонено с обоснованием)</w:t>
            </w:r>
          </w:p>
        </w:tc>
        <w:tc>
          <w:tcPr>
            <w:tcW w:w="1900" w:type="dxa"/>
            <w:gridSpan w:val="2"/>
            <w:tcBorders>
              <w:top w:val="single" w:sz="4" w:space="0" w:color="auto"/>
              <w:left w:val="single" w:sz="4" w:space="0" w:color="auto"/>
              <w:bottom w:val="single" w:sz="4" w:space="0" w:color="auto"/>
            </w:tcBorders>
          </w:tcPr>
          <w:p w:rsidR="00C317A1" w:rsidRPr="00474776" w:rsidRDefault="00C317A1">
            <w:pPr>
              <w:pStyle w:val="aff7"/>
              <w:jc w:val="center"/>
              <w:rPr>
                <w:rFonts w:ascii="Times New Roman" w:hAnsi="Times New Roman" w:cs="Times New Roman"/>
                <w:sz w:val="28"/>
                <w:szCs w:val="28"/>
              </w:rPr>
            </w:pPr>
            <w:r w:rsidRPr="00474776">
              <w:rPr>
                <w:rFonts w:ascii="Times New Roman" w:hAnsi="Times New Roman" w:cs="Times New Roman"/>
                <w:sz w:val="28"/>
                <w:szCs w:val="28"/>
              </w:rPr>
              <w:t>Примечание</w:t>
            </w:r>
          </w:p>
        </w:tc>
      </w:tr>
      <w:tr w:rsidR="00C317A1" w:rsidRPr="00474776">
        <w:tc>
          <w:tcPr>
            <w:tcW w:w="540" w:type="dxa"/>
            <w:tcBorders>
              <w:top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3660"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890" w:type="dxa"/>
            <w:gridSpan w:val="4"/>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2268" w:type="dxa"/>
            <w:gridSpan w:val="4"/>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900" w:type="dxa"/>
            <w:gridSpan w:val="2"/>
            <w:tcBorders>
              <w:top w:val="single" w:sz="4" w:space="0" w:color="auto"/>
              <w:left w:val="single" w:sz="4" w:space="0" w:color="auto"/>
              <w:bottom w:val="single" w:sz="4" w:space="0" w:color="auto"/>
            </w:tcBorders>
          </w:tcPr>
          <w:p w:rsidR="00C317A1" w:rsidRPr="00474776" w:rsidRDefault="00C317A1">
            <w:pPr>
              <w:pStyle w:val="aff7"/>
              <w:rPr>
                <w:rFonts w:ascii="Times New Roman" w:hAnsi="Times New Roman" w:cs="Times New Roman"/>
                <w:sz w:val="28"/>
                <w:szCs w:val="28"/>
              </w:rPr>
            </w:pPr>
          </w:p>
        </w:tc>
      </w:tr>
      <w:tr w:rsidR="00C317A1" w:rsidRPr="00474776">
        <w:tc>
          <w:tcPr>
            <w:tcW w:w="540" w:type="dxa"/>
            <w:tcBorders>
              <w:top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3660"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890" w:type="dxa"/>
            <w:gridSpan w:val="4"/>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2268" w:type="dxa"/>
            <w:gridSpan w:val="4"/>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900" w:type="dxa"/>
            <w:gridSpan w:val="2"/>
            <w:tcBorders>
              <w:top w:val="single" w:sz="4" w:space="0" w:color="auto"/>
              <w:left w:val="single" w:sz="4" w:space="0" w:color="auto"/>
              <w:bottom w:val="single" w:sz="4" w:space="0" w:color="auto"/>
            </w:tcBorders>
          </w:tcPr>
          <w:p w:rsidR="00C317A1" w:rsidRPr="00474776" w:rsidRDefault="00C317A1">
            <w:pPr>
              <w:pStyle w:val="aff7"/>
              <w:rPr>
                <w:rFonts w:ascii="Times New Roman" w:hAnsi="Times New Roman" w:cs="Times New Roman"/>
                <w:sz w:val="28"/>
                <w:szCs w:val="28"/>
              </w:rPr>
            </w:pPr>
          </w:p>
        </w:tc>
      </w:tr>
      <w:tr w:rsidR="00C317A1" w:rsidRPr="00474776">
        <w:tc>
          <w:tcPr>
            <w:tcW w:w="540" w:type="dxa"/>
            <w:tcBorders>
              <w:top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3660"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890" w:type="dxa"/>
            <w:gridSpan w:val="4"/>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2268" w:type="dxa"/>
            <w:gridSpan w:val="4"/>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900" w:type="dxa"/>
            <w:gridSpan w:val="2"/>
            <w:tcBorders>
              <w:top w:val="single" w:sz="4" w:space="0" w:color="auto"/>
              <w:left w:val="single" w:sz="4" w:space="0" w:color="auto"/>
              <w:bottom w:val="single" w:sz="4" w:space="0" w:color="auto"/>
            </w:tcBorders>
          </w:tcPr>
          <w:p w:rsidR="00C317A1" w:rsidRPr="00474776" w:rsidRDefault="00C317A1">
            <w:pPr>
              <w:pStyle w:val="aff7"/>
              <w:rPr>
                <w:rFonts w:ascii="Times New Roman" w:hAnsi="Times New Roman" w:cs="Times New Roman"/>
                <w:sz w:val="28"/>
                <w:szCs w:val="28"/>
              </w:rPr>
            </w:pPr>
          </w:p>
        </w:tc>
      </w:tr>
      <w:tr w:rsidR="00C317A1" w:rsidRPr="00474776">
        <w:trPr>
          <w:gridAfter w:val="1"/>
          <w:wAfter w:w="38" w:type="dxa"/>
        </w:trPr>
        <w:tc>
          <w:tcPr>
            <w:tcW w:w="10220" w:type="dxa"/>
            <w:gridSpan w:val="11"/>
            <w:tcBorders>
              <w:top w:val="nil"/>
              <w:left w:val="nil"/>
              <w:bottom w:val="nil"/>
              <w:right w:val="nil"/>
            </w:tcBorders>
          </w:tcPr>
          <w:p w:rsidR="00C317A1" w:rsidRPr="00474776" w:rsidRDefault="00C317A1">
            <w:pPr>
              <w:pStyle w:val="aff7"/>
              <w:rPr>
                <w:rFonts w:ascii="Times New Roman" w:hAnsi="Times New Roman" w:cs="Times New Roman"/>
                <w:sz w:val="28"/>
                <w:szCs w:val="28"/>
              </w:rPr>
            </w:pPr>
          </w:p>
        </w:tc>
      </w:tr>
      <w:tr w:rsidR="00C317A1" w:rsidRPr="00474776">
        <w:trPr>
          <w:gridAfter w:val="1"/>
          <w:wAfter w:w="38" w:type="dxa"/>
        </w:trPr>
        <w:tc>
          <w:tcPr>
            <w:tcW w:w="4620" w:type="dxa"/>
            <w:gridSpan w:val="3"/>
            <w:tcBorders>
              <w:top w:val="nil"/>
              <w:left w:val="nil"/>
              <w:bottom w:val="nil"/>
              <w:right w:val="nil"/>
            </w:tcBorders>
          </w:tcPr>
          <w:p w:rsidR="00C317A1" w:rsidRPr="00474776" w:rsidRDefault="00C317A1">
            <w:pPr>
              <w:pStyle w:val="afff0"/>
              <w:rPr>
                <w:rFonts w:ascii="Times New Roman" w:hAnsi="Times New Roman" w:cs="Times New Roman"/>
                <w:sz w:val="28"/>
                <w:szCs w:val="28"/>
              </w:rPr>
            </w:pPr>
            <w:r w:rsidRPr="00474776">
              <w:rPr>
                <w:rFonts w:ascii="Times New Roman" w:hAnsi="Times New Roman" w:cs="Times New Roman"/>
                <w:sz w:val="28"/>
                <w:szCs w:val="28"/>
              </w:rPr>
              <w:t>Руководитель</w:t>
            </w:r>
            <w:r w:rsidRPr="00474776">
              <w:rPr>
                <w:rFonts w:ascii="Times New Roman" w:hAnsi="Times New Roman" w:cs="Times New Roman"/>
                <w:sz w:val="28"/>
                <w:szCs w:val="28"/>
              </w:rPr>
              <w:br/>
              <w:t>отраслевого или функционального</w:t>
            </w:r>
            <w:r w:rsidRPr="00474776">
              <w:rPr>
                <w:rFonts w:ascii="Times New Roman" w:hAnsi="Times New Roman" w:cs="Times New Roman"/>
                <w:sz w:val="28"/>
                <w:szCs w:val="28"/>
              </w:rPr>
              <w:br/>
              <w:t>органа администрации муниципального</w:t>
            </w:r>
            <w:r w:rsidRPr="00474776">
              <w:rPr>
                <w:rFonts w:ascii="Times New Roman" w:hAnsi="Times New Roman" w:cs="Times New Roman"/>
                <w:sz w:val="28"/>
                <w:szCs w:val="28"/>
              </w:rPr>
              <w:br/>
              <w:t>образования Кавказский район</w:t>
            </w:r>
            <w:r w:rsidRPr="00474776">
              <w:rPr>
                <w:rFonts w:ascii="Times New Roman" w:hAnsi="Times New Roman" w:cs="Times New Roman"/>
                <w:sz w:val="28"/>
                <w:szCs w:val="28"/>
              </w:rPr>
              <w:br/>
              <w:t>(разработчик целевой программы)</w:t>
            </w:r>
          </w:p>
        </w:tc>
        <w:tc>
          <w:tcPr>
            <w:tcW w:w="2100" w:type="dxa"/>
            <w:gridSpan w:val="4"/>
            <w:tcBorders>
              <w:top w:val="nil"/>
              <w:left w:val="nil"/>
              <w:bottom w:val="single" w:sz="4" w:space="0" w:color="auto"/>
              <w:right w:val="nil"/>
            </w:tcBorders>
          </w:tcPr>
          <w:p w:rsidR="00C317A1" w:rsidRPr="00474776" w:rsidRDefault="00C317A1">
            <w:pPr>
              <w:pStyle w:val="aff7"/>
              <w:rPr>
                <w:rFonts w:ascii="Times New Roman" w:hAnsi="Times New Roman" w:cs="Times New Roman"/>
                <w:sz w:val="28"/>
                <w:szCs w:val="28"/>
              </w:rPr>
            </w:pPr>
          </w:p>
        </w:tc>
        <w:tc>
          <w:tcPr>
            <w:tcW w:w="420" w:type="dxa"/>
            <w:gridSpan w:val="2"/>
            <w:tcBorders>
              <w:top w:val="nil"/>
              <w:left w:val="nil"/>
              <w:bottom w:val="nil"/>
              <w:right w:val="nil"/>
            </w:tcBorders>
          </w:tcPr>
          <w:p w:rsidR="00C317A1" w:rsidRPr="00474776" w:rsidRDefault="00C317A1">
            <w:pPr>
              <w:pStyle w:val="aff7"/>
              <w:rPr>
                <w:rFonts w:ascii="Times New Roman" w:hAnsi="Times New Roman" w:cs="Times New Roman"/>
                <w:sz w:val="28"/>
                <w:szCs w:val="28"/>
              </w:rPr>
            </w:pPr>
          </w:p>
        </w:tc>
        <w:tc>
          <w:tcPr>
            <w:tcW w:w="3080" w:type="dxa"/>
            <w:gridSpan w:val="2"/>
            <w:tcBorders>
              <w:top w:val="nil"/>
              <w:left w:val="nil"/>
              <w:bottom w:val="nil"/>
              <w:right w:val="nil"/>
            </w:tcBorders>
          </w:tcPr>
          <w:p w:rsidR="00C317A1" w:rsidRPr="00474776" w:rsidRDefault="00C317A1">
            <w:pPr>
              <w:pStyle w:val="aff7"/>
              <w:rPr>
                <w:rFonts w:ascii="Times New Roman" w:hAnsi="Times New Roman" w:cs="Times New Roman"/>
                <w:sz w:val="28"/>
                <w:szCs w:val="28"/>
              </w:rPr>
            </w:pPr>
          </w:p>
        </w:tc>
      </w:tr>
      <w:tr w:rsidR="00C317A1" w:rsidRPr="00474776">
        <w:trPr>
          <w:gridAfter w:val="1"/>
          <w:wAfter w:w="38" w:type="dxa"/>
        </w:trPr>
        <w:tc>
          <w:tcPr>
            <w:tcW w:w="4620" w:type="dxa"/>
            <w:gridSpan w:val="3"/>
            <w:tcBorders>
              <w:top w:val="nil"/>
              <w:left w:val="nil"/>
              <w:bottom w:val="nil"/>
              <w:right w:val="nil"/>
            </w:tcBorders>
          </w:tcPr>
          <w:p w:rsidR="00C317A1" w:rsidRPr="00474776" w:rsidRDefault="00C317A1">
            <w:pPr>
              <w:pStyle w:val="aff7"/>
              <w:rPr>
                <w:rFonts w:ascii="Times New Roman" w:hAnsi="Times New Roman" w:cs="Times New Roman"/>
                <w:sz w:val="28"/>
                <w:szCs w:val="28"/>
              </w:rPr>
            </w:pPr>
          </w:p>
        </w:tc>
        <w:tc>
          <w:tcPr>
            <w:tcW w:w="2100" w:type="dxa"/>
            <w:gridSpan w:val="4"/>
            <w:tcBorders>
              <w:top w:val="nil"/>
              <w:left w:val="nil"/>
              <w:bottom w:val="nil"/>
              <w:right w:val="nil"/>
            </w:tcBorders>
          </w:tcPr>
          <w:p w:rsidR="00C317A1" w:rsidRPr="00474776" w:rsidRDefault="00C317A1">
            <w:pPr>
              <w:pStyle w:val="aff7"/>
              <w:jc w:val="center"/>
              <w:rPr>
                <w:rFonts w:ascii="Times New Roman" w:hAnsi="Times New Roman" w:cs="Times New Roman"/>
                <w:sz w:val="28"/>
                <w:szCs w:val="28"/>
              </w:rPr>
            </w:pPr>
            <w:r w:rsidRPr="00474776">
              <w:rPr>
                <w:rFonts w:ascii="Times New Roman" w:hAnsi="Times New Roman" w:cs="Times New Roman"/>
                <w:sz w:val="28"/>
                <w:szCs w:val="28"/>
              </w:rPr>
              <w:t>(подпись)</w:t>
            </w:r>
          </w:p>
        </w:tc>
        <w:tc>
          <w:tcPr>
            <w:tcW w:w="420" w:type="dxa"/>
            <w:gridSpan w:val="2"/>
            <w:tcBorders>
              <w:top w:val="nil"/>
              <w:left w:val="nil"/>
              <w:bottom w:val="nil"/>
              <w:right w:val="nil"/>
            </w:tcBorders>
          </w:tcPr>
          <w:p w:rsidR="00C317A1" w:rsidRPr="00474776" w:rsidRDefault="00C317A1">
            <w:pPr>
              <w:pStyle w:val="aff7"/>
              <w:rPr>
                <w:rFonts w:ascii="Times New Roman" w:hAnsi="Times New Roman" w:cs="Times New Roman"/>
                <w:sz w:val="28"/>
                <w:szCs w:val="28"/>
              </w:rPr>
            </w:pPr>
          </w:p>
        </w:tc>
        <w:tc>
          <w:tcPr>
            <w:tcW w:w="3080" w:type="dxa"/>
            <w:gridSpan w:val="2"/>
            <w:tcBorders>
              <w:top w:val="nil"/>
              <w:left w:val="nil"/>
              <w:bottom w:val="nil"/>
              <w:right w:val="nil"/>
            </w:tcBorders>
          </w:tcPr>
          <w:p w:rsidR="00C317A1" w:rsidRPr="00474776" w:rsidRDefault="00C317A1">
            <w:pPr>
              <w:pStyle w:val="aff7"/>
              <w:jc w:val="center"/>
              <w:rPr>
                <w:rFonts w:ascii="Times New Roman" w:hAnsi="Times New Roman" w:cs="Times New Roman"/>
                <w:sz w:val="28"/>
                <w:szCs w:val="28"/>
              </w:rPr>
            </w:pPr>
            <w:r w:rsidRPr="00474776">
              <w:rPr>
                <w:rFonts w:ascii="Times New Roman" w:hAnsi="Times New Roman" w:cs="Times New Roman"/>
                <w:sz w:val="28"/>
                <w:szCs w:val="28"/>
              </w:rPr>
              <w:t>(Ф.И.О.)</w:t>
            </w:r>
          </w:p>
        </w:tc>
      </w:tr>
    </w:tbl>
    <w:p w:rsidR="00C317A1" w:rsidRPr="00474776" w:rsidRDefault="00C317A1">
      <w:pPr>
        <w:rPr>
          <w:rFonts w:ascii="Times New Roman" w:hAnsi="Times New Roman" w:cs="Times New Roman"/>
          <w:sz w:val="28"/>
          <w:szCs w:val="28"/>
        </w:rPr>
      </w:pPr>
    </w:p>
    <w:tbl>
      <w:tblPr>
        <w:tblW w:w="0" w:type="auto"/>
        <w:tblInd w:w="108" w:type="dxa"/>
        <w:tblLook w:val="0000" w:firstRow="0" w:lastRow="0" w:firstColumn="0" w:lastColumn="0" w:noHBand="0" w:noVBand="0"/>
      </w:tblPr>
      <w:tblGrid>
        <w:gridCol w:w="6666"/>
        <w:gridCol w:w="3333"/>
      </w:tblGrid>
      <w:tr w:rsidR="00C317A1" w:rsidRPr="00474776">
        <w:tc>
          <w:tcPr>
            <w:tcW w:w="6666" w:type="dxa"/>
            <w:tcBorders>
              <w:top w:val="nil"/>
              <w:left w:val="nil"/>
              <w:bottom w:val="nil"/>
              <w:right w:val="nil"/>
            </w:tcBorders>
          </w:tcPr>
          <w:p w:rsidR="00C317A1" w:rsidRPr="00474776" w:rsidRDefault="00C317A1">
            <w:pPr>
              <w:pStyle w:val="afff0"/>
              <w:rPr>
                <w:rFonts w:ascii="Times New Roman" w:hAnsi="Times New Roman" w:cs="Times New Roman"/>
                <w:sz w:val="28"/>
                <w:szCs w:val="28"/>
              </w:rPr>
            </w:pPr>
            <w:r w:rsidRPr="00474776">
              <w:rPr>
                <w:rFonts w:ascii="Times New Roman" w:hAnsi="Times New Roman" w:cs="Times New Roman"/>
                <w:sz w:val="28"/>
                <w:szCs w:val="28"/>
              </w:rPr>
              <w:t>Заместитель главы</w:t>
            </w:r>
            <w:r w:rsidRPr="00474776">
              <w:rPr>
                <w:rFonts w:ascii="Times New Roman" w:hAnsi="Times New Roman" w:cs="Times New Roman"/>
                <w:sz w:val="28"/>
                <w:szCs w:val="28"/>
              </w:rPr>
              <w:br/>
              <w:t>муниципального образования</w:t>
            </w:r>
            <w:r w:rsidRPr="00474776">
              <w:rPr>
                <w:rFonts w:ascii="Times New Roman" w:hAnsi="Times New Roman" w:cs="Times New Roman"/>
                <w:sz w:val="28"/>
                <w:szCs w:val="28"/>
              </w:rPr>
              <w:br/>
              <w:t>Кавказский район,</w:t>
            </w:r>
            <w:r w:rsidRPr="00474776">
              <w:rPr>
                <w:rFonts w:ascii="Times New Roman" w:hAnsi="Times New Roman" w:cs="Times New Roman"/>
                <w:sz w:val="28"/>
                <w:szCs w:val="28"/>
              </w:rPr>
              <w:br/>
              <w:t>начальник финансового управления</w:t>
            </w:r>
          </w:p>
        </w:tc>
        <w:tc>
          <w:tcPr>
            <w:tcW w:w="3333" w:type="dxa"/>
            <w:tcBorders>
              <w:top w:val="nil"/>
              <w:left w:val="nil"/>
              <w:bottom w:val="nil"/>
              <w:right w:val="nil"/>
            </w:tcBorders>
          </w:tcPr>
          <w:p w:rsidR="00C317A1" w:rsidRPr="00474776" w:rsidRDefault="00C317A1">
            <w:pPr>
              <w:pStyle w:val="aff7"/>
              <w:jc w:val="right"/>
              <w:rPr>
                <w:rFonts w:ascii="Times New Roman" w:hAnsi="Times New Roman" w:cs="Times New Roman"/>
                <w:sz w:val="28"/>
                <w:szCs w:val="28"/>
              </w:rPr>
            </w:pPr>
            <w:r w:rsidRPr="00474776">
              <w:rPr>
                <w:rFonts w:ascii="Times New Roman" w:hAnsi="Times New Roman" w:cs="Times New Roman"/>
                <w:sz w:val="28"/>
                <w:szCs w:val="28"/>
              </w:rPr>
              <w:t>Л.А. Губанова</w:t>
            </w:r>
          </w:p>
        </w:tc>
      </w:tr>
    </w:tbl>
    <w:p w:rsidR="00C317A1" w:rsidRPr="00474776" w:rsidRDefault="00C317A1">
      <w:pPr>
        <w:rPr>
          <w:rFonts w:ascii="Times New Roman" w:hAnsi="Times New Roman" w:cs="Times New Roman"/>
          <w:sz w:val="28"/>
          <w:szCs w:val="28"/>
        </w:rPr>
      </w:pPr>
    </w:p>
    <w:p w:rsidR="00C317A1" w:rsidRPr="00474776" w:rsidRDefault="00C317A1">
      <w:pPr>
        <w:rPr>
          <w:rFonts w:ascii="Times New Roman" w:hAnsi="Times New Roman" w:cs="Times New Roman"/>
          <w:sz w:val="28"/>
          <w:szCs w:val="28"/>
        </w:rPr>
      </w:pPr>
    </w:p>
    <w:p w:rsidR="00C317A1" w:rsidRPr="00474776" w:rsidRDefault="00C317A1">
      <w:pPr>
        <w:ind w:firstLine="0"/>
        <w:jc w:val="left"/>
        <w:rPr>
          <w:rFonts w:ascii="Times New Roman" w:hAnsi="Times New Roman" w:cs="Times New Roman"/>
          <w:sz w:val="28"/>
          <w:szCs w:val="28"/>
        </w:rPr>
        <w:sectPr w:rsidR="00C317A1" w:rsidRPr="00474776">
          <w:pgSz w:w="11905" w:h="16837"/>
          <w:pgMar w:top="1440" w:right="800" w:bottom="1440" w:left="1100" w:header="720" w:footer="720" w:gutter="0"/>
          <w:cols w:space="720"/>
          <w:noEndnote/>
        </w:sect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0"/>
        <w:gridCol w:w="369"/>
        <w:gridCol w:w="2464"/>
        <w:gridCol w:w="1478"/>
        <w:gridCol w:w="1971"/>
        <w:gridCol w:w="1725"/>
        <w:gridCol w:w="1725"/>
        <w:gridCol w:w="1232"/>
        <w:gridCol w:w="1232"/>
        <w:gridCol w:w="1232"/>
        <w:gridCol w:w="494"/>
        <w:gridCol w:w="738"/>
        <w:gridCol w:w="7"/>
      </w:tblGrid>
      <w:tr w:rsidR="00773FB7" w:rsidRPr="00474776">
        <w:tc>
          <w:tcPr>
            <w:tcW w:w="15037" w:type="dxa"/>
            <w:gridSpan w:val="13"/>
            <w:tcBorders>
              <w:top w:val="nil"/>
              <w:left w:val="nil"/>
              <w:bottom w:val="nil"/>
              <w:right w:val="nil"/>
            </w:tcBorders>
          </w:tcPr>
          <w:p w:rsidR="00773FB7" w:rsidRPr="00474776" w:rsidRDefault="00773FB7" w:rsidP="00773FB7">
            <w:pPr>
              <w:ind w:firstLine="698"/>
              <w:jc w:val="right"/>
              <w:rPr>
                <w:rFonts w:ascii="Times New Roman" w:hAnsi="Times New Roman" w:cs="Times New Roman"/>
                <w:sz w:val="28"/>
                <w:szCs w:val="28"/>
              </w:rPr>
            </w:pPr>
            <w:r w:rsidRPr="00474776">
              <w:rPr>
                <w:rStyle w:val="a3"/>
                <w:rFonts w:ascii="Times New Roman" w:hAnsi="Times New Roman" w:cs="Times New Roman"/>
                <w:bCs/>
                <w:color w:val="auto"/>
                <w:sz w:val="28"/>
                <w:szCs w:val="28"/>
              </w:rPr>
              <w:lastRenderedPageBreak/>
              <w:t>Приложение N 12</w:t>
            </w:r>
            <w:r w:rsidRPr="00474776">
              <w:rPr>
                <w:rStyle w:val="a3"/>
                <w:rFonts w:ascii="Times New Roman" w:hAnsi="Times New Roman" w:cs="Times New Roman"/>
                <w:bCs/>
                <w:color w:val="auto"/>
                <w:sz w:val="28"/>
                <w:szCs w:val="28"/>
              </w:rPr>
              <w:br/>
              <w:t xml:space="preserve">к </w:t>
            </w:r>
            <w:hyperlink w:anchor="sub_1000" w:history="1">
              <w:r w:rsidRPr="00474776">
                <w:rPr>
                  <w:rStyle w:val="a4"/>
                  <w:rFonts w:ascii="Times New Roman" w:hAnsi="Times New Roman"/>
                  <w:color w:val="auto"/>
                  <w:sz w:val="28"/>
                  <w:szCs w:val="28"/>
                </w:rPr>
                <w:t>Порядку</w:t>
              </w:r>
            </w:hyperlink>
            <w:r w:rsidRPr="00474776">
              <w:rPr>
                <w:rStyle w:val="a3"/>
                <w:rFonts w:ascii="Times New Roman" w:hAnsi="Times New Roman" w:cs="Times New Roman"/>
                <w:bCs/>
                <w:color w:val="auto"/>
                <w:sz w:val="28"/>
                <w:szCs w:val="28"/>
              </w:rPr>
              <w:br/>
              <w:t>(с изменениями от 7 декабря 2015 г.)</w:t>
            </w:r>
          </w:p>
          <w:p w:rsidR="00773FB7" w:rsidRPr="00474776" w:rsidRDefault="00773FB7">
            <w:pPr>
              <w:pStyle w:val="1"/>
              <w:rPr>
                <w:rFonts w:ascii="Times New Roman" w:hAnsi="Times New Roman" w:cs="Times New Roman"/>
                <w:color w:val="auto"/>
                <w:sz w:val="28"/>
                <w:szCs w:val="28"/>
              </w:rPr>
            </w:pPr>
          </w:p>
        </w:tc>
      </w:tr>
      <w:tr w:rsidR="00C317A1" w:rsidRPr="00474776">
        <w:tc>
          <w:tcPr>
            <w:tcW w:w="15037" w:type="dxa"/>
            <w:gridSpan w:val="13"/>
            <w:tcBorders>
              <w:top w:val="nil"/>
              <w:left w:val="nil"/>
              <w:bottom w:val="nil"/>
              <w:right w:val="nil"/>
            </w:tcBorders>
          </w:tcPr>
          <w:p w:rsidR="00C317A1" w:rsidRPr="00474776" w:rsidRDefault="00C317A1">
            <w:pPr>
              <w:pStyle w:val="1"/>
              <w:rPr>
                <w:rFonts w:ascii="Times New Roman" w:hAnsi="Times New Roman" w:cs="Times New Roman"/>
                <w:color w:val="auto"/>
                <w:sz w:val="28"/>
                <w:szCs w:val="28"/>
              </w:rPr>
            </w:pPr>
            <w:r w:rsidRPr="00474776">
              <w:rPr>
                <w:rFonts w:ascii="Times New Roman" w:hAnsi="Times New Roman" w:cs="Times New Roman"/>
                <w:color w:val="auto"/>
                <w:sz w:val="28"/>
                <w:szCs w:val="28"/>
              </w:rPr>
              <w:t>План</w:t>
            </w:r>
            <w:r w:rsidRPr="00474776">
              <w:rPr>
                <w:rFonts w:ascii="Times New Roman" w:hAnsi="Times New Roman" w:cs="Times New Roman"/>
                <w:color w:val="auto"/>
                <w:sz w:val="28"/>
                <w:szCs w:val="28"/>
              </w:rPr>
              <w:br/>
              <w:t>реализации муниципальной программы</w:t>
            </w:r>
          </w:p>
        </w:tc>
      </w:tr>
      <w:tr w:rsidR="00C317A1" w:rsidRPr="00474776">
        <w:tc>
          <w:tcPr>
            <w:tcW w:w="370" w:type="dxa"/>
            <w:tcBorders>
              <w:top w:val="nil"/>
              <w:left w:val="nil"/>
              <w:bottom w:val="nil"/>
              <w:right w:val="nil"/>
            </w:tcBorders>
          </w:tcPr>
          <w:p w:rsidR="00C317A1" w:rsidRPr="00474776" w:rsidRDefault="00C317A1">
            <w:pPr>
              <w:pStyle w:val="aff7"/>
              <w:rPr>
                <w:rFonts w:ascii="Times New Roman" w:hAnsi="Times New Roman" w:cs="Times New Roman"/>
                <w:sz w:val="28"/>
                <w:szCs w:val="28"/>
              </w:rPr>
            </w:pPr>
            <w:r w:rsidRPr="00474776">
              <w:rPr>
                <w:rFonts w:ascii="Times New Roman" w:hAnsi="Times New Roman" w:cs="Times New Roman"/>
                <w:sz w:val="28"/>
                <w:szCs w:val="28"/>
              </w:rPr>
              <w:t>"</w:t>
            </w:r>
          </w:p>
        </w:tc>
        <w:tc>
          <w:tcPr>
            <w:tcW w:w="13922" w:type="dxa"/>
            <w:gridSpan w:val="10"/>
            <w:tcBorders>
              <w:top w:val="nil"/>
              <w:left w:val="nil"/>
              <w:bottom w:val="single" w:sz="4" w:space="0" w:color="auto"/>
              <w:right w:val="nil"/>
            </w:tcBorders>
          </w:tcPr>
          <w:p w:rsidR="00C317A1" w:rsidRPr="00474776" w:rsidRDefault="00C317A1">
            <w:pPr>
              <w:pStyle w:val="aff7"/>
              <w:rPr>
                <w:rFonts w:ascii="Times New Roman" w:hAnsi="Times New Roman" w:cs="Times New Roman"/>
                <w:sz w:val="28"/>
                <w:szCs w:val="28"/>
              </w:rPr>
            </w:pPr>
          </w:p>
        </w:tc>
        <w:tc>
          <w:tcPr>
            <w:tcW w:w="745" w:type="dxa"/>
            <w:gridSpan w:val="2"/>
            <w:tcBorders>
              <w:top w:val="nil"/>
              <w:left w:val="nil"/>
              <w:bottom w:val="nil"/>
              <w:right w:val="nil"/>
            </w:tcBorders>
          </w:tcPr>
          <w:p w:rsidR="00C317A1" w:rsidRPr="00474776" w:rsidRDefault="00C317A1">
            <w:pPr>
              <w:pStyle w:val="aff7"/>
              <w:rPr>
                <w:rFonts w:ascii="Times New Roman" w:hAnsi="Times New Roman" w:cs="Times New Roman"/>
                <w:sz w:val="28"/>
                <w:szCs w:val="28"/>
              </w:rPr>
            </w:pPr>
            <w:r w:rsidRPr="00474776">
              <w:rPr>
                <w:rFonts w:ascii="Times New Roman" w:hAnsi="Times New Roman" w:cs="Times New Roman"/>
                <w:sz w:val="28"/>
                <w:szCs w:val="28"/>
              </w:rPr>
              <w:t>"</w:t>
            </w:r>
          </w:p>
        </w:tc>
      </w:tr>
      <w:tr w:rsidR="00C317A1" w:rsidRPr="00474776">
        <w:tc>
          <w:tcPr>
            <w:tcW w:w="15037" w:type="dxa"/>
            <w:gridSpan w:val="13"/>
            <w:tcBorders>
              <w:top w:val="nil"/>
              <w:left w:val="nil"/>
              <w:bottom w:val="nil"/>
              <w:right w:val="nil"/>
            </w:tcBorders>
          </w:tcPr>
          <w:p w:rsidR="00C317A1" w:rsidRPr="00474776" w:rsidRDefault="00C317A1">
            <w:pPr>
              <w:pStyle w:val="aff7"/>
              <w:rPr>
                <w:rFonts w:ascii="Times New Roman" w:hAnsi="Times New Roman" w:cs="Times New Roman"/>
                <w:sz w:val="28"/>
                <w:szCs w:val="28"/>
              </w:rPr>
            </w:pPr>
          </w:p>
        </w:tc>
      </w:tr>
      <w:tr w:rsidR="00C317A1" w:rsidRPr="00474776">
        <w:trPr>
          <w:gridAfter w:val="1"/>
          <w:wAfter w:w="7" w:type="dxa"/>
        </w:trPr>
        <w:tc>
          <w:tcPr>
            <w:tcW w:w="739" w:type="dxa"/>
            <w:gridSpan w:val="2"/>
            <w:vMerge w:val="restart"/>
            <w:tcBorders>
              <w:top w:val="single" w:sz="4" w:space="0" w:color="auto"/>
              <w:bottom w:val="single" w:sz="4" w:space="0" w:color="auto"/>
              <w:right w:val="single" w:sz="4" w:space="0" w:color="auto"/>
            </w:tcBorders>
          </w:tcPr>
          <w:p w:rsidR="00C317A1" w:rsidRPr="00474776" w:rsidRDefault="00C317A1">
            <w:pPr>
              <w:pStyle w:val="aff7"/>
              <w:jc w:val="center"/>
              <w:rPr>
                <w:rFonts w:ascii="Times New Roman" w:hAnsi="Times New Roman" w:cs="Times New Roman"/>
                <w:sz w:val="28"/>
                <w:szCs w:val="28"/>
              </w:rPr>
            </w:pPr>
            <w:r w:rsidRPr="00474776">
              <w:rPr>
                <w:rFonts w:ascii="Times New Roman" w:hAnsi="Times New Roman" w:cs="Times New Roman"/>
                <w:sz w:val="28"/>
                <w:szCs w:val="28"/>
              </w:rPr>
              <w:t>N</w:t>
            </w:r>
            <w:r w:rsidRPr="00474776">
              <w:rPr>
                <w:rFonts w:ascii="Times New Roman" w:hAnsi="Times New Roman" w:cs="Times New Roman"/>
                <w:sz w:val="28"/>
                <w:szCs w:val="28"/>
              </w:rPr>
              <w:br/>
            </w:r>
            <w:proofErr w:type="gramStart"/>
            <w:r w:rsidRPr="00474776">
              <w:rPr>
                <w:rFonts w:ascii="Times New Roman" w:hAnsi="Times New Roman" w:cs="Times New Roman"/>
                <w:sz w:val="28"/>
                <w:szCs w:val="28"/>
              </w:rPr>
              <w:t>п</w:t>
            </w:r>
            <w:proofErr w:type="gramEnd"/>
            <w:r w:rsidRPr="00474776">
              <w:rPr>
                <w:rFonts w:ascii="Times New Roman" w:hAnsi="Times New Roman" w:cs="Times New Roman"/>
                <w:sz w:val="28"/>
                <w:szCs w:val="28"/>
              </w:rPr>
              <w:t xml:space="preserve">/п </w:t>
            </w:r>
            <w:hyperlink w:anchor="sub_11111" w:history="1">
              <w:r w:rsidRPr="00474776">
                <w:rPr>
                  <w:rStyle w:val="a4"/>
                  <w:rFonts w:ascii="Times New Roman" w:hAnsi="Times New Roman"/>
                  <w:color w:val="auto"/>
                  <w:sz w:val="28"/>
                  <w:szCs w:val="28"/>
                </w:rPr>
                <w:t>1)</w:t>
              </w:r>
            </w:hyperlink>
          </w:p>
        </w:tc>
        <w:tc>
          <w:tcPr>
            <w:tcW w:w="2464" w:type="dxa"/>
            <w:vMerge w:val="restart"/>
            <w:tcBorders>
              <w:top w:val="single" w:sz="4" w:space="0" w:color="auto"/>
              <w:left w:val="single" w:sz="4" w:space="0" w:color="auto"/>
              <w:bottom w:val="single" w:sz="4" w:space="0" w:color="auto"/>
              <w:right w:val="single" w:sz="4" w:space="0" w:color="auto"/>
            </w:tcBorders>
          </w:tcPr>
          <w:p w:rsidR="00C317A1" w:rsidRPr="00474776" w:rsidRDefault="00C317A1">
            <w:pPr>
              <w:pStyle w:val="aff7"/>
              <w:jc w:val="center"/>
              <w:rPr>
                <w:rFonts w:ascii="Times New Roman" w:hAnsi="Times New Roman" w:cs="Times New Roman"/>
                <w:sz w:val="28"/>
                <w:szCs w:val="28"/>
              </w:rPr>
            </w:pPr>
            <w:r w:rsidRPr="00474776">
              <w:rPr>
                <w:rFonts w:ascii="Times New Roman" w:hAnsi="Times New Roman" w:cs="Times New Roman"/>
                <w:sz w:val="28"/>
                <w:szCs w:val="28"/>
              </w:rPr>
              <w:t>Наименование подпрограммы, основного мероприятия, ведомственной целевой программы, контрольного события</w:t>
            </w:r>
          </w:p>
        </w:tc>
        <w:tc>
          <w:tcPr>
            <w:tcW w:w="1478" w:type="dxa"/>
            <w:vMerge w:val="restart"/>
            <w:tcBorders>
              <w:top w:val="single" w:sz="4" w:space="0" w:color="auto"/>
              <w:left w:val="single" w:sz="4" w:space="0" w:color="auto"/>
              <w:bottom w:val="single" w:sz="4" w:space="0" w:color="auto"/>
              <w:right w:val="single" w:sz="4" w:space="0" w:color="auto"/>
            </w:tcBorders>
          </w:tcPr>
          <w:p w:rsidR="00C317A1" w:rsidRPr="00474776" w:rsidRDefault="00C317A1">
            <w:pPr>
              <w:pStyle w:val="aff7"/>
              <w:jc w:val="center"/>
              <w:rPr>
                <w:rFonts w:ascii="Times New Roman" w:hAnsi="Times New Roman" w:cs="Times New Roman"/>
                <w:sz w:val="28"/>
                <w:szCs w:val="28"/>
              </w:rPr>
            </w:pPr>
            <w:r w:rsidRPr="00474776">
              <w:rPr>
                <w:rFonts w:ascii="Times New Roman" w:hAnsi="Times New Roman" w:cs="Times New Roman"/>
                <w:sz w:val="28"/>
                <w:szCs w:val="28"/>
              </w:rPr>
              <w:t xml:space="preserve">Статус </w:t>
            </w:r>
            <w:hyperlink w:anchor="sub_22222" w:history="1">
              <w:r w:rsidRPr="00474776">
                <w:rPr>
                  <w:rStyle w:val="a4"/>
                  <w:rFonts w:ascii="Times New Roman" w:hAnsi="Times New Roman"/>
                  <w:color w:val="auto"/>
                  <w:sz w:val="28"/>
                  <w:szCs w:val="28"/>
                </w:rPr>
                <w:t>2)</w:t>
              </w:r>
            </w:hyperlink>
          </w:p>
        </w:tc>
        <w:tc>
          <w:tcPr>
            <w:tcW w:w="1971" w:type="dxa"/>
            <w:vMerge w:val="restart"/>
            <w:tcBorders>
              <w:top w:val="single" w:sz="4" w:space="0" w:color="auto"/>
              <w:left w:val="single" w:sz="4" w:space="0" w:color="auto"/>
              <w:bottom w:val="single" w:sz="4" w:space="0" w:color="auto"/>
              <w:right w:val="single" w:sz="4" w:space="0" w:color="auto"/>
            </w:tcBorders>
          </w:tcPr>
          <w:p w:rsidR="00C317A1" w:rsidRPr="00474776" w:rsidRDefault="00C317A1">
            <w:pPr>
              <w:pStyle w:val="aff7"/>
              <w:jc w:val="center"/>
              <w:rPr>
                <w:rFonts w:ascii="Times New Roman" w:hAnsi="Times New Roman" w:cs="Times New Roman"/>
                <w:sz w:val="28"/>
                <w:szCs w:val="28"/>
              </w:rPr>
            </w:pPr>
            <w:proofErr w:type="gramStart"/>
            <w:r w:rsidRPr="00474776">
              <w:rPr>
                <w:rFonts w:ascii="Times New Roman" w:hAnsi="Times New Roman" w:cs="Times New Roman"/>
                <w:sz w:val="28"/>
                <w:szCs w:val="28"/>
              </w:rPr>
              <w:t>Ответственный</w:t>
            </w:r>
            <w:proofErr w:type="gramEnd"/>
            <w:r w:rsidRPr="00474776">
              <w:rPr>
                <w:rFonts w:ascii="Times New Roman" w:hAnsi="Times New Roman" w:cs="Times New Roman"/>
                <w:sz w:val="28"/>
                <w:szCs w:val="28"/>
              </w:rPr>
              <w:t xml:space="preserve"> за реализацию мероприятия, выполнение контрольное событие </w:t>
            </w:r>
            <w:hyperlink w:anchor="sub_33333" w:history="1">
              <w:r w:rsidRPr="00474776">
                <w:rPr>
                  <w:rStyle w:val="a4"/>
                  <w:rFonts w:ascii="Times New Roman" w:hAnsi="Times New Roman"/>
                  <w:color w:val="auto"/>
                  <w:sz w:val="28"/>
                  <w:szCs w:val="28"/>
                </w:rPr>
                <w:t>3)</w:t>
              </w:r>
            </w:hyperlink>
          </w:p>
        </w:tc>
        <w:tc>
          <w:tcPr>
            <w:tcW w:w="1725" w:type="dxa"/>
            <w:vMerge w:val="restart"/>
            <w:tcBorders>
              <w:top w:val="single" w:sz="4" w:space="0" w:color="auto"/>
              <w:left w:val="single" w:sz="4" w:space="0" w:color="auto"/>
              <w:bottom w:val="single" w:sz="4" w:space="0" w:color="auto"/>
              <w:right w:val="single" w:sz="4" w:space="0" w:color="auto"/>
            </w:tcBorders>
          </w:tcPr>
          <w:p w:rsidR="00C317A1" w:rsidRPr="00474776" w:rsidRDefault="00C317A1">
            <w:pPr>
              <w:pStyle w:val="aff7"/>
              <w:jc w:val="center"/>
              <w:rPr>
                <w:rFonts w:ascii="Times New Roman" w:hAnsi="Times New Roman" w:cs="Times New Roman"/>
                <w:sz w:val="28"/>
                <w:szCs w:val="28"/>
              </w:rPr>
            </w:pPr>
            <w:r w:rsidRPr="00474776">
              <w:rPr>
                <w:rFonts w:ascii="Times New Roman" w:hAnsi="Times New Roman" w:cs="Times New Roman"/>
                <w:sz w:val="28"/>
                <w:szCs w:val="28"/>
              </w:rPr>
              <w:t xml:space="preserve">Срок реализации мероприятия, дата контрольного события </w:t>
            </w:r>
            <w:hyperlink w:anchor="sub_4444" w:history="1">
              <w:r w:rsidRPr="00474776">
                <w:rPr>
                  <w:rStyle w:val="a4"/>
                  <w:rFonts w:ascii="Times New Roman" w:hAnsi="Times New Roman"/>
                  <w:color w:val="auto"/>
                  <w:sz w:val="28"/>
                  <w:szCs w:val="28"/>
                </w:rPr>
                <w:t>4)</w:t>
              </w:r>
            </w:hyperlink>
          </w:p>
        </w:tc>
        <w:tc>
          <w:tcPr>
            <w:tcW w:w="1725" w:type="dxa"/>
            <w:vMerge w:val="restart"/>
            <w:tcBorders>
              <w:top w:val="single" w:sz="4" w:space="0" w:color="auto"/>
              <w:left w:val="single" w:sz="4" w:space="0" w:color="auto"/>
              <w:bottom w:val="single" w:sz="4" w:space="0" w:color="auto"/>
              <w:right w:val="single" w:sz="4" w:space="0" w:color="auto"/>
            </w:tcBorders>
          </w:tcPr>
          <w:p w:rsidR="00C317A1" w:rsidRPr="00474776" w:rsidRDefault="00C317A1">
            <w:pPr>
              <w:pStyle w:val="aff7"/>
              <w:jc w:val="center"/>
              <w:rPr>
                <w:rFonts w:ascii="Times New Roman" w:hAnsi="Times New Roman" w:cs="Times New Roman"/>
                <w:sz w:val="28"/>
                <w:szCs w:val="28"/>
              </w:rPr>
            </w:pPr>
            <w:r w:rsidRPr="00474776">
              <w:rPr>
                <w:rFonts w:ascii="Times New Roman" w:hAnsi="Times New Roman" w:cs="Times New Roman"/>
                <w:sz w:val="28"/>
                <w:szCs w:val="28"/>
              </w:rPr>
              <w:t>Код классификации расходов бюджета</w:t>
            </w:r>
          </w:p>
        </w:tc>
        <w:tc>
          <w:tcPr>
            <w:tcW w:w="4928" w:type="dxa"/>
            <w:gridSpan w:val="5"/>
            <w:tcBorders>
              <w:top w:val="single" w:sz="4" w:space="0" w:color="auto"/>
              <w:left w:val="single" w:sz="4" w:space="0" w:color="auto"/>
              <w:bottom w:val="single" w:sz="4" w:space="0" w:color="auto"/>
            </w:tcBorders>
          </w:tcPr>
          <w:p w:rsidR="00C317A1" w:rsidRPr="00474776" w:rsidRDefault="00C317A1">
            <w:pPr>
              <w:pStyle w:val="aff7"/>
              <w:jc w:val="center"/>
              <w:rPr>
                <w:rFonts w:ascii="Times New Roman" w:hAnsi="Times New Roman" w:cs="Times New Roman"/>
                <w:sz w:val="28"/>
                <w:szCs w:val="28"/>
              </w:rPr>
            </w:pPr>
            <w:r w:rsidRPr="00474776">
              <w:rPr>
                <w:rFonts w:ascii="Times New Roman" w:hAnsi="Times New Roman" w:cs="Times New Roman"/>
                <w:sz w:val="28"/>
                <w:szCs w:val="28"/>
              </w:rPr>
              <w:t xml:space="preserve">Поквартальное распределение прогноза кассовых выплат, тыс. рублей </w:t>
            </w:r>
            <w:hyperlink w:anchor="sub_5555" w:history="1">
              <w:r w:rsidRPr="00474776">
                <w:rPr>
                  <w:rStyle w:val="a4"/>
                  <w:rFonts w:ascii="Times New Roman" w:hAnsi="Times New Roman"/>
                  <w:color w:val="auto"/>
                  <w:sz w:val="28"/>
                  <w:szCs w:val="28"/>
                </w:rPr>
                <w:t>5)</w:t>
              </w:r>
            </w:hyperlink>
          </w:p>
        </w:tc>
      </w:tr>
      <w:tr w:rsidR="00C317A1" w:rsidRPr="00474776">
        <w:trPr>
          <w:gridAfter w:val="1"/>
          <w:wAfter w:w="7" w:type="dxa"/>
        </w:trPr>
        <w:tc>
          <w:tcPr>
            <w:tcW w:w="739" w:type="dxa"/>
            <w:gridSpan w:val="2"/>
            <w:vMerge/>
            <w:tcBorders>
              <w:top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2464" w:type="dxa"/>
            <w:vMerge/>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478" w:type="dxa"/>
            <w:vMerge/>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971" w:type="dxa"/>
            <w:vMerge/>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725" w:type="dxa"/>
            <w:vMerge/>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725" w:type="dxa"/>
            <w:vMerge/>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232"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jc w:val="center"/>
              <w:rPr>
                <w:rFonts w:ascii="Times New Roman" w:hAnsi="Times New Roman" w:cs="Times New Roman"/>
                <w:sz w:val="28"/>
                <w:szCs w:val="28"/>
              </w:rPr>
            </w:pPr>
            <w:r w:rsidRPr="00474776">
              <w:rPr>
                <w:rFonts w:ascii="Times New Roman" w:hAnsi="Times New Roman" w:cs="Times New Roman"/>
                <w:sz w:val="28"/>
                <w:szCs w:val="28"/>
              </w:rPr>
              <w:t>I кв.</w:t>
            </w:r>
          </w:p>
        </w:tc>
        <w:tc>
          <w:tcPr>
            <w:tcW w:w="1232"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jc w:val="center"/>
              <w:rPr>
                <w:rFonts w:ascii="Times New Roman" w:hAnsi="Times New Roman" w:cs="Times New Roman"/>
                <w:sz w:val="28"/>
                <w:szCs w:val="28"/>
              </w:rPr>
            </w:pPr>
            <w:r w:rsidRPr="00474776">
              <w:rPr>
                <w:rFonts w:ascii="Times New Roman" w:hAnsi="Times New Roman" w:cs="Times New Roman"/>
                <w:sz w:val="28"/>
                <w:szCs w:val="28"/>
              </w:rPr>
              <w:t>II кв.</w:t>
            </w:r>
          </w:p>
        </w:tc>
        <w:tc>
          <w:tcPr>
            <w:tcW w:w="1232"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jc w:val="center"/>
              <w:rPr>
                <w:rFonts w:ascii="Times New Roman" w:hAnsi="Times New Roman" w:cs="Times New Roman"/>
                <w:sz w:val="28"/>
                <w:szCs w:val="28"/>
              </w:rPr>
            </w:pPr>
            <w:r w:rsidRPr="00474776">
              <w:rPr>
                <w:rFonts w:ascii="Times New Roman" w:hAnsi="Times New Roman" w:cs="Times New Roman"/>
                <w:sz w:val="28"/>
                <w:szCs w:val="28"/>
              </w:rPr>
              <w:t>III кв.</w:t>
            </w:r>
          </w:p>
        </w:tc>
        <w:tc>
          <w:tcPr>
            <w:tcW w:w="1232" w:type="dxa"/>
            <w:gridSpan w:val="2"/>
            <w:tcBorders>
              <w:top w:val="single" w:sz="4" w:space="0" w:color="auto"/>
              <w:left w:val="single" w:sz="4" w:space="0" w:color="auto"/>
              <w:bottom w:val="single" w:sz="4" w:space="0" w:color="auto"/>
            </w:tcBorders>
          </w:tcPr>
          <w:p w:rsidR="00C317A1" w:rsidRPr="00474776" w:rsidRDefault="00C317A1">
            <w:pPr>
              <w:pStyle w:val="aff7"/>
              <w:jc w:val="center"/>
              <w:rPr>
                <w:rFonts w:ascii="Times New Roman" w:hAnsi="Times New Roman" w:cs="Times New Roman"/>
                <w:sz w:val="28"/>
                <w:szCs w:val="28"/>
              </w:rPr>
            </w:pPr>
            <w:r w:rsidRPr="00474776">
              <w:rPr>
                <w:rFonts w:ascii="Times New Roman" w:hAnsi="Times New Roman" w:cs="Times New Roman"/>
                <w:sz w:val="28"/>
                <w:szCs w:val="28"/>
              </w:rPr>
              <w:t>IV кв.</w:t>
            </w:r>
          </w:p>
        </w:tc>
      </w:tr>
      <w:tr w:rsidR="00C317A1" w:rsidRPr="00474776">
        <w:trPr>
          <w:gridAfter w:val="1"/>
          <w:wAfter w:w="7" w:type="dxa"/>
        </w:trPr>
        <w:tc>
          <w:tcPr>
            <w:tcW w:w="739" w:type="dxa"/>
            <w:gridSpan w:val="2"/>
            <w:tcBorders>
              <w:top w:val="single" w:sz="4" w:space="0" w:color="auto"/>
              <w:bottom w:val="single" w:sz="4" w:space="0" w:color="auto"/>
              <w:right w:val="single" w:sz="4" w:space="0" w:color="auto"/>
            </w:tcBorders>
          </w:tcPr>
          <w:p w:rsidR="00C317A1" w:rsidRPr="00474776" w:rsidRDefault="00C317A1">
            <w:pPr>
              <w:pStyle w:val="aff7"/>
              <w:jc w:val="center"/>
              <w:rPr>
                <w:rFonts w:ascii="Times New Roman" w:hAnsi="Times New Roman" w:cs="Times New Roman"/>
                <w:sz w:val="28"/>
                <w:szCs w:val="28"/>
              </w:rPr>
            </w:pPr>
            <w:r w:rsidRPr="00474776">
              <w:rPr>
                <w:rFonts w:ascii="Times New Roman" w:hAnsi="Times New Roman" w:cs="Times New Roman"/>
                <w:sz w:val="28"/>
                <w:szCs w:val="28"/>
              </w:rPr>
              <w:t>1</w:t>
            </w:r>
          </w:p>
        </w:tc>
        <w:tc>
          <w:tcPr>
            <w:tcW w:w="2464"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jc w:val="center"/>
              <w:rPr>
                <w:rFonts w:ascii="Times New Roman" w:hAnsi="Times New Roman" w:cs="Times New Roman"/>
                <w:sz w:val="28"/>
                <w:szCs w:val="28"/>
              </w:rPr>
            </w:pPr>
            <w:r w:rsidRPr="00474776">
              <w:rPr>
                <w:rFonts w:ascii="Times New Roman" w:hAnsi="Times New Roman" w:cs="Times New Roman"/>
                <w:sz w:val="28"/>
                <w:szCs w:val="28"/>
              </w:rPr>
              <w:t>2</w:t>
            </w:r>
          </w:p>
        </w:tc>
        <w:tc>
          <w:tcPr>
            <w:tcW w:w="1478"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jc w:val="center"/>
              <w:rPr>
                <w:rFonts w:ascii="Times New Roman" w:hAnsi="Times New Roman" w:cs="Times New Roman"/>
                <w:sz w:val="28"/>
                <w:szCs w:val="28"/>
              </w:rPr>
            </w:pPr>
            <w:r w:rsidRPr="00474776">
              <w:rPr>
                <w:rFonts w:ascii="Times New Roman" w:hAnsi="Times New Roman" w:cs="Times New Roman"/>
                <w:sz w:val="28"/>
                <w:szCs w:val="28"/>
              </w:rPr>
              <w:t>3</w:t>
            </w:r>
          </w:p>
        </w:tc>
        <w:tc>
          <w:tcPr>
            <w:tcW w:w="1971"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jc w:val="center"/>
              <w:rPr>
                <w:rFonts w:ascii="Times New Roman" w:hAnsi="Times New Roman" w:cs="Times New Roman"/>
                <w:sz w:val="28"/>
                <w:szCs w:val="28"/>
              </w:rPr>
            </w:pPr>
            <w:r w:rsidRPr="00474776">
              <w:rPr>
                <w:rFonts w:ascii="Times New Roman" w:hAnsi="Times New Roman" w:cs="Times New Roman"/>
                <w:sz w:val="28"/>
                <w:szCs w:val="28"/>
              </w:rPr>
              <w:t>4</w:t>
            </w:r>
          </w:p>
        </w:tc>
        <w:tc>
          <w:tcPr>
            <w:tcW w:w="1725"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jc w:val="center"/>
              <w:rPr>
                <w:rFonts w:ascii="Times New Roman" w:hAnsi="Times New Roman" w:cs="Times New Roman"/>
                <w:sz w:val="28"/>
                <w:szCs w:val="28"/>
              </w:rPr>
            </w:pPr>
            <w:r w:rsidRPr="00474776">
              <w:rPr>
                <w:rFonts w:ascii="Times New Roman" w:hAnsi="Times New Roman" w:cs="Times New Roman"/>
                <w:sz w:val="28"/>
                <w:szCs w:val="28"/>
              </w:rPr>
              <w:t>5</w:t>
            </w:r>
          </w:p>
        </w:tc>
        <w:tc>
          <w:tcPr>
            <w:tcW w:w="1725"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jc w:val="center"/>
              <w:rPr>
                <w:rFonts w:ascii="Times New Roman" w:hAnsi="Times New Roman" w:cs="Times New Roman"/>
                <w:sz w:val="28"/>
                <w:szCs w:val="28"/>
              </w:rPr>
            </w:pPr>
            <w:r w:rsidRPr="00474776">
              <w:rPr>
                <w:rFonts w:ascii="Times New Roman" w:hAnsi="Times New Roman" w:cs="Times New Roman"/>
                <w:sz w:val="28"/>
                <w:szCs w:val="28"/>
              </w:rPr>
              <w:t>6</w:t>
            </w:r>
          </w:p>
        </w:tc>
        <w:tc>
          <w:tcPr>
            <w:tcW w:w="1232"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jc w:val="center"/>
              <w:rPr>
                <w:rFonts w:ascii="Times New Roman" w:hAnsi="Times New Roman" w:cs="Times New Roman"/>
                <w:sz w:val="28"/>
                <w:szCs w:val="28"/>
              </w:rPr>
            </w:pPr>
            <w:r w:rsidRPr="00474776">
              <w:rPr>
                <w:rFonts w:ascii="Times New Roman" w:hAnsi="Times New Roman" w:cs="Times New Roman"/>
                <w:sz w:val="28"/>
                <w:szCs w:val="28"/>
              </w:rPr>
              <w:t>7</w:t>
            </w:r>
          </w:p>
        </w:tc>
        <w:tc>
          <w:tcPr>
            <w:tcW w:w="1232"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jc w:val="center"/>
              <w:rPr>
                <w:rFonts w:ascii="Times New Roman" w:hAnsi="Times New Roman" w:cs="Times New Roman"/>
                <w:sz w:val="28"/>
                <w:szCs w:val="28"/>
              </w:rPr>
            </w:pPr>
            <w:r w:rsidRPr="00474776">
              <w:rPr>
                <w:rFonts w:ascii="Times New Roman" w:hAnsi="Times New Roman" w:cs="Times New Roman"/>
                <w:sz w:val="28"/>
                <w:szCs w:val="28"/>
              </w:rPr>
              <w:t>8</w:t>
            </w:r>
          </w:p>
        </w:tc>
        <w:tc>
          <w:tcPr>
            <w:tcW w:w="1232"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jc w:val="center"/>
              <w:rPr>
                <w:rFonts w:ascii="Times New Roman" w:hAnsi="Times New Roman" w:cs="Times New Roman"/>
                <w:sz w:val="28"/>
                <w:szCs w:val="28"/>
              </w:rPr>
            </w:pPr>
            <w:r w:rsidRPr="00474776">
              <w:rPr>
                <w:rFonts w:ascii="Times New Roman" w:hAnsi="Times New Roman" w:cs="Times New Roman"/>
                <w:sz w:val="28"/>
                <w:szCs w:val="28"/>
              </w:rPr>
              <w:t>9</w:t>
            </w:r>
          </w:p>
        </w:tc>
        <w:tc>
          <w:tcPr>
            <w:tcW w:w="1232" w:type="dxa"/>
            <w:gridSpan w:val="2"/>
            <w:tcBorders>
              <w:top w:val="single" w:sz="4" w:space="0" w:color="auto"/>
              <w:left w:val="single" w:sz="4" w:space="0" w:color="auto"/>
              <w:bottom w:val="single" w:sz="4" w:space="0" w:color="auto"/>
            </w:tcBorders>
          </w:tcPr>
          <w:p w:rsidR="00C317A1" w:rsidRPr="00474776" w:rsidRDefault="00C317A1">
            <w:pPr>
              <w:pStyle w:val="aff7"/>
              <w:jc w:val="center"/>
              <w:rPr>
                <w:rFonts w:ascii="Times New Roman" w:hAnsi="Times New Roman" w:cs="Times New Roman"/>
                <w:sz w:val="28"/>
                <w:szCs w:val="28"/>
              </w:rPr>
            </w:pPr>
            <w:r w:rsidRPr="00474776">
              <w:rPr>
                <w:rFonts w:ascii="Times New Roman" w:hAnsi="Times New Roman" w:cs="Times New Roman"/>
                <w:sz w:val="28"/>
                <w:szCs w:val="28"/>
              </w:rPr>
              <w:t>10</w:t>
            </w:r>
          </w:p>
        </w:tc>
      </w:tr>
      <w:tr w:rsidR="00C317A1" w:rsidRPr="00474776">
        <w:trPr>
          <w:gridAfter w:val="1"/>
          <w:wAfter w:w="7" w:type="dxa"/>
        </w:trPr>
        <w:tc>
          <w:tcPr>
            <w:tcW w:w="739" w:type="dxa"/>
            <w:gridSpan w:val="2"/>
            <w:tcBorders>
              <w:top w:val="single" w:sz="4" w:space="0" w:color="auto"/>
              <w:bottom w:val="single" w:sz="4" w:space="0" w:color="auto"/>
              <w:right w:val="single" w:sz="4" w:space="0" w:color="auto"/>
            </w:tcBorders>
          </w:tcPr>
          <w:p w:rsidR="00C317A1" w:rsidRPr="00474776" w:rsidRDefault="00C317A1">
            <w:pPr>
              <w:pStyle w:val="aff7"/>
              <w:jc w:val="center"/>
              <w:rPr>
                <w:rFonts w:ascii="Times New Roman" w:hAnsi="Times New Roman" w:cs="Times New Roman"/>
                <w:sz w:val="28"/>
                <w:szCs w:val="28"/>
              </w:rPr>
            </w:pPr>
            <w:r w:rsidRPr="00474776">
              <w:rPr>
                <w:rFonts w:ascii="Times New Roman" w:hAnsi="Times New Roman" w:cs="Times New Roman"/>
                <w:sz w:val="28"/>
                <w:szCs w:val="28"/>
              </w:rPr>
              <w:t>1</w:t>
            </w:r>
          </w:p>
        </w:tc>
        <w:tc>
          <w:tcPr>
            <w:tcW w:w="2464"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f0"/>
              <w:rPr>
                <w:rFonts w:ascii="Times New Roman" w:hAnsi="Times New Roman" w:cs="Times New Roman"/>
                <w:sz w:val="28"/>
                <w:szCs w:val="28"/>
              </w:rPr>
            </w:pPr>
            <w:r w:rsidRPr="00474776">
              <w:rPr>
                <w:rFonts w:ascii="Times New Roman" w:hAnsi="Times New Roman" w:cs="Times New Roman"/>
                <w:sz w:val="28"/>
                <w:szCs w:val="28"/>
              </w:rPr>
              <w:t>Основные мероприятия</w:t>
            </w:r>
          </w:p>
        </w:tc>
        <w:tc>
          <w:tcPr>
            <w:tcW w:w="1478"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971"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725"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725"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232"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232"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232"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232" w:type="dxa"/>
            <w:gridSpan w:val="2"/>
            <w:tcBorders>
              <w:top w:val="single" w:sz="4" w:space="0" w:color="auto"/>
              <w:left w:val="single" w:sz="4" w:space="0" w:color="auto"/>
              <w:bottom w:val="single" w:sz="4" w:space="0" w:color="auto"/>
            </w:tcBorders>
          </w:tcPr>
          <w:p w:rsidR="00C317A1" w:rsidRPr="00474776" w:rsidRDefault="00C317A1">
            <w:pPr>
              <w:pStyle w:val="aff7"/>
              <w:rPr>
                <w:rFonts w:ascii="Times New Roman" w:hAnsi="Times New Roman" w:cs="Times New Roman"/>
                <w:sz w:val="28"/>
                <w:szCs w:val="28"/>
              </w:rPr>
            </w:pPr>
          </w:p>
        </w:tc>
      </w:tr>
      <w:tr w:rsidR="00C317A1" w:rsidRPr="00474776">
        <w:trPr>
          <w:gridAfter w:val="1"/>
          <w:wAfter w:w="7" w:type="dxa"/>
        </w:trPr>
        <w:tc>
          <w:tcPr>
            <w:tcW w:w="739" w:type="dxa"/>
            <w:gridSpan w:val="2"/>
            <w:tcBorders>
              <w:top w:val="single" w:sz="4" w:space="0" w:color="auto"/>
              <w:bottom w:val="single" w:sz="4" w:space="0" w:color="auto"/>
              <w:right w:val="single" w:sz="4" w:space="0" w:color="auto"/>
            </w:tcBorders>
          </w:tcPr>
          <w:p w:rsidR="00C317A1" w:rsidRPr="00474776" w:rsidRDefault="00C317A1">
            <w:pPr>
              <w:pStyle w:val="aff7"/>
              <w:jc w:val="center"/>
              <w:rPr>
                <w:rFonts w:ascii="Times New Roman" w:hAnsi="Times New Roman" w:cs="Times New Roman"/>
                <w:sz w:val="28"/>
                <w:szCs w:val="28"/>
              </w:rPr>
            </w:pPr>
            <w:r w:rsidRPr="00474776">
              <w:rPr>
                <w:rFonts w:ascii="Times New Roman" w:hAnsi="Times New Roman" w:cs="Times New Roman"/>
                <w:sz w:val="28"/>
                <w:szCs w:val="28"/>
              </w:rPr>
              <w:t>1.1</w:t>
            </w:r>
          </w:p>
        </w:tc>
        <w:tc>
          <w:tcPr>
            <w:tcW w:w="2464"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f0"/>
              <w:rPr>
                <w:rFonts w:ascii="Times New Roman" w:hAnsi="Times New Roman" w:cs="Times New Roman"/>
                <w:sz w:val="28"/>
                <w:szCs w:val="28"/>
              </w:rPr>
            </w:pPr>
            <w:r w:rsidRPr="00474776">
              <w:rPr>
                <w:rFonts w:ascii="Times New Roman" w:hAnsi="Times New Roman" w:cs="Times New Roman"/>
                <w:sz w:val="28"/>
                <w:szCs w:val="28"/>
              </w:rPr>
              <w:t>Основное мероприятие N 1</w:t>
            </w:r>
          </w:p>
        </w:tc>
        <w:tc>
          <w:tcPr>
            <w:tcW w:w="1478"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971"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725"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725"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232"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232"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232"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232" w:type="dxa"/>
            <w:gridSpan w:val="2"/>
            <w:tcBorders>
              <w:top w:val="single" w:sz="4" w:space="0" w:color="auto"/>
              <w:left w:val="single" w:sz="4" w:space="0" w:color="auto"/>
              <w:bottom w:val="single" w:sz="4" w:space="0" w:color="auto"/>
            </w:tcBorders>
          </w:tcPr>
          <w:p w:rsidR="00C317A1" w:rsidRPr="00474776" w:rsidRDefault="00C317A1">
            <w:pPr>
              <w:pStyle w:val="aff7"/>
              <w:rPr>
                <w:rFonts w:ascii="Times New Roman" w:hAnsi="Times New Roman" w:cs="Times New Roman"/>
                <w:sz w:val="28"/>
                <w:szCs w:val="28"/>
              </w:rPr>
            </w:pPr>
          </w:p>
        </w:tc>
      </w:tr>
      <w:tr w:rsidR="00C317A1" w:rsidRPr="00474776">
        <w:trPr>
          <w:gridAfter w:val="1"/>
          <w:wAfter w:w="7" w:type="dxa"/>
        </w:trPr>
        <w:tc>
          <w:tcPr>
            <w:tcW w:w="739" w:type="dxa"/>
            <w:gridSpan w:val="2"/>
            <w:tcBorders>
              <w:top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2464"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f0"/>
              <w:rPr>
                <w:rFonts w:ascii="Times New Roman" w:hAnsi="Times New Roman" w:cs="Times New Roman"/>
                <w:sz w:val="28"/>
                <w:szCs w:val="28"/>
              </w:rPr>
            </w:pPr>
            <w:r w:rsidRPr="00474776">
              <w:rPr>
                <w:rFonts w:ascii="Times New Roman" w:hAnsi="Times New Roman" w:cs="Times New Roman"/>
                <w:sz w:val="28"/>
                <w:szCs w:val="28"/>
              </w:rPr>
              <w:t>Контрольное событие 1.1</w:t>
            </w:r>
          </w:p>
        </w:tc>
        <w:tc>
          <w:tcPr>
            <w:tcW w:w="1478"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971"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725"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725"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232"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232"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232"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232" w:type="dxa"/>
            <w:gridSpan w:val="2"/>
            <w:tcBorders>
              <w:top w:val="single" w:sz="4" w:space="0" w:color="auto"/>
              <w:left w:val="single" w:sz="4" w:space="0" w:color="auto"/>
              <w:bottom w:val="single" w:sz="4" w:space="0" w:color="auto"/>
            </w:tcBorders>
          </w:tcPr>
          <w:p w:rsidR="00C317A1" w:rsidRPr="00474776" w:rsidRDefault="00C317A1">
            <w:pPr>
              <w:pStyle w:val="aff7"/>
              <w:rPr>
                <w:rFonts w:ascii="Times New Roman" w:hAnsi="Times New Roman" w:cs="Times New Roman"/>
                <w:sz w:val="28"/>
                <w:szCs w:val="28"/>
              </w:rPr>
            </w:pPr>
          </w:p>
        </w:tc>
      </w:tr>
      <w:tr w:rsidR="00C317A1" w:rsidRPr="00474776">
        <w:trPr>
          <w:gridAfter w:val="1"/>
          <w:wAfter w:w="7" w:type="dxa"/>
        </w:trPr>
        <w:tc>
          <w:tcPr>
            <w:tcW w:w="739" w:type="dxa"/>
            <w:gridSpan w:val="2"/>
            <w:tcBorders>
              <w:top w:val="single" w:sz="4" w:space="0" w:color="auto"/>
              <w:bottom w:val="single" w:sz="4" w:space="0" w:color="auto"/>
              <w:right w:val="single" w:sz="4" w:space="0" w:color="auto"/>
            </w:tcBorders>
          </w:tcPr>
          <w:p w:rsidR="00C317A1" w:rsidRPr="00474776" w:rsidRDefault="00C317A1">
            <w:pPr>
              <w:pStyle w:val="aff7"/>
              <w:jc w:val="center"/>
              <w:rPr>
                <w:rFonts w:ascii="Times New Roman" w:hAnsi="Times New Roman" w:cs="Times New Roman"/>
                <w:sz w:val="28"/>
                <w:szCs w:val="28"/>
              </w:rPr>
            </w:pPr>
            <w:r w:rsidRPr="00474776">
              <w:rPr>
                <w:rFonts w:ascii="Times New Roman" w:hAnsi="Times New Roman" w:cs="Times New Roman"/>
                <w:sz w:val="28"/>
                <w:szCs w:val="28"/>
              </w:rPr>
              <w:t>1.2</w:t>
            </w:r>
          </w:p>
        </w:tc>
        <w:tc>
          <w:tcPr>
            <w:tcW w:w="2464"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f0"/>
              <w:rPr>
                <w:rFonts w:ascii="Times New Roman" w:hAnsi="Times New Roman" w:cs="Times New Roman"/>
                <w:sz w:val="28"/>
                <w:szCs w:val="28"/>
              </w:rPr>
            </w:pPr>
            <w:r w:rsidRPr="00474776">
              <w:rPr>
                <w:rFonts w:ascii="Times New Roman" w:hAnsi="Times New Roman" w:cs="Times New Roman"/>
                <w:sz w:val="28"/>
                <w:szCs w:val="28"/>
              </w:rPr>
              <w:t>Основное мероприятие N 2</w:t>
            </w:r>
          </w:p>
        </w:tc>
        <w:tc>
          <w:tcPr>
            <w:tcW w:w="1478"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971"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725"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725"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232"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232"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232"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232" w:type="dxa"/>
            <w:gridSpan w:val="2"/>
            <w:tcBorders>
              <w:top w:val="single" w:sz="4" w:space="0" w:color="auto"/>
              <w:left w:val="single" w:sz="4" w:space="0" w:color="auto"/>
              <w:bottom w:val="single" w:sz="4" w:space="0" w:color="auto"/>
            </w:tcBorders>
          </w:tcPr>
          <w:p w:rsidR="00C317A1" w:rsidRPr="00474776" w:rsidRDefault="00C317A1">
            <w:pPr>
              <w:pStyle w:val="aff7"/>
              <w:rPr>
                <w:rFonts w:ascii="Times New Roman" w:hAnsi="Times New Roman" w:cs="Times New Roman"/>
                <w:sz w:val="28"/>
                <w:szCs w:val="28"/>
              </w:rPr>
            </w:pPr>
          </w:p>
        </w:tc>
      </w:tr>
      <w:tr w:rsidR="00C317A1" w:rsidRPr="00474776">
        <w:trPr>
          <w:gridAfter w:val="1"/>
          <w:wAfter w:w="7" w:type="dxa"/>
        </w:trPr>
        <w:tc>
          <w:tcPr>
            <w:tcW w:w="739" w:type="dxa"/>
            <w:gridSpan w:val="2"/>
            <w:tcBorders>
              <w:top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2464"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f0"/>
              <w:rPr>
                <w:rFonts w:ascii="Times New Roman" w:hAnsi="Times New Roman" w:cs="Times New Roman"/>
                <w:sz w:val="28"/>
                <w:szCs w:val="28"/>
              </w:rPr>
            </w:pPr>
            <w:r w:rsidRPr="00474776">
              <w:rPr>
                <w:rFonts w:ascii="Times New Roman" w:hAnsi="Times New Roman" w:cs="Times New Roman"/>
                <w:sz w:val="28"/>
                <w:szCs w:val="28"/>
              </w:rPr>
              <w:t>Контрольное событие 1.2</w:t>
            </w:r>
          </w:p>
        </w:tc>
        <w:tc>
          <w:tcPr>
            <w:tcW w:w="1478"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971"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725"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725"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232"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232"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232"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232" w:type="dxa"/>
            <w:gridSpan w:val="2"/>
            <w:tcBorders>
              <w:top w:val="single" w:sz="4" w:space="0" w:color="auto"/>
              <w:left w:val="single" w:sz="4" w:space="0" w:color="auto"/>
              <w:bottom w:val="single" w:sz="4" w:space="0" w:color="auto"/>
            </w:tcBorders>
          </w:tcPr>
          <w:p w:rsidR="00C317A1" w:rsidRPr="00474776" w:rsidRDefault="00C317A1">
            <w:pPr>
              <w:pStyle w:val="aff7"/>
              <w:rPr>
                <w:rFonts w:ascii="Times New Roman" w:hAnsi="Times New Roman" w:cs="Times New Roman"/>
                <w:sz w:val="28"/>
                <w:szCs w:val="28"/>
              </w:rPr>
            </w:pPr>
          </w:p>
        </w:tc>
      </w:tr>
      <w:tr w:rsidR="00C317A1" w:rsidRPr="00474776">
        <w:trPr>
          <w:gridAfter w:val="1"/>
          <w:wAfter w:w="7" w:type="dxa"/>
        </w:trPr>
        <w:tc>
          <w:tcPr>
            <w:tcW w:w="739" w:type="dxa"/>
            <w:gridSpan w:val="2"/>
            <w:tcBorders>
              <w:top w:val="single" w:sz="4" w:space="0" w:color="auto"/>
              <w:bottom w:val="single" w:sz="4" w:space="0" w:color="auto"/>
              <w:right w:val="single" w:sz="4" w:space="0" w:color="auto"/>
            </w:tcBorders>
          </w:tcPr>
          <w:p w:rsidR="00C317A1" w:rsidRPr="00474776" w:rsidRDefault="00C317A1">
            <w:pPr>
              <w:pStyle w:val="aff7"/>
              <w:jc w:val="center"/>
              <w:rPr>
                <w:rFonts w:ascii="Times New Roman" w:hAnsi="Times New Roman" w:cs="Times New Roman"/>
                <w:sz w:val="28"/>
                <w:szCs w:val="28"/>
              </w:rPr>
            </w:pPr>
            <w:r w:rsidRPr="00474776">
              <w:rPr>
                <w:rFonts w:ascii="Times New Roman" w:hAnsi="Times New Roman" w:cs="Times New Roman"/>
                <w:sz w:val="28"/>
                <w:szCs w:val="28"/>
              </w:rPr>
              <w:t>....</w:t>
            </w:r>
          </w:p>
        </w:tc>
        <w:tc>
          <w:tcPr>
            <w:tcW w:w="2464"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f0"/>
              <w:rPr>
                <w:rFonts w:ascii="Times New Roman" w:hAnsi="Times New Roman" w:cs="Times New Roman"/>
                <w:sz w:val="28"/>
                <w:szCs w:val="28"/>
              </w:rPr>
            </w:pPr>
            <w:r w:rsidRPr="00474776">
              <w:rPr>
                <w:rFonts w:ascii="Times New Roman" w:hAnsi="Times New Roman" w:cs="Times New Roman"/>
                <w:sz w:val="28"/>
                <w:szCs w:val="28"/>
              </w:rPr>
              <w:t>.....</w:t>
            </w:r>
          </w:p>
        </w:tc>
        <w:tc>
          <w:tcPr>
            <w:tcW w:w="1478"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971"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725"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725"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232"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232"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232"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232" w:type="dxa"/>
            <w:gridSpan w:val="2"/>
            <w:tcBorders>
              <w:top w:val="single" w:sz="4" w:space="0" w:color="auto"/>
              <w:left w:val="single" w:sz="4" w:space="0" w:color="auto"/>
              <w:bottom w:val="single" w:sz="4" w:space="0" w:color="auto"/>
            </w:tcBorders>
          </w:tcPr>
          <w:p w:rsidR="00C317A1" w:rsidRPr="00474776" w:rsidRDefault="00C317A1">
            <w:pPr>
              <w:pStyle w:val="aff7"/>
              <w:rPr>
                <w:rFonts w:ascii="Times New Roman" w:hAnsi="Times New Roman" w:cs="Times New Roman"/>
                <w:sz w:val="28"/>
                <w:szCs w:val="28"/>
              </w:rPr>
            </w:pPr>
          </w:p>
        </w:tc>
      </w:tr>
      <w:tr w:rsidR="00C317A1" w:rsidRPr="00474776">
        <w:trPr>
          <w:gridAfter w:val="1"/>
          <w:wAfter w:w="7" w:type="dxa"/>
        </w:trPr>
        <w:tc>
          <w:tcPr>
            <w:tcW w:w="739" w:type="dxa"/>
            <w:gridSpan w:val="2"/>
            <w:tcBorders>
              <w:top w:val="single" w:sz="4" w:space="0" w:color="auto"/>
              <w:bottom w:val="single" w:sz="4" w:space="0" w:color="auto"/>
              <w:right w:val="single" w:sz="4" w:space="0" w:color="auto"/>
            </w:tcBorders>
          </w:tcPr>
          <w:p w:rsidR="00C317A1" w:rsidRPr="00474776" w:rsidRDefault="00C317A1">
            <w:pPr>
              <w:pStyle w:val="aff7"/>
              <w:jc w:val="center"/>
              <w:rPr>
                <w:rFonts w:ascii="Times New Roman" w:hAnsi="Times New Roman" w:cs="Times New Roman"/>
                <w:sz w:val="28"/>
                <w:szCs w:val="28"/>
              </w:rPr>
            </w:pPr>
            <w:r w:rsidRPr="00474776">
              <w:rPr>
                <w:rFonts w:ascii="Times New Roman" w:hAnsi="Times New Roman" w:cs="Times New Roman"/>
                <w:sz w:val="28"/>
                <w:szCs w:val="28"/>
              </w:rPr>
              <w:t>2</w:t>
            </w:r>
          </w:p>
        </w:tc>
        <w:tc>
          <w:tcPr>
            <w:tcW w:w="2464"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f0"/>
              <w:rPr>
                <w:rFonts w:ascii="Times New Roman" w:hAnsi="Times New Roman" w:cs="Times New Roman"/>
                <w:sz w:val="28"/>
                <w:szCs w:val="28"/>
              </w:rPr>
            </w:pPr>
            <w:r w:rsidRPr="00474776">
              <w:rPr>
                <w:rFonts w:ascii="Times New Roman" w:hAnsi="Times New Roman" w:cs="Times New Roman"/>
                <w:sz w:val="28"/>
                <w:szCs w:val="28"/>
              </w:rPr>
              <w:t>Подпрограмма N 1</w:t>
            </w:r>
          </w:p>
        </w:tc>
        <w:tc>
          <w:tcPr>
            <w:tcW w:w="1478"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971"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725"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725"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232"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232"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232"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232" w:type="dxa"/>
            <w:gridSpan w:val="2"/>
            <w:tcBorders>
              <w:top w:val="single" w:sz="4" w:space="0" w:color="auto"/>
              <w:left w:val="single" w:sz="4" w:space="0" w:color="auto"/>
              <w:bottom w:val="single" w:sz="4" w:space="0" w:color="auto"/>
            </w:tcBorders>
          </w:tcPr>
          <w:p w:rsidR="00C317A1" w:rsidRPr="00474776" w:rsidRDefault="00C317A1">
            <w:pPr>
              <w:pStyle w:val="aff7"/>
              <w:rPr>
                <w:rFonts w:ascii="Times New Roman" w:hAnsi="Times New Roman" w:cs="Times New Roman"/>
                <w:sz w:val="28"/>
                <w:szCs w:val="28"/>
              </w:rPr>
            </w:pPr>
          </w:p>
        </w:tc>
      </w:tr>
      <w:tr w:rsidR="00C317A1" w:rsidRPr="00474776">
        <w:trPr>
          <w:gridAfter w:val="1"/>
          <w:wAfter w:w="7" w:type="dxa"/>
        </w:trPr>
        <w:tc>
          <w:tcPr>
            <w:tcW w:w="739" w:type="dxa"/>
            <w:gridSpan w:val="2"/>
            <w:tcBorders>
              <w:top w:val="single" w:sz="4" w:space="0" w:color="auto"/>
              <w:bottom w:val="single" w:sz="4" w:space="0" w:color="auto"/>
              <w:right w:val="single" w:sz="4" w:space="0" w:color="auto"/>
            </w:tcBorders>
          </w:tcPr>
          <w:p w:rsidR="00C317A1" w:rsidRPr="00474776" w:rsidRDefault="00C317A1">
            <w:pPr>
              <w:pStyle w:val="aff7"/>
              <w:jc w:val="center"/>
              <w:rPr>
                <w:rFonts w:ascii="Times New Roman" w:hAnsi="Times New Roman" w:cs="Times New Roman"/>
                <w:sz w:val="28"/>
                <w:szCs w:val="28"/>
              </w:rPr>
            </w:pPr>
            <w:r w:rsidRPr="00474776">
              <w:rPr>
                <w:rFonts w:ascii="Times New Roman" w:hAnsi="Times New Roman" w:cs="Times New Roman"/>
                <w:sz w:val="28"/>
                <w:szCs w:val="28"/>
              </w:rPr>
              <w:t>2.1</w:t>
            </w:r>
          </w:p>
        </w:tc>
        <w:tc>
          <w:tcPr>
            <w:tcW w:w="2464"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f0"/>
              <w:rPr>
                <w:rFonts w:ascii="Times New Roman" w:hAnsi="Times New Roman" w:cs="Times New Roman"/>
                <w:sz w:val="28"/>
                <w:szCs w:val="28"/>
              </w:rPr>
            </w:pPr>
            <w:r w:rsidRPr="00474776">
              <w:rPr>
                <w:rFonts w:ascii="Times New Roman" w:hAnsi="Times New Roman" w:cs="Times New Roman"/>
                <w:sz w:val="28"/>
                <w:szCs w:val="28"/>
              </w:rPr>
              <w:t>Мероприятие N 1</w:t>
            </w:r>
          </w:p>
        </w:tc>
        <w:tc>
          <w:tcPr>
            <w:tcW w:w="1478"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971"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725"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725"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232"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232"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232"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232" w:type="dxa"/>
            <w:gridSpan w:val="2"/>
            <w:tcBorders>
              <w:top w:val="single" w:sz="4" w:space="0" w:color="auto"/>
              <w:left w:val="single" w:sz="4" w:space="0" w:color="auto"/>
              <w:bottom w:val="single" w:sz="4" w:space="0" w:color="auto"/>
            </w:tcBorders>
          </w:tcPr>
          <w:p w:rsidR="00C317A1" w:rsidRPr="00474776" w:rsidRDefault="00C317A1">
            <w:pPr>
              <w:pStyle w:val="aff7"/>
              <w:rPr>
                <w:rFonts w:ascii="Times New Roman" w:hAnsi="Times New Roman" w:cs="Times New Roman"/>
                <w:sz w:val="28"/>
                <w:szCs w:val="28"/>
              </w:rPr>
            </w:pPr>
          </w:p>
        </w:tc>
      </w:tr>
      <w:tr w:rsidR="00C317A1" w:rsidRPr="00474776">
        <w:trPr>
          <w:gridAfter w:val="1"/>
          <w:wAfter w:w="7" w:type="dxa"/>
        </w:trPr>
        <w:tc>
          <w:tcPr>
            <w:tcW w:w="739" w:type="dxa"/>
            <w:gridSpan w:val="2"/>
            <w:tcBorders>
              <w:top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2464"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f0"/>
              <w:rPr>
                <w:rFonts w:ascii="Times New Roman" w:hAnsi="Times New Roman" w:cs="Times New Roman"/>
                <w:sz w:val="28"/>
                <w:szCs w:val="28"/>
              </w:rPr>
            </w:pPr>
            <w:r w:rsidRPr="00474776">
              <w:rPr>
                <w:rFonts w:ascii="Times New Roman" w:hAnsi="Times New Roman" w:cs="Times New Roman"/>
                <w:sz w:val="28"/>
                <w:szCs w:val="28"/>
              </w:rPr>
              <w:t>Контрольное событие 2.1</w:t>
            </w:r>
          </w:p>
        </w:tc>
        <w:tc>
          <w:tcPr>
            <w:tcW w:w="1478"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971"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725"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725"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232"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232"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232"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232" w:type="dxa"/>
            <w:gridSpan w:val="2"/>
            <w:tcBorders>
              <w:top w:val="single" w:sz="4" w:space="0" w:color="auto"/>
              <w:left w:val="single" w:sz="4" w:space="0" w:color="auto"/>
              <w:bottom w:val="single" w:sz="4" w:space="0" w:color="auto"/>
            </w:tcBorders>
          </w:tcPr>
          <w:p w:rsidR="00C317A1" w:rsidRPr="00474776" w:rsidRDefault="00C317A1">
            <w:pPr>
              <w:pStyle w:val="aff7"/>
              <w:rPr>
                <w:rFonts w:ascii="Times New Roman" w:hAnsi="Times New Roman" w:cs="Times New Roman"/>
                <w:sz w:val="28"/>
                <w:szCs w:val="28"/>
              </w:rPr>
            </w:pPr>
          </w:p>
        </w:tc>
      </w:tr>
      <w:tr w:rsidR="00C317A1" w:rsidRPr="00474776">
        <w:trPr>
          <w:gridAfter w:val="1"/>
          <w:wAfter w:w="7" w:type="dxa"/>
        </w:trPr>
        <w:tc>
          <w:tcPr>
            <w:tcW w:w="739" w:type="dxa"/>
            <w:gridSpan w:val="2"/>
            <w:tcBorders>
              <w:top w:val="single" w:sz="4" w:space="0" w:color="auto"/>
              <w:bottom w:val="single" w:sz="4" w:space="0" w:color="auto"/>
              <w:right w:val="single" w:sz="4" w:space="0" w:color="auto"/>
            </w:tcBorders>
          </w:tcPr>
          <w:p w:rsidR="00C317A1" w:rsidRPr="00474776" w:rsidRDefault="00C317A1">
            <w:pPr>
              <w:pStyle w:val="aff7"/>
              <w:jc w:val="center"/>
              <w:rPr>
                <w:rFonts w:ascii="Times New Roman" w:hAnsi="Times New Roman" w:cs="Times New Roman"/>
                <w:sz w:val="28"/>
                <w:szCs w:val="28"/>
              </w:rPr>
            </w:pPr>
            <w:r w:rsidRPr="00474776">
              <w:rPr>
                <w:rFonts w:ascii="Times New Roman" w:hAnsi="Times New Roman" w:cs="Times New Roman"/>
                <w:sz w:val="28"/>
                <w:szCs w:val="28"/>
              </w:rPr>
              <w:t>2.2</w:t>
            </w:r>
          </w:p>
        </w:tc>
        <w:tc>
          <w:tcPr>
            <w:tcW w:w="2464"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f0"/>
              <w:rPr>
                <w:rFonts w:ascii="Times New Roman" w:hAnsi="Times New Roman" w:cs="Times New Roman"/>
                <w:sz w:val="28"/>
                <w:szCs w:val="28"/>
              </w:rPr>
            </w:pPr>
            <w:r w:rsidRPr="00474776">
              <w:rPr>
                <w:rFonts w:ascii="Times New Roman" w:hAnsi="Times New Roman" w:cs="Times New Roman"/>
                <w:sz w:val="28"/>
                <w:szCs w:val="28"/>
              </w:rPr>
              <w:t>Мероприятие N 2</w:t>
            </w:r>
          </w:p>
        </w:tc>
        <w:tc>
          <w:tcPr>
            <w:tcW w:w="1478"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971"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725"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725"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232"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232"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232"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232" w:type="dxa"/>
            <w:gridSpan w:val="2"/>
            <w:tcBorders>
              <w:top w:val="single" w:sz="4" w:space="0" w:color="auto"/>
              <w:left w:val="single" w:sz="4" w:space="0" w:color="auto"/>
              <w:bottom w:val="single" w:sz="4" w:space="0" w:color="auto"/>
            </w:tcBorders>
          </w:tcPr>
          <w:p w:rsidR="00C317A1" w:rsidRPr="00474776" w:rsidRDefault="00C317A1">
            <w:pPr>
              <w:pStyle w:val="aff7"/>
              <w:rPr>
                <w:rFonts w:ascii="Times New Roman" w:hAnsi="Times New Roman" w:cs="Times New Roman"/>
                <w:sz w:val="28"/>
                <w:szCs w:val="28"/>
              </w:rPr>
            </w:pPr>
          </w:p>
        </w:tc>
      </w:tr>
      <w:tr w:rsidR="00C317A1" w:rsidRPr="00474776">
        <w:trPr>
          <w:gridAfter w:val="1"/>
          <w:wAfter w:w="7" w:type="dxa"/>
        </w:trPr>
        <w:tc>
          <w:tcPr>
            <w:tcW w:w="739" w:type="dxa"/>
            <w:gridSpan w:val="2"/>
            <w:tcBorders>
              <w:top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2464"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f0"/>
              <w:rPr>
                <w:rFonts w:ascii="Times New Roman" w:hAnsi="Times New Roman" w:cs="Times New Roman"/>
                <w:sz w:val="28"/>
                <w:szCs w:val="28"/>
              </w:rPr>
            </w:pPr>
            <w:r w:rsidRPr="00474776">
              <w:rPr>
                <w:rFonts w:ascii="Times New Roman" w:hAnsi="Times New Roman" w:cs="Times New Roman"/>
                <w:sz w:val="28"/>
                <w:szCs w:val="28"/>
              </w:rPr>
              <w:t>Контрольное событие 2.2</w:t>
            </w:r>
          </w:p>
        </w:tc>
        <w:tc>
          <w:tcPr>
            <w:tcW w:w="1478"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971"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725"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725"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232"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232"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232"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232" w:type="dxa"/>
            <w:gridSpan w:val="2"/>
            <w:tcBorders>
              <w:top w:val="single" w:sz="4" w:space="0" w:color="auto"/>
              <w:left w:val="single" w:sz="4" w:space="0" w:color="auto"/>
              <w:bottom w:val="single" w:sz="4" w:space="0" w:color="auto"/>
            </w:tcBorders>
          </w:tcPr>
          <w:p w:rsidR="00C317A1" w:rsidRPr="00474776" w:rsidRDefault="00C317A1">
            <w:pPr>
              <w:pStyle w:val="aff7"/>
              <w:rPr>
                <w:rFonts w:ascii="Times New Roman" w:hAnsi="Times New Roman" w:cs="Times New Roman"/>
                <w:sz w:val="28"/>
                <w:szCs w:val="28"/>
              </w:rPr>
            </w:pPr>
          </w:p>
        </w:tc>
      </w:tr>
      <w:tr w:rsidR="00C317A1" w:rsidRPr="00474776">
        <w:trPr>
          <w:gridAfter w:val="1"/>
          <w:wAfter w:w="7" w:type="dxa"/>
        </w:trPr>
        <w:tc>
          <w:tcPr>
            <w:tcW w:w="739" w:type="dxa"/>
            <w:gridSpan w:val="2"/>
            <w:tcBorders>
              <w:top w:val="single" w:sz="4" w:space="0" w:color="auto"/>
              <w:bottom w:val="single" w:sz="4" w:space="0" w:color="auto"/>
              <w:right w:val="single" w:sz="4" w:space="0" w:color="auto"/>
            </w:tcBorders>
          </w:tcPr>
          <w:p w:rsidR="00C317A1" w:rsidRPr="00474776" w:rsidRDefault="00C317A1">
            <w:pPr>
              <w:pStyle w:val="aff7"/>
              <w:jc w:val="center"/>
              <w:rPr>
                <w:rFonts w:ascii="Times New Roman" w:hAnsi="Times New Roman" w:cs="Times New Roman"/>
                <w:sz w:val="28"/>
                <w:szCs w:val="28"/>
              </w:rPr>
            </w:pPr>
            <w:r w:rsidRPr="00474776">
              <w:rPr>
                <w:rFonts w:ascii="Times New Roman" w:hAnsi="Times New Roman" w:cs="Times New Roman"/>
                <w:sz w:val="28"/>
                <w:szCs w:val="28"/>
              </w:rPr>
              <w:t>....</w:t>
            </w:r>
          </w:p>
        </w:tc>
        <w:tc>
          <w:tcPr>
            <w:tcW w:w="2464"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f0"/>
              <w:rPr>
                <w:rFonts w:ascii="Times New Roman" w:hAnsi="Times New Roman" w:cs="Times New Roman"/>
                <w:sz w:val="28"/>
                <w:szCs w:val="28"/>
              </w:rPr>
            </w:pPr>
            <w:r w:rsidRPr="00474776">
              <w:rPr>
                <w:rFonts w:ascii="Times New Roman" w:hAnsi="Times New Roman" w:cs="Times New Roman"/>
                <w:sz w:val="28"/>
                <w:szCs w:val="28"/>
              </w:rPr>
              <w:t>....</w:t>
            </w:r>
          </w:p>
        </w:tc>
        <w:tc>
          <w:tcPr>
            <w:tcW w:w="1478"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971"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725"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725"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232"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232"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232"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232" w:type="dxa"/>
            <w:gridSpan w:val="2"/>
            <w:tcBorders>
              <w:top w:val="single" w:sz="4" w:space="0" w:color="auto"/>
              <w:left w:val="single" w:sz="4" w:space="0" w:color="auto"/>
              <w:bottom w:val="single" w:sz="4" w:space="0" w:color="auto"/>
            </w:tcBorders>
          </w:tcPr>
          <w:p w:rsidR="00C317A1" w:rsidRPr="00474776" w:rsidRDefault="00C317A1">
            <w:pPr>
              <w:pStyle w:val="aff7"/>
              <w:rPr>
                <w:rFonts w:ascii="Times New Roman" w:hAnsi="Times New Roman" w:cs="Times New Roman"/>
                <w:sz w:val="28"/>
                <w:szCs w:val="28"/>
              </w:rPr>
            </w:pPr>
          </w:p>
        </w:tc>
      </w:tr>
      <w:tr w:rsidR="00C317A1" w:rsidRPr="00474776">
        <w:trPr>
          <w:gridAfter w:val="1"/>
          <w:wAfter w:w="7" w:type="dxa"/>
        </w:trPr>
        <w:tc>
          <w:tcPr>
            <w:tcW w:w="739" w:type="dxa"/>
            <w:gridSpan w:val="2"/>
            <w:tcBorders>
              <w:top w:val="single" w:sz="4" w:space="0" w:color="auto"/>
              <w:bottom w:val="single" w:sz="4" w:space="0" w:color="auto"/>
              <w:right w:val="single" w:sz="4" w:space="0" w:color="auto"/>
            </w:tcBorders>
          </w:tcPr>
          <w:p w:rsidR="00C317A1" w:rsidRPr="00474776" w:rsidRDefault="00C317A1">
            <w:pPr>
              <w:pStyle w:val="aff7"/>
              <w:jc w:val="center"/>
              <w:rPr>
                <w:rFonts w:ascii="Times New Roman" w:hAnsi="Times New Roman" w:cs="Times New Roman"/>
                <w:sz w:val="28"/>
                <w:szCs w:val="28"/>
              </w:rPr>
            </w:pPr>
            <w:r w:rsidRPr="00474776">
              <w:rPr>
                <w:rFonts w:ascii="Times New Roman" w:hAnsi="Times New Roman" w:cs="Times New Roman"/>
                <w:sz w:val="28"/>
                <w:szCs w:val="28"/>
              </w:rPr>
              <w:t>3</w:t>
            </w:r>
          </w:p>
        </w:tc>
        <w:tc>
          <w:tcPr>
            <w:tcW w:w="2464"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f0"/>
              <w:rPr>
                <w:rFonts w:ascii="Times New Roman" w:hAnsi="Times New Roman" w:cs="Times New Roman"/>
                <w:sz w:val="28"/>
                <w:szCs w:val="28"/>
              </w:rPr>
            </w:pPr>
            <w:r w:rsidRPr="00474776">
              <w:rPr>
                <w:rFonts w:ascii="Times New Roman" w:hAnsi="Times New Roman" w:cs="Times New Roman"/>
                <w:sz w:val="28"/>
                <w:szCs w:val="28"/>
              </w:rPr>
              <w:t>Ведомственная целевая программа N 1</w:t>
            </w:r>
          </w:p>
        </w:tc>
        <w:tc>
          <w:tcPr>
            <w:tcW w:w="1478"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971"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725"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725"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232"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232"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232"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232" w:type="dxa"/>
            <w:gridSpan w:val="2"/>
            <w:tcBorders>
              <w:top w:val="single" w:sz="4" w:space="0" w:color="auto"/>
              <w:left w:val="single" w:sz="4" w:space="0" w:color="auto"/>
              <w:bottom w:val="single" w:sz="4" w:space="0" w:color="auto"/>
            </w:tcBorders>
          </w:tcPr>
          <w:p w:rsidR="00C317A1" w:rsidRPr="00474776" w:rsidRDefault="00C317A1">
            <w:pPr>
              <w:pStyle w:val="aff7"/>
              <w:rPr>
                <w:rFonts w:ascii="Times New Roman" w:hAnsi="Times New Roman" w:cs="Times New Roman"/>
                <w:sz w:val="28"/>
                <w:szCs w:val="28"/>
              </w:rPr>
            </w:pPr>
          </w:p>
        </w:tc>
      </w:tr>
      <w:tr w:rsidR="00C317A1" w:rsidRPr="00474776">
        <w:trPr>
          <w:gridAfter w:val="1"/>
          <w:wAfter w:w="7" w:type="dxa"/>
        </w:trPr>
        <w:tc>
          <w:tcPr>
            <w:tcW w:w="739" w:type="dxa"/>
            <w:gridSpan w:val="2"/>
            <w:tcBorders>
              <w:top w:val="single" w:sz="4" w:space="0" w:color="auto"/>
              <w:bottom w:val="single" w:sz="4" w:space="0" w:color="auto"/>
              <w:right w:val="single" w:sz="4" w:space="0" w:color="auto"/>
            </w:tcBorders>
          </w:tcPr>
          <w:p w:rsidR="00C317A1" w:rsidRPr="00474776" w:rsidRDefault="00C317A1">
            <w:pPr>
              <w:pStyle w:val="aff7"/>
              <w:jc w:val="center"/>
              <w:rPr>
                <w:rFonts w:ascii="Times New Roman" w:hAnsi="Times New Roman" w:cs="Times New Roman"/>
                <w:sz w:val="28"/>
                <w:szCs w:val="28"/>
              </w:rPr>
            </w:pPr>
            <w:r w:rsidRPr="00474776">
              <w:rPr>
                <w:rFonts w:ascii="Times New Roman" w:hAnsi="Times New Roman" w:cs="Times New Roman"/>
                <w:sz w:val="28"/>
                <w:szCs w:val="28"/>
              </w:rPr>
              <w:t>3.1</w:t>
            </w:r>
          </w:p>
        </w:tc>
        <w:tc>
          <w:tcPr>
            <w:tcW w:w="2464"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f0"/>
              <w:rPr>
                <w:rFonts w:ascii="Times New Roman" w:hAnsi="Times New Roman" w:cs="Times New Roman"/>
                <w:sz w:val="28"/>
                <w:szCs w:val="28"/>
              </w:rPr>
            </w:pPr>
            <w:r w:rsidRPr="00474776">
              <w:rPr>
                <w:rFonts w:ascii="Times New Roman" w:hAnsi="Times New Roman" w:cs="Times New Roman"/>
                <w:sz w:val="28"/>
                <w:szCs w:val="28"/>
              </w:rPr>
              <w:t>Мероприятие N 1</w:t>
            </w:r>
          </w:p>
        </w:tc>
        <w:tc>
          <w:tcPr>
            <w:tcW w:w="1478"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971"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725"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725"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232"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232"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232"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232" w:type="dxa"/>
            <w:gridSpan w:val="2"/>
            <w:tcBorders>
              <w:top w:val="single" w:sz="4" w:space="0" w:color="auto"/>
              <w:left w:val="single" w:sz="4" w:space="0" w:color="auto"/>
              <w:bottom w:val="single" w:sz="4" w:space="0" w:color="auto"/>
            </w:tcBorders>
          </w:tcPr>
          <w:p w:rsidR="00C317A1" w:rsidRPr="00474776" w:rsidRDefault="00C317A1">
            <w:pPr>
              <w:pStyle w:val="aff7"/>
              <w:rPr>
                <w:rFonts w:ascii="Times New Roman" w:hAnsi="Times New Roman" w:cs="Times New Roman"/>
                <w:sz w:val="28"/>
                <w:szCs w:val="28"/>
              </w:rPr>
            </w:pPr>
          </w:p>
        </w:tc>
      </w:tr>
      <w:tr w:rsidR="00C317A1" w:rsidRPr="00474776">
        <w:trPr>
          <w:gridAfter w:val="1"/>
          <w:wAfter w:w="7" w:type="dxa"/>
        </w:trPr>
        <w:tc>
          <w:tcPr>
            <w:tcW w:w="739" w:type="dxa"/>
            <w:gridSpan w:val="2"/>
            <w:tcBorders>
              <w:top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2464"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f0"/>
              <w:rPr>
                <w:rFonts w:ascii="Times New Roman" w:hAnsi="Times New Roman" w:cs="Times New Roman"/>
                <w:sz w:val="28"/>
                <w:szCs w:val="28"/>
              </w:rPr>
            </w:pPr>
            <w:r w:rsidRPr="00474776">
              <w:rPr>
                <w:rFonts w:ascii="Times New Roman" w:hAnsi="Times New Roman" w:cs="Times New Roman"/>
                <w:sz w:val="28"/>
                <w:szCs w:val="28"/>
              </w:rPr>
              <w:t>Контрольное событие 3.1</w:t>
            </w:r>
          </w:p>
        </w:tc>
        <w:tc>
          <w:tcPr>
            <w:tcW w:w="1478"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971"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725"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725"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232"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232"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232"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232" w:type="dxa"/>
            <w:gridSpan w:val="2"/>
            <w:tcBorders>
              <w:top w:val="single" w:sz="4" w:space="0" w:color="auto"/>
              <w:left w:val="single" w:sz="4" w:space="0" w:color="auto"/>
              <w:bottom w:val="single" w:sz="4" w:space="0" w:color="auto"/>
            </w:tcBorders>
          </w:tcPr>
          <w:p w:rsidR="00C317A1" w:rsidRPr="00474776" w:rsidRDefault="00C317A1">
            <w:pPr>
              <w:pStyle w:val="aff7"/>
              <w:rPr>
                <w:rFonts w:ascii="Times New Roman" w:hAnsi="Times New Roman" w:cs="Times New Roman"/>
                <w:sz w:val="28"/>
                <w:szCs w:val="28"/>
              </w:rPr>
            </w:pPr>
          </w:p>
        </w:tc>
      </w:tr>
      <w:tr w:rsidR="00C317A1" w:rsidRPr="00474776">
        <w:trPr>
          <w:gridAfter w:val="1"/>
          <w:wAfter w:w="7" w:type="dxa"/>
        </w:trPr>
        <w:tc>
          <w:tcPr>
            <w:tcW w:w="739" w:type="dxa"/>
            <w:gridSpan w:val="2"/>
            <w:tcBorders>
              <w:top w:val="single" w:sz="4" w:space="0" w:color="auto"/>
              <w:bottom w:val="single" w:sz="4" w:space="0" w:color="auto"/>
              <w:right w:val="single" w:sz="4" w:space="0" w:color="auto"/>
            </w:tcBorders>
          </w:tcPr>
          <w:p w:rsidR="00C317A1" w:rsidRPr="00474776" w:rsidRDefault="00C317A1">
            <w:pPr>
              <w:pStyle w:val="aff7"/>
              <w:jc w:val="center"/>
              <w:rPr>
                <w:rFonts w:ascii="Times New Roman" w:hAnsi="Times New Roman" w:cs="Times New Roman"/>
                <w:sz w:val="28"/>
                <w:szCs w:val="28"/>
              </w:rPr>
            </w:pPr>
            <w:r w:rsidRPr="00474776">
              <w:rPr>
                <w:rFonts w:ascii="Times New Roman" w:hAnsi="Times New Roman" w:cs="Times New Roman"/>
                <w:sz w:val="28"/>
                <w:szCs w:val="28"/>
              </w:rPr>
              <w:t>3.2</w:t>
            </w:r>
          </w:p>
        </w:tc>
        <w:tc>
          <w:tcPr>
            <w:tcW w:w="2464"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f0"/>
              <w:rPr>
                <w:rFonts w:ascii="Times New Roman" w:hAnsi="Times New Roman" w:cs="Times New Roman"/>
                <w:sz w:val="28"/>
                <w:szCs w:val="28"/>
              </w:rPr>
            </w:pPr>
            <w:r w:rsidRPr="00474776">
              <w:rPr>
                <w:rFonts w:ascii="Times New Roman" w:hAnsi="Times New Roman" w:cs="Times New Roman"/>
                <w:sz w:val="28"/>
                <w:szCs w:val="28"/>
              </w:rPr>
              <w:t>Мероприятие N 2</w:t>
            </w:r>
          </w:p>
        </w:tc>
        <w:tc>
          <w:tcPr>
            <w:tcW w:w="1478"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971"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725"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725"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232"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232"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232"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232" w:type="dxa"/>
            <w:gridSpan w:val="2"/>
            <w:tcBorders>
              <w:top w:val="single" w:sz="4" w:space="0" w:color="auto"/>
              <w:left w:val="single" w:sz="4" w:space="0" w:color="auto"/>
              <w:bottom w:val="single" w:sz="4" w:space="0" w:color="auto"/>
            </w:tcBorders>
          </w:tcPr>
          <w:p w:rsidR="00C317A1" w:rsidRPr="00474776" w:rsidRDefault="00C317A1">
            <w:pPr>
              <w:pStyle w:val="aff7"/>
              <w:rPr>
                <w:rFonts w:ascii="Times New Roman" w:hAnsi="Times New Roman" w:cs="Times New Roman"/>
                <w:sz w:val="28"/>
                <w:szCs w:val="28"/>
              </w:rPr>
            </w:pPr>
          </w:p>
        </w:tc>
      </w:tr>
      <w:tr w:rsidR="00C317A1" w:rsidRPr="00474776">
        <w:trPr>
          <w:gridAfter w:val="1"/>
          <w:wAfter w:w="7" w:type="dxa"/>
        </w:trPr>
        <w:tc>
          <w:tcPr>
            <w:tcW w:w="739" w:type="dxa"/>
            <w:gridSpan w:val="2"/>
            <w:tcBorders>
              <w:top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2464"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f0"/>
              <w:rPr>
                <w:rFonts w:ascii="Times New Roman" w:hAnsi="Times New Roman" w:cs="Times New Roman"/>
                <w:sz w:val="28"/>
                <w:szCs w:val="28"/>
              </w:rPr>
            </w:pPr>
            <w:r w:rsidRPr="00474776">
              <w:rPr>
                <w:rFonts w:ascii="Times New Roman" w:hAnsi="Times New Roman" w:cs="Times New Roman"/>
                <w:sz w:val="28"/>
                <w:szCs w:val="28"/>
              </w:rPr>
              <w:t>Контрольное событие 3.2</w:t>
            </w:r>
          </w:p>
        </w:tc>
        <w:tc>
          <w:tcPr>
            <w:tcW w:w="1478"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971"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725"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725"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232"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232"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232"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232" w:type="dxa"/>
            <w:gridSpan w:val="2"/>
            <w:tcBorders>
              <w:top w:val="single" w:sz="4" w:space="0" w:color="auto"/>
              <w:left w:val="single" w:sz="4" w:space="0" w:color="auto"/>
              <w:bottom w:val="single" w:sz="4" w:space="0" w:color="auto"/>
            </w:tcBorders>
          </w:tcPr>
          <w:p w:rsidR="00C317A1" w:rsidRPr="00474776" w:rsidRDefault="00C317A1">
            <w:pPr>
              <w:pStyle w:val="aff7"/>
              <w:rPr>
                <w:rFonts w:ascii="Times New Roman" w:hAnsi="Times New Roman" w:cs="Times New Roman"/>
                <w:sz w:val="28"/>
                <w:szCs w:val="28"/>
              </w:rPr>
            </w:pPr>
          </w:p>
        </w:tc>
      </w:tr>
      <w:tr w:rsidR="00C317A1" w:rsidRPr="00474776">
        <w:trPr>
          <w:gridAfter w:val="1"/>
          <w:wAfter w:w="7" w:type="dxa"/>
        </w:trPr>
        <w:tc>
          <w:tcPr>
            <w:tcW w:w="739" w:type="dxa"/>
            <w:gridSpan w:val="2"/>
            <w:tcBorders>
              <w:top w:val="single" w:sz="4" w:space="0" w:color="auto"/>
              <w:bottom w:val="single" w:sz="4" w:space="0" w:color="auto"/>
              <w:right w:val="single" w:sz="4" w:space="0" w:color="auto"/>
            </w:tcBorders>
          </w:tcPr>
          <w:p w:rsidR="00C317A1" w:rsidRPr="00474776" w:rsidRDefault="00C317A1">
            <w:pPr>
              <w:pStyle w:val="aff7"/>
              <w:jc w:val="center"/>
              <w:rPr>
                <w:rFonts w:ascii="Times New Roman" w:hAnsi="Times New Roman" w:cs="Times New Roman"/>
                <w:sz w:val="28"/>
                <w:szCs w:val="28"/>
              </w:rPr>
            </w:pPr>
            <w:r w:rsidRPr="00474776">
              <w:rPr>
                <w:rFonts w:ascii="Times New Roman" w:hAnsi="Times New Roman" w:cs="Times New Roman"/>
                <w:sz w:val="28"/>
                <w:szCs w:val="28"/>
              </w:rPr>
              <w:t>....</w:t>
            </w:r>
          </w:p>
        </w:tc>
        <w:tc>
          <w:tcPr>
            <w:tcW w:w="2464"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f0"/>
              <w:rPr>
                <w:rFonts w:ascii="Times New Roman" w:hAnsi="Times New Roman" w:cs="Times New Roman"/>
                <w:sz w:val="28"/>
                <w:szCs w:val="28"/>
              </w:rPr>
            </w:pPr>
            <w:r w:rsidRPr="00474776">
              <w:rPr>
                <w:rFonts w:ascii="Times New Roman" w:hAnsi="Times New Roman" w:cs="Times New Roman"/>
                <w:sz w:val="28"/>
                <w:szCs w:val="28"/>
              </w:rPr>
              <w:t>....</w:t>
            </w:r>
          </w:p>
        </w:tc>
        <w:tc>
          <w:tcPr>
            <w:tcW w:w="1478"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971"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725"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725"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232"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232"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232"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232" w:type="dxa"/>
            <w:gridSpan w:val="2"/>
            <w:tcBorders>
              <w:top w:val="single" w:sz="4" w:space="0" w:color="auto"/>
              <w:left w:val="single" w:sz="4" w:space="0" w:color="auto"/>
              <w:bottom w:val="single" w:sz="4" w:space="0" w:color="auto"/>
            </w:tcBorders>
          </w:tcPr>
          <w:p w:rsidR="00C317A1" w:rsidRPr="00474776" w:rsidRDefault="00C317A1">
            <w:pPr>
              <w:pStyle w:val="aff7"/>
              <w:rPr>
                <w:rFonts w:ascii="Times New Roman" w:hAnsi="Times New Roman" w:cs="Times New Roman"/>
                <w:sz w:val="28"/>
                <w:szCs w:val="28"/>
              </w:rPr>
            </w:pPr>
          </w:p>
        </w:tc>
      </w:tr>
      <w:tr w:rsidR="00C317A1" w:rsidRPr="00474776">
        <w:trPr>
          <w:gridAfter w:val="1"/>
          <w:wAfter w:w="7" w:type="dxa"/>
        </w:trPr>
        <w:tc>
          <w:tcPr>
            <w:tcW w:w="10102" w:type="dxa"/>
            <w:gridSpan w:val="7"/>
            <w:tcBorders>
              <w:top w:val="single" w:sz="4" w:space="0" w:color="auto"/>
              <w:bottom w:val="single" w:sz="4" w:space="0" w:color="auto"/>
              <w:right w:val="single" w:sz="4" w:space="0" w:color="auto"/>
            </w:tcBorders>
          </w:tcPr>
          <w:p w:rsidR="00C317A1" w:rsidRPr="00474776" w:rsidRDefault="00C317A1">
            <w:pPr>
              <w:pStyle w:val="afff0"/>
              <w:rPr>
                <w:rFonts w:ascii="Times New Roman" w:hAnsi="Times New Roman" w:cs="Times New Roman"/>
                <w:sz w:val="28"/>
                <w:szCs w:val="28"/>
              </w:rPr>
            </w:pPr>
            <w:r w:rsidRPr="00474776">
              <w:rPr>
                <w:rFonts w:ascii="Times New Roman" w:hAnsi="Times New Roman" w:cs="Times New Roman"/>
                <w:sz w:val="28"/>
                <w:szCs w:val="28"/>
              </w:rPr>
              <w:t>Итого по муниципальной программе</w:t>
            </w:r>
          </w:p>
        </w:tc>
        <w:tc>
          <w:tcPr>
            <w:tcW w:w="1232"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232"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232" w:type="dxa"/>
            <w:tcBorders>
              <w:top w:val="single" w:sz="4" w:space="0" w:color="auto"/>
              <w:left w:val="single" w:sz="4" w:space="0" w:color="auto"/>
              <w:bottom w:val="single" w:sz="4" w:space="0" w:color="auto"/>
              <w:right w:val="single" w:sz="4" w:space="0" w:color="auto"/>
            </w:tcBorders>
          </w:tcPr>
          <w:p w:rsidR="00C317A1" w:rsidRPr="00474776" w:rsidRDefault="00C317A1">
            <w:pPr>
              <w:pStyle w:val="aff7"/>
              <w:rPr>
                <w:rFonts w:ascii="Times New Roman" w:hAnsi="Times New Roman" w:cs="Times New Roman"/>
                <w:sz w:val="28"/>
                <w:szCs w:val="28"/>
              </w:rPr>
            </w:pPr>
          </w:p>
        </w:tc>
        <w:tc>
          <w:tcPr>
            <w:tcW w:w="1232" w:type="dxa"/>
            <w:gridSpan w:val="2"/>
            <w:tcBorders>
              <w:top w:val="single" w:sz="4" w:space="0" w:color="auto"/>
              <w:left w:val="single" w:sz="4" w:space="0" w:color="auto"/>
              <w:bottom w:val="single" w:sz="4" w:space="0" w:color="auto"/>
            </w:tcBorders>
          </w:tcPr>
          <w:p w:rsidR="00C317A1" w:rsidRPr="00474776" w:rsidRDefault="00C317A1">
            <w:pPr>
              <w:pStyle w:val="aff7"/>
              <w:rPr>
                <w:rFonts w:ascii="Times New Roman" w:hAnsi="Times New Roman" w:cs="Times New Roman"/>
                <w:sz w:val="28"/>
                <w:szCs w:val="28"/>
              </w:rPr>
            </w:pPr>
          </w:p>
        </w:tc>
      </w:tr>
    </w:tbl>
    <w:p w:rsidR="00C317A1" w:rsidRPr="00474776" w:rsidRDefault="00C317A1">
      <w:pPr>
        <w:rPr>
          <w:rFonts w:ascii="Times New Roman" w:hAnsi="Times New Roman" w:cs="Times New Roman"/>
          <w:sz w:val="28"/>
          <w:szCs w:val="28"/>
        </w:rPr>
      </w:pPr>
    </w:p>
    <w:p w:rsidR="00C317A1" w:rsidRPr="00474776" w:rsidRDefault="00C317A1">
      <w:pPr>
        <w:rPr>
          <w:rFonts w:ascii="Times New Roman" w:hAnsi="Times New Roman" w:cs="Times New Roman"/>
          <w:sz w:val="28"/>
          <w:szCs w:val="28"/>
        </w:rPr>
      </w:pPr>
      <w:bookmarkStart w:id="79" w:name="sub_11111"/>
      <w:r w:rsidRPr="00474776">
        <w:rPr>
          <w:rFonts w:ascii="Times New Roman" w:hAnsi="Times New Roman" w:cs="Times New Roman"/>
          <w:sz w:val="28"/>
          <w:szCs w:val="28"/>
        </w:rPr>
        <w:t>1) Нумерация основного мероприятия, мероприятия подпрограммы и ведомственной целевой программы должна соответствовать нумерации, указанной в муниципальной программе (подпрограмме, ведомственной целевой программе).</w:t>
      </w:r>
    </w:p>
    <w:p w:rsidR="00C317A1" w:rsidRPr="00474776" w:rsidRDefault="00C317A1">
      <w:pPr>
        <w:rPr>
          <w:rFonts w:ascii="Times New Roman" w:hAnsi="Times New Roman" w:cs="Times New Roman"/>
          <w:sz w:val="28"/>
          <w:szCs w:val="28"/>
        </w:rPr>
      </w:pPr>
      <w:bookmarkStart w:id="80" w:name="sub_22222"/>
      <w:bookmarkEnd w:id="79"/>
      <w:r w:rsidRPr="00474776">
        <w:rPr>
          <w:rFonts w:ascii="Times New Roman" w:hAnsi="Times New Roman" w:cs="Times New Roman"/>
          <w:sz w:val="28"/>
          <w:szCs w:val="28"/>
        </w:rPr>
        <w:t>2) Контрольное событие отмечается в следующих случаях:</w:t>
      </w:r>
    </w:p>
    <w:bookmarkEnd w:id="80"/>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 xml:space="preserve">Если контрольное событие включено в поэтапный план выполнения мероприятий, содержащий ежегодные </w:t>
      </w:r>
      <w:r w:rsidRPr="00474776">
        <w:rPr>
          <w:rFonts w:ascii="Times New Roman" w:hAnsi="Times New Roman" w:cs="Times New Roman"/>
          <w:sz w:val="28"/>
          <w:szCs w:val="28"/>
        </w:rPr>
        <w:lastRenderedPageBreak/>
        <w:t>индикаторы, обеспечивающий достижение установленных указами Президента Российской Федерации от 7 мая 2012 года N 596 - 606 важнейших целевых показателей, присваивается статус "1";</w:t>
      </w:r>
    </w:p>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если контрольное событие отражает результат выполнения мероприятий приоритетных национальных проектов, присваивается статус "2";</w:t>
      </w:r>
    </w:p>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если контрольное событие включено в иной план, присваивается статус "3" с указанием в сноске наименования плана ("дорожной карты").</w:t>
      </w:r>
    </w:p>
    <w:p w:rsidR="00C317A1" w:rsidRPr="00474776" w:rsidRDefault="00C317A1">
      <w:pPr>
        <w:rPr>
          <w:rFonts w:ascii="Times New Roman" w:hAnsi="Times New Roman" w:cs="Times New Roman"/>
          <w:sz w:val="28"/>
          <w:szCs w:val="28"/>
        </w:rPr>
      </w:pPr>
      <w:r w:rsidRPr="00474776">
        <w:rPr>
          <w:rFonts w:ascii="Times New Roman" w:hAnsi="Times New Roman" w:cs="Times New Roman"/>
          <w:sz w:val="28"/>
          <w:szCs w:val="28"/>
        </w:rPr>
        <w:t>Допускается присваивание нескольких статусов одному контрольному событию в соответствующей графе.</w:t>
      </w:r>
    </w:p>
    <w:p w:rsidR="00C317A1" w:rsidRPr="00474776" w:rsidRDefault="00C317A1">
      <w:pPr>
        <w:rPr>
          <w:rFonts w:ascii="Times New Roman" w:hAnsi="Times New Roman" w:cs="Times New Roman"/>
          <w:sz w:val="28"/>
          <w:szCs w:val="28"/>
        </w:rPr>
      </w:pPr>
      <w:bookmarkStart w:id="81" w:name="sub_33333"/>
      <w:r w:rsidRPr="00474776">
        <w:rPr>
          <w:rFonts w:ascii="Times New Roman" w:hAnsi="Times New Roman" w:cs="Times New Roman"/>
          <w:sz w:val="28"/>
          <w:szCs w:val="28"/>
        </w:rPr>
        <w:t xml:space="preserve">3) </w:t>
      </w:r>
      <w:proofErr w:type="gramStart"/>
      <w:r w:rsidRPr="00474776">
        <w:rPr>
          <w:rFonts w:ascii="Times New Roman" w:hAnsi="Times New Roman" w:cs="Times New Roman"/>
          <w:sz w:val="28"/>
          <w:szCs w:val="28"/>
        </w:rPr>
        <w:t>Ответственным</w:t>
      </w:r>
      <w:proofErr w:type="gramEnd"/>
      <w:r w:rsidRPr="00474776">
        <w:rPr>
          <w:rFonts w:ascii="Times New Roman" w:hAnsi="Times New Roman" w:cs="Times New Roman"/>
          <w:sz w:val="28"/>
          <w:szCs w:val="28"/>
        </w:rPr>
        <w:t xml:space="preserve"> за реализацию мероприятия и (или) выполнение контрольного события указывается должностное лицо не ниже руководителя структурного подразделения администрации муниципального образования Кавказский район.</w:t>
      </w:r>
    </w:p>
    <w:p w:rsidR="00C317A1" w:rsidRPr="00474776" w:rsidRDefault="00C317A1">
      <w:pPr>
        <w:rPr>
          <w:rFonts w:ascii="Times New Roman" w:hAnsi="Times New Roman" w:cs="Times New Roman"/>
          <w:sz w:val="28"/>
          <w:szCs w:val="28"/>
        </w:rPr>
      </w:pPr>
      <w:bookmarkStart w:id="82" w:name="sub_4444"/>
      <w:bookmarkEnd w:id="81"/>
      <w:r w:rsidRPr="00474776">
        <w:rPr>
          <w:rFonts w:ascii="Times New Roman" w:hAnsi="Times New Roman" w:cs="Times New Roman"/>
          <w:sz w:val="28"/>
          <w:szCs w:val="28"/>
        </w:rPr>
        <w:t>4) Указываются даты начала и окончания реализации мероприятия, по контрольному событию - точная дата или крайний срок его проведения.</w:t>
      </w:r>
    </w:p>
    <w:p w:rsidR="00C317A1" w:rsidRPr="00474776" w:rsidRDefault="00C317A1">
      <w:pPr>
        <w:rPr>
          <w:rFonts w:ascii="Times New Roman" w:hAnsi="Times New Roman" w:cs="Times New Roman"/>
          <w:sz w:val="28"/>
          <w:szCs w:val="28"/>
        </w:rPr>
      </w:pPr>
      <w:bookmarkStart w:id="83" w:name="sub_5555"/>
      <w:bookmarkEnd w:id="82"/>
      <w:r w:rsidRPr="00474776">
        <w:rPr>
          <w:rFonts w:ascii="Times New Roman" w:hAnsi="Times New Roman" w:cs="Times New Roman"/>
          <w:sz w:val="28"/>
          <w:szCs w:val="28"/>
        </w:rPr>
        <w:t>5) В части финансового обеспечения реализации муниципальной программы за счет средств местного бюджета краевого и федерального бюджета всего и в том числе, с добавлением отдельных строк для каждого уровня бюджета.</w:t>
      </w:r>
    </w:p>
    <w:p w:rsidR="00BB4DCA" w:rsidRPr="00474776" w:rsidRDefault="00BB4DCA">
      <w:pPr>
        <w:rPr>
          <w:rFonts w:ascii="Times New Roman" w:hAnsi="Times New Roman" w:cs="Times New Roman"/>
          <w:sz w:val="28"/>
          <w:szCs w:val="28"/>
        </w:rPr>
      </w:pPr>
    </w:p>
    <w:p w:rsidR="00BB4DCA" w:rsidRPr="00474776" w:rsidRDefault="00BB4DCA">
      <w:pPr>
        <w:rPr>
          <w:rFonts w:ascii="Times New Roman" w:hAnsi="Times New Roman" w:cs="Times New Roman"/>
          <w:sz w:val="28"/>
          <w:szCs w:val="28"/>
        </w:rPr>
      </w:pPr>
    </w:p>
    <w:p w:rsidR="00BB4DCA" w:rsidRPr="00474776" w:rsidRDefault="00BB4DCA">
      <w:pPr>
        <w:rPr>
          <w:rFonts w:ascii="Times New Roman" w:hAnsi="Times New Roman" w:cs="Times New Roman"/>
          <w:sz w:val="28"/>
          <w:szCs w:val="28"/>
        </w:rPr>
      </w:pPr>
    </w:p>
    <w:p w:rsidR="00BB4DCA" w:rsidRPr="00474776" w:rsidRDefault="00BB4DCA">
      <w:pPr>
        <w:rPr>
          <w:rFonts w:ascii="Times New Roman" w:hAnsi="Times New Roman" w:cs="Times New Roman"/>
          <w:sz w:val="28"/>
          <w:szCs w:val="28"/>
        </w:rPr>
      </w:pPr>
    </w:p>
    <w:p w:rsidR="00BB4DCA" w:rsidRPr="00474776" w:rsidRDefault="00BB4DCA">
      <w:pPr>
        <w:rPr>
          <w:rFonts w:ascii="Times New Roman" w:hAnsi="Times New Roman" w:cs="Times New Roman"/>
          <w:sz w:val="28"/>
          <w:szCs w:val="28"/>
        </w:rPr>
      </w:pPr>
    </w:p>
    <w:p w:rsidR="00BB4DCA" w:rsidRPr="00474776" w:rsidRDefault="00BB4DCA">
      <w:pPr>
        <w:rPr>
          <w:rFonts w:ascii="Times New Roman" w:hAnsi="Times New Roman" w:cs="Times New Roman"/>
          <w:sz w:val="28"/>
          <w:szCs w:val="28"/>
        </w:rPr>
      </w:pPr>
    </w:p>
    <w:p w:rsidR="00BB4DCA" w:rsidRPr="00474776" w:rsidRDefault="00BB4DCA" w:rsidP="00BB4DCA">
      <w:pPr>
        <w:widowControl/>
        <w:spacing w:before="108" w:after="108"/>
        <w:ind w:left="-108" w:firstLine="0"/>
        <w:jc w:val="right"/>
        <w:outlineLvl w:val="0"/>
        <w:rPr>
          <w:rFonts w:ascii="Times New Roman" w:hAnsi="Times New Roman" w:cs="Times New Roman"/>
          <w:bCs/>
          <w:sz w:val="28"/>
          <w:szCs w:val="28"/>
        </w:rPr>
        <w:sectPr w:rsidR="00BB4DCA" w:rsidRPr="00474776">
          <w:pgSz w:w="16837" w:h="11905" w:orient="landscape"/>
          <w:pgMar w:top="1440" w:right="800" w:bottom="1440" w:left="1100" w:header="720" w:footer="720" w:gutter="0"/>
          <w:cols w:space="720"/>
          <w:noEndnote/>
        </w:sectPr>
      </w:pPr>
    </w:p>
    <w:tbl>
      <w:tblPr>
        <w:tblW w:w="123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1"/>
        <w:gridCol w:w="405"/>
        <w:gridCol w:w="993"/>
        <w:gridCol w:w="726"/>
        <w:gridCol w:w="992"/>
        <w:gridCol w:w="992"/>
        <w:gridCol w:w="77"/>
        <w:gridCol w:w="916"/>
        <w:gridCol w:w="850"/>
        <w:gridCol w:w="992"/>
        <w:gridCol w:w="995"/>
        <w:gridCol w:w="584"/>
        <w:gridCol w:w="237"/>
        <w:gridCol w:w="170"/>
        <w:gridCol w:w="993"/>
        <w:gridCol w:w="239"/>
        <w:gridCol w:w="1168"/>
      </w:tblGrid>
      <w:tr w:rsidR="00BB4DCA" w:rsidRPr="00474776" w:rsidTr="00BB29FE">
        <w:trPr>
          <w:gridAfter w:val="3"/>
          <w:wAfter w:w="2400" w:type="dxa"/>
        </w:trPr>
        <w:tc>
          <w:tcPr>
            <w:tcW w:w="9920" w:type="dxa"/>
            <w:gridSpan w:val="14"/>
            <w:tcBorders>
              <w:top w:val="nil"/>
              <w:left w:val="nil"/>
              <w:bottom w:val="nil"/>
              <w:right w:val="nil"/>
            </w:tcBorders>
          </w:tcPr>
          <w:p w:rsidR="00BB4DCA" w:rsidRPr="00474776" w:rsidRDefault="00BB4DCA" w:rsidP="00BB4DCA">
            <w:pPr>
              <w:widowControl/>
              <w:spacing w:before="108" w:after="108"/>
              <w:ind w:left="-108" w:firstLine="0"/>
              <w:jc w:val="right"/>
              <w:outlineLvl w:val="0"/>
              <w:rPr>
                <w:rFonts w:ascii="Times New Roman" w:hAnsi="Times New Roman" w:cs="Times New Roman"/>
                <w:sz w:val="28"/>
                <w:szCs w:val="28"/>
              </w:rPr>
            </w:pPr>
            <w:r w:rsidRPr="00474776">
              <w:rPr>
                <w:rFonts w:ascii="Times New Roman" w:hAnsi="Times New Roman" w:cs="Times New Roman"/>
                <w:bCs/>
                <w:sz w:val="28"/>
                <w:szCs w:val="28"/>
              </w:rPr>
              <w:lastRenderedPageBreak/>
              <w:t>Приложение N 9.1</w:t>
            </w:r>
            <w:r w:rsidRPr="00474776">
              <w:rPr>
                <w:rFonts w:ascii="Times New Roman" w:hAnsi="Times New Roman" w:cs="Times New Roman"/>
                <w:bCs/>
                <w:sz w:val="28"/>
                <w:szCs w:val="28"/>
              </w:rPr>
              <w:br/>
              <w:t xml:space="preserve">к </w:t>
            </w:r>
            <w:r w:rsidRPr="00474776">
              <w:rPr>
                <w:rFonts w:ascii="Times New Roman" w:hAnsi="Times New Roman" w:cs="Times New Roman"/>
                <w:sz w:val="28"/>
                <w:szCs w:val="28"/>
              </w:rPr>
              <w:t>Порядку</w:t>
            </w:r>
          </w:p>
          <w:p w:rsidR="00BB4DCA" w:rsidRPr="00474776" w:rsidRDefault="00BB4DCA" w:rsidP="00BB4DCA">
            <w:pPr>
              <w:widowControl/>
              <w:spacing w:before="108" w:after="108"/>
              <w:ind w:left="-108" w:firstLine="0"/>
              <w:jc w:val="center"/>
              <w:outlineLvl w:val="0"/>
              <w:rPr>
                <w:rFonts w:ascii="Times New Roman" w:hAnsi="Times New Roman" w:cs="Times New Roman"/>
                <w:b/>
                <w:bCs/>
                <w:sz w:val="28"/>
                <w:szCs w:val="28"/>
              </w:rPr>
            </w:pPr>
            <w:r w:rsidRPr="00474776">
              <w:rPr>
                <w:rFonts w:ascii="Times New Roman" w:hAnsi="Times New Roman" w:cs="Times New Roman"/>
                <w:bCs/>
                <w:sz w:val="28"/>
                <w:szCs w:val="28"/>
              </w:rPr>
              <w:br/>
            </w:r>
            <w:r w:rsidRPr="00474776">
              <w:rPr>
                <w:rFonts w:ascii="Times New Roman" w:hAnsi="Times New Roman" w:cs="Times New Roman"/>
                <w:b/>
                <w:bCs/>
                <w:sz w:val="28"/>
                <w:szCs w:val="28"/>
              </w:rPr>
              <w:t>Прогноз</w:t>
            </w:r>
            <w:r w:rsidRPr="00474776">
              <w:rPr>
                <w:rFonts w:ascii="Times New Roman" w:hAnsi="Times New Roman" w:cs="Times New Roman"/>
                <w:b/>
                <w:bCs/>
                <w:sz w:val="28"/>
                <w:szCs w:val="28"/>
              </w:rPr>
              <w:br/>
              <w:t>сводных показателей муниципальных заданий на оказание муниципальных услуг (выполнение работ) муниципальными  учреждениями муниципального образования Кавказский район в сфере реализации муниципальной программы</w:t>
            </w:r>
          </w:p>
        </w:tc>
      </w:tr>
      <w:tr w:rsidR="00BB4DCA" w:rsidRPr="00474776" w:rsidTr="00BB29FE">
        <w:trPr>
          <w:gridAfter w:val="4"/>
          <w:wAfter w:w="2570" w:type="dxa"/>
        </w:trPr>
        <w:tc>
          <w:tcPr>
            <w:tcW w:w="991" w:type="dxa"/>
            <w:tcBorders>
              <w:top w:val="nil"/>
              <w:left w:val="nil"/>
              <w:bottom w:val="single" w:sz="4" w:space="0" w:color="auto"/>
              <w:right w:val="nil"/>
            </w:tcBorders>
          </w:tcPr>
          <w:p w:rsidR="00BB4DCA" w:rsidRPr="00474776" w:rsidRDefault="00BB4DCA" w:rsidP="00BB4DCA">
            <w:pPr>
              <w:widowControl/>
              <w:ind w:firstLine="0"/>
              <w:rPr>
                <w:rFonts w:ascii="Times New Roman" w:hAnsi="Times New Roman" w:cs="Times New Roman"/>
                <w:sz w:val="28"/>
                <w:szCs w:val="28"/>
              </w:rPr>
            </w:pPr>
          </w:p>
        </w:tc>
        <w:tc>
          <w:tcPr>
            <w:tcW w:w="8522" w:type="dxa"/>
            <w:gridSpan w:val="11"/>
            <w:tcBorders>
              <w:top w:val="nil"/>
              <w:left w:val="nil"/>
              <w:bottom w:val="single" w:sz="4" w:space="0" w:color="auto"/>
              <w:right w:val="nil"/>
            </w:tcBorders>
          </w:tcPr>
          <w:p w:rsidR="00BB4DCA" w:rsidRPr="00474776" w:rsidRDefault="00BB4DCA" w:rsidP="00BB4DCA">
            <w:pPr>
              <w:widowControl/>
              <w:ind w:firstLine="0"/>
              <w:rPr>
                <w:rFonts w:ascii="Times New Roman" w:hAnsi="Times New Roman" w:cs="Times New Roman"/>
                <w:sz w:val="28"/>
                <w:szCs w:val="28"/>
              </w:rPr>
            </w:pPr>
          </w:p>
        </w:tc>
        <w:tc>
          <w:tcPr>
            <w:tcW w:w="237" w:type="dxa"/>
            <w:tcBorders>
              <w:top w:val="nil"/>
              <w:left w:val="nil"/>
              <w:bottom w:val="nil"/>
              <w:right w:val="nil"/>
            </w:tcBorders>
          </w:tcPr>
          <w:p w:rsidR="00BB4DCA" w:rsidRPr="00474776" w:rsidRDefault="00BB4DCA" w:rsidP="00BB4DCA">
            <w:pPr>
              <w:widowControl/>
              <w:ind w:firstLine="0"/>
              <w:rPr>
                <w:rFonts w:ascii="Times New Roman" w:hAnsi="Times New Roman" w:cs="Times New Roman"/>
                <w:sz w:val="28"/>
                <w:szCs w:val="28"/>
              </w:rPr>
            </w:pPr>
          </w:p>
        </w:tc>
      </w:tr>
      <w:tr w:rsidR="00BB4DCA" w:rsidRPr="00474776" w:rsidTr="00BB29FE">
        <w:trPr>
          <w:gridAfter w:val="1"/>
          <w:wAfter w:w="1168" w:type="dxa"/>
        </w:trPr>
        <w:tc>
          <w:tcPr>
            <w:tcW w:w="1396" w:type="dxa"/>
            <w:gridSpan w:val="2"/>
            <w:tcBorders>
              <w:top w:val="nil"/>
              <w:left w:val="nil"/>
              <w:bottom w:val="nil"/>
              <w:right w:val="nil"/>
            </w:tcBorders>
          </w:tcPr>
          <w:p w:rsidR="00BB4DCA" w:rsidRPr="00474776" w:rsidRDefault="00BB4DCA" w:rsidP="00BB4DCA">
            <w:pPr>
              <w:widowControl/>
              <w:ind w:firstLine="0"/>
              <w:rPr>
                <w:rFonts w:ascii="Times New Roman" w:hAnsi="Times New Roman" w:cs="Times New Roman"/>
                <w:sz w:val="28"/>
                <w:szCs w:val="28"/>
              </w:rPr>
            </w:pPr>
          </w:p>
        </w:tc>
        <w:tc>
          <w:tcPr>
            <w:tcW w:w="993" w:type="dxa"/>
            <w:tcBorders>
              <w:top w:val="single" w:sz="4" w:space="0" w:color="auto"/>
              <w:left w:val="nil"/>
              <w:bottom w:val="nil"/>
              <w:right w:val="nil"/>
            </w:tcBorders>
          </w:tcPr>
          <w:p w:rsidR="00BB4DCA" w:rsidRPr="00474776" w:rsidRDefault="00BB4DCA" w:rsidP="00BB4DCA">
            <w:pPr>
              <w:widowControl/>
              <w:ind w:firstLine="0"/>
              <w:jc w:val="center"/>
              <w:rPr>
                <w:rFonts w:ascii="Times New Roman" w:hAnsi="Times New Roman" w:cs="Times New Roman"/>
                <w:sz w:val="28"/>
                <w:szCs w:val="28"/>
              </w:rPr>
            </w:pPr>
          </w:p>
        </w:tc>
        <w:tc>
          <w:tcPr>
            <w:tcW w:w="8524" w:type="dxa"/>
            <w:gridSpan w:val="12"/>
            <w:tcBorders>
              <w:top w:val="single" w:sz="4" w:space="0" w:color="auto"/>
              <w:left w:val="nil"/>
              <w:bottom w:val="nil"/>
              <w:right w:val="nil"/>
            </w:tcBorders>
          </w:tcPr>
          <w:p w:rsidR="00BB4DCA" w:rsidRPr="00474776" w:rsidRDefault="00BB4DCA" w:rsidP="00BB4DCA">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(наименование муниципальной программы)</w:t>
            </w:r>
          </w:p>
        </w:tc>
        <w:tc>
          <w:tcPr>
            <w:tcW w:w="239" w:type="dxa"/>
            <w:tcBorders>
              <w:top w:val="nil"/>
              <w:left w:val="nil"/>
              <w:bottom w:val="nil"/>
              <w:right w:val="nil"/>
            </w:tcBorders>
          </w:tcPr>
          <w:p w:rsidR="00BB4DCA" w:rsidRPr="00474776" w:rsidRDefault="00BB4DCA" w:rsidP="00BB4DCA">
            <w:pPr>
              <w:widowControl/>
              <w:ind w:firstLine="0"/>
              <w:rPr>
                <w:rFonts w:ascii="Times New Roman" w:hAnsi="Times New Roman" w:cs="Times New Roman"/>
                <w:sz w:val="28"/>
                <w:szCs w:val="28"/>
              </w:rPr>
            </w:pPr>
          </w:p>
        </w:tc>
      </w:tr>
      <w:tr w:rsidR="00BB4DCA" w:rsidRPr="00474776" w:rsidTr="00BB29FE">
        <w:trPr>
          <w:gridAfter w:val="2"/>
          <w:wAfter w:w="1407" w:type="dxa"/>
        </w:trPr>
        <w:tc>
          <w:tcPr>
            <w:tcW w:w="991" w:type="dxa"/>
            <w:tcBorders>
              <w:top w:val="nil"/>
              <w:left w:val="nil"/>
              <w:bottom w:val="nil"/>
              <w:right w:val="nil"/>
            </w:tcBorders>
          </w:tcPr>
          <w:p w:rsidR="00BB4DCA" w:rsidRPr="00474776" w:rsidRDefault="00BB4DCA" w:rsidP="00BB4DCA">
            <w:pPr>
              <w:widowControl/>
              <w:ind w:firstLine="0"/>
              <w:rPr>
                <w:rFonts w:ascii="Times New Roman" w:hAnsi="Times New Roman" w:cs="Times New Roman"/>
                <w:sz w:val="28"/>
                <w:szCs w:val="28"/>
              </w:rPr>
            </w:pPr>
          </w:p>
        </w:tc>
        <w:tc>
          <w:tcPr>
            <w:tcW w:w="9922" w:type="dxa"/>
            <w:gridSpan w:val="14"/>
            <w:tcBorders>
              <w:top w:val="nil"/>
              <w:left w:val="nil"/>
              <w:bottom w:val="nil"/>
              <w:right w:val="nil"/>
            </w:tcBorders>
          </w:tcPr>
          <w:p w:rsidR="00BB4DCA" w:rsidRPr="00474776" w:rsidRDefault="00BB4DCA" w:rsidP="00BB4DCA">
            <w:pPr>
              <w:widowControl/>
              <w:ind w:firstLine="0"/>
              <w:rPr>
                <w:rFonts w:ascii="Times New Roman" w:hAnsi="Times New Roman" w:cs="Times New Roman"/>
                <w:sz w:val="28"/>
                <w:szCs w:val="28"/>
              </w:rPr>
            </w:pPr>
          </w:p>
        </w:tc>
      </w:tr>
      <w:tr w:rsidR="00BB4DCA" w:rsidRPr="00474776" w:rsidTr="00BB29FE">
        <w:trPr>
          <w:gridAfter w:val="6"/>
          <w:wAfter w:w="3391" w:type="dxa"/>
        </w:trPr>
        <w:tc>
          <w:tcPr>
            <w:tcW w:w="3115" w:type="dxa"/>
            <w:gridSpan w:val="4"/>
            <w:vMerge w:val="restart"/>
            <w:tcBorders>
              <w:top w:val="single" w:sz="4" w:space="0" w:color="auto"/>
              <w:bottom w:val="single" w:sz="4" w:space="0" w:color="auto"/>
              <w:right w:val="single" w:sz="4" w:space="0" w:color="auto"/>
            </w:tcBorders>
          </w:tcPr>
          <w:p w:rsidR="00BB4DCA" w:rsidRPr="00474776" w:rsidRDefault="00BB4DCA" w:rsidP="00BB4DCA">
            <w:pPr>
              <w:widowControl/>
              <w:ind w:firstLine="0"/>
              <w:jc w:val="center"/>
              <w:rPr>
                <w:rFonts w:ascii="Times New Roman" w:hAnsi="Times New Roman" w:cs="Times New Roman"/>
                <w:sz w:val="28"/>
                <w:szCs w:val="28"/>
              </w:rPr>
            </w:pPr>
            <w:proofErr w:type="gramStart"/>
            <w:r w:rsidRPr="00474776">
              <w:rPr>
                <w:rFonts w:ascii="Times New Roman" w:hAnsi="Times New Roman" w:cs="Times New Roman"/>
                <w:sz w:val="28"/>
                <w:szCs w:val="28"/>
              </w:rPr>
              <w:t>Наименование услуги (работы), показателя объема (качества) услуги (работы), основных мероприятий, подпрограммы (ведомственной целевой программы) и их мероприятий</w:t>
            </w:r>
            <w:proofErr w:type="gramEnd"/>
          </w:p>
        </w:tc>
        <w:tc>
          <w:tcPr>
            <w:tcW w:w="2977" w:type="dxa"/>
            <w:gridSpan w:val="4"/>
            <w:tcBorders>
              <w:top w:val="single" w:sz="4" w:space="0" w:color="auto"/>
              <w:left w:val="single" w:sz="4" w:space="0" w:color="auto"/>
              <w:bottom w:val="single" w:sz="4" w:space="0" w:color="auto"/>
              <w:right w:val="single" w:sz="4" w:space="0" w:color="auto"/>
            </w:tcBorders>
          </w:tcPr>
          <w:p w:rsidR="00BB4DCA" w:rsidRPr="00474776" w:rsidRDefault="00BB4DCA" w:rsidP="00BB4DCA">
            <w:pPr>
              <w:widowControl/>
              <w:ind w:firstLine="0"/>
              <w:jc w:val="center"/>
              <w:rPr>
                <w:rFonts w:ascii="Times New Roman" w:hAnsi="Times New Roman" w:cs="Times New Roman"/>
                <w:sz w:val="28"/>
                <w:szCs w:val="28"/>
              </w:rPr>
            </w:pPr>
            <w:r w:rsidRPr="00474776">
              <w:rPr>
                <w:rFonts w:ascii="Times New Roman" w:hAnsi="Times New Roman" w:cs="Times New Roman"/>
                <w:sz w:val="28"/>
                <w:szCs w:val="28"/>
              </w:rPr>
              <w:t>Значение показателя объема (качества) услуги (работы)</w:t>
            </w:r>
          </w:p>
        </w:tc>
        <w:tc>
          <w:tcPr>
            <w:tcW w:w="2837" w:type="dxa"/>
            <w:gridSpan w:val="3"/>
            <w:tcBorders>
              <w:top w:val="single" w:sz="4" w:space="0" w:color="auto"/>
              <w:left w:val="single" w:sz="4" w:space="0" w:color="auto"/>
              <w:bottom w:val="single" w:sz="4" w:space="0" w:color="auto"/>
            </w:tcBorders>
          </w:tcPr>
          <w:p w:rsidR="00BB4DCA" w:rsidRPr="00474776" w:rsidRDefault="00BB4DCA" w:rsidP="00BB4DCA">
            <w:pPr>
              <w:widowControl/>
              <w:ind w:firstLine="0"/>
              <w:jc w:val="center"/>
              <w:rPr>
                <w:rFonts w:ascii="Times New Roman" w:hAnsi="Times New Roman" w:cs="Times New Roman"/>
                <w:sz w:val="28"/>
                <w:szCs w:val="28"/>
              </w:rPr>
            </w:pPr>
            <w:r w:rsidRPr="00474776">
              <w:rPr>
                <w:rFonts w:ascii="Times New Roman" w:hAnsi="Times New Roman" w:cs="Times New Roman"/>
                <w:sz w:val="28"/>
                <w:szCs w:val="28"/>
              </w:rPr>
              <w:t>Расходы местного бюджета на оказание муниципальной услуги (работы), тыс. рублей</w:t>
            </w:r>
          </w:p>
        </w:tc>
      </w:tr>
      <w:tr w:rsidR="00BB4DCA" w:rsidRPr="00474776" w:rsidTr="00BB29FE">
        <w:trPr>
          <w:gridAfter w:val="6"/>
          <w:wAfter w:w="3391" w:type="dxa"/>
        </w:trPr>
        <w:tc>
          <w:tcPr>
            <w:tcW w:w="3115" w:type="dxa"/>
            <w:gridSpan w:val="4"/>
            <w:vMerge/>
            <w:tcBorders>
              <w:top w:val="single" w:sz="4" w:space="0" w:color="auto"/>
              <w:bottom w:val="single" w:sz="4" w:space="0" w:color="auto"/>
              <w:right w:val="single" w:sz="4" w:space="0" w:color="auto"/>
            </w:tcBorders>
          </w:tcPr>
          <w:p w:rsidR="00BB4DCA" w:rsidRPr="00474776" w:rsidRDefault="00BB4DCA" w:rsidP="00BB4DCA">
            <w:pPr>
              <w:widowControl/>
              <w:ind w:firstLine="0"/>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BB4DCA" w:rsidRPr="00474776" w:rsidRDefault="00BB4DCA" w:rsidP="00BB4DCA">
            <w:pPr>
              <w:widowControl/>
              <w:ind w:firstLine="0"/>
              <w:jc w:val="center"/>
              <w:rPr>
                <w:rFonts w:ascii="Times New Roman" w:hAnsi="Times New Roman" w:cs="Times New Roman"/>
                <w:sz w:val="28"/>
                <w:szCs w:val="28"/>
              </w:rPr>
            </w:pPr>
            <w:r w:rsidRPr="00474776">
              <w:rPr>
                <w:rFonts w:ascii="Times New Roman" w:hAnsi="Times New Roman" w:cs="Times New Roman"/>
                <w:sz w:val="28"/>
                <w:szCs w:val="28"/>
              </w:rPr>
              <w:t>очередной год</w:t>
            </w:r>
          </w:p>
        </w:tc>
        <w:tc>
          <w:tcPr>
            <w:tcW w:w="992" w:type="dxa"/>
            <w:tcBorders>
              <w:top w:val="single" w:sz="4" w:space="0" w:color="auto"/>
              <w:left w:val="single" w:sz="4" w:space="0" w:color="auto"/>
              <w:bottom w:val="single" w:sz="4" w:space="0" w:color="auto"/>
              <w:right w:val="single" w:sz="4" w:space="0" w:color="auto"/>
            </w:tcBorders>
          </w:tcPr>
          <w:p w:rsidR="00BB4DCA" w:rsidRPr="00474776" w:rsidRDefault="00BB4DCA" w:rsidP="00BB4DCA">
            <w:pPr>
              <w:widowControl/>
              <w:ind w:firstLine="0"/>
              <w:jc w:val="center"/>
              <w:rPr>
                <w:rFonts w:ascii="Times New Roman" w:hAnsi="Times New Roman" w:cs="Times New Roman"/>
                <w:sz w:val="28"/>
                <w:szCs w:val="28"/>
              </w:rPr>
            </w:pPr>
            <w:r w:rsidRPr="00474776">
              <w:rPr>
                <w:rFonts w:ascii="Times New Roman" w:hAnsi="Times New Roman" w:cs="Times New Roman"/>
                <w:sz w:val="28"/>
                <w:szCs w:val="28"/>
              </w:rPr>
              <w:t>1-й год планового периода</w:t>
            </w:r>
          </w:p>
        </w:tc>
        <w:tc>
          <w:tcPr>
            <w:tcW w:w="993" w:type="dxa"/>
            <w:gridSpan w:val="2"/>
            <w:tcBorders>
              <w:top w:val="single" w:sz="4" w:space="0" w:color="auto"/>
              <w:left w:val="single" w:sz="4" w:space="0" w:color="auto"/>
              <w:bottom w:val="single" w:sz="4" w:space="0" w:color="auto"/>
              <w:right w:val="single" w:sz="4" w:space="0" w:color="auto"/>
            </w:tcBorders>
          </w:tcPr>
          <w:p w:rsidR="00BB4DCA" w:rsidRPr="00474776" w:rsidRDefault="00BB4DCA" w:rsidP="00BB4DCA">
            <w:pPr>
              <w:widowControl/>
              <w:ind w:firstLine="0"/>
              <w:jc w:val="center"/>
              <w:rPr>
                <w:rFonts w:ascii="Times New Roman" w:hAnsi="Times New Roman" w:cs="Times New Roman"/>
                <w:sz w:val="28"/>
                <w:szCs w:val="28"/>
              </w:rPr>
            </w:pPr>
            <w:r w:rsidRPr="00474776">
              <w:rPr>
                <w:rFonts w:ascii="Times New Roman" w:hAnsi="Times New Roman" w:cs="Times New Roman"/>
                <w:sz w:val="28"/>
                <w:szCs w:val="28"/>
              </w:rPr>
              <w:t>2-й год планового периода</w:t>
            </w:r>
          </w:p>
        </w:tc>
        <w:tc>
          <w:tcPr>
            <w:tcW w:w="850" w:type="dxa"/>
            <w:tcBorders>
              <w:top w:val="single" w:sz="4" w:space="0" w:color="auto"/>
              <w:left w:val="single" w:sz="4" w:space="0" w:color="auto"/>
              <w:bottom w:val="single" w:sz="4" w:space="0" w:color="auto"/>
              <w:right w:val="single" w:sz="4" w:space="0" w:color="auto"/>
            </w:tcBorders>
          </w:tcPr>
          <w:p w:rsidR="00BB4DCA" w:rsidRPr="00474776" w:rsidRDefault="00BB4DCA" w:rsidP="00BB4DCA">
            <w:pPr>
              <w:widowControl/>
              <w:ind w:firstLine="0"/>
              <w:jc w:val="center"/>
              <w:rPr>
                <w:rFonts w:ascii="Times New Roman" w:hAnsi="Times New Roman" w:cs="Times New Roman"/>
                <w:sz w:val="28"/>
                <w:szCs w:val="28"/>
              </w:rPr>
            </w:pPr>
            <w:r w:rsidRPr="00474776">
              <w:rPr>
                <w:rFonts w:ascii="Times New Roman" w:hAnsi="Times New Roman" w:cs="Times New Roman"/>
                <w:sz w:val="28"/>
                <w:szCs w:val="28"/>
              </w:rPr>
              <w:t>очередной год</w:t>
            </w:r>
          </w:p>
        </w:tc>
        <w:tc>
          <w:tcPr>
            <w:tcW w:w="992" w:type="dxa"/>
            <w:tcBorders>
              <w:top w:val="single" w:sz="4" w:space="0" w:color="auto"/>
              <w:left w:val="single" w:sz="4" w:space="0" w:color="auto"/>
              <w:bottom w:val="single" w:sz="4" w:space="0" w:color="auto"/>
              <w:right w:val="single" w:sz="4" w:space="0" w:color="auto"/>
            </w:tcBorders>
          </w:tcPr>
          <w:p w:rsidR="00BB4DCA" w:rsidRPr="00474776" w:rsidRDefault="00BB4DCA" w:rsidP="00BB4DCA">
            <w:pPr>
              <w:widowControl/>
              <w:ind w:firstLine="0"/>
              <w:jc w:val="center"/>
              <w:rPr>
                <w:rFonts w:ascii="Times New Roman" w:hAnsi="Times New Roman" w:cs="Times New Roman"/>
                <w:sz w:val="28"/>
                <w:szCs w:val="28"/>
              </w:rPr>
            </w:pPr>
            <w:r w:rsidRPr="00474776">
              <w:rPr>
                <w:rFonts w:ascii="Times New Roman" w:hAnsi="Times New Roman" w:cs="Times New Roman"/>
                <w:sz w:val="28"/>
                <w:szCs w:val="28"/>
              </w:rPr>
              <w:t>1-й год планового периода</w:t>
            </w:r>
          </w:p>
        </w:tc>
        <w:tc>
          <w:tcPr>
            <w:tcW w:w="995" w:type="dxa"/>
            <w:tcBorders>
              <w:top w:val="single" w:sz="4" w:space="0" w:color="auto"/>
              <w:left w:val="single" w:sz="4" w:space="0" w:color="auto"/>
              <w:bottom w:val="single" w:sz="4" w:space="0" w:color="auto"/>
            </w:tcBorders>
          </w:tcPr>
          <w:p w:rsidR="00BB4DCA" w:rsidRPr="00474776" w:rsidRDefault="00BB4DCA" w:rsidP="00BB4DCA">
            <w:pPr>
              <w:widowControl/>
              <w:ind w:firstLine="0"/>
              <w:jc w:val="center"/>
              <w:rPr>
                <w:rFonts w:ascii="Times New Roman" w:hAnsi="Times New Roman" w:cs="Times New Roman"/>
                <w:sz w:val="28"/>
                <w:szCs w:val="28"/>
              </w:rPr>
            </w:pPr>
            <w:r w:rsidRPr="00474776">
              <w:rPr>
                <w:rFonts w:ascii="Times New Roman" w:hAnsi="Times New Roman" w:cs="Times New Roman"/>
                <w:sz w:val="28"/>
                <w:szCs w:val="28"/>
              </w:rPr>
              <w:t>2-й год планового периода</w:t>
            </w:r>
          </w:p>
        </w:tc>
      </w:tr>
      <w:tr w:rsidR="00BB4DCA" w:rsidRPr="00474776" w:rsidTr="00BB29FE">
        <w:trPr>
          <w:gridAfter w:val="6"/>
          <w:wAfter w:w="3391" w:type="dxa"/>
        </w:trPr>
        <w:tc>
          <w:tcPr>
            <w:tcW w:w="3115" w:type="dxa"/>
            <w:gridSpan w:val="4"/>
            <w:tcBorders>
              <w:top w:val="single" w:sz="4" w:space="0" w:color="auto"/>
              <w:bottom w:val="single" w:sz="4" w:space="0" w:color="auto"/>
              <w:right w:val="single" w:sz="4" w:space="0" w:color="auto"/>
            </w:tcBorders>
          </w:tcPr>
          <w:p w:rsidR="00BB4DCA" w:rsidRPr="00474776" w:rsidRDefault="00BB4DCA" w:rsidP="00BB4DCA">
            <w:pPr>
              <w:widowControl/>
              <w:ind w:firstLine="0"/>
              <w:jc w:val="center"/>
              <w:rPr>
                <w:rFonts w:ascii="Times New Roman" w:hAnsi="Times New Roman" w:cs="Times New Roman"/>
                <w:sz w:val="28"/>
                <w:szCs w:val="28"/>
              </w:rPr>
            </w:pPr>
            <w:r w:rsidRPr="00474776">
              <w:rPr>
                <w:rFonts w:ascii="Times New Roman" w:hAnsi="Times New Roman" w:cs="Times New Roman"/>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BB4DCA" w:rsidRPr="00474776" w:rsidRDefault="00BB4DCA" w:rsidP="00BB4DCA">
            <w:pPr>
              <w:widowControl/>
              <w:ind w:firstLine="0"/>
              <w:jc w:val="center"/>
              <w:rPr>
                <w:rFonts w:ascii="Times New Roman" w:hAnsi="Times New Roman" w:cs="Times New Roman"/>
                <w:sz w:val="28"/>
                <w:szCs w:val="28"/>
              </w:rPr>
            </w:pPr>
            <w:r w:rsidRPr="00474776">
              <w:rPr>
                <w:rFonts w:ascii="Times New Roman" w:hAnsi="Times New Roman" w:cs="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BB4DCA" w:rsidRPr="00474776" w:rsidRDefault="00BB4DCA" w:rsidP="00BB4DCA">
            <w:pPr>
              <w:widowControl/>
              <w:ind w:firstLine="0"/>
              <w:jc w:val="center"/>
              <w:rPr>
                <w:rFonts w:ascii="Times New Roman" w:hAnsi="Times New Roman" w:cs="Times New Roman"/>
                <w:sz w:val="28"/>
                <w:szCs w:val="28"/>
              </w:rPr>
            </w:pPr>
            <w:r w:rsidRPr="00474776">
              <w:rPr>
                <w:rFonts w:ascii="Times New Roman" w:hAnsi="Times New Roman" w:cs="Times New Roman"/>
                <w:sz w:val="28"/>
                <w:szCs w:val="28"/>
              </w:rPr>
              <w:t>3</w:t>
            </w:r>
          </w:p>
        </w:tc>
        <w:tc>
          <w:tcPr>
            <w:tcW w:w="993" w:type="dxa"/>
            <w:gridSpan w:val="2"/>
            <w:tcBorders>
              <w:top w:val="single" w:sz="4" w:space="0" w:color="auto"/>
              <w:left w:val="single" w:sz="4" w:space="0" w:color="auto"/>
              <w:bottom w:val="single" w:sz="4" w:space="0" w:color="auto"/>
              <w:right w:val="single" w:sz="4" w:space="0" w:color="auto"/>
            </w:tcBorders>
          </w:tcPr>
          <w:p w:rsidR="00BB4DCA" w:rsidRPr="00474776" w:rsidRDefault="00BB4DCA" w:rsidP="00BB4DCA">
            <w:pPr>
              <w:widowControl/>
              <w:ind w:firstLine="0"/>
              <w:jc w:val="center"/>
              <w:rPr>
                <w:rFonts w:ascii="Times New Roman" w:hAnsi="Times New Roman" w:cs="Times New Roman"/>
                <w:sz w:val="28"/>
                <w:szCs w:val="28"/>
              </w:rPr>
            </w:pPr>
            <w:r w:rsidRPr="00474776">
              <w:rPr>
                <w:rFonts w:ascii="Times New Roman" w:hAnsi="Times New Roman" w:cs="Times New Roman"/>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BB4DCA" w:rsidRPr="00474776" w:rsidRDefault="00BB4DCA" w:rsidP="00BB4DCA">
            <w:pPr>
              <w:widowControl/>
              <w:ind w:firstLine="0"/>
              <w:jc w:val="center"/>
              <w:rPr>
                <w:rFonts w:ascii="Times New Roman" w:hAnsi="Times New Roman" w:cs="Times New Roman"/>
                <w:sz w:val="28"/>
                <w:szCs w:val="28"/>
              </w:rPr>
            </w:pPr>
            <w:r w:rsidRPr="00474776">
              <w:rPr>
                <w:rFonts w:ascii="Times New Roman" w:hAnsi="Times New Roman" w:cs="Times New Roman"/>
                <w:sz w:val="28"/>
                <w:szCs w:val="28"/>
              </w:rPr>
              <w:t>5</w:t>
            </w:r>
          </w:p>
        </w:tc>
        <w:tc>
          <w:tcPr>
            <w:tcW w:w="992" w:type="dxa"/>
            <w:tcBorders>
              <w:top w:val="single" w:sz="4" w:space="0" w:color="auto"/>
              <w:left w:val="single" w:sz="4" w:space="0" w:color="auto"/>
              <w:bottom w:val="single" w:sz="4" w:space="0" w:color="auto"/>
              <w:right w:val="single" w:sz="4" w:space="0" w:color="auto"/>
            </w:tcBorders>
          </w:tcPr>
          <w:p w:rsidR="00BB4DCA" w:rsidRPr="00474776" w:rsidRDefault="00BB4DCA" w:rsidP="00BB4DCA">
            <w:pPr>
              <w:widowControl/>
              <w:ind w:firstLine="0"/>
              <w:jc w:val="center"/>
              <w:rPr>
                <w:rFonts w:ascii="Times New Roman" w:hAnsi="Times New Roman" w:cs="Times New Roman"/>
                <w:sz w:val="28"/>
                <w:szCs w:val="28"/>
              </w:rPr>
            </w:pPr>
            <w:r w:rsidRPr="00474776">
              <w:rPr>
                <w:rFonts w:ascii="Times New Roman" w:hAnsi="Times New Roman" w:cs="Times New Roman"/>
                <w:sz w:val="28"/>
                <w:szCs w:val="28"/>
              </w:rPr>
              <w:t>6</w:t>
            </w:r>
          </w:p>
        </w:tc>
        <w:tc>
          <w:tcPr>
            <w:tcW w:w="995" w:type="dxa"/>
            <w:tcBorders>
              <w:top w:val="single" w:sz="4" w:space="0" w:color="auto"/>
              <w:left w:val="single" w:sz="4" w:space="0" w:color="auto"/>
              <w:bottom w:val="single" w:sz="4" w:space="0" w:color="auto"/>
            </w:tcBorders>
          </w:tcPr>
          <w:p w:rsidR="00BB4DCA" w:rsidRPr="00474776" w:rsidRDefault="00BB4DCA" w:rsidP="00BB4DCA">
            <w:pPr>
              <w:widowControl/>
              <w:ind w:firstLine="0"/>
              <w:jc w:val="center"/>
              <w:rPr>
                <w:rFonts w:ascii="Times New Roman" w:hAnsi="Times New Roman" w:cs="Times New Roman"/>
                <w:sz w:val="28"/>
                <w:szCs w:val="28"/>
              </w:rPr>
            </w:pPr>
            <w:r w:rsidRPr="00474776">
              <w:rPr>
                <w:rFonts w:ascii="Times New Roman" w:hAnsi="Times New Roman" w:cs="Times New Roman"/>
                <w:sz w:val="28"/>
                <w:szCs w:val="28"/>
              </w:rPr>
              <w:t>7</w:t>
            </w:r>
          </w:p>
        </w:tc>
      </w:tr>
      <w:tr w:rsidR="00BB4DCA" w:rsidRPr="00474776" w:rsidTr="00BB29FE">
        <w:trPr>
          <w:gridAfter w:val="6"/>
          <w:wAfter w:w="3391" w:type="dxa"/>
        </w:trPr>
        <w:tc>
          <w:tcPr>
            <w:tcW w:w="3115" w:type="dxa"/>
            <w:gridSpan w:val="4"/>
            <w:tcBorders>
              <w:top w:val="single" w:sz="4" w:space="0" w:color="auto"/>
              <w:bottom w:val="single" w:sz="4" w:space="0" w:color="auto"/>
              <w:right w:val="single" w:sz="4" w:space="0" w:color="auto"/>
            </w:tcBorders>
          </w:tcPr>
          <w:p w:rsidR="00BB4DCA" w:rsidRPr="00474776" w:rsidRDefault="00BB4DCA" w:rsidP="00BB4DCA">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Основное мероприятие N 1</w:t>
            </w:r>
          </w:p>
        </w:tc>
        <w:tc>
          <w:tcPr>
            <w:tcW w:w="992" w:type="dxa"/>
            <w:tcBorders>
              <w:top w:val="single" w:sz="4" w:space="0" w:color="auto"/>
              <w:left w:val="single" w:sz="4" w:space="0" w:color="auto"/>
              <w:bottom w:val="single" w:sz="4" w:space="0" w:color="auto"/>
              <w:right w:val="single" w:sz="4" w:space="0" w:color="auto"/>
            </w:tcBorders>
          </w:tcPr>
          <w:p w:rsidR="00BB4DCA" w:rsidRPr="00474776" w:rsidRDefault="00BB4DCA" w:rsidP="00BB4DCA">
            <w:pPr>
              <w:widowControl/>
              <w:ind w:firstLine="0"/>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BB4DCA" w:rsidRPr="00474776" w:rsidRDefault="00BB4DCA" w:rsidP="00BB4DCA">
            <w:pPr>
              <w:widowControl/>
              <w:ind w:firstLine="0"/>
              <w:rPr>
                <w:rFonts w:ascii="Times New Roman" w:hAnsi="Times New Roman" w:cs="Times New Roman"/>
                <w:sz w:val="28"/>
                <w:szCs w:val="28"/>
              </w:rPr>
            </w:pPr>
          </w:p>
        </w:tc>
        <w:tc>
          <w:tcPr>
            <w:tcW w:w="993" w:type="dxa"/>
            <w:gridSpan w:val="2"/>
            <w:tcBorders>
              <w:top w:val="single" w:sz="4" w:space="0" w:color="auto"/>
              <w:left w:val="single" w:sz="4" w:space="0" w:color="auto"/>
              <w:bottom w:val="single" w:sz="4" w:space="0" w:color="auto"/>
              <w:right w:val="single" w:sz="4" w:space="0" w:color="auto"/>
            </w:tcBorders>
          </w:tcPr>
          <w:p w:rsidR="00BB4DCA" w:rsidRPr="00474776" w:rsidRDefault="00BB4DCA" w:rsidP="00BB4DCA">
            <w:pPr>
              <w:widowControl/>
              <w:ind w:firstLine="0"/>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BB4DCA" w:rsidRPr="00474776" w:rsidRDefault="00BB4DCA" w:rsidP="00BB4DCA">
            <w:pPr>
              <w:widowControl/>
              <w:ind w:firstLine="0"/>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BB4DCA" w:rsidRPr="00474776" w:rsidRDefault="00BB4DCA" w:rsidP="00BB4DCA">
            <w:pPr>
              <w:widowControl/>
              <w:ind w:firstLine="0"/>
              <w:rPr>
                <w:rFonts w:ascii="Times New Roman" w:hAnsi="Times New Roman" w:cs="Times New Roman"/>
                <w:sz w:val="28"/>
                <w:szCs w:val="28"/>
              </w:rPr>
            </w:pPr>
          </w:p>
        </w:tc>
        <w:tc>
          <w:tcPr>
            <w:tcW w:w="995" w:type="dxa"/>
            <w:tcBorders>
              <w:top w:val="single" w:sz="4" w:space="0" w:color="auto"/>
              <w:left w:val="single" w:sz="4" w:space="0" w:color="auto"/>
              <w:bottom w:val="single" w:sz="4" w:space="0" w:color="auto"/>
            </w:tcBorders>
          </w:tcPr>
          <w:p w:rsidR="00BB4DCA" w:rsidRPr="00474776" w:rsidRDefault="00BB4DCA" w:rsidP="00BB4DCA">
            <w:pPr>
              <w:widowControl/>
              <w:ind w:firstLine="0"/>
              <w:rPr>
                <w:rFonts w:ascii="Times New Roman" w:hAnsi="Times New Roman" w:cs="Times New Roman"/>
                <w:sz w:val="28"/>
                <w:szCs w:val="28"/>
              </w:rPr>
            </w:pPr>
          </w:p>
        </w:tc>
      </w:tr>
      <w:tr w:rsidR="00BB4DCA" w:rsidRPr="00474776" w:rsidTr="00BB29FE">
        <w:trPr>
          <w:gridAfter w:val="6"/>
          <w:wAfter w:w="3391" w:type="dxa"/>
        </w:trPr>
        <w:tc>
          <w:tcPr>
            <w:tcW w:w="3115" w:type="dxa"/>
            <w:gridSpan w:val="4"/>
            <w:tcBorders>
              <w:top w:val="single" w:sz="4" w:space="0" w:color="auto"/>
              <w:bottom w:val="single" w:sz="4" w:space="0" w:color="auto"/>
              <w:right w:val="single" w:sz="4" w:space="0" w:color="auto"/>
            </w:tcBorders>
          </w:tcPr>
          <w:p w:rsidR="00BB4DCA" w:rsidRPr="00474776" w:rsidRDefault="00BB4DCA" w:rsidP="00BB4DCA">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Наименование услуги (работы) и ее содержание</w:t>
            </w:r>
          </w:p>
        </w:tc>
        <w:tc>
          <w:tcPr>
            <w:tcW w:w="992" w:type="dxa"/>
            <w:tcBorders>
              <w:top w:val="single" w:sz="4" w:space="0" w:color="auto"/>
              <w:left w:val="single" w:sz="4" w:space="0" w:color="auto"/>
              <w:bottom w:val="single" w:sz="4" w:space="0" w:color="auto"/>
              <w:right w:val="single" w:sz="4" w:space="0" w:color="auto"/>
            </w:tcBorders>
          </w:tcPr>
          <w:p w:rsidR="00BB4DCA" w:rsidRPr="00474776" w:rsidRDefault="00BB4DCA" w:rsidP="00BB4DCA">
            <w:pPr>
              <w:widowControl/>
              <w:ind w:firstLine="0"/>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BB4DCA" w:rsidRPr="00474776" w:rsidRDefault="00BB4DCA" w:rsidP="00BB4DCA">
            <w:pPr>
              <w:widowControl/>
              <w:ind w:firstLine="0"/>
              <w:rPr>
                <w:rFonts w:ascii="Times New Roman" w:hAnsi="Times New Roman" w:cs="Times New Roman"/>
                <w:sz w:val="28"/>
                <w:szCs w:val="28"/>
              </w:rPr>
            </w:pPr>
          </w:p>
        </w:tc>
        <w:tc>
          <w:tcPr>
            <w:tcW w:w="993" w:type="dxa"/>
            <w:gridSpan w:val="2"/>
            <w:tcBorders>
              <w:top w:val="single" w:sz="4" w:space="0" w:color="auto"/>
              <w:left w:val="single" w:sz="4" w:space="0" w:color="auto"/>
              <w:bottom w:val="single" w:sz="4" w:space="0" w:color="auto"/>
              <w:right w:val="single" w:sz="4" w:space="0" w:color="auto"/>
            </w:tcBorders>
          </w:tcPr>
          <w:p w:rsidR="00BB4DCA" w:rsidRPr="00474776" w:rsidRDefault="00BB4DCA" w:rsidP="00BB4DCA">
            <w:pPr>
              <w:widowControl/>
              <w:ind w:firstLine="0"/>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BB4DCA" w:rsidRPr="00474776" w:rsidRDefault="00BB4DCA" w:rsidP="00BB4DCA">
            <w:pPr>
              <w:widowControl/>
              <w:ind w:firstLine="0"/>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BB4DCA" w:rsidRPr="00474776" w:rsidRDefault="00BB4DCA" w:rsidP="00BB4DCA">
            <w:pPr>
              <w:widowControl/>
              <w:ind w:firstLine="0"/>
              <w:rPr>
                <w:rFonts w:ascii="Times New Roman" w:hAnsi="Times New Roman" w:cs="Times New Roman"/>
                <w:sz w:val="28"/>
                <w:szCs w:val="28"/>
              </w:rPr>
            </w:pPr>
          </w:p>
        </w:tc>
        <w:tc>
          <w:tcPr>
            <w:tcW w:w="995" w:type="dxa"/>
            <w:tcBorders>
              <w:top w:val="single" w:sz="4" w:space="0" w:color="auto"/>
              <w:left w:val="single" w:sz="4" w:space="0" w:color="auto"/>
              <w:bottom w:val="single" w:sz="4" w:space="0" w:color="auto"/>
            </w:tcBorders>
          </w:tcPr>
          <w:p w:rsidR="00BB4DCA" w:rsidRPr="00474776" w:rsidRDefault="00BB4DCA" w:rsidP="00BB4DCA">
            <w:pPr>
              <w:widowControl/>
              <w:ind w:firstLine="0"/>
              <w:rPr>
                <w:rFonts w:ascii="Times New Roman" w:hAnsi="Times New Roman" w:cs="Times New Roman"/>
                <w:sz w:val="28"/>
                <w:szCs w:val="28"/>
              </w:rPr>
            </w:pPr>
          </w:p>
        </w:tc>
      </w:tr>
      <w:tr w:rsidR="00BB4DCA" w:rsidRPr="00474776" w:rsidTr="00BB29FE">
        <w:trPr>
          <w:gridAfter w:val="6"/>
          <w:wAfter w:w="3391" w:type="dxa"/>
        </w:trPr>
        <w:tc>
          <w:tcPr>
            <w:tcW w:w="3115" w:type="dxa"/>
            <w:gridSpan w:val="4"/>
            <w:tcBorders>
              <w:top w:val="single" w:sz="4" w:space="0" w:color="auto"/>
              <w:bottom w:val="single" w:sz="4" w:space="0" w:color="auto"/>
              <w:right w:val="single" w:sz="4" w:space="0" w:color="auto"/>
            </w:tcBorders>
          </w:tcPr>
          <w:p w:rsidR="00BB4DCA" w:rsidRPr="00474776" w:rsidRDefault="00BB4DCA" w:rsidP="00BB4DCA">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Показатель объема (качества) услуги (работы), единица измерения</w:t>
            </w:r>
          </w:p>
        </w:tc>
        <w:tc>
          <w:tcPr>
            <w:tcW w:w="992" w:type="dxa"/>
            <w:tcBorders>
              <w:top w:val="single" w:sz="4" w:space="0" w:color="auto"/>
              <w:left w:val="single" w:sz="4" w:space="0" w:color="auto"/>
              <w:bottom w:val="single" w:sz="4" w:space="0" w:color="auto"/>
              <w:right w:val="single" w:sz="4" w:space="0" w:color="auto"/>
            </w:tcBorders>
          </w:tcPr>
          <w:p w:rsidR="00BB4DCA" w:rsidRPr="00474776" w:rsidRDefault="00BB4DCA" w:rsidP="00BB4DCA">
            <w:pPr>
              <w:widowControl/>
              <w:ind w:firstLine="0"/>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BB4DCA" w:rsidRPr="00474776" w:rsidRDefault="00BB4DCA" w:rsidP="00BB4DCA">
            <w:pPr>
              <w:widowControl/>
              <w:ind w:firstLine="0"/>
              <w:rPr>
                <w:rFonts w:ascii="Times New Roman" w:hAnsi="Times New Roman" w:cs="Times New Roman"/>
                <w:sz w:val="28"/>
                <w:szCs w:val="28"/>
              </w:rPr>
            </w:pPr>
          </w:p>
        </w:tc>
        <w:tc>
          <w:tcPr>
            <w:tcW w:w="993" w:type="dxa"/>
            <w:gridSpan w:val="2"/>
            <w:tcBorders>
              <w:top w:val="single" w:sz="4" w:space="0" w:color="auto"/>
              <w:left w:val="single" w:sz="4" w:space="0" w:color="auto"/>
              <w:bottom w:val="single" w:sz="4" w:space="0" w:color="auto"/>
              <w:right w:val="single" w:sz="4" w:space="0" w:color="auto"/>
            </w:tcBorders>
          </w:tcPr>
          <w:p w:rsidR="00BB4DCA" w:rsidRPr="00474776" w:rsidRDefault="00BB4DCA" w:rsidP="00BB4DCA">
            <w:pPr>
              <w:widowControl/>
              <w:ind w:firstLine="0"/>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BB4DCA" w:rsidRPr="00474776" w:rsidRDefault="00BB4DCA" w:rsidP="00BB4DCA">
            <w:pPr>
              <w:widowControl/>
              <w:ind w:firstLine="0"/>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BB4DCA" w:rsidRPr="00474776" w:rsidRDefault="00BB4DCA" w:rsidP="00BB4DCA">
            <w:pPr>
              <w:widowControl/>
              <w:ind w:firstLine="0"/>
              <w:rPr>
                <w:rFonts w:ascii="Times New Roman" w:hAnsi="Times New Roman" w:cs="Times New Roman"/>
                <w:sz w:val="28"/>
                <w:szCs w:val="28"/>
              </w:rPr>
            </w:pPr>
          </w:p>
        </w:tc>
        <w:tc>
          <w:tcPr>
            <w:tcW w:w="995" w:type="dxa"/>
            <w:tcBorders>
              <w:top w:val="single" w:sz="4" w:space="0" w:color="auto"/>
              <w:left w:val="single" w:sz="4" w:space="0" w:color="auto"/>
              <w:bottom w:val="single" w:sz="4" w:space="0" w:color="auto"/>
            </w:tcBorders>
          </w:tcPr>
          <w:p w:rsidR="00BB4DCA" w:rsidRPr="00474776" w:rsidRDefault="00BB4DCA" w:rsidP="00BB4DCA">
            <w:pPr>
              <w:widowControl/>
              <w:ind w:firstLine="0"/>
              <w:rPr>
                <w:rFonts w:ascii="Times New Roman" w:hAnsi="Times New Roman" w:cs="Times New Roman"/>
                <w:sz w:val="28"/>
                <w:szCs w:val="28"/>
              </w:rPr>
            </w:pPr>
          </w:p>
        </w:tc>
      </w:tr>
      <w:tr w:rsidR="00BB4DCA" w:rsidRPr="00474776" w:rsidTr="00BB29FE">
        <w:trPr>
          <w:gridAfter w:val="6"/>
          <w:wAfter w:w="3391" w:type="dxa"/>
        </w:trPr>
        <w:tc>
          <w:tcPr>
            <w:tcW w:w="3115" w:type="dxa"/>
            <w:gridSpan w:val="4"/>
            <w:tcBorders>
              <w:top w:val="single" w:sz="4" w:space="0" w:color="auto"/>
              <w:bottom w:val="single" w:sz="4" w:space="0" w:color="auto"/>
              <w:right w:val="single" w:sz="4" w:space="0" w:color="auto"/>
            </w:tcBorders>
          </w:tcPr>
          <w:p w:rsidR="00BB4DCA" w:rsidRPr="00474776" w:rsidRDefault="00BB4DCA" w:rsidP="00BB4DCA">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BB4DCA" w:rsidRPr="00474776" w:rsidRDefault="00BB4DCA" w:rsidP="00BB4DCA">
            <w:pPr>
              <w:widowControl/>
              <w:ind w:firstLine="0"/>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BB4DCA" w:rsidRPr="00474776" w:rsidRDefault="00BB4DCA" w:rsidP="00BB4DCA">
            <w:pPr>
              <w:widowControl/>
              <w:ind w:firstLine="0"/>
              <w:rPr>
                <w:rFonts w:ascii="Times New Roman" w:hAnsi="Times New Roman" w:cs="Times New Roman"/>
                <w:sz w:val="28"/>
                <w:szCs w:val="28"/>
              </w:rPr>
            </w:pPr>
          </w:p>
        </w:tc>
        <w:tc>
          <w:tcPr>
            <w:tcW w:w="993" w:type="dxa"/>
            <w:gridSpan w:val="2"/>
            <w:tcBorders>
              <w:top w:val="single" w:sz="4" w:space="0" w:color="auto"/>
              <w:left w:val="single" w:sz="4" w:space="0" w:color="auto"/>
              <w:bottom w:val="single" w:sz="4" w:space="0" w:color="auto"/>
              <w:right w:val="single" w:sz="4" w:space="0" w:color="auto"/>
            </w:tcBorders>
          </w:tcPr>
          <w:p w:rsidR="00BB4DCA" w:rsidRPr="00474776" w:rsidRDefault="00BB4DCA" w:rsidP="00BB4DCA">
            <w:pPr>
              <w:widowControl/>
              <w:ind w:firstLine="0"/>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BB4DCA" w:rsidRPr="00474776" w:rsidRDefault="00BB4DCA" w:rsidP="00BB4DCA">
            <w:pPr>
              <w:widowControl/>
              <w:ind w:firstLine="0"/>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BB4DCA" w:rsidRPr="00474776" w:rsidRDefault="00BB4DCA" w:rsidP="00BB4DCA">
            <w:pPr>
              <w:widowControl/>
              <w:ind w:firstLine="0"/>
              <w:rPr>
                <w:rFonts w:ascii="Times New Roman" w:hAnsi="Times New Roman" w:cs="Times New Roman"/>
                <w:sz w:val="28"/>
                <w:szCs w:val="28"/>
              </w:rPr>
            </w:pPr>
          </w:p>
        </w:tc>
        <w:tc>
          <w:tcPr>
            <w:tcW w:w="995" w:type="dxa"/>
            <w:tcBorders>
              <w:top w:val="single" w:sz="4" w:space="0" w:color="auto"/>
              <w:left w:val="single" w:sz="4" w:space="0" w:color="auto"/>
              <w:bottom w:val="single" w:sz="4" w:space="0" w:color="auto"/>
            </w:tcBorders>
          </w:tcPr>
          <w:p w:rsidR="00BB4DCA" w:rsidRPr="00474776" w:rsidRDefault="00BB4DCA" w:rsidP="00BB4DCA">
            <w:pPr>
              <w:widowControl/>
              <w:ind w:firstLine="0"/>
              <w:rPr>
                <w:rFonts w:ascii="Times New Roman" w:hAnsi="Times New Roman" w:cs="Times New Roman"/>
                <w:sz w:val="28"/>
                <w:szCs w:val="28"/>
              </w:rPr>
            </w:pPr>
          </w:p>
        </w:tc>
      </w:tr>
      <w:tr w:rsidR="00BB4DCA" w:rsidRPr="00474776" w:rsidTr="00BB29FE">
        <w:trPr>
          <w:gridAfter w:val="6"/>
          <w:wAfter w:w="3391" w:type="dxa"/>
        </w:trPr>
        <w:tc>
          <w:tcPr>
            <w:tcW w:w="3115" w:type="dxa"/>
            <w:gridSpan w:val="4"/>
            <w:tcBorders>
              <w:top w:val="single" w:sz="4" w:space="0" w:color="auto"/>
              <w:bottom w:val="single" w:sz="4" w:space="0" w:color="auto"/>
              <w:right w:val="single" w:sz="4" w:space="0" w:color="auto"/>
            </w:tcBorders>
          </w:tcPr>
          <w:p w:rsidR="00BB4DCA" w:rsidRPr="00474776" w:rsidRDefault="00BB4DCA" w:rsidP="00BB4DCA">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Подпрограмма N 1</w:t>
            </w:r>
          </w:p>
        </w:tc>
        <w:tc>
          <w:tcPr>
            <w:tcW w:w="992" w:type="dxa"/>
            <w:tcBorders>
              <w:top w:val="single" w:sz="4" w:space="0" w:color="auto"/>
              <w:left w:val="single" w:sz="4" w:space="0" w:color="auto"/>
              <w:bottom w:val="single" w:sz="4" w:space="0" w:color="auto"/>
              <w:right w:val="single" w:sz="4" w:space="0" w:color="auto"/>
            </w:tcBorders>
          </w:tcPr>
          <w:p w:rsidR="00BB4DCA" w:rsidRPr="00474776" w:rsidRDefault="00BB4DCA" w:rsidP="00BB4DCA">
            <w:pPr>
              <w:widowControl/>
              <w:ind w:firstLine="0"/>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BB4DCA" w:rsidRPr="00474776" w:rsidRDefault="00BB4DCA" w:rsidP="00BB4DCA">
            <w:pPr>
              <w:widowControl/>
              <w:ind w:firstLine="0"/>
              <w:rPr>
                <w:rFonts w:ascii="Times New Roman" w:hAnsi="Times New Roman" w:cs="Times New Roman"/>
                <w:sz w:val="28"/>
                <w:szCs w:val="28"/>
              </w:rPr>
            </w:pPr>
          </w:p>
        </w:tc>
        <w:tc>
          <w:tcPr>
            <w:tcW w:w="993" w:type="dxa"/>
            <w:gridSpan w:val="2"/>
            <w:tcBorders>
              <w:top w:val="single" w:sz="4" w:space="0" w:color="auto"/>
              <w:left w:val="single" w:sz="4" w:space="0" w:color="auto"/>
              <w:bottom w:val="single" w:sz="4" w:space="0" w:color="auto"/>
              <w:right w:val="single" w:sz="4" w:space="0" w:color="auto"/>
            </w:tcBorders>
          </w:tcPr>
          <w:p w:rsidR="00BB4DCA" w:rsidRPr="00474776" w:rsidRDefault="00BB4DCA" w:rsidP="00BB4DCA">
            <w:pPr>
              <w:widowControl/>
              <w:ind w:firstLine="0"/>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BB4DCA" w:rsidRPr="00474776" w:rsidRDefault="00BB4DCA" w:rsidP="00BB4DCA">
            <w:pPr>
              <w:widowControl/>
              <w:ind w:firstLine="0"/>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BB4DCA" w:rsidRPr="00474776" w:rsidRDefault="00BB4DCA" w:rsidP="00BB4DCA">
            <w:pPr>
              <w:widowControl/>
              <w:ind w:firstLine="0"/>
              <w:rPr>
                <w:rFonts w:ascii="Times New Roman" w:hAnsi="Times New Roman" w:cs="Times New Roman"/>
                <w:sz w:val="28"/>
                <w:szCs w:val="28"/>
              </w:rPr>
            </w:pPr>
          </w:p>
        </w:tc>
        <w:tc>
          <w:tcPr>
            <w:tcW w:w="995" w:type="dxa"/>
            <w:tcBorders>
              <w:top w:val="single" w:sz="4" w:space="0" w:color="auto"/>
              <w:left w:val="single" w:sz="4" w:space="0" w:color="auto"/>
              <w:bottom w:val="single" w:sz="4" w:space="0" w:color="auto"/>
            </w:tcBorders>
          </w:tcPr>
          <w:p w:rsidR="00BB4DCA" w:rsidRPr="00474776" w:rsidRDefault="00BB4DCA" w:rsidP="00BB4DCA">
            <w:pPr>
              <w:widowControl/>
              <w:ind w:firstLine="0"/>
              <w:rPr>
                <w:rFonts w:ascii="Times New Roman" w:hAnsi="Times New Roman" w:cs="Times New Roman"/>
                <w:sz w:val="28"/>
                <w:szCs w:val="28"/>
              </w:rPr>
            </w:pPr>
          </w:p>
        </w:tc>
      </w:tr>
      <w:tr w:rsidR="00BB4DCA" w:rsidRPr="00474776" w:rsidTr="00BB29FE">
        <w:trPr>
          <w:gridAfter w:val="6"/>
          <w:wAfter w:w="3391" w:type="dxa"/>
        </w:trPr>
        <w:tc>
          <w:tcPr>
            <w:tcW w:w="3115" w:type="dxa"/>
            <w:gridSpan w:val="4"/>
            <w:tcBorders>
              <w:top w:val="single" w:sz="4" w:space="0" w:color="auto"/>
              <w:bottom w:val="single" w:sz="4" w:space="0" w:color="auto"/>
              <w:right w:val="single" w:sz="4" w:space="0" w:color="auto"/>
            </w:tcBorders>
          </w:tcPr>
          <w:p w:rsidR="00BB4DCA" w:rsidRPr="00474776" w:rsidRDefault="00BB4DCA" w:rsidP="00BB4DCA">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Мероприятие N 1</w:t>
            </w:r>
          </w:p>
        </w:tc>
        <w:tc>
          <w:tcPr>
            <w:tcW w:w="992" w:type="dxa"/>
            <w:tcBorders>
              <w:top w:val="single" w:sz="4" w:space="0" w:color="auto"/>
              <w:left w:val="single" w:sz="4" w:space="0" w:color="auto"/>
              <w:bottom w:val="single" w:sz="4" w:space="0" w:color="auto"/>
              <w:right w:val="single" w:sz="4" w:space="0" w:color="auto"/>
            </w:tcBorders>
          </w:tcPr>
          <w:p w:rsidR="00BB4DCA" w:rsidRPr="00474776" w:rsidRDefault="00BB4DCA" w:rsidP="00BB4DCA">
            <w:pPr>
              <w:widowControl/>
              <w:ind w:firstLine="0"/>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BB4DCA" w:rsidRPr="00474776" w:rsidRDefault="00BB4DCA" w:rsidP="00BB4DCA">
            <w:pPr>
              <w:widowControl/>
              <w:ind w:firstLine="0"/>
              <w:rPr>
                <w:rFonts w:ascii="Times New Roman" w:hAnsi="Times New Roman" w:cs="Times New Roman"/>
                <w:sz w:val="28"/>
                <w:szCs w:val="28"/>
              </w:rPr>
            </w:pPr>
          </w:p>
        </w:tc>
        <w:tc>
          <w:tcPr>
            <w:tcW w:w="993" w:type="dxa"/>
            <w:gridSpan w:val="2"/>
            <w:tcBorders>
              <w:top w:val="single" w:sz="4" w:space="0" w:color="auto"/>
              <w:left w:val="single" w:sz="4" w:space="0" w:color="auto"/>
              <w:bottom w:val="single" w:sz="4" w:space="0" w:color="auto"/>
              <w:right w:val="single" w:sz="4" w:space="0" w:color="auto"/>
            </w:tcBorders>
          </w:tcPr>
          <w:p w:rsidR="00BB4DCA" w:rsidRPr="00474776" w:rsidRDefault="00BB4DCA" w:rsidP="00BB4DCA">
            <w:pPr>
              <w:widowControl/>
              <w:ind w:firstLine="0"/>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BB4DCA" w:rsidRPr="00474776" w:rsidRDefault="00BB4DCA" w:rsidP="00BB4DCA">
            <w:pPr>
              <w:widowControl/>
              <w:ind w:firstLine="0"/>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BB4DCA" w:rsidRPr="00474776" w:rsidRDefault="00BB4DCA" w:rsidP="00BB4DCA">
            <w:pPr>
              <w:widowControl/>
              <w:ind w:firstLine="0"/>
              <w:rPr>
                <w:rFonts w:ascii="Times New Roman" w:hAnsi="Times New Roman" w:cs="Times New Roman"/>
                <w:sz w:val="28"/>
                <w:szCs w:val="28"/>
              </w:rPr>
            </w:pPr>
          </w:p>
        </w:tc>
        <w:tc>
          <w:tcPr>
            <w:tcW w:w="995" w:type="dxa"/>
            <w:tcBorders>
              <w:top w:val="single" w:sz="4" w:space="0" w:color="auto"/>
              <w:left w:val="single" w:sz="4" w:space="0" w:color="auto"/>
              <w:bottom w:val="single" w:sz="4" w:space="0" w:color="auto"/>
            </w:tcBorders>
          </w:tcPr>
          <w:p w:rsidR="00BB4DCA" w:rsidRPr="00474776" w:rsidRDefault="00BB4DCA" w:rsidP="00BB4DCA">
            <w:pPr>
              <w:widowControl/>
              <w:ind w:firstLine="0"/>
              <w:rPr>
                <w:rFonts w:ascii="Times New Roman" w:hAnsi="Times New Roman" w:cs="Times New Roman"/>
                <w:sz w:val="28"/>
                <w:szCs w:val="28"/>
              </w:rPr>
            </w:pPr>
          </w:p>
        </w:tc>
      </w:tr>
      <w:tr w:rsidR="00BB4DCA" w:rsidRPr="00474776" w:rsidTr="00BB29FE">
        <w:trPr>
          <w:gridAfter w:val="6"/>
          <w:wAfter w:w="3391" w:type="dxa"/>
        </w:trPr>
        <w:tc>
          <w:tcPr>
            <w:tcW w:w="3115" w:type="dxa"/>
            <w:gridSpan w:val="4"/>
            <w:tcBorders>
              <w:top w:val="single" w:sz="4" w:space="0" w:color="auto"/>
              <w:bottom w:val="single" w:sz="4" w:space="0" w:color="auto"/>
              <w:right w:val="single" w:sz="4" w:space="0" w:color="auto"/>
            </w:tcBorders>
          </w:tcPr>
          <w:p w:rsidR="00BB4DCA" w:rsidRPr="00474776" w:rsidRDefault="00BB4DCA" w:rsidP="00BB4DCA">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Наименование услуги (работы) и ее содержание</w:t>
            </w:r>
          </w:p>
        </w:tc>
        <w:tc>
          <w:tcPr>
            <w:tcW w:w="992" w:type="dxa"/>
            <w:tcBorders>
              <w:top w:val="single" w:sz="4" w:space="0" w:color="auto"/>
              <w:left w:val="single" w:sz="4" w:space="0" w:color="auto"/>
              <w:bottom w:val="single" w:sz="4" w:space="0" w:color="auto"/>
              <w:right w:val="single" w:sz="4" w:space="0" w:color="auto"/>
            </w:tcBorders>
          </w:tcPr>
          <w:p w:rsidR="00BB4DCA" w:rsidRPr="00474776" w:rsidRDefault="00BB4DCA" w:rsidP="00BB4DCA">
            <w:pPr>
              <w:widowControl/>
              <w:ind w:firstLine="0"/>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BB4DCA" w:rsidRPr="00474776" w:rsidRDefault="00BB4DCA" w:rsidP="00BB4DCA">
            <w:pPr>
              <w:widowControl/>
              <w:ind w:firstLine="0"/>
              <w:rPr>
                <w:rFonts w:ascii="Times New Roman" w:hAnsi="Times New Roman" w:cs="Times New Roman"/>
                <w:sz w:val="28"/>
                <w:szCs w:val="28"/>
              </w:rPr>
            </w:pPr>
          </w:p>
        </w:tc>
        <w:tc>
          <w:tcPr>
            <w:tcW w:w="993" w:type="dxa"/>
            <w:gridSpan w:val="2"/>
            <w:tcBorders>
              <w:top w:val="single" w:sz="4" w:space="0" w:color="auto"/>
              <w:left w:val="single" w:sz="4" w:space="0" w:color="auto"/>
              <w:bottom w:val="single" w:sz="4" w:space="0" w:color="auto"/>
              <w:right w:val="single" w:sz="4" w:space="0" w:color="auto"/>
            </w:tcBorders>
          </w:tcPr>
          <w:p w:rsidR="00BB4DCA" w:rsidRPr="00474776" w:rsidRDefault="00BB4DCA" w:rsidP="00BB4DCA">
            <w:pPr>
              <w:widowControl/>
              <w:ind w:firstLine="0"/>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BB4DCA" w:rsidRPr="00474776" w:rsidRDefault="00BB4DCA" w:rsidP="00BB4DCA">
            <w:pPr>
              <w:widowControl/>
              <w:ind w:firstLine="0"/>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BB4DCA" w:rsidRPr="00474776" w:rsidRDefault="00BB4DCA" w:rsidP="00BB4DCA">
            <w:pPr>
              <w:widowControl/>
              <w:ind w:firstLine="0"/>
              <w:rPr>
                <w:rFonts w:ascii="Times New Roman" w:hAnsi="Times New Roman" w:cs="Times New Roman"/>
                <w:sz w:val="28"/>
                <w:szCs w:val="28"/>
              </w:rPr>
            </w:pPr>
          </w:p>
        </w:tc>
        <w:tc>
          <w:tcPr>
            <w:tcW w:w="995" w:type="dxa"/>
            <w:tcBorders>
              <w:top w:val="single" w:sz="4" w:space="0" w:color="auto"/>
              <w:left w:val="single" w:sz="4" w:space="0" w:color="auto"/>
              <w:bottom w:val="single" w:sz="4" w:space="0" w:color="auto"/>
            </w:tcBorders>
          </w:tcPr>
          <w:p w:rsidR="00BB4DCA" w:rsidRPr="00474776" w:rsidRDefault="00BB4DCA" w:rsidP="00BB4DCA">
            <w:pPr>
              <w:widowControl/>
              <w:ind w:firstLine="0"/>
              <w:rPr>
                <w:rFonts w:ascii="Times New Roman" w:hAnsi="Times New Roman" w:cs="Times New Roman"/>
                <w:sz w:val="28"/>
                <w:szCs w:val="28"/>
              </w:rPr>
            </w:pPr>
          </w:p>
        </w:tc>
      </w:tr>
      <w:tr w:rsidR="00BB4DCA" w:rsidRPr="00474776" w:rsidTr="00BB29FE">
        <w:trPr>
          <w:gridAfter w:val="6"/>
          <w:wAfter w:w="3391" w:type="dxa"/>
        </w:trPr>
        <w:tc>
          <w:tcPr>
            <w:tcW w:w="3115" w:type="dxa"/>
            <w:gridSpan w:val="4"/>
            <w:tcBorders>
              <w:top w:val="single" w:sz="4" w:space="0" w:color="auto"/>
              <w:bottom w:val="single" w:sz="4" w:space="0" w:color="auto"/>
              <w:right w:val="single" w:sz="4" w:space="0" w:color="auto"/>
            </w:tcBorders>
          </w:tcPr>
          <w:p w:rsidR="00BB4DCA" w:rsidRPr="00474776" w:rsidRDefault="00BB4DCA" w:rsidP="00BB4DCA">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Показатель объема (качества) услуги (работы), единица измерения</w:t>
            </w:r>
          </w:p>
        </w:tc>
        <w:tc>
          <w:tcPr>
            <w:tcW w:w="992" w:type="dxa"/>
            <w:tcBorders>
              <w:top w:val="single" w:sz="4" w:space="0" w:color="auto"/>
              <w:left w:val="single" w:sz="4" w:space="0" w:color="auto"/>
              <w:bottom w:val="single" w:sz="4" w:space="0" w:color="auto"/>
              <w:right w:val="single" w:sz="4" w:space="0" w:color="auto"/>
            </w:tcBorders>
          </w:tcPr>
          <w:p w:rsidR="00BB4DCA" w:rsidRPr="00474776" w:rsidRDefault="00BB4DCA" w:rsidP="00BB4DCA">
            <w:pPr>
              <w:widowControl/>
              <w:ind w:firstLine="0"/>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BB4DCA" w:rsidRPr="00474776" w:rsidRDefault="00BB4DCA" w:rsidP="00BB4DCA">
            <w:pPr>
              <w:widowControl/>
              <w:ind w:firstLine="0"/>
              <w:rPr>
                <w:rFonts w:ascii="Times New Roman" w:hAnsi="Times New Roman" w:cs="Times New Roman"/>
                <w:sz w:val="28"/>
                <w:szCs w:val="28"/>
              </w:rPr>
            </w:pPr>
          </w:p>
        </w:tc>
        <w:tc>
          <w:tcPr>
            <w:tcW w:w="993" w:type="dxa"/>
            <w:gridSpan w:val="2"/>
            <w:tcBorders>
              <w:top w:val="single" w:sz="4" w:space="0" w:color="auto"/>
              <w:left w:val="single" w:sz="4" w:space="0" w:color="auto"/>
              <w:bottom w:val="single" w:sz="4" w:space="0" w:color="auto"/>
              <w:right w:val="single" w:sz="4" w:space="0" w:color="auto"/>
            </w:tcBorders>
          </w:tcPr>
          <w:p w:rsidR="00BB4DCA" w:rsidRPr="00474776" w:rsidRDefault="00BB4DCA" w:rsidP="00BB4DCA">
            <w:pPr>
              <w:widowControl/>
              <w:ind w:firstLine="0"/>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BB4DCA" w:rsidRPr="00474776" w:rsidRDefault="00BB4DCA" w:rsidP="00BB4DCA">
            <w:pPr>
              <w:widowControl/>
              <w:ind w:firstLine="0"/>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BB4DCA" w:rsidRPr="00474776" w:rsidRDefault="00BB4DCA" w:rsidP="00BB4DCA">
            <w:pPr>
              <w:widowControl/>
              <w:ind w:firstLine="0"/>
              <w:rPr>
                <w:rFonts w:ascii="Times New Roman" w:hAnsi="Times New Roman" w:cs="Times New Roman"/>
                <w:sz w:val="28"/>
                <w:szCs w:val="28"/>
              </w:rPr>
            </w:pPr>
          </w:p>
        </w:tc>
        <w:tc>
          <w:tcPr>
            <w:tcW w:w="995" w:type="dxa"/>
            <w:tcBorders>
              <w:top w:val="single" w:sz="4" w:space="0" w:color="auto"/>
              <w:left w:val="single" w:sz="4" w:space="0" w:color="auto"/>
              <w:bottom w:val="single" w:sz="4" w:space="0" w:color="auto"/>
            </w:tcBorders>
          </w:tcPr>
          <w:p w:rsidR="00BB4DCA" w:rsidRPr="00474776" w:rsidRDefault="00BB4DCA" w:rsidP="00BB4DCA">
            <w:pPr>
              <w:widowControl/>
              <w:ind w:firstLine="0"/>
              <w:rPr>
                <w:rFonts w:ascii="Times New Roman" w:hAnsi="Times New Roman" w:cs="Times New Roman"/>
                <w:sz w:val="28"/>
                <w:szCs w:val="28"/>
              </w:rPr>
            </w:pPr>
          </w:p>
        </w:tc>
      </w:tr>
      <w:tr w:rsidR="00BB4DCA" w:rsidRPr="00474776" w:rsidTr="00BB29FE">
        <w:trPr>
          <w:gridAfter w:val="6"/>
          <w:wAfter w:w="3391" w:type="dxa"/>
        </w:trPr>
        <w:tc>
          <w:tcPr>
            <w:tcW w:w="3115" w:type="dxa"/>
            <w:gridSpan w:val="4"/>
            <w:tcBorders>
              <w:top w:val="single" w:sz="4" w:space="0" w:color="auto"/>
              <w:bottom w:val="single" w:sz="4" w:space="0" w:color="auto"/>
              <w:right w:val="single" w:sz="4" w:space="0" w:color="auto"/>
            </w:tcBorders>
          </w:tcPr>
          <w:p w:rsidR="00BB4DCA" w:rsidRPr="00474776" w:rsidRDefault="00BB4DCA" w:rsidP="00BB4DCA">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BB4DCA" w:rsidRPr="00474776" w:rsidRDefault="00BB4DCA" w:rsidP="00BB4DCA">
            <w:pPr>
              <w:widowControl/>
              <w:ind w:firstLine="0"/>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BB4DCA" w:rsidRPr="00474776" w:rsidRDefault="00BB4DCA" w:rsidP="00BB4DCA">
            <w:pPr>
              <w:widowControl/>
              <w:ind w:firstLine="0"/>
              <w:rPr>
                <w:rFonts w:ascii="Times New Roman" w:hAnsi="Times New Roman" w:cs="Times New Roman"/>
                <w:sz w:val="28"/>
                <w:szCs w:val="28"/>
              </w:rPr>
            </w:pPr>
          </w:p>
        </w:tc>
        <w:tc>
          <w:tcPr>
            <w:tcW w:w="993" w:type="dxa"/>
            <w:gridSpan w:val="2"/>
            <w:tcBorders>
              <w:top w:val="single" w:sz="4" w:space="0" w:color="auto"/>
              <w:left w:val="single" w:sz="4" w:space="0" w:color="auto"/>
              <w:bottom w:val="single" w:sz="4" w:space="0" w:color="auto"/>
              <w:right w:val="single" w:sz="4" w:space="0" w:color="auto"/>
            </w:tcBorders>
          </w:tcPr>
          <w:p w:rsidR="00BB4DCA" w:rsidRPr="00474776" w:rsidRDefault="00BB4DCA" w:rsidP="00BB4DCA">
            <w:pPr>
              <w:widowControl/>
              <w:ind w:firstLine="0"/>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BB4DCA" w:rsidRPr="00474776" w:rsidRDefault="00BB4DCA" w:rsidP="00BB4DCA">
            <w:pPr>
              <w:widowControl/>
              <w:ind w:firstLine="0"/>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BB4DCA" w:rsidRPr="00474776" w:rsidRDefault="00BB4DCA" w:rsidP="00BB4DCA">
            <w:pPr>
              <w:widowControl/>
              <w:ind w:firstLine="0"/>
              <w:rPr>
                <w:rFonts w:ascii="Times New Roman" w:hAnsi="Times New Roman" w:cs="Times New Roman"/>
                <w:sz w:val="28"/>
                <w:szCs w:val="28"/>
              </w:rPr>
            </w:pPr>
          </w:p>
        </w:tc>
        <w:tc>
          <w:tcPr>
            <w:tcW w:w="995" w:type="dxa"/>
            <w:tcBorders>
              <w:top w:val="single" w:sz="4" w:space="0" w:color="auto"/>
              <w:left w:val="single" w:sz="4" w:space="0" w:color="auto"/>
              <w:bottom w:val="single" w:sz="4" w:space="0" w:color="auto"/>
            </w:tcBorders>
          </w:tcPr>
          <w:p w:rsidR="00BB4DCA" w:rsidRPr="00474776" w:rsidRDefault="00BB4DCA" w:rsidP="00BB4DCA">
            <w:pPr>
              <w:widowControl/>
              <w:ind w:firstLine="0"/>
              <w:rPr>
                <w:rFonts w:ascii="Times New Roman" w:hAnsi="Times New Roman" w:cs="Times New Roman"/>
                <w:sz w:val="28"/>
                <w:szCs w:val="28"/>
              </w:rPr>
            </w:pPr>
          </w:p>
        </w:tc>
      </w:tr>
      <w:tr w:rsidR="00BB4DCA" w:rsidRPr="00474776" w:rsidTr="00BB29FE">
        <w:trPr>
          <w:gridAfter w:val="6"/>
          <w:wAfter w:w="3391" w:type="dxa"/>
        </w:trPr>
        <w:tc>
          <w:tcPr>
            <w:tcW w:w="3115" w:type="dxa"/>
            <w:gridSpan w:val="4"/>
            <w:tcBorders>
              <w:top w:val="single" w:sz="4" w:space="0" w:color="auto"/>
              <w:bottom w:val="single" w:sz="4" w:space="0" w:color="auto"/>
              <w:right w:val="single" w:sz="4" w:space="0" w:color="auto"/>
            </w:tcBorders>
          </w:tcPr>
          <w:p w:rsidR="00BB4DCA" w:rsidRPr="00474776" w:rsidRDefault="00BB4DCA" w:rsidP="00BB4DCA">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 xml:space="preserve">Ведомственная целевая </w:t>
            </w:r>
            <w:r w:rsidRPr="00474776">
              <w:rPr>
                <w:rFonts w:ascii="Times New Roman" w:hAnsi="Times New Roman" w:cs="Times New Roman"/>
                <w:sz w:val="28"/>
                <w:szCs w:val="28"/>
              </w:rPr>
              <w:lastRenderedPageBreak/>
              <w:t>программа N 1</w:t>
            </w:r>
          </w:p>
        </w:tc>
        <w:tc>
          <w:tcPr>
            <w:tcW w:w="992" w:type="dxa"/>
            <w:tcBorders>
              <w:top w:val="single" w:sz="4" w:space="0" w:color="auto"/>
              <w:left w:val="single" w:sz="4" w:space="0" w:color="auto"/>
              <w:bottom w:val="single" w:sz="4" w:space="0" w:color="auto"/>
              <w:right w:val="single" w:sz="4" w:space="0" w:color="auto"/>
            </w:tcBorders>
          </w:tcPr>
          <w:p w:rsidR="00BB4DCA" w:rsidRPr="00474776" w:rsidRDefault="00BB4DCA" w:rsidP="00BB4DCA">
            <w:pPr>
              <w:widowControl/>
              <w:ind w:firstLine="0"/>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BB4DCA" w:rsidRPr="00474776" w:rsidRDefault="00BB4DCA" w:rsidP="00BB4DCA">
            <w:pPr>
              <w:widowControl/>
              <w:ind w:firstLine="0"/>
              <w:rPr>
                <w:rFonts w:ascii="Times New Roman" w:hAnsi="Times New Roman" w:cs="Times New Roman"/>
                <w:sz w:val="28"/>
                <w:szCs w:val="28"/>
              </w:rPr>
            </w:pPr>
          </w:p>
        </w:tc>
        <w:tc>
          <w:tcPr>
            <w:tcW w:w="993" w:type="dxa"/>
            <w:gridSpan w:val="2"/>
            <w:tcBorders>
              <w:top w:val="single" w:sz="4" w:space="0" w:color="auto"/>
              <w:left w:val="single" w:sz="4" w:space="0" w:color="auto"/>
              <w:bottom w:val="single" w:sz="4" w:space="0" w:color="auto"/>
              <w:right w:val="single" w:sz="4" w:space="0" w:color="auto"/>
            </w:tcBorders>
          </w:tcPr>
          <w:p w:rsidR="00BB4DCA" w:rsidRPr="00474776" w:rsidRDefault="00BB4DCA" w:rsidP="00BB4DCA">
            <w:pPr>
              <w:widowControl/>
              <w:ind w:firstLine="0"/>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BB4DCA" w:rsidRPr="00474776" w:rsidRDefault="00BB4DCA" w:rsidP="00BB4DCA">
            <w:pPr>
              <w:widowControl/>
              <w:ind w:firstLine="0"/>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BB4DCA" w:rsidRPr="00474776" w:rsidRDefault="00BB4DCA" w:rsidP="00BB4DCA">
            <w:pPr>
              <w:widowControl/>
              <w:ind w:firstLine="0"/>
              <w:rPr>
                <w:rFonts w:ascii="Times New Roman" w:hAnsi="Times New Roman" w:cs="Times New Roman"/>
                <w:sz w:val="28"/>
                <w:szCs w:val="28"/>
              </w:rPr>
            </w:pPr>
          </w:p>
        </w:tc>
        <w:tc>
          <w:tcPr>
            <w:tcW w:w="995" w:type="dxa"/>
            <w:tcBorders>
              <w:top w:val="single" w:sz="4" w:space="0" w:color="auto"/>
              <w:left w:val="single" w:sz="4" w:space="0" w:color="auto"/>
              <w:bottom w:val="single" w:sz="4" w:space="0" w:color="auto"/>
            </w:tcBorders>
          </w:tcPr>
          <w:p w:rsidR="00BB4DCA" w:rsidRPr="00474776" w:rsidRDefault="00BB4DCA" w:rsidP="00BB4DCA">
            <w:pPr>
              <w:widowControl/>
              <w:ind w:firstLine="0"/>
              <w:rPr>
                <w:rFonts w:ascii="Times New Roman" w:hAnsi="Times New Roman" w:cs="Times New Roman"/>
                <w:sz w:val="28"/>
                <w:szCs w:val="28"/>
              </w:rPr>
            </w:pPr>
          </w:p>
        </w:tc>
      </w:tr>
      <w:tr w:rsidR="00BB4DCA" w:rsidRPr="00474776" w:rsidTr="00BB29FE">
        <w:trPr>
          <w:gridAfter w:val="6"/>
          <w:wAfter w:w="3391" w:type="dxa"/>
        </w:trPr>
        <w:tc>
          <w:tcPr>
            <w:tcW w:w="3115" w:type="dxa"/>
            <w:gridSpan w:val="4"/>
            <w:tcBorders>
              <w:top w:val="single" w:sz="4" w:space="0" w:color="auto"/>
              <w:bottom w:val="single" w:sz="4" w:space="0" w:color="auto"/>
              <w:right w:val="single" w:sz="4" w:space="0" w:color="auto"/>
            </w:tcBorders>
          </w:tcPr>
          <w:p w:rsidR="00BB4DCA" w:rsidRPr="00474776" w:rsidRDefault="00BB4DCA" w:rsidP="00BB4DCA">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lastRenderedPageBreak/>
              <w:t>Мероприятие N 1</w:t>
            </w:r>
          </w:p>
        </w:tc>
        <w:tc>
          <w:tcPr>
            <w:tcW w:w="992" w:type="dxa"/>
            <w:tcBorders>
              <w:top w:val="single" w:sz="4" w:space="0" w:color="auto"/>
              <w:left w:val="single" w:sz="4" w:space="0" w:color="auto"/>
              <w:bottom w:val="single" w:sz="4" w:space="0" w:color="auto"/>
              <w:right w:val="single" w:sz="4" w:space="0" w:color="auto"/>
            </w:tcBorders>
          </w:tcPr>
          <w:p w:rsidR="00BB4DCA" w:rsidRPr="00474776" w:rsidRDefault="00BB4DCA" w:rsidP="00BB4DCA">
            <w:pPr>
              <w:widowControl/>
              <w:ind w:firstLine="0"/>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BB4DCA" w:rsidRPr="00474776" w:rsidRDefault="00BB4DCA" w:rsidP="00BB4DCA">
            <w:pPr>
              <w:widowControl/>
              <w:ind w:firstLine="0"/>
              <w:rPr>
                <w:rFonts w:ascii="Times New Roman" w:hAnsi="Times New Roman" w:cs="Times New Roman"/>
                <w:sz w:val="28"/>
                <w:szCs w:val="28"/>
              </w:rPr>
            </w:pPr>
          </w:p>
        </w:tc>
        <w:tc>
          <w:tcPr>
            <w:tcW w:w="993" w:type="dxa"/>
            <w:gridSpan w:val="2"/>
            <w:tcBorders>
              <w:top w:val="single" w:sz="4" w:space="0" w:color="auto"/>
              <w:left w:val="single" w:sz="4" w:space="0" w:color="auto"/>
              <w:bottom w:val="single" w:sz="4" w:space="0" w:color="auto"/>
              <w:right w:val="single" w:sz="4" w:space="0" w:color="auto"/>
            </w:tcBorders>
          </w:tcPr>
          <w:p w:rsidR="00BB4DCA" w:rsidRPr="00474776" w:rsidRDefault="00BB4DCA" w:rsidP="00BB4DCA">
            <w:pPr>
              <w:widowControl/>
              <w:ind w:firstLine="0"/>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BB4DCA" w:rsidRPr="00474776" w:rsidRDefault="00BB4DCA" w:rsidP="00BB4DCA">
            <w:pPr>
              <w:widowControl/>
              <w:ind w:firstLine="0"/>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BB4DCA" w:rsidRPr="00474776" w:rsidRDefault="00BB4DCA" w:rsidP="00BB4DCA">
            <w:pPr>
              <w:widowControl/>
              <w:ind w:firstLine="0"/>
              <w:rPr>
                <w:rFonts w:ascii="Times New Roman" w:hAnsi="Times New Roman" w:cs="Times New Roman"/>
                <w:sz w:val="28"/>
                <w:szCs w:val="28"/>
              </w:rPr>
            </w:pPr>
          </w:p>
        </w:tc>
        <w:tc>
          <w:tcPr>
            <w:tcW w:w="995" w:type="dxa"/>
            <w:tcBorders>
              <w:top w:val="single" w:sz="4" w:space="0" w:color="auto"/>
              <w:left w:val="single" w:sz="4" w:space="0" w:color="auto"/>
              <w:bottom w:val="single" w:sz="4" w:space="0" w:color="auto"/>
            </w:tcBorders>
          </w:tcPr>
          <w:p w:rsidR="00BB4DCA" w:rsidRPr="00474776" w:rsidRDefault="00BB4DCA" w:rsidP="00BB4DCA">
            <w:pPr>
              <w:widowControl/>
              <w:ind w:firstLine="0"/>
              <w:rPr>
                <w:rFonts w:ascii="Times New Roman" w:hAnsi="Times New Roman" w:cs="Times New Roman"/>
                <w:sz w:val="28"/>
                <w:szCs w:val="28"/>
              </w:rPr>
            </w:pPr>
          </w:p>
        </w:tc>
      </w:tr>
      <w:tr w:rsidR="00BB4DCA" w:rsidRPr="00474776" w:rsidTr="00BB29FE">
        <w:trPr>
          <w:gridAfter w:val="6"/>
          <w:wAfter w:w="3391" w:type="dxa"/>
        </w:trPr>
        <w:tc>
          <w:tcPr>
            <w:tcW w:w="3115" w:type="dxa"/>
            <w:gridSpan w:val="4"/>
            <w:tcBorders>
              <w:top w:val="single" w:sz="4" w:space="0" w:color="auto"/>
              <w:bottom w:val="single" w:sz="4" w:space="0" w:color="auto"/>
              <w:right w:val="single" w:sz="4" w:space="0" w:color="auto"/>
            </w:tcBorders>
          </w:tcPr>
          <w:p w:rsidR="00BB4DCA" w:rsidRPr="00474776" w:rsidRDefault="00BB4DCA" w:rsidP="00BB4DCA">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Наименование услуги (работы) и ее содержание</w:t>
            </w:r>
          </w:p>
        </w:tc>
        <w:tc>
          <w:tcPr>
            <w:tcW w:w="992" w:type="dxa"/>
            <w:tcBorders>
              <w:top w:val="single" w:sz="4" w:space="0" w:color="auto"/>
              <w:left w:val="single" w:sz="4" w:space="0" w:color="auto"/>
              <w:bottom w:val="single" w:sz="4" w:space="0" w:color="auto"/>
              <w:right w:val="single" w:sz="4" w:space="0" w:color="auto"/>
            </w:tcBorders>
          </w:tcPr>
          <w:p w:rsidR="00BB4DCA" w:rsidRPr="00474776" w:rsidRDefault="00BB4DCA" w:rsidP="00BB4DCA">
            <w:pPr>
              <w:widowControl/>
              <w:ind w:firstLine="0"/>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BB4DCA" w:rsidRPr="00474776" w:rsidRDefault="00BB4DCA" w:rsidP="00BB4DCA">
            <w:pPr>
              <w:widowControl/>
              <w:ind w:firstLine="0"/>
              <w:rPr>
                <w:rFonts w:ascii="Times New Roman" w:hAnsi="Times New Roman" w:cs="Times New Roman"/>
                <w:sz w:val="28"/>
                <w:szCs w:val="28"/>
              </w:rPr>
            </w:pPr>
          </w:p>
        </w:tc>
        <w:tc>
          <w:tcPr>
            <w:tcW w:w="993" w:type="dxa"/>
            <w:gridSpan w:val="2"/>
            <w:tcBorders>
              <w:top w:val="single" w:sz="4" w:space="0" w:color="auto"/>
              <w:left w:val="single" w:sz="4" w:space="0" w:color="auto"/>
              <w:bottom w:val="single" w:sz="4" w:space="0" w:color="auto"/>
              <w:right w:val="single" w:sz="4" w:space="0" w:color="auto"/>
            </w:tcBorders>
          </w:tcPr>
          <w:p w:rsidR="00BB4DCA" w:rsidRPr="00474776" w:rsidRDefault="00BB4DCA" w:rsidP="00BB4DCA">
            <w:pPr>
              <w:widowControl/>
              <w:ind w:firstLine="0"/>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BB4DCA" w:rsidRPr="00474776" w:rsidRDefault="00BB4DCA" w:rsidP="00BB4DCA">
            <w:pPr>
              <w:widowControl/>
              <w:ind w:firstLine="0"/>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BB4DCA" w:rsidRPr="00474776" w:rsidRDefault="00BB4DCA" w:rsidP="00BB4DCA">
            <w:pPr>
              <w:widowControl/>
              <w:ind w:firstLine="0"/>
              <w:rPr>
                <w:rFonts w:ascii="Times New Roman" w:hAnsi="Times New Roman" w:cs="Times New Roman"/>
                <w:sz w:val="28"/>
                <w:szCs w:val="28"/>
              </w:rPr>
            </w:pPr>
          </w:p>
        </w:tc>
        <w:tc>
          <w:tcPr>
            <w:tcW w:w="995" w:type="dxa"/>
            <w:tcBorders>
              <w:top w:val="single" w:sz="4" w:space="0" w:color="auto"/>
              <w:left w:val="single" w:sz="4" w:space="0" w:color="auto"/>
              <w:bottom w:val="single" w:sz="4" w:space="0" w:color="auto"/>
            </w:tcBorders>
          </w:tcPr>
          <w:p w:rsidR="00BB4DCA" w:rsidRPr="00474776" w:rsidRDefault="00BB4DCA" w:rsidP="00BB4DCA">
            <w:pPr>
              <w:widowControl/>
              <w:ind w:firstLine="0"/>
              <w:rPr>
                <w:rFonts w:ascii="Times New Roman" w:hAnsi="Times New Roman" w:cs="Times New Roman"/>
                <w:sz w:val="28"/>
                <w:szCs w:val="28"/>
              </w:rPr>
            </w:pPr>
          </w:p>
        </w:tc>
      </w:tr>
      <w:tr w:rsidR="00BB4DCA" w:rsidRPr="00474776" w:rsidTr="00BB29FE">
        <w:trPr>
          <w:gridAfter w:val="6"/>
          <w:wAfter w:w="3391" w:type="dxa"/>
        </w:trPr>
        <w:tc>
          <w:tcPr>
            <w:tcW w:w="3115" w:type="dxa"/>
            <w:gridSpan w:val="4"/>
            <w:tcBorders>
              <w:top w:val="single" w:sz="4" w:space="0" w:color="auto"/>
              <w:bottom w:val="single" w:sz="4" w:space="0" w:color="auto"/>
              <w:right w:val="single" w:sz="4" w:space="0" w:color="auto"/>
            </w:tcBorders>
          </w:tcPr>
          <w:p w:rsidR="00BB4DCA" w:rsidRPr="00474776" w:rsidRDefault="00BB4DCA" w:rsidP="00BB4DCA">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Показатель объема (качества) услуги (работы), единица измерения</w:t>
            </w:r>
          </w:p>
        </w:tc>
        <w:tc>
          <w:tcPr>
            <w:tcW w:w="992" w:type="dxa"/>
            <w:tcBorders>
              <w:top w:val="single" w:sz="4" w:space="0" w:color="auto"/>
              <w:left w:val="single" w:sz="4" w:space="0" w:color="auto"/>
              <w:bottom w:val="single" w:sz="4" w:space="0" w:color="auto"/>
              <w:right w:val="single" w:sz="4" w:space="0" w:color="auto"/>
            </w:tcBorders>
          </w:tcPr>
          <w:p w:rsidR="00BB4DCA" w:rsidRPr="00474776" w:rsidRDefault="00BB4DCA" w:rsidP="00BB4DCA">
            <w:pPr>
              <w:widowControl/>
              <w:ind w:firstLine="0"/>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BB4DCA" w:rsidRPr="00474776" w:rsidRDefault="00BB4DCA" w:rsidP="00BB4DCA">
            <w:pPr>
              <w:widowControl/>
              <w:ind w:firstLine="0"/>
              <w:rPr>
                <w:rFonts w:ascii="Times New Roman" w:hAnsi="Times New Roman" w:cs="Times New Roman"/>
                <w:sz w:val="28"/>
                <w:szCs w:val="28"/>
              </w:rPr>
            </w:pPr>
          </w:p>
        </w:tc>
        <w:tc>
          <w:tcPr>
            <w:tcW w:w="993" w:type="dxa"/>
            <w:gridSpan w:val="2"/>
            <w:tcBorders>
              <w:top w:val="single" w:sz="4" w:space="0" w:color="auto"/>
              <w:left w:val="single" w:sz="4" w:space="0" w:color="auto"/>
              <w:bottom w:val="single" w:sz="4" w:space="0" w:color="auto"/>
              <w:right w:val="single" w:sz="4" w:space="0" w:color="auto"/>
            </w:tcBorders>
          </w:tcPr>
          <w:p w:rsidR="00BB4DCA" w:rsidRPr="00474776" w:rsidRDefault="00BB4DCA" w:rsidP="00BB4DCA">
            <w:pPr>
              <w:widowControl/>
              <w:ind w:firstLine="0"/>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BB4DCA" w:rsidRPr="00474776" w:rsidRDefault="00BB4DCA" w:rsidP="00BB4DCA">
            <w:pPr>
              <w:widowControl/>
              <w:ind w:firstLine="0"/>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BB4DCA" w:rsidRPr="00474776" w:rsidRDefault="00BB4DCA" w:rsidP="00BB4DCA">
            <w:pPr>
              <w:widowControl/>
              <w:ind w:firstLine="0"/>
              <w:rPr>
                <w:rFonts w:ascii="Times New Roman" w:hAnsi="Times New Roman" w:cs="Times New Roman"/>
                <w:sz w:val="28"/>
                <w:szCs w:val="28"/>
              </w:rPr>
            </w:pPr>
          </w:p>
        </w:tc>
        <w:tc>
          <w:tcPr>
            <w:tcW w:w="995" w:type="dxa"/>
            <w:tcBorders>
              <w:top w:val="single" w:sz="4" w:space="0" w:color="auto"/>
              <w:left w:val="single" w:sz="4" w:space="0" w:color="auto"/>
              <w:bottom w:val="single" w:sz="4" w:space="0" w:color="auto"/>
            </w:tcBorders>
          </w:tcPr>
          <w:p w:rsidR="00BB4DCA" w:rsidRPr="00474776" w:rsidRDefault="00BB4DCA" w:rsidP="00BB4DCA">
            <w:pPr>
              <w:widowControl/>
              <w:ind w:firstLine="0"/>
              <w:rPr>
                <w:rFonts w:ascii="Times New Roman" w:hAnsi="Times New Roman" w:cs="Times New Roman"/>
                <w:sz w:val="28"/>
                <w:szCs w:val="28"/>
              </w:rPr>
            </w:pPr>
          </w:p>
        </w:tc>
      </w:tr>
      <w:tr w:rsidR="00BB4DCA" w:rsidRPr="00474776" w:rsidTr="00BB29FE">
        <w:trPr>
          <w:gridAfter w:val="6"/>
          <w:wAfter w:w="3391" w:type="dxa"/>
        </w:trPr>
        <w:tc>
          <w:tcPr>
            <w:tcW w:w="3115" w:type="dxa"/>
            <w:gridSpan w:val="4"/>
            <w:tcBorders>
              <w:top w:val="single" w:sz="4" w:space="0" w:color="auto"/>
              <w:bottom w:val="single" w:sz="4" w:space="0" w:color="auto"/>
              <w:right w:val="single" w:sz="4" w:space="0" w:color="auto"/>
            </w:tcBorders>
          </w:tcPr>
          <w:p w:rsidR="00BB4DCA" w:rsidRPr="00474776" w:rsidRDefault="00BB4DCA" w:rsidP="00BB4DCA">
            <w:pPr>
              <w:widowControl/>
              <w:ind w:firstLine="0"/>
              <w:jc w:val="left"/>
              <w:rPr>
                <w:rFonts w:ascii="Times New Roman" w:hAnsi="Times New Roman" w:cs="Times New Roman"/>
                <w:sz w:val="28"/>
                <w:szCs w:val="28"/>
              </w:rPr>
            </w:pPr>
            <w:r w:rsidRPr="00474776">
              <w:rPr>
                <w:rFonts w:ascii="Times New Roman" w:hAnsi="Times New Roman" w:cs="Times New Roman"/>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BB4DCA" w:rsidRPr="00474776" w:rsidRDefault="00BB4DCA" w:rsidP="00BB4DCA">
            <w:pPr>
              <w:widowControl/>
              <w:ind w:firstLine="0"/>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BB4DCA" w:rsidRPr="00474776" w:rsidRDefault="00BB4DCA" w:rsidP="00BB4DCA">
            <w:pPr>
              <w:widowControl/>
              <w:ind w:firstLine="0"/>
              <w:rPr>
                <w:rFonts w:ascii="Times New Roman" w:hAnsi="Times New Roman" w:cs="Times New Roman"/>
                <w:sz w:val="28"/>
                <w:szCs w:val="28"/>
              </w:rPr>
            </w:pPr>
          </w:p>
        </w:tc>
        <w:tc>
          <w:tcPr>
            <w:tcW w:w="993" w:type="dxa"/>
            <w:gridSpan w:val="2"/>
            <w:tcBorders>
              <w:top w:val="single" w:sz="4" w:space="0" w:color="auto"/>
              <w:left w:val="single" w:sz="4" w:space="0" w:color="auto"/>
              <w:bottom w:val="single" w:sz="4" w:space="0" w:color="auto"/>
              <w:right w:val="single" w:sz="4" w:space="0" w:color="auto"/>
            </w:tcBorders>
          </w:tcPr>
          <w:p w:rsidR="00BB4DCA" w:rsidRPr="00474776" w:rsidRDefault="00BB4DCA" w:rsidP="00BB4DCA">
            <w:pPr>
              <w:widowControl/>
              <w:ind w:firstLine="0"/>
              <w:rPr>
                <w:rFonts w:ascii="Times New Roman" w:hAnsi="Times New Roman" w:cs="Times New Roman"/>
                <w:sz w:val="28"/>
                <w:szCs w:val="28"/>
              </w:rPr>
            </w:pPr>
          </w:p>
        </w:tc>
        <w:tc>
          <w:tcPr>
            <w:tcW w:w="850" w:type="dxa"/>
            <w:tcBorders>
              <w:top w:val="single" w:sz="4" w:space="0" w:color="auto"/>
              <w:left w:val="single" w:sz="4" w:space="0" w:color="auto"/>
              <w:bottom w:val="single" w:sz="4" w:space="0" w:color="auto"/>
              <w:right w:val="single" w:sz="4" w:space="0" w:color="auto"/>
            </w:tcBorders>
          </w:tcPr>
          <w:p w:rsidR="00BB4DCA" w:rsidRPr="00474776" w:rsidRDefault="00BB4DCA" w:rsidP="00BB4DCA">
            <w:pPr>
              <w:widowControl/>
              <w:ind w:firstLine="0"/>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BB4DCA" w:rsidRPr="00474776" w:rsidRDefault="00BB4DCA" w:rsidP="00BB4DCA">
            <w:pPr>
              <w:widowControl/>
              <w:ind w:firstLine="0"/>
              <w:rPr>
                <w:rFonts w:ascii="Times New Roman" w:hAnsi="Times New Roman" w:cs="Times New Roman"/>
                <w:sz w:val="28"/>
                <w:szCs w:val="28"/>
              </w:rPr>
            </w:pPr>
          </w:p>
        </w:tc>
        <w:tc>
          <w:tcPr>
            <w:tcW w:w="995" w:type="dxa"/>
            <w:tcBorders>
              <w:top w:val="single" w:sz="4" w:space="0" w:color="auto"/>
              <w:left w:val="single" w:sz="4" w:space="0" w:color="auto"/>
              <w:bottom w:val="single" w:sz="4" w:space="0" w:color="auto"/>
            </w:tcBorders>
          </w:tcPr>
          <w:p w:rsidR="00BB4DCA" w:rsidRPr="00474776" w:rsidRDefault="00BB4DCA" w:rsidP="00BB4DCA">
            <w:pPr>
              <w:widowControl/>
              <w:ind w:firstLine="0"/>
              <w:rPr>
                <w:rFonts w:ascii="Times New Roman" w:hAnsi="Times New Roman" w:cs="Times New Roman"/>
                <w:sz w:val="28"/>
                <w:szCs w:val="28"/>
              </w:rPr>
            </w:pPr>
          </w:p>
        </w:tc>
      </w:tr>
      <w:tr w:rsidR="00BB4DCA" w:rsidRPr="00474776" w:rsidTr="00BB29FE">
        <w:trPr>
          <w:gridAfter w:val="2"/>
          <w:wAfter w:w="1407" w:type="dxa"/>
        </w:trPr>
        <w:tc>
          <w:tcPr>
            <w:tcW w:w="991" w:type="dxa"/>
            <w:tcBorders>
              <w:top w:val="nil"/>
              <w:left w:val="nil"/>
              <w:bottom w:val="nil"/>
              <w:right w:val="nil"/>
            </w:tcBorders>
          </w:tcPr>
          <w:p w:rsidR="00BB4DCA" w:rsidRPr="00474776" w:rsidRDefault="00BB4DCA" w:rsidP="00BB4DCA">
            <w:pPr>
              <w:widowControl/>
              <w:ind w:firstLine="0"/>
              <w:rPr>
                <w:rFonts w:ascii="Times New Roman" w:hAnsi="Times New Roman" w:cs="Times New Roman"/>
                <w:sz w:val="28"/>
                <w:szCs w:val="28"/>
              </w:rPr>
            </w:pPr>
          </w:p>
        </w:tc>
        <w:tc>
          <w:tcPr>
            <w:tcW w:w="9922" w:type="dxa"/>
            <w:gridSpan w:val="14"/>
            <w:tcBorders>
              <w:top w:val="nil"/>
              <w:left w:val="nil"/>
              <w:bottom w:val="nil"/>
              <w:right w:val="nil"/>
            </w:tcBorders>
          </w:tcPr>
          <w:p w:rsidR="00BB4DCA" w:rsidRPr="00474776" w:rsidRDefault="00BB4DCA" w:rsidP="00BB4DCA">
            <w:pPr>
              <w:widowControl/>
              <w:ind w:firstLine="0"/>
              <w:rPr>
                <w:rFonts w:ascii="Times New Roman" w:hAnsi="Times New Roman" w:cs="Times New Roman"/>
                <w:sz w:val="28"/>
                <w:szCs w:val="28"/>
              </w:rPr>
            </w:pPr>
          </w:p>
        </w:tc>
      </w:tr>
      <w:tr w:rsidR="00BB4DCA" w:rsidRPr="00474776" w:rsidTr="00BB29FE">
        <w:trPr>
          <w:gridAfter w:val="10"/>
          <w:wAfter w:w="7144" w:type="dxa"/>
        </w:trPr>
        <w:tc>
          <w:tcPr>
            <w:tcW w:w="5176" w:type="dxa"/>
            <w:gridSpan w:val="7"/>
            <w:tcBorders>
              <w:top w:val="nil"/>
              <w:left w:val="nil"/>
              <w:bottom w:val="nil"/>
              <w:right w:val="nil"/>
            </w:tcBorders>
          </w:tcPr>
          <w:p w:rsidR="00BB4DCA" w:rsidRPr="00474776" w:rsidRDefault="00BB4DCA" w:rsidP="00BB4DCA">
            <w:pPr>
              <w:widowControl/>
              <w:ind w:firstLine="0"/>
              <w:jc w:val="left"/>
              <w:rPr>
                <w:rFonts w:ascii="Times New Roman" w:hAnsi="Times New Roman" w:cs="Times New Roman"/>
                <w:sz w:val="28"/>
                <w:szCs w:val="28"/>
              </w:rPr>
            </w:pPr>
          </w:p>
        </w:tc>
      </w:tr>
      <w:tr w:rsidR="00BB4DCA" w:rsidRPr="00474776" w:rsidTr="00BB29FE">
        <w:tc>
          <w:tcPr>
            <w:tcW w:w="12320" w:type="dxa"/>
            <w:gridSpan w:val="17"/>
            <w:tcBorders>
              <w:top w:val="nil"/>
              <w:left w:val="nil"/>
              <w:bottom w:val="single" w:sz="4" w:space="0" w:color="auto"/>
              <w:right w:val="nil"/>
            </w:tcBorders>
          </w:tcPr>
          <w:p w:rsidR="00BB4DCA" w:rsidRPr="00474776" w:rsidRDefault="00BB4DCA" w:rsidP="00BB4DCA">
            <w:pPr>
              <w:ind w:firstLine="0"/>
              <w:rPr>
                <w:rFonts w:ascii="Times New Roman" w:hAnsi="Times New Roman" w:cs="Times New Roman"/>
                <w:sz w:val="28"/>
                <w:szCs w:val="28"/>
              </w:rPr>
            </w:pPr>
          </w:p>
        </w:tc>
      </w:tr>
      <w:tr w:rsidR="00BB4DCA" w:rsidRPr="00474776" w:rsidTr="00BB29FE">
        <w:tc>
          <w:tcPr>
            <w:tcW w:w="12320" w:type="dxa"/>
            <w:gridSpan w:val="17"/>
            <w:tcBorders>
              <w:top w:val="single" w:sz="4" w:space="0" w:color="auto"/>
              <w:left w:val="nil"/>
              <w:bottom w:val="nil"/>
              <w:right w:val="nil"/>
            </w:tcBorders>
          </w:tcPr>
          <w:p w:rsidR="00BB4DCA" w:rsidRPr="00474776" w:rsidRDefault="00BB4DCA" w:rsidP="00BB4DCA">
            <w:pPr>
              <w:ind w:firstLine="0"/>
              <w:jc w:val="center"/>
              <w:rPr>
                <w:rFonts w:ascii="Times New Roman" w:hAnsi="Times New Roman" w:cs="Times New Roman"/>
                <w:sz w:val="28"/>
                <w:szCs w:val="28"/>
              </w:rPr>
            </w:pPr>
            <w:r w:rsidRPr="00474776">
              <w:rPr>
                <w:rFonts w:ascii="Times New Roman" w:hAnsi="Times New Roman" w:cs="Times New Roman"/>
                <w:sz w:val="28"/>
                <w:szCs w:val="28"/>
              </w:rPr>
              <w:t>(подпись) (инициалы, фамилия уполномоченного должностного лица)</w:t>
            </w:r>
          </w:p>
        </w:tc>
      </w:tr>
    </w:tbl>
    <w:p w:rsidR="00BB4DCA" w:rsidRPr="00474776" w:rsidRDefault="00BB4DCA">
      <w:pPr>
        <w:rPr>
          <w:rFonts w:ascii="Times New Roman" w:hAnsi="Times New Roman" w:cs="Times New Roman"/>
          <w:sz w:val="28"/>
          <w:szCs w:val="28"/>
        </w:rPr>
      </w:pPr>
    </w:p>
    <w:p w:rsidR="00BB4DCA" w:rsidRPr="00474776" w:rsidRDefault="00BB4DCA">
      <w:pPr>
        <w:rPr>
          <w:rFonts w:ascii="Times New Roman" w:hAnsi="Times New Roman" w:cs="Times New Roman"/>
          <w:sz w:val="28"/>
          <w:szCs w:val="28"/>
        </w:rPr>
      </w:pPr>
    </w:p>
    <w:p w:rsidR="00BB4DCA" w:rsidRPr="00474776" w:rsidRDefault="00BB4DCA">
      <w:pPr>
        <w:rPr>
          <w:rFonts w:ascii="Times New Roman" w:hAnsi="Times New Roman" w:cs="Times New Roman"/>
          <w:sz w:val="28"/>
          <w:szCs w:val="28"/>
        </w:rPr>
      </w:pPr>
    </w:p>
    <w:bookmarkEnd w:id="83"/>
    <w:p w:rsidR="00C317A1" w:rsidRPr="00474776" w:rsidRDefault="00C317A1">
      <w:pPr>
        <w:rPr>
          <w:rFonts w:ascii="Times New Roman" w:hAnsi="Times New Roman" w:cs="Times New Roman"/>
          <w:sz w:val="28"/>
          <w:szCs w:val="28"/>
        </w:rPr>
      </w:pPr>
    </w:p>
    <w:tbl>
      <w:tblPr>
        <w:tblW w:w="0" w:type="auto"/>
        <w:tblInd w:w="108" w:type="dxa"/>
        <w:tblLook w:val="0000" w:firstRow="0" w:lastRow="0" w:firstColumn="0" w:lastColumn="0" w:noHBand="0" w:noVBand="0"/>
      </w:tblPr>
      <w:tblGrid>
        <w:gridCol w:w="6007"/>
        <w:gridCol w:w="3126"/>
      </w:tblGrid>
      <w:tr w:rsidR="00C317A1" w:rsidRPr="00474776">
        <w:tc>
          <w:tcPr>
            <w:tcW w:w="6666" w:type="dxa"/>
            <w:tcBorders>
              <w:top w:val="nil"/>
              <w:left w:val="nil"/>
              <w:bottom w:val="nil"/>
              <w:right w:val="nil"/>
            </w:tcBorders>
          </w:tcPr>
          <w:p w:rsidR="00C317A1" w:rsidRPr="00474776" w:rsidRDefault="00C317A1">
            <w:pPr>
              <w:pStyle w:val="afff0"/>
              <w:rPr>
                <w:rFonts w:ascii="Times New Roman" w:hAnsi="Times New Roman" w:cs="Times New Roman"/>
                <w:sz w:val="28"/>
                <w:szCs w:val="28"/>
              </w:rPr>
            </w:pPr>
            <w:r w:rsidRPr="00474776">
              <w:rPr>
                <w:rFonts w:ascii="Times New Roman" w:hAnsi="Times New Roman" w:cs="Times New Roman"/>
                <w:sz w:val="28"/>
                <w:szCs w:val="28"/>
              </w:rPr>
              <w:t>Заместитель главы</w:t>
            </w:r>
            <w:r w:rsidRPr="00474776">
              <w:rPr>
                <w:rFonts w:ascii="Times New Roman" w:hAnsi="Times New Roman" w:cs="Times New Roman"/>
                <w:sz w:val="28"/>
                <w:szCs w:val="28"/>
              </w:rPr>
              <w:br/>
              <w:t>муниципального образования</w:t>
            </w:r>
            <w:r w:rsidRPr="00474776">
              <w:rPr>
                <w:rFonts w:ascii="Times New Roman" w:hAnsi="Times New Roman" w:cs="Times New Roman"/>
                <w:sz w:val="28"/>
                <w:szCs w:val="28"/>
              </w:rPr>
              <w:br/>
              <w:t>Кавказский район, начальник</w:t>
            </w:r>
            <w:r w:rsidRPr="00474776">
              <w:rPr>
                <w:rFonts w:ascii="Times New Roman" w:hAnsi="Times New Roman" w:cs="Times New Roman"/>
                <w:sz w:val="28"/>
                <w:szCs w:val="28"/>
              </w:rPr>
              <w:br/>
              <w:t>финансового управления</w:t>
            </w:r>
          </w:p>
        </w:tc>
        <w:tc>
          <w:tcPr>
            <w:tcW w:w="3333" w:type="dxa"/>
            <w:tcBorders>
              <w:top w:val="nil"/>
              <w:left w:val="nil"/>
              <w:bottom w:val="nil"/>
              <w:right w:val="nil"/>
            </w:tcBorders>
          </w:tcPr>
          <w:p w:rsidR="00C317A1" w:rsidRPr="00474776" w:rsidRDefault="00C317A1">
            <w:pPr>
              <w:pStyle w:val="aff7"/>
              <w:jc w:val="right"/>
              <w:rPr>
                <w:rFonts w:ascii="Times New Roman" w:hAnsi="Times New Roman" w:cs="Times New Roman"/>
                <w:sz w:val="28"/>
                <w:szCs w:val="28"/>
              </w:rPr>
            </w:pPr>
            <w:r w:rsidRPr="00474776">
              <w:rPr>
                <w:rFonts w:ascii="Times New Roman" w:hAnsi="Times New Roman" w:cs="Times New Roman"/>
                <w:sz w:val="28"/>
                <w:szCs w:val="28"/>
              </w:rPr>
              <w:t>Л.А. Губанова</w:t>
            </w:r>
          </w:p>
        </w:tc>
      </w:tr>
    </w:tbl>
    <w:p w:rsidR="00BB4DCA" w:rsidRPr="00FF1D35" w:rsidRDefault="00BB4DCA">
      <w:pPr>
        <w:rPr>
          <w:rFonts w:ascii="Times New Roman" w:hAnsi="Times New Roman" w:cs="Times New Roman"/>
        </w:rPr>
        <w:sectPr w:rsidR="00BB4DCA" w:rsidRPr="00FF1D35" w:rsidSect="0047231B">
          <w:pgSz w:w="11905" w:h="16837"/>
          <w:pgMar w:top="799" w:right="1440" w:bottom="1100" w:left="1440" w:header="720" w:footer="720" w:gutter="0"/>
          <w:cols w:space="720"/>
          <w:noEndnote/>
        </w:sectPr>
      </w:pPr>
    </w:p>
    <w:p w:rsidR="00C317A1" w:rsidRPr="00FF1D35" w:rsidRDefault="00C317A1" w:rsidP="00020FFE"/>
    <w:sectPr w:rsidR="00C317A1" w:rsidRPr="00FF1D35" w:rsidSect="0047231B">
      <w:pgSz w:w="11905" w:h="16837"/>
      <w:pgMar w:top="800" w:right="1440" w:bottom="110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1F21C6"/>
    <w:multiLevelType w:val="hybridMultilevel"/>
    <w:tmpl w:val="2ED27EB8"/>
    <w:lvl w:ilvl="0" w:tplc="6ACECF3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A2A"/>
    <w:rsid w:val="00015E92"/>
    <w:rsid w:val="00020FFE"/>
    <w:rsid w:val="0002601D"/>
    <w:rsid w:val="00036F93"/>
    <w:rsid w:val="0004578D"/>
    <w:rsid w:val="0005181B"/>
    <w:rsid w:val="00062310"/>
    <w:rsid w:val="000628A6"/>
    <w:rsid w:val="000E7C55"/>
    <w:rsid w:val="001052D3"/>
    <w:rsid w:val="001261EA"/>
    <w:rsid w:val="00150FBB"/>
    <w:rsid w:val="001A130E"/>
    <w:rsid w:val="001B2DCD"/>
    <w:rsid w:val="001B57CA"/>
    <w:rsid w:val="001F2673"/>
    <w:rsid w:val="001F4144"/>
    <w:rsid w:val="00205317"/>
    <w:rsid w:val="0020709B"/>
    <w:rsid w:val="00217F16"/>
    <w:rsid w:val="0029489A"/>
    <w:rsid w:val="002F72AA"/>
    <w:rsid w:val="00300002"/>
    <w:rsid w:val="00304072"/>
    <w:rsid w:val="00325330"/>
    <w:rsid w:val="00334014"/>
    <w:rsid w:val="00351C30"/>
    <w:rsid w:val="00363DC3"/>
    <w:rsid w:val="00365115"/>
    <w:rsid w:val="003653E0"/>
    <w:rsid w:val="003869BF"/>
    <w:rsid w:val="00390789"/>
    <w:rsid w:val="003C54B7"/>
    <w:rsid w:val="003D0ABF"/>
    <w:rsid w:val="003D6C60"/>
    <w:rsid w:val="003E349F"/>
    <w:rsid w:val="003E43FB"/>
    <w:rsid w:val="003E5498"/>
    <w:rsid w:val="003F448F"/>
    <w:rsid w:val="00443B33"/>
    <w:rsid w:val="00455B9D"/>
    <w:rsid w:val="00471B9D"/>
    <w:rsid w:val="0047231B"/>
    <w:rsid w:val="00474776"/>
    <w:rsid w:val="0048290C"/>
    <w:rsid w:val="004B68E5"/>
    <w:rsid w:val="004D15EC"/>
    <w:rsid w:val="004D24B0"/>
    <w:rsid w:val="004F1C6F"/>
    <w:rsid w:val="004F3DF0"/>
    <w:rsid w:val="00512855"/>
    <w:rsid w:val="00526728"/>
    <w:rsid w:val="00534208"/>
    <w:rsid w:val="00543959"/>
    <w:rsid w:val="00550ED9"/>
    <w:rsid w:val="005657E1"/>
    <w:rsid w:val="00570D1E"/>
    <w:rsid w:val="0058769E"/>
    <w:rsid w:val="005905F7"/>
    <w:rsid w:val="00596781"/>
    <w:rsid w:val="005A1C98"/>
    <w:rsid w:val="005F774A"/>
    <w:rsid w:val="0064111D"/>
    <w:rsid w:val="00647CEE"/>
    <w:rsid w:val="00657BD7"/>
    <w:rsid w:val="0066047C"/>
    <w:rsid w:val="006A2E17"/>
    <w:rsid w:val="006A62B8"/>
    <w:rsid w:val="006A7CB2"/>
    <w:rsid w:val="006C21DA"/>
    <w:rsid w:val="006F5AC7"/>
    <w:rsid w:val="00702F03"/>
    <w:rsid w:val="0072695F"/>
    <w:rsid w:val="007658B5"/>
    <w:rsid w:val="007666EF"/>
    <w:rsid w:val="00773FB7"/>
    <w:rsid w:val="007A2166"/>
    <w:rsid w:val="007A30A7"/>
    <w:rsid w:val="007B0347"/>
    <w:rsid w:val="007E53BC"/>
    <w:rsid w:val="007F22E2"/>
    <w:rsid w:val="007F65DB"/>
    <w:rsid w:val="00806EBF"/>
    <w:rsid w:val="00820F5B"/>
    <w:rsid w:val="008241D7"/>
    <w:rsid w:val="0083085B"/>
    <w:rsid w:val="00871DD0"/>
    <w:rsid w:val="008931FE"/>
    <w:rsid w:val="008952D2"/>
    <w:rsid w:val="008B19E2"/>
    <w:rsid w:val="008D2A2A"/>
    <w:rsid w:val="008E0E7B"/>
    <w:rsid w:val="00936009"/>
    <w:rsid w:val="00944127"/>
    <w:rsid w:val="00967C30"/>
    <w:rsid w:val="00986CF2"/>
    <w:rsid w:val="009B0CC3"/>
    <w:rsid w:val="009D4B45"/>
    <w:rsid w:val="00A32E4E"/>
    <w:rsid w:val="00A37EA7"/>
    <w:rsid w:val="00A4007C"/>
    <w:rsid w:val="00A572C6"/>
    <w:rsid w:val="00A67D5D"/>
    <w:rsid w:val="00A766E0"/>
    <w:rsid w:val="00A83380"/>
    <w:rsid w:val="00A85952"/>
    <w:rsid w:val="00AA3E4E"/>
    <w:rsid w:val="00AB79F3"/>
    <w:rsid w:val="00AF5137"/>
    <w:rsid w:val="00B00A87"/>
    <w:rsid w:val="00B124C1"/>
    <w:rsid w:val="00B21A1B"/>
    <w:rsid w:val="00B265FA"/>
    <w:rsid w:val="00B46974"/>
    <w:rsid w:val="00B720BE"/>
    <w:rsid w:val="00B9076B"/>
    <w:rsid w:val="00BB29FE"/>
    <w:rsid w:val="00BB4DCA"/>
    <w:rsid w:val="00BE4FF7"/>
    <w:rsid w:val="00C162B9"/>
    <w:rsid w:val="00C317A1"/>
    <w:rsid w:val="00C34563"/>
    <w:rsid w:val="00C34728"/>
    <w:rsid w:val="00C40758"/>
    <w:rsid w:val="00C46703"/>
    <w:rsid w:val="00C66131"/>
    <w:rsid w:val="00C66CAE"/>
    <w:rsid w:val="00C873AC"/>
    <w:rsid w:val="00C92C6B"/>
    <w:rsid w:val="00CA6660"/>
    <w:rsid w:val="00CB5FF4"/>
    <w:rsid w:val="00CB6884"/>
    <w:rsid w:val="00CE02EF"/>
    <w:rsid w:val="00D0583B"/>
    <w:rsid w:val="00D21207"/>
    <w:rsid w:val="00D22A85"/>
    <w:rsid w:val="00D41089"/>
    <w:rsid w:val="00D448C3"/>
    <w:rsid w:val="00D4667F"/>
    <w:rsid w:val="00D60AE7"/>
    <w:rsid w:val="00D862FB"/>
    <w:rsid w:val="00DA48FF"/>
    <w:rsid w:val="00DB0CF9"/>
    <w:rsid w:val="00DB67D0"/>
    <w:rsid w:val="00DD4436"/>
    <w:rsid w:val="00DD512A"/>
    <w:rsid w:val="00DE64E3"/>
    <w:rsid w:val="00E145AB"/>
    <w:rsid w:val="00E20363"/>
    <w:rsid w:val="00E20EFA"/>
    <w:rsid w:val="00E3135F"/>
    <w:rsid w:val="00E44BB3"/>
    <w:rsid w:val="00E455F9"/>
    <w:rsid w:val="00E518BE"/>
    <w:rsid w:val="00E55BB4"/>
    <w:rsid w:val="00E707E2"/>
    <w:rsid w:val="00E8040A"/>
    <w:rsid w:val="00E81CC3"/>
    <w:rsid w:val="00EE3FDA"/>
    <w:rsid w:val="00EE4B21"/>
    <w:rsid w:val="00F04C0F"/>
    <w:rsid w:val="00F13FD2"/>
    <w:rsid w:val="00F350C2"/>
    <w:rsid w:val="00F5735B"/>
    <w:rsid w:val="00F62174"/>
    <w:rsid w:val="00F71015"/>
    <w:rsid w:val="00FA123B"/>
    <w:rsid w:val="00FA6B5B"/>
    <w:rsid w:val="00FC1BD6"/>
    <w:rsid w:val="00FD1DBD"/>
    <w:rsid w:val="00FD6B29"/>
    <w:rsid w:val="00FE44D7"/>
    <w:rsid w:val="00FE534F"/>
    <w:rsid w:val="00FF1D35"/>
    <w:rsid w:val="00FF2976"/>
    <w:rsid w:val="00FF7C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cs="Times New Roman"/>
      <w:b/>
      <w:bCs/>
      <w:sz w:val="28"/>
      <w:szCs w:val="28"/>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character" w:customStyle="1" w:styleId="a5">
    <w:name w:val="Активная гипертекстовая ссылка"/>
    <w:basedOn w:val="a4"/>
    <w:uiPriority w:val="99"/>
    <w:rPr>
      <w:rFonts w:cs="Times New Roman"/>
      <w:b w:val="0"/>
      <w:color w:val="106BBE"/>
      <w:u w:val="single"/>
    </w:rPr>
  </w:style>
  <w:style w:type="paragraph" w:customStyle="1" w:styleId="a6">
    <w:name w:val="Внимание"/>
    <w:basedOn w:val="a"/>
    <w:next w:val="a"/>
    <w:uiPriority w:val="99"/>
    <w:pPr>
      <w:spacing w:before="240" w:after="240"/>
      <w:ind w:left="420" w:right="420" w:firstLine="300"/>
    </w:pPr>
    <w:rPr>
      <w:shd w:val="clear" w:color="auto" w:fill="F5F3DA"/>
    </w:rPr>
  </w:style>
  <w:style w:type="paragraph" w:customStyle="1" w:styleId="a7">
    <w:name w:val="Внимание: криминал!!"/>
    <w:basedOn w:val="a6"/>
    <w:next w:val="a"/>
    <w:uiPriority w:val="99"/>
  </w:style>
  <w:style w:type="paragraph" w:customStyle="1" w:styleId="a8">
    <w:name w:val="Внимание: недобросовестность!"/>
    <w:basedOn w:val="a6"/>
    <w:next w:val="a"/>
    <w:uiPriority w:val="99"/>
  </w:style>
  <w:style w:type="character" w:customStyle="1" w:styleId="a9">
    <w:name w:val="Выделение для Базового Поиска"/>
    <w:basedOn w:val="a3"/>
    <w:uiPriority w:val="99"/>
    <w:rPr>
      <w:rFonts w:cs="Times New Roman"/>
      <w:b/>
      <w:bCs/>
      <w:color w:val="0058A9"/>
    </w:rPr>
  </w:style>
  <w:style w:type="character" w:customStyle="1" w:styleId="aa">
    <w:name w:val="Выделение для Базового Поиска (курсив)"/>
    <w:basedOn w:val="a9"/>
    <w:uiPriority w:val="99"/>
    <w:rPr>
      <w:rFonts w:cs="Times New Roman"/>
      <w:b/>
      <w:bCs/>
      <w:i/>
      <w:iCs/>
      <w:color w:val="0058A9"/>
    </w:rPr>
  </w:style>
  <w:style w:type="paragraph" w:customStyle="1" w:styleId="ab">
    <w:name w:val="Дочерний элемент списка"/>
    <w:basedOn w:val="a"/>
    <w:next w:val="a"/>
    <w:uiPriority w:val="99"/>
    <w:pPr>
      <w:ind w:firstLine="0"/>
    </w:pPr>
    <w:rPr>
      <w:color w:val="868381"/>
      <w:sz w:val="20"/>
      <w:szCs w:val="20"/>
    </w:rPr>
  </w:style>
  <w:style w:type="paragraph" w:customStyle="1" w:styleId="ac">
    <w:name w:val="Основное меню (преемственное)"/>
    <w:basedOn w:val="a"/>
    <w:next w:val="a"/>
    <w:uiPriority w:val="99"/>
    <w:rPr>
      <w:rFonts w:ascii="Verdana" w:hAnsi="Verdana" w:cs="Verdana"/>
      <w:sz w:val="22"/>
      <w:szCs w:val="22"/>
    </w:rPr>
  </w:style>
  <w:style w:type="paragraph" w:customStyle="1" w:styleId="ad">
    <w:name w:val="Заголовок"/>
    <w:basedOn w:val="ac"/>
    <w:next w:val="a"/>
    <w:uiPriority w:val="99"/>
    <w:rPr>
      <w:b/>
      <w:bCs/>
      <w:color w:val="0058A9"/>
      <w:shd w:val="clear" w:color="auto" w:fill="ECE9D8"/>
    </w:rPr>
  </w:style>
  <w:style w:type="paragraph" w:customStyle="1" w:styleId="ae">
    <w:name w:val="Заголовок группы контролов"/>
    <w:basedOn w:val="a"/>
    <w:next w:val="a"/>
    <w:uiPriority w:val="99"/>
    <w:rPr>
      <w:b/>
      <w:bCs/>
      <w:color w:val="000000"/>
    </w:rPr>
  </w:style>
  <w:style w:type="paragraph" w:customStyle="1" w:styleId="af">
    <w:name w:val="Заголовок для информации об изменениях"/>
    <w:basedOn w:val="1"/>
    <w:next w:val="a"/>
    <w:uiPriority w:val="99"/>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Pr>
      <w:i/>
      <w:iCs/>
      <w:color w:val="000080"/>
      <w:sz w:val="22"/>
      <w:szCs w:val="22"/>
    </w:rPr>
  </w:style>
  <w:style w:type="character" w:customStyle="1" w:styleId="af1">
    <w:name w:val="Заголовок своего сообщения"/>
    <w:basedOn w:val="a3"/>
    <w:uiPriority w:val="99"/>
    <w:rPr>
      <w:rFonts w:cs="Times New Roman"/>
      <w:b/>
      <w:bCs/>
      <w:color w:val="26282F"/>
    </w:rPr>
  </w:style>
  <w:style w:type="paragraph" w:customStyle="1" w:styleId="af2">
    <w:name w:val="Заголовок статьи"/>
    <w:basedOn w:val="a"/>
    <w:next w:val="a"/>
    <w:uiPriority w:val="99"/>
    <w:pPr>
      <w:ind w:left="1612" w:hanging="892"/>
    </w:pPr>
  </w:style>
  <w:style w:type="character" w:customStyle="1" w:styleId="af3">
    <w:name w:val="Заголовок чужого сообщения"/>
    <w:basedOn w:val="a3"/>
    <w:uiPriority w:val="99"/>
    <w:rPr>
      <w:rFonts w:cs="Times New Roman"/>
      <w:b/>
      <w:bCs/>
      <w:color w:val="FF0000"/>
    </w:rPr>
  </w:style>
  <w:style w:type="paragraph" w:customStyle="1" w:styleId="af4">
    <w:name w:val="Заголовок ЭР (левое окно)"/>
    <w:basedOn w:val="a"/>
    <w:next w:val="a"/>
    <w:uiPriority w:val="99"/>
    <w:pPr>
      <w:spacing w:before="300" w:after="250"/>
      <w:ind w:firstLine="0"/>
      <w:jc w:val="center"/>
    </w:pPr>
    <w:rPr>
      <w:b/>
      <w:bCs/>
      <w:color w:val="26282F"/>
      <w:sz w:val="26"/>
      <w:szCs w:val="26"/>
    </w:rPr>
  </w:style>
  <w:style w:type="paragraph" w:customStyle="1" w:styleId="af5">
    <w:name w:val="Заголовок ЭР (правое окно)"/>
    <w:basedOn w:val="af4"/>
    <w:next w:val="a"/>
    <w:uiPriority w:val="99"/>
    <w:pPr>
      <w:spacing w:after="0"/>
      <w:jc w:val="left"/>
    </w:pPr>
  </w:style>
  <w:style w:type="paragraph" w:customStyle="1" w:styleId="af6">
    <w:name w:val="Интерактивный заголовок"/>
    <w:basedOn w:val="ad"/>
    <w:next w:val="a"/>
    <w:uiPriority w:val="99"/>
    <w:rPr>
      <w:u w:val="single"/>
    </w:rPr>
  </w:style>
  <w:style w:type="paragraph" w:customStyle="1" w:styleId="af7">
    <w:name w:val="Текст информации об изменениях"/>
    <w:basedOn w:val="a"/>
    <w:next w:val="a"/>
    <w:uiPriority w:val="99"/>
    <w:rPr>
      <w:color w:val="353842"/>
      <w:sz w:val="18"/>
      <w:szCs w:val="18"/>
    </w:rPr>
  </w:style>
  <w:style w:type="paragraph" w:customStyle="1" w:styleId="af8">
    <w:name w:val="Информация об изменениях"/>
    <w:basedOn w:val="af7"/>
    <w:next w:val="a"/>
    <w:uiPriority w:val="99"/>
    <w:pPr>
      <w:spacing w:before="180"/>
      <w:ind w:left="360" w:right="360" w:firstLine="0"/>
    </w:pPr>
    <w:rPr>
      <w:shd w:val="clear" w:color="auto" w:fill="EAEFED"/>
    </w:rPr>
  </w:style>
  <w:style w:type="paragraph" w:customStyle="1" w:styleId="af9">
    <w:name w:val="Текст (справка)"/>
    <w:basedOn w:val="a"/>
    <w:next w:val="a"/>
    <w:uiPriority w:val="99"/>
    <w:pPr>
      <w:ind w:left="170" w:right="170" w:firstLine="0"/>
      <w:jc w:val="left"/>
    </w:pPr>
  </w:style>
  <w:style w:type="paragraph" w:customStyle="1" w:styleId="afa">
    <w:name w:val="Комментарий"/>
    <w:basedOn w:val="af9"/>
    <w:next w:val="a"/>
    <w:uiPriority w:val="99"/>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Pr>
      <w:i/>
      <w:iCs/>
    </w:rPr>
  </w:style>
  <w:style w:type="paragraph" w:customStyle="1" w:styleId="afc">
    <w:name w:val="Текст (лев. подпись)"/>
    <w:basedOn w:val="a"/>
    <w:next w:val="a"/>
    <w:uiPriority w:val="99"/>
    <w:pPr>
      <w:ind w:firstLine="0"/>
      <w:jc w:val="left"/>
    </w:pPr>
  </w:style>
  <w:style w:type="paragraph" w:customStyle="1" w:styleId="afd">
    <w:name w:val="Колонтитул (левый)"/>
    <w:basedOn w:val="afc"/>
    <w:next w:val="a"/>
    <w:uiPriority w:val="99"/>
    <w:rPr>
      <w:sz w:val="14"/>
      <w:szCs w:val="14"/>
    </w:rPr>
  </w:style>
  <w:style w:type="paragraph" w:customStyle="1" w:styleId="afe">
    <w:name w:val="Текст (прав. подпись)"/>
    <w:basedOn w:val="a"/>
    <w:next w:val="a"/>
    <w:uiPriority w:val="99"/>
    <w:pPr>
      <w:ind w:firstLine="0"/>
      <w:jc w:val="right"/>
    </w:pPr>
  </w:style>
  <w:style w:type="paragraph" w:customStyle="1" w:styleId="aff">
    <w:name w:val="Колонтитул (правый)"/>
    <w:basedOn w:val="afe"/>
    <w:next w:val="a"/>
    <w:uiPriority w:val="99"/>
    <w:rPr>
      <w:sz w:val="14"/>
      <w:szCs w:val="14"/>
    </w:rPr>
  </w:style>
  <w:style w:type="paragraph" w:customStyle="1" w:styleId="aff0">
    <w:name w:val="Комментарий пользователя"/>
    <w:basedOn w:val="afa"/>
    <w:next w:val="a"/>
    <w:uiPriority w:val="99"/>
    <w:pPr>
      <w:jc w:val="left"/>
    </w:pPr>
    <w:rPr>
      <w:shd w:val="clear" w:color="auto" w:fill="FFDFE0"/>
    </w:rPr>
  </w:style>
  <w:style w:type="paragraph" w:customStyle="1" w:styleId="aff1">
    <w:name w:val="Куда обратиться?"/>
    <w:basedOn w:val="a6"/>
    <w:next w:val="a"/>
    <w:uiPriority w:val="99"/>
  </w:style>
  <w:style w:type="paragraph" w:customStyle="1" w:styleId="aff2">
    <w:name w:val="Моноширинный"/>
    <w:basedOn w:val="a"/>
    <w:next w:val="a"/>
    <w:uiPriority w:val="99"/>
    <w:pPr>
      <w:ind w:firstLine="0"/>
      <w:jc w:val="left"/>
    </w:pPr>
    <w:rPr>
      <w:rFonts w:ascii="Courier New" w:hAnsi="Courier New" w:cs="Courier New"/>
    </w:rPr>
  </w:style>
  <w:style w:type="character" w:customStyle="1" w:styleId="aff3">
    <w:name w:val="Найденные слова"/>
    <w:basedOn w:val="a3"/>
    <w:uiPriority w:val="99"/>
    <w:rPr>
      <w:rFonts w:cs="Times New Roman"/>
      <w:b w:val="0"/>
      <w:color w:val="26282F"/>
      <w:shd w:val="clear" w:color="auto" w:fill="FFF580"/>
    </w:rPr>
  </w:style>
  <w:style w:type="paragraph" w:customStyle="1" w:styleId="aff4">
    <w:name w:val="Напишите нам"/>
    <w:basedOn w:val="a"/>
    <w:next w:val="a"/>
    <w:uiPriority w:val="99"/>
    <w:pPr>
      <w:spacing w:before="90" w:after="90"/>
      <w:ind w:left="180" w:right="180" w:firstLine="0"/>
    </w:pPr>
    <w:rPr>
      <w:sz w:val="20"/>
      <w:szCs w:val="20"/>
      <w:shd w:val="clear" w:color="auto" w:fill="EFFFAD"/>
    </w:rPr>
  </w:style>
  <w:style w:type="character" w:customStyle="1" w:styleId="aff5">
    <w:name w:val="Не вступил в силу"/>
    <w:basedOn w:val="a3"/>
    <w:uiPriority w:val="99"/>
    <w:rPr>
      <w:rFonts w:cs="Times New Roman"/>
      <w:b w:val="0"/>
      <w:color w:val="000000"/>
      <w:shd w:val="clear" w:color="auto" w:fill="D8EDE8"/>
    </w:rPr>
  </w:style>
  <w:style w:type="paragraph" w:customStyle="1" w:styleId="aff6">
    <w:name w:val="Необходимые документы"/>
    <w:basedOn w:val="a6"/>
    <w:next w:val="a"/>
    <w:uiPriority w:val="99"/>
    <w:pPr>
      <w:ind w:firstLine="118"/>
    </w:pPr>
  </w:style>
  <w:style w:type="paragraph" w:customStyle="1" w:styleId="aff7">
    <w:name w:val="Нормальный (таблица)"/>
    <w:basedOn w:val="a"/>
    <w:next w:val="a"/>
    <w:uiPriority w:val="99"/>
    <w:pPr>
      <w:ind w:firstLine="0"/>
    </w:pPr>
  </w:style>
  <w:style w:type="paragraph" w:customStyle="1" w:styleId="aff8">
    <w:name w:val="Таблицы (моноширинный)"/>
    <w:basedOn w:val="a"/>
    <w:next w:val="a"/>
    <w:uiPriority w:val="99"/>
    <w:pPr>
      <w:ind w:firstLine="0"/>
      <w:jc w:val="left"/>
    </w:pPr>
    <w:rPr>
      <w:rFonts w:ascii="Courier New" w:hAnsi="Courier New" w:cs="Courier New"/>
    </w:rPr>
  </w:style>
  <w:style w:type="paragraph" w:customStyle="1" w:styleId="aff9">
    <w:name w:val="Оглавление"/>
    <w:basedOn w:val="aff8"/>
    <w:next w:val="a"/>
    <w:uiPriority w:val="99"/>
    <w:pPr>
      <w:ind w:left="140"/>
    </w:pPr>
  </w:style>
  <w:style w:type="character" w:customStyle="1" w:styleId="affa">
    <w:name w:val="Опечатки"/>
    <w:uiPriority w:val="99"/>
    <w:rPr>
      <w:color w:val="FF0000"/>
    </w:rPr>
  </w:style>
  <w:style w:type="paragraph" w:customStyle="1" w:styleId="affb">
    <w:name w:val="Переменная часть"/>
    <w:basedOn w:val="ac"/>
    <w:next w:val="a"/>
    <w:uiPriority w:val="99"/>
    <w:rPr>
      <w:sz w:val="18"/>
      <w:szCs w:val="18"/>
    </w:rPr>
  </w:style>
  <w:style w:type="paragraph" w:customStyle="1" w:styleId="affc">
    <w:name w:val="Подвал для информации об изменениях"/>
    <w:basedOn w:val="1"/>
    <w:next w:val="a"/>
    <w:uiPriority w:val="99"/>
    <w:pPr>
      <w:outlineLvl w:val="9"/>
    </w:pPr>
    <w:rPr>
      <w:b w:val="0"/>
      <w:bCs w:val="0"/>
      <w:sz w:val="18"/>
      <w:szCs w:val="18"/>
    </w:rPr>
  </w:style>
  <w:style w:type="paragraph" w:customStyle="1" w:styleId="affd">
    <w:name w:val="Подзаголовок для информации об изменениях"/>
    <w:basedOn w:val="af7"/>
    <w:next w:val="a"/>
    <w:uiPriority w:val="99"/>
    <w:rPr>
      <w:b/>
      <w:bCs/>
    </w:rPr>
  </w:style>
  <w:style w:type="paragraph" w:customStyle="1" w:styleId="affe">
    <w:name w:val="Подчёркнутый текст"/>
    <w:basedOn w:val="a"/>
    <w:next w:val="a"/>
    <w:uiPriority w:val="99"/>
    <w:pPr>
      <w:pBdr>
        <w:bottom w:val="single" w:sz="4" w:space="0" w:color="auto"/>
      </w:pBdr>
    </w:pPr>
  </w:style>
  <w:style w:type="paragraph" w:customStyle="1" w:styleId="afff">
    <w:name w:val="Постоянная часть"/>
    <w:basedOn w:val="ac"/>
    <w:next w:val="a"/>
    <w:uiPriority w:val="99"/>
    <w:rPr>
      <w:sz w:val="20"/>
      <w:szCs w:val="20"/>
    </w:rPr>
  </w:style>
  <w:style w:type="paragraph" w:customStyle="1" w:styleId="afff0">
    <w:name w:val="Прижатый влево"/>
    <w:basedOn w:val="a"/>
    <w:next w:val="a"/>
    <w:uiPriority w:val="99"/>
    <w:pPr>
      <w:ind w:firstLine="0"/>
      <w:jc w:val="left"/>
    </w:pPr>
  </w:style>
  <w:style w:type="paragraph" w:customStyle="1" w:styleId="afff1">
    <w:name w:val="Пример."/>
    <w:basedOn w:val="a6"/>
    <w:next w:val="a"/>
    <w:uiPriority w:val="99"/>
  </w:style>
  <w:style w:type="paragraph" w:customStyle="1" w:styleId="afff2">
    <w:name w:val="Примечание."/>
    <w:basedOn w:val="a6"/>
    <w:next w:val="a"/>
    <w:uiPriority w:val="99"/>
  </w:style>
  <w:style w:type="character" w:customStyle="1" w:styleId="afff3">
    <w:name w:val="Продолжение ссылки"/>
    <w:basedOn w:val="a4"/>
    <w:uiPriority w:val="99"/>
    <w:rPr>
      <w:rFonts w:cs="Times New Roman"/>
      <w:b w:val="0"/>
      <w:color w:val="106BBE"/>
    </w:rPr>
  </w:style>
  <w:style w:type="paragraph" w:customStyle="1" w:styleId="afff4">
    <w:name w:val="Словарная статья"/>
    <w:basedOn w:val="a"/>
    <w:next w:val="a"/>
    <w:uiPriority w:val="99"/>
    <w:pPr>
      <w:ind w:right="118" w:firstLine="0"/>
    </w:pPr>
  </w:style>
  <w:style w:type="character" w:customStyle="1" w:styleId="afff5">
    <w:name w:val="Сравнение редакций"/>
    <w:basedOn w:val="a3"/>
    <w:uiPriority w:val="99"/>
    <w:rPr>
      <w:rFonts w:cs="Times New Roman"/>
      <w:b w:val="0"/>
      <w:color w:val="26282F"/>
    </w:rPr>
  </w:style>
  <w:style w:type="character" w:customStyle="1" w:styleId="afff6">
    <w:name w:val="Сравнение редакций. Добавленный фрагмент"/>
    <w:uiPriority w:val="99"/>
    <w:rPr>
      <w:color w:val="000000"/>
      <w:shd w:val="clear" w:color="auto" w:fill="C1D7FF"/>
    </w:rPr>
  </w:style>
  <w:style w:type="character" w:customStyle="1" w:styleId="afff7">
    <w:name w:val="Сравнение редакций. Удаленный фрагмент"/>
    <w:uiPriority w:val="99"/>
    <w:rPr>
      <w:color w:val="000000"/>
      <w:shd w:val="clear" w:color="auto" w:fill="C4C413"/>
    </w:rPr>
  </w:style>
  <w:style w:type="paragraph" w:customStyle="1" w:styleId="afff8">
    <w:name w:val="Ссылка на официальную публикацию"/>
    <w:basedOn w:val="a"/>
    <w:next w:val="a"/>
    <w:uiPriority w:val="99"/>
  </w:style>
  <w:style w:type="character" w:customStyle="1" w:styleId="afff9">
    <w:name w:val="Ссылка на утративший силу документ"/>
    <w:basedOn w:val="a4"/>
    <w:uiPriority w:val="99"/>
    <w:rPr>
      <w:rFonts w:cs="Times New Roman"/>
      <w:b w:val="0"/>
      <w:color w:val="749232"/>
    </w:rPr>
  </w:style>
  <w:style w:type="paragraph" w:customStyle="1" w:styleId="afffa">
    <w:name w:val="Текст в таблице"/>
    <w:basedOn w:val="aff7"/>
    <w:next w:val="a"/>
    <w:uiPriority w:val="99"/>
    <w:pPr>
      <w:ind w:firstLine="500"/>
    </w:pPr>
  </w:style>
  <w:style w:type="paragraph" w:customStyle="1" w:styleId="afffb">
    <w:name w:val="Текст ЭР (см. также)"/>
    <w:basedOn w:val="a"/>
    <w:next w:val="a"/>
    <w:uiPriority w:val="99"/>
    <w:pPr>
      <w:spacing w:before="200"/>
      <w:ind w:firstLine="0"/>
      <w:jc w:val="left"/>
    </w:pPr>
    <w:rPr>
      <w:sz w:val="20"/>
      <w:szCs w:val="20"/>
    </w:rPr>
  </w:style>
  <w:style w:type="paragraph" w:customStyle="1" w:styleId="afffc">
    <w:name w:val="Технический комментарий"/>
    <w:basedOn w:val="a"/>
    <w:next w:val="a"/>
    <w:uiPriority w:val="99"/>
    <w:pPr>
      <w:ind w:firstLine="0"/>
      <w:jc w:val="left"/>
    </w:pPr>
    <w:rPr>
      <w:color w:val="463F31"/>
      <w:shd w:val="clear" w:color="auto" w:fill="FFFFA6"/>
    </w:rPr>
  </w:style>
  <w:style w:type="character" w:customStyle="1" w:styleId="afffd">
    <w:name w:val="Утратил силу"/>
    <w:basedOn w:val="a3"/>
    <w:uiPriority w:val="99"/>
    <w:rPr>
      <w:rFonts w:cs="Times New Roman"/>
      <w:b w:val="0"/>
      <w:strike/>
      <w:color w:val="666600"/>
    </w:rPr>
  </w:style>
  <w:style w:type="paragraph" w:customStyle="1" w:styleId="afffe">
    <w:name w:val="Формула"/>
    <w:basedOn w:val="a"/>
    <w:next w:val="a"/>
    <w:uiPriority w:val="99"/>
    <w:pPr>
      <w:spacing w:before="240" w:after="240"/>
      <w:ind w:left="420" w:right="420" w:firstLine="300"/>
    </w:pPr>
    <w:rPr>
      <w:shd w:val="clear" w:color="auto" w:fill="F5F3DA"/>
    </w:rPr>
  </w:style>
  <w:style w:type="paragraph" w:customStyle="1" w:styleId="affff">
    <w:name w:val="Центрированный (таблица)"/>
    <w:basedOn w:val="aff7"/>
    <w:next w:val="a"/>
    <w:uiPriority w:val="99"/>
    <w:pPr>
      <w:jc w:val="center"/>
    </w:pPr>
  </w:style>
  <w:style w:type="paragraph" w:customStyle="1" w:styleId="-">
    <w:name w:val="ЭР-содержание (правое окно)"/>
    <w:basedOn w:val="a"/>
    <w:next w:val="a"/>
    <w:uiPriority w:val="99"/>
    <w:pPr>
      <w:spacing w:before="300"/>
      <w:ind w:firstLine="0"/>
      <w:jc w:val="left"/>
    </w:pPr>
  </w:style>
  <w:style w:type="paragraph" w:styleId="affff0">
    <w:name w:val="Balloon Text"/>
    <w:basedOn w:val="a"/>
    <w:link w:val="affff1"/>
    <w:uiPriority w:val="99"/>
    <w:semiHidden/>
    <w:unhideWhenUsed/>
    <w:rsid w:val="007B0347"/>
    <w:rPr>
      <w:rFonts w:ascii="Tahoma" w:hAnsi="Tahoma" w:cs="Tahoma"/>
      <w:sz w:val="16"/>
      <w:szCs w:val="16"/>
    </w:rPr>
  </w:style>
  <w:style w:type="character" w:customStyle="1" w:styleId="affff1">
    <w:name w:val="Текст выноски Знак"/>
    <w:basedOn w:val="a0"/>
    <w:link w:val="affff0"/>
    <w:uiPriority w:val="99"/>
    <w:semiHidden/>
    <w:locked/>
    <w:rsid w:val="007B03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paragraph" w:styleId="4">
    <w:name w:val="heading 4"/>
    <w:basedOn w:val="3"/>
    <w:next w:val="a"/>
    <w:link w:val="40"/>
    <w:uiPriority w:val="99"/>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cs="Times New Roman"/>
      <w:b/>
      <w:bCs/>
      <w:sz w:val="28"/>
      <w:szCs w:val="28"/>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character" w:customStyle="1" w:styleId="a5">
    <w:name w:val="Активная гипертекстовая ссылка"/>
    <w:basedOn w:val="a4"/>
    <w:uiPriority w:val="99"/>
    <w:rPr>
      <w:rFonts w:cs="Times New Roman"/>
      <w:b w:val="0"/>
      <w:color w:val="106BBE"/>
      <w:u w:val="single"/>
    </w:rPr>
  </w:style>
  <w:style w:type="paragraph" w:customStyle="1" w:styleId="a6">
    <w:name w:val="Внимание"/>
    <w:basedOn w:val="a"/>
    <w:next w:val="a"/>
    <w:uiPriority w:val="99"/>
    <w:pPr>
      <w:spacing w:before="240" w:after="240"/>
      <w:ind w:left="420" w:right="420" w:firstLine="300"/>
    </w:pPr>
    <w:rPr>
      <w:shd w:val="clear" w:color="auto" w:fill="F5F3DA"/>
    </w:rPr>
  </w:style>
  <w:style w:type="paragraph" w:customStyle="1" w:styleId="a7">
    <w:name w:val="Внимание: криминал!!"/>
    <w:basedOn w:val="a6"/>
    <w:next w:val="a"/>
    <w:uiPriority w:val="99"/>
  </w:style>
  <w:style w:type="paragraph" w:customStyle="1" w:styleId="a8">
    <w:name w:val="Внимание: недобросовестность!"/>
    <w:basedOn w:val="a6"/>
    <w:next w:val="a"/>
    <w:uiPriority w:val="99"/>
  </w:style>
  <w:style w:type="character" w:customStyle="1" w:styleId="a9">
    <w:name w:val="Выделение для Базового Поиска"/>
    <w:basedOn w:val="a3"/>
    <w:uiPriority w:val="99"/>
    <w:rPr>
      <w:rFonts w:cs="Times New Roman"/>
      <w:b/>
      <w:bCs/>
      <w:color w:val="0058A9"/>
    </w:rPr>
  </w:style>
  <w:style w:type="character" w:customStyle="1" w:styleId="aa">
    <w:name w:val="Выделение для Базового Поиска (курсив)"/>
    <w:basedOn w:val="a9"/>
    <w:uiPriority w:val="99"/>
    <w:rPr>
      <w:rFonts w:cs="Times New Roman"/>
      <w:b/>
      <w:bCs/>
      <w:i/>
      <w:iCs/>
      <w:color w:val="0058A9"/>
    </w:rPr>
  </w:style>
  <w:style w:type="paragraph" w:customStyle="1" w:styleId="ab">
    <w:name w:val="Дочерний элемент списка"/>
    <w:basedOn w:val="a"/>
    <w:next w:val="a"/>
    <w:uiPriority w:val="99"/>
    <w:pPr>
      <w:ind w:firstLine="0"/>
    </w:pPr>
    <w:rPr>
      <w:color w:val="868381"/>
      <w:sz w:val="20"/>
      <w:szCs w:val="20"/>
    </w:rPr>
  </w:style>
  <w:style w:type="paragraph" w:customStyle="1" w:styleId="ac">
    <w:name w:val="Основное меню (преемственное)"/>
    <w:basedOn w:val="a"/>
    <w:next w:val="a"/>
    <w:uiPriority w:val="99"/>
    <w:rPr>
      <w:rFonts w:ascii="Verdana" w:hAnsi="Verdana" w:cs="Verdana"/>
      <w:sz w:val="22"/>
      <w:szCs w:val="22"/>
    </w:rPr>
  </w:style>
  <w:style w:type="paragraph" w:customStyle="1" w:styleId="ad">
    <w:name w:val="Заголовок"/>
    <w:basedOn w:val="ac"/>
    <w:next w:val="a"/>
    <w:uiPriority w:val="99"/>
    <w:rPr>
      <w:b/>
      <w:bCs/>
      <w:color w:val="0058A9"/>
      <w:shd w:val="clear" w:color="auto" w:fill="ECE9D8"/>
    </w:rPr>
  </w:style>
  <w:style w:type="paragraph" w:customStyle="1" w:styleId="ae">
    <w:name w:val="Заголовок группы контролов"/>
    <w:basedOn w:val="a"/>
    <w:next w:val="a"/>
    <w:uiPriority w:val="99"/>
    <w:rPr>
      <w:b/>
      <w:bCs/>
      <w:color w:val="000000"/>
    </w:rPr>
  </w:style>
  <w:style w:type="paragraph" w:customStyle="1" w:styleId="af">
    <w:name w:val="Заголовок для информации об изменениях"/>
    <w:basedOn w:val="1"/>
    <w:next w:val="a"/>
    <w:uiPriority w:val="99"/>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Pr>
      <w:i/>
      <w:iCs/>
      <w:color w:val="000080"/>
      <w:sz w:val="22"/>
      <w:szCs w:val="22"/>
    </w:rPr>
  </w:style>
  <w:style w:type="character" w:customStyle="1" w:styleId="af1">
    <w:name w:val="Заголовок своего сообщения"/>
    <w:basedOn w:val="a3"/>
    <w:uiPriority w:val="99"/>
    <w:rPr>
      <w:rFonts w:cs="Times New Roman"/>
      <w:b/>
      <w:bCs/>
      <w:color w:val="26282F"/>
    </w:rPr>
  </w:style>
  <w:style w:type="paragraph" w:customStyle="1" w:styleId="af2">
    <w:name w:val="Заголовок статьи"/>
    <w:basedOn w:val="a"/>
    <w:next w:val="a"/>
    <w:uiPriority w:val="99"/>
    <w:pPr>
      <w:ind w:left="1612" w:hanging="892"/>
    </w:pPr>
  </w:style>
  <w:style w:type="character" w:customStyle="1" w:styleId="af3">
    <w:name w:val="Заголовок чужого сообщения"/>
    <w:basedOn w:val="a3"/>
    <w:uiPriority w:val="99"/>
    <w:rPr>
      <w:rFonts w:cs="Times New Roman"/>
      <w:b/>
      <w:bCs/>
      <w:color w:val="FF0000"/>
    </w:rPr>
  </w:style>
  <w:style w:type="paragraph" w:customStyle="1" w:styleId="af4">
    <w:name w:val="Заголовок ЭР (левое окно)"/>
    <w:basedOn w:val="a"/>
    <w:next w:val="a"/>
    <w:uiPriority w:val="99"/>
    <w:pPr>
      <w:spacing w:before="300" w:after="250"/>
      <w:ind w:firstLine="0"/>
      <w:jc w:val="center"/>
    </w:pPr>
    <w:rPr>
      <w:b/>
      <w:bCs/>
      <w:color w:val="26282F"/>
      <w:sz w:val="26"/>
      <w:szCs w:val="26"/>
    </w:rPr>
  </w:style>
  <w:style w:type="paragraph" w:customStyle="1" w:styleId="af5">
    <w:name w:val="Заголовок ЭР (правое окно)"/>
    <w:basedOn w:val="af4"/>
    <w:next w:val="a"/>
    <w:uiPriority w:val="99"/>
    <w:pPr>
      <w:spacing w:after="0"/>
      <w:jc w:val="left"/>
    </w:pPr>
  </w:style>
  <w:style w:type="paragraph" w:customStyle="1" w:styleId="af6">
    <w:name w:val="Интерактивный заголовок"/>
    <w:basedOn w:val="ad"/>
    <w:next w:val="a"/>
    <w:uiPriority w:val="99"/>
    <w:rPr>
      <w:u w:val="single"/>
    </w:rPr>
  </w:style>
  <w:style w:type="paragraph" w:customStyle="1" w:styleId="af7">
    <w:name w:val="Текст информации об изменениях"/>
    <w:basedOn w:val="a"/>
    <w:next w:val="a"/>
    <w:uiPriority w:val="99"/>
    <w:rPr>
      <w:color w:val="353842"/>
      <w:sz w:val="18"/>
      <w:szCs w:val="18"/>
    </w:rPr>
  </w:style>
  <w:style w:type="paragraph" w:customStyle="1" w:styleId="af8">
    <w:name w:val="Информация об изменениях"/>
    <w:basedOn w:val="af7"/>
    <w:next w:val="a"/>
    <w:uiPriority w:val="99"/>
    <w:pPr>
      <w:spacing w:before="180"/>
      <w:ind w:left="360" w:right="360" w:firstLine="0"/>
    </w:pPr>
    <w:rPr>
      <w:shd w:val="clear" w:color="auto" w:fill="EAEFED"/>
    </w:rPr>
  </w:style>
  <w:style w:type="paragraph" w:customStyle="1" w:styleId="af9">
    <w:name w:val="Текст (справка)"/>
    <w:basedOn w:val="a"/>
    <w:next w:val="a"/>
    <w:uiPriority w:val="99"/>
    <w:pPr>
      <w:ind w:left="170" w:right="170" w:firstLine="0"/>
      <w:jc w:val="left"/>
    </w:pPr>
  </w:style>
  <w:style w:type="paragraph" w:customStyle="1" w:styleId="afa">
    <w:name w:val="Комментарий"/>
    <w:basedOn w:val="af9"/>
    <w:next w:val="a"/>
    <w:uiPriority w:val="99"/>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Pr>
      <w:i/>
      <w:iCs/>
    </w:rPr>
  </w:style>
  <w:style w:type="paragraph" w:customStyle="1" w:styleId="afc">
    <w:name w:val="Текст (лев. подпись)"/>
    <w:basedOn w:val="a"/>
    <w:next w:val="a"/>
    <w:uiPriority w:val="99"/>
    <w:pPr>
      <w:ind w:firstLine="0"/>
      <w:jc w:val="left"/>
    </w:pPr>
  </w:style>
  <w:style w:type="paragraph" w:customStyle="1" w:styleId="afd">
    <w:name w:val="Колонтитул (левый)"/>
    <w:basedOn w:val="afc"/>
    <w:next w:val="a"/>
    <w:uiPriority w:val="99"/>
    <w:rPr>
      <w:sz w:val="14"/>
      <w:szCs w:val="14"/>
    </w:rPr>
  </w:style>
  <w:style w:type="paragraph" w:customStyle="1" w:styleId="afe">
    <w:name w:val="Текст (прав. подпись)"/>
    <w:basedOn w:val="a"/>
    <w:next w:val="a"/>
    <w:uiPriority w:val="99"/>
    <w:pPr>
      <w:ind w:firstLine="0"/>
      <w:jc w:val="right"/>
    </w:pPr>
  </w:style>
  <w:style w:type="paragraph" w:customStyle="1" w:styleId="aff">
    <w:name w:val="Колонтитул (правый)"/>
    <w:basedOn w:val="afe"/>
    <w:next w:val="a"/>
    <w:uiPriority w:val="99"/>
    <w:rPr>
      <w:sz w:val="14"/>
      <w:szCs w:val="14"/>
    </w:rPr>
  </w:style>
  <w:style w:type="paragraph" w:customStyle="1" w:styleId="aff0">
    <w:name w:val="Комментарий пользователя"/>
    <w:basedOn w:val="afa"/>
    <w:next w:val="a"/>
    <w:uiPriority w:val="99"/>
    <w:pPr>
      <w:jc w:val="left"/>
    </w:pPr>
    <w:rPr>
      <w:shd w:val="clear" w:color="auto" w:fill="FFDFE0"/>
    </w:rPr>
  </w:style>
  <w:style w:type="paragraph" w:customStyle="1" w:styleId="aff1">
    <w:name w:val="Куда обратиться?"/>
    <w:basedOn w:val="a6"/>
    <w:next w:val="a"/>
    <w:uiPriority w:val="99"/>
  </w:style>
  <w:style w:type="paragraph" w:customStyle="1" w:styleId="aff2">
    <w:name w:val="Моноширинный"/>
    <w:basedOn w:val="a"/>
    <w:next w:val="a"/>
    <w:uiPriority w:val="99"/>
    <w:pPr>
      <w:ind w:firstLine="0"/>
      <w:jc w:val="left"/>
    </w:pPr>
    <w:rPr>
      <w:rFonts w:ascii="Courier New" w:hAnsi="Courier New" w:cs="Courier New"/>
    </w:rPr>
  </w:style>
  <w:style w:type="character" w:customStyle="1" w:styleId="aff3">
    <w:name w:val="Найденные слова"/>
    <w:basedOn w:val="a3"/>
    <w:uiPriority w:val="99"/>
    <w:rPr>
      <w:rFonts w:cs="Times New Roman"/>
      <w:b w:val="0"/>
      <w:color w:val="26282F"/>
      <w:shd w:val="clear" w:color="auto" w:fill="FFF580"/>
    </w:rPr>
  </w:style>
  <w:style w:type="paragraph" w:customStyle="1" w:styleId="aff4">
    <w:name w:val="Напишите нам"/>
    <w:basedOn w:val="a"/>
    <w:next w:val="a"/>
    <w:uiPriority w:val="99"/>
    <w:pPr>
      <w:spacing w:before="90" w:after="90"/>
      <w:ind w:left="180" w:right="180" w:firstLine="0"/>
    </w:pPr>
    <w:rPr>
      <w:sz w:val="20"/>
      <w:szCs w:val="20"/>
      <w:shd w:val="clear" w:color="auto" w:fill="EFFFAD"/>
    </w:rPr>
  </w:style>
  <w:style w:type="character" w:customStyle="1" w:styleId="aff5">
    <w:name w:val="Не вступил в силу"/>
    <w:basedOn w:val="a3"/>
    <w:uiPriority w:val="99"/>
    <w:rPr>
      <w:rFonts w:cs="Times New Roman"/>
      <w:b w:val="0"/>
      <w:color w:val="000000"/>
      <w:shd w:val="clear" w:color="auto" w:fill="D8EDE8"/>
    </w:rPr>
  </w:style>
  <w:style w:type="paragraph" w:customStyle="1" w:styleId="aff6">
    <w:name w:val="Необходимые документы"/>
    <w:basedOn w:val="a6"/>
    <w:next w:val="a"/>
    <w:uiPriority w:val="99"/>
    <w:pPr>
      <w:ind w:firstLine="118"/>
    </w:pPr>
  </w:style>
  <w:style w:type="paragraph" w:customStyle="1" w:styleId="aff7">
    <w:name w:val="Нормальный (таблица)"/>
    <w:basedOn w:val="a"/>
    <w:next w:val="a"/>
    <w:uiPriority w:val="99"/>
    <w:pPr>
      <w:ind w:firstLine="0"/>
    </w:pPr>
  </w:style>
  <w:style w:type="paragraph" w:customStyle="1" w:styleId="aff8">
    <w:name w:val="Таблицы (моноширинный)"/>
    <w:basedOn w:val="a"/>
    <w:next w:val="a"/>
    <w:uiPriority w:val="99"/>
    <w:pPr>
      <w:ind w:firstLine="0"/>
      <w:jc w:val="left"/>
    </w:pPr>
    <w:rPr>
      <w:rFonts w:ascii="Courier New" w:hAnsi="Courier New" w:cs="Courier New"/>
    </w:rPr>
  </w:style>
  <w:style w:type="paragraph" w:customStyle="1" w:styleId="aff9">
    <w:name w:val="Оглавление"/>
    <w:basedOn w:val="aff8"/>
    <w:next w:val="a"/>
    <w:uiPriority w:val="99"/>
    <w:pPr>
      <w:ind w:left="140"/>
    </w:pPr>
  </w:style>
  <w:style w:type="character" w:customStyle="1" w:styleId="affa">
    <w:name w:val="Опечатки"/>
    <w:uiPriority w:val="99"/>
    <w:rPr>
      <w:color w:val="FF0000"/>
    </w:rPr>
  </w:style>
  <w:style w:type="paragraph" w:customStyle="1" w:styleId="affb">
    <w:name w:val="Переменная часть"/>
    <w:basedOn w:val="ac"/>
    <w:next w:val="a"/>
    <w:uiPriority w:val="99"/>
    <w:rPr>
      <w:sz w:val="18"/>
      <w:szCs w:val="18"/>
    </w:rPr>
  </w:style>
  <w:style w:type="paragraph" w:customStyle="1" w:styleId="affc">
    <w:name w:val="Подвал для информации об изменениях"/>
    <w:basedOn w:val="1"/>
    <w:next w:val="a"/>
    <w:uiPriority w:val="99"/>
    <w:pPr>
      <w:outlineLvl w:val="9"/>
    </w:pPr>
    <w:rPr>
      <w:b w:val="0"/>
      <w:bCs w:val="0"/>
      <w:sz w:val="18"/>
      <w:szCs w:val="18"/>
    </w:rPr>
  </w:style>
  <w:style w:type="paragraph" w:customStyle="1" w:styleId="affd">
    <w:name w:val="Подзаголовок для информации об изменениях"/>
    <w:basedOn w:val="af7"/>
    <w:next w:val="a"/>
    <w:uiPriority w:val="99"/>
    <w:rPr>
      <w:b/>
      <w:bCs/>
    </w:rPr>
  </w:style>
  <w:style w:type="paragraph" w:customStyle="1" w:styleId="affe">
    <w:name w:val="Подчёркнутый текст"/>
    <w:basedOn w:val="a"/>
    <w:next w:val="a"/>
    <w:uiPriority w:val="99"/>
    <w:pPr>
      <w:pBdr>
        <w:bottom w:val="single" w:sz="4" w:space="0" w:color="auto"/>
      </w:pBdr>
    </w:pPr>
  </w:style>
  <w:style w:type="paragraph" w:customStyle="1" w:styleId="afff">
    <w:name w:val="Постоянная часть"/>
    <w:basedOn w:val="ac"/>
    <w:next w:val="a"/>
    <w:uiPriority w:val="99"/>
    <w:rPr>
      <w:sz w:val="20"/>
      <w:szCs w:val="20"/>
    </w:rPr>
  </w:style>
  <w:style w:type="paragraph" w:customStyle="1" w:styleId="afff0">
    <w:name w:val="Прижатый влево"/>
    <w:basedOn w:val="a"/>
    <w:next w:val="a"/>
    <w:uiPriority w:val="99"/>
    <w:pPr>
      <w:ind w:firstLine="0"/>
      <w:jc w:val="left"/>
    </w:pPr>
  </w:style>
  <w:style w:type="paragraph" w:customStyle="1" w:styleId="afff1">
    <w:name w:val="Пример."/>
    <w:basedOn w:val="a6"/>
    <w:next w:val="a"/>
    <w:uiPriority w:val="99"/>
  </w:style>
  <w:style w:type="paragraph" w:customStyle="1" w:styleId="afff2">
    <w:name w:val="Примечание."/>
    <w:basedOn w:val="a6"/>
    <w:next w:val="a"/>
    <w:uiPriority w:val="99"/>
  </w:style>
  <w:style w:type="character" w:customStyle="1" w:styleId="afff3">
    <w:name w:val="Продолжение ссылки"/>
    <w:basedOn w:val="a4"/>
    <w:uiPriority w:val="99"/>
    <w:rPr>
      <w:rFonts w:cs="Times New Roman"/>
      <w:b w:val="0"/>
      <w:color w:val="106BBE"/>
    </w:rPr>
  </w:style>
  <w:style w:type="paragraph" w:customStyle="1" w:styleId="afff4">
    <w:name w:val="Словарная статья"/>
    <w:basedOn w:val="a"/>
    <w:next w:val="a"/>
    <w:uiPriority w:val="99"/>
    <w:pPr>
      <w:ind w:right="118" w:firstLine="0"/>
    </w:pPr>
  </w:style>
  <w:style w:type="character" w:customStyle="1" w:styleId="afff5">
    <w:name w:val="Сравнение редакций"/>
    <w:basedOn w:val="a3"/>
    <w:uiPriority w:val="99"/>
    <w:rPr>
      <w:rFonts w:cs="Times New Roman"/>
      <w:b w:val="0"/>
      <w:color w:val="26282F"/>
    </w:rPr>
  </w:style>
  <w:style w:type="character" w:customStyle="1" w:styleId="afff6">
    <w:name w:val="Сравнение редакций. Добавленный фрагмент"/>
    <w:uiPriority w:val="99"/>
    <w:rPr>
      <w:color w:val="000000"/>
      <w:shd w:val="clear" w:color="auto" w:fill="C1D7FF"/>
    </w:rPr>
  </w:style>
  <w:style w:type="character" w:customStyle="1" w:styleId="afff7">
    <w:name w:val="Сравнение редакций. Удаленный фрагмент"/>
    <w:uiPriority w:val="99"/>
    <w:rPr>
      <w:color w:val="000000"/>
      <w:shd w:val="clear" w:color="auto" w:fill="C4C413"/>
    </w:rPr>
  </w:style>
  <w:style w:type="paragraph" w:customStyle="1" w:styleId="afff8">
    <w:name w:val="Ссылка на официальную публикацию"/>
    <w:basedOn w:val="a"/>
    <w:next w:val="a"/>
    <w:uiPriority w:val="99"/>
  </w:style>
  <w:style w:type="character" w:customStyle="1" w:styleId="afff9">
    <w:name w:val="Ссылка на утративший силу документ"/>
    <w:basedOn w:val="a4"/>
    <w:uiPriority w:val="99"/>
    <w:rPr>
      <w:rFonts w:cs="Times New Roman"/>
      <w:b w:val="0"/>
      <w:color w:val="749232"/>
    </w:rPr>
  </w:style>
  <w:style w:type="paragraph" w:customStyle="1" w:styleId="afffa">
    <w:name w:val="Текст в таблице"/>
    <w:basedOn w:val="aff7"/>
    <w:next w:val="a"/>
    <w:uiPriority w:val="99"/>
    <w:pPr>
      <w:ind w:firstLine="500"/>
    </w:pPr>
  </w:style>
  <w:style w:type="paragraph" w:customStyle="1" w:styleId="afffb">
    <w:name w:val="Текст ЭР (см. также)"/>
    <w:basedOn w:val="a"/>
    <w:next w:val="a"/>
    <w:uiPriority w:val="99"/>
    <w:pPr>
      <w:spacing w:before="200"/>
      <w:ind w:firstLine="0"/>
      <w:jc w:val="left"/>
    </w:pPr>
    <w:rPr>
      <w:sz w:val="20"/>
      <w:szCs w:val="20"/>
    </w:rPr>
  </w:style>
  <w:style w:type="paragraph" w:customStyle="1" w:styleId="afffc">
    <w:name w:val="Технический комментарий"/>
    <w:basedOn w:val="a"/>
    <w:next w:val="a"/>
    <w:uiPriority w:val="99"/>
    <w:pPr>
      <w:ind w:firstLine="0"/>
      <w:jc w:val="left"/>
    </w:pPr>
    <w:rPr>
      <w:color w:val="463F31"/>
      <w:shd w:val="clear" w:color="auto" w:fill="FFFFA6"/>
    </w:rPr>
  </w:style>
  <w:style w:type="character" w:customStyle="1" w:styleId="afffd">
    <w:name w:val="Утратил силу"/>
    <w:basedOn w:val="a3"/>
    <w:uiPriority w:val="99"/>
    <w:rPr>
      <w:rFonts w:cs="Times New Roman"/>
      <w:b w:val="0"/>
      <w:strike/>
      <w:color w:val="666600"/>
    </w:rPr>
  </w:style>
  <w:style w:type="paragraph" w:customStyle="1" w:styleId="afffe">
    <w:name w:val="Формула"/>
    <w:basedOn w:val="a"/>
    <w:next w:val="a"/>
    <w:uiPriority w:val="99"/>
    <w:pPr>
      <w:spacing w:before="240" w:after="240"/>
      <w:ind w:left="420" w:right="420" w:firstLine="300"/>
    </w:pPr>
    <w:rPr>
      <w:shd w:val="clear" w:color="auto" w:fill="F5F3DA"/>
    </w:rPr>
  </w:style>
  <w:style w:type="paragraph" w:customStyle="1" w:styleId="affff">
    <w:name w:val="Центрированный (таблица)"/>
    <w:basedOn w:val="aff7"/>
    <w:next w:val="a"/>
    <w:uiPriority w:val="99"/>
    <w:pPr>
      <w:jc w:val="center"/>
    </w:pPr>
  </w:style>
  <w:style w:type="paragraph" w:customStyle="1" w:styleId="-">
    <w:name w:val="ЭР-содержание (правое окно)"/>
    <w:basedOn w:val="a"/>
    <w:next w:val="a"/>
    <w:uiPriority w:val="99"/>
    <w:pPr>
      <w:spacing w:before="300"/>
      <w:ind w:firstLine="0"/>
      <w:jc w:val="left"/>
    </w:pPr>
  </w:style>
  <w:style w:type="paragraph" w:styleId="affff0">
    <w:name w:val="Balloon Text"/>
    <w:basedOn w:val="a"/>
    <w:link w:val="affff1"/>
    <w:uiPriority w:val="99"/>
    <w:semiHidden/>
    <w:unhideWhenUsed/>
    <w:rsid w:val="007B0347"/>
    <w:rPr>
      <w:rFonts w:ascii="Tahoma" w:hAnsi="Tahoma" w:cs="Tahoma"/>
      <w:sz w:val="16"/>
      <w:szCs w:val="16"/>
    </w:rPr>
  </w:style>
  <w:style w:type="character" w:customStyle="1" w:styleId="affff1">
    <w:name w:val="Текст выноски Знак"/>
    <w:basedOn w:val="a0"/>
    <w:link w:val="affff0"/>
    <w:uiPriority w:val="99"/>
    <w:semiHidden/>
    <w:locked/>
    <w:rsid w:val="007B03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9302349">
      <w:marLeft w:val="0"/>
      <w:marRight w:val="0"/>
      <w:marTop w:val="0"/>
      <w:marBottom w:val="0"/>
      <w:divBdr>
        <w:top w:val="none" w:sz="0" w:space="0" w:color="auto"/>
        <w:left w:val="none" w:sz="0" w:space="0" w:color="auto"/>
        <w:bottom w:val="none" w:sz="0" w:space="0" w:color="auto"/>
        <w:right w:val="none" w:sz="0" w:space="0" w:color="auto"/>
      </w:divBdr>
    </w:div>
    <w:div w:id="198950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hyperlink" Target="garantF1://70253464.0" TargetMode="Externa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emf"/><Relationship Id="rId5" Type="http://schemas.openxmlformats.org/officeDocument/2006/relationships/settings" Target="settings.xml"/><Relationship Id="rId15" Type="http://schemas.openxmlformats.org/officeDocument/2006/relationships/image" Target="media/image8.emf"/><Relationship Id="rId10" Type="http://schemas.openxmlformats.org/officeDocument/2006/relationships/image" Target="media/image3.emf"/><Relationship Id="rId4" Type="http://schemas.microsoft.com/office/2007/relationships/stylesWithEffects" Target="stylesWithEffect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2ED7E-4CB0-4435-A0BA-76111F916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66</Pages>
  <Words>12058</Words>
  <Characters>98031</Characters>
  <Application>Microsoft Office Word</Application>
  <DocSecurity>0</DocSecurity>
  <Lines>816</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109870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Matyashova</cp:lastModifiedBy>
  <cp:revision>7</cp:revision>
  <cp:lastPrinted>2019-09-26T10:25:00Z</cp:lastPrinted>
  <dcterms:created xsi:type="dcterms:W3CDTF">2023-07-10T11:35:00Z</dcterms:created>
  <dcterms:modified xsi:type="dcterms:W3CDTF">2023-12-27T12:11:00Z</dcterms:modified>
</cp:coreProperties>
</file>