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</w:p>
    <w:p w:rsidR="001A363B" w:rsidRPr="00F62D70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Муниципальная программа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(утв. 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изменениями и дополнениями от </w:t>
      </w:r>
      <w:r w:rsidR="00B726E1" w:rsidRPr="00F62D70">
        <w:rPr>
          <w:rFonts w:ascii="Times New Roman" w:hAnsi="Times New Roman" w:cs="Times New Roman"/>
          <w:bCs/>
          <w:sz w:val="28"/>
          <w:szCs w:val="28"/>
        </w:rPr>
        <w:t>25.02.2015 г. № 550, 26.03.2015 г. № 680 , 18.08.2015 г. № 1212, 28.10.2015 г. № 1426, 14.12.2015 г. № 1583, 29.12.2015 г. № 1671, 20.04.2016 г. № 638, 23.06.2016 г. № 888, 02.09.2016 г. № 1193, 16.09.2016 г</w:t>
      </w:r>
      <w:proofErr w:type="gramEnd"/>
      <w:r w:rsidR="00B726E1" w:rsidRPr="00F62D70"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proofErr w:type="gramStart"/>
      <w:r w:rsidR="00B726E1" w:rsidRPr="00F62D70">
        <w:rPr>
          <w:rFonts w:ascii="Times New Roman" w:hAnsi="Times New Roman" w:cs="Times New Roman"/>
          <w:bCs/>
          <w:sz w:val="28"/>
          <w:szCs w:val="28"/>
        </w:rPr>
        <w:t xml:space="preserve">1243 , 24.11.2016 г. № 1557, 18.01.2017г. № 10, 20.04.2017 г. № 744, 22.06.2017 г. № 1008, 24.10.2017 г. № 1613, </w:t>
      </w:r>
      <w:r w:rsidR="004131D4" w:rsidRPr="00F62D70">
        <w:rPr>
          <w:rFonts w:ascii="Times New Roman" w:hAnsi="Times New Roman" w:cs="Times New Roman"/>
          <w:bCs/>
          <w:sz w:val="28"/>
          <w:szCs w:val="28"/>
        </w:rPr>
        <w:t xml:space="preserve">22.11.2017 г. № 1720, </w:t>
      </w:r>
      <w:r w:rsidR="00B726E1" w:rsidRPr="00F62D70">
        <w:rPr>
          <w:rFonts w:ascii="Times New Roman" w:hAnsi="Times New Roman" w:cs="Times New Roman"/>
          <w:bCs/>
          <w:sz w:val="28"/>
          <w:szCs w:val="28"/>
        </w:rPr>
        <w:t xml:space="preserve">13.12.2017 г. № 1808, 19.02.2018 г. № 199, 24.05.2018 г. № 643, 21.06.2018 г. № 830, 13.08.2018 г. № 1139, 16.10.2018 г. № 1432, 21.11.2018 г. № 1594, 11.02.2019 г. № 154, 21.06.2019 г. № 840, </w:t>
      </w:r>
      <w:r w:rsidR="004131D4" w:rsidRPr="00F62D70">
        <w:rPr>
          <w:rFonts w:ascii="Times New Roman" w:hAnsi="Times New Roman" w:cs="Times New Roman"/>
          <w:bCs/>
          <w:sz w:val="28"/>
          <w:szCs w:val="28"/>
        </w:rPr>
        <w:t xml:space="preserve">06.08.2019 г. № 1222, </w:t>
      </w:r>
      <w:r w:rsidR="00B726E1" w:rsidRPr="00F62D70">
        <w:rPr>
          <w:rFonts w:ascii="Times New Roman" w:hAnsi="Times New Roman" w:cs="Times New Roman"/>
          <w:bCs/>
          <w:sz w:val="28"/>
          <w:szCs w:val="28"/>
        </w:rPr>
        <w:t>23.09.2019 г. № 1442, 12.12.2019 г. № 1956, 20.04.2020 г. № 450, 19.06.2020 г</w:t>
      </w:r>
      <w:proofErr w:type="gramEnd"/>
      <w:r w:rsidR="00B726E1" w:rsidRPr="00F62D70"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proofErr w:type="gramStart"/>
      <w:r w:rsidR="00B726E1" w:rsidRPr="00F62D70">
        <w:rPr>
          <w:rFonts w:ascii="Times New Roman" w:hAnsi="Times New Roman" w:cs="Times New Roman"/>
          <w:bCs/>
          <w:sz w:val="28"/>
          <w:szCs w:val="28"/>
        </w:rPr>
        <w:t>646, 26.08.2020 г. № 1065, 19.11.2020 г. № 1574, 21.12.2020 г. № 1788, 19.10.2021 г. № 1596, 23.12.2021г. № 1911</w:t>
      </w:r>
      <w:r w:rsidR="00C37A55" w:rsidRPr="00F62D70">
        <w:rPr>
          <w:rFonts w:ascii="Times New Roman" w:hAnsi="Times New Roman" w:cs="Times New Roman"/>
          <w:bCs/>
          <w:sz w:val="28"/>
          <w:szCs w:val="28"/>
        </w:rPr>
        <w:t>, 19.09.2022 № 1397</w:t>
      </w:r>
      <w:r w:rsidR="00A74EC4" w:rsidRPr="00F62D7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3353">
        <w:rPr>
          <w:rFonts w:ascii="Times New Roman" w:hAnsi="Times New Roman" w:cs="Times New Roman"/>
          <w:bCs/>
          <w:sz w:val="28"/>
          <w:szCs w:val="28"/>
        </w:rPr>
        <w:t xml:space="preserve">27.10.2022 № 1610, </w:t>
      </w:r>
      <w:r w:rsidR="00A74EC4" w:rsidRPr="00F62D70">
        <w:rPr>
          <w:rFonts w:ascii="Times New Roman" w:hAnsi="Times New Roman" w:cs="Times New Roman"/>
          <w:bCs/>
          <w:sz w:val="28"/>
          <w:szCs w:val="28"/>
        </w:rPr>
        <w:t>15.12.2022</w:t>
      </w:r>
      <w:r w:rsidR="00793353">
        <w:rPr>
          <w:rFonts w:ascii="Times New Roman" w:hAnsi="Times New Roman" w:cs="Times New Roman"/>
          <w:bCs/>
          <w:sz w:val="28"/>
          <w:szCs w:val="28"/>
        </w:rPr>
        <w:t xml:space="preserve"> № 1903, 27.04.2023 № 596</w:t>
      </w:r>
      <w:r w:rsidR="0091357C">
        <w:rPr>
          <w:rFonts w:ascii="Times New Roman" w:hAnsi="Times New Roman" w:cs="Times New Roman"/>
          <w:bCs/>
          <w:sz w:val="28"/>
          <w:szCs w:val="28"/>
        </w:rPr>
        <w:t>; 20.12.2023 № 2204</w:t>
      </w:r>
      <w:r w:rsidR="006770D7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3807"/>
        <w:gridCol w:w="1010"/>
        <w:gridCol w:w="4423"/>
        <w:gridCol w:w="334"/>
        <w:gridCol w:w="171"/>
      </w:tblGrid>
      <w:tr w:rsidR="00BE1356" w:rsidTr="00BE1356">
        <w:trPr>
          <w:gridBefore w:val="1"/>
          <w:gridAfter w:val="2"/>
          <w:wBefore w:w="107" w:type="dxa"/>
          <w:wAfter w:w="505" w:type="dxa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356" w:rsidRDefault="00BE135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Координатор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Координаторы подпрограмм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Участники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913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Муниципальное автономное учреждение «Муниципальная телерадиокомпания «Кропоткин»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Подпрограммы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Ведомственные целевые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Цель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 xml:space="preserve">Обеспечение информационной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Задачи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 xml:space="preserve">Обеспечение доступа к информации 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lastRenderedPageBreak/>
              <w:t>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Перечень целевых показателей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Количество информации о деятельности органов местного самоуправления МО Кавказский район в печатном издании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; </w:t>
            </w:r>
          </w:p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опубликованных муниципальных правовых актов в печатном издании; </w:t>
            </w:r>
          </w:p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опубликованных муниципальных правовых актов в сетевом издании; </w:t>
            </w:r>
          </w:p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количество информационных сюжетов на телевидении, радио, в сети «Интернет»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Проекты и (или)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Этапы и сроки реализации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Срок реализации: 2015 - 202</w:t>
            </w:r>
            <w:r w:rsidR="0091357C">
              <w:rPr>
                <w:rFonts w:ascii="Times New Roman" w:hAnsi="Times New Roman"/>
                <w:sz w:val="28"/>
                <w:szCs w:val="28"/>
                <w:lang w:eastAsia="ja-JP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 годы, </w:t>
            </w:r>
          </w:p>
          <w:p w:rsidR="00BE1356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ja-JP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этап: 2015-2019 годы, </w:t>
            </w:r>
          </w:p>
          <w:p w:rsidR="00BE1356" w:rsidRDefault="00BE1356" w:rsidP="00913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ja-JP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этап: 2020-202</w:t>
            </w:r>
            <w:r w:rsidR="0091357C">
              <w:rPr>
                <w:rFonts w:ascii="Times New Roman" w:hAnsi="Times New Roman"/>
                <w:sz w:val="28"/>
                <w:szCs w:val="28"/>
                <w:lang w:eastAsia="ja-JP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годы  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ja-JP"/>
              </w:rPr>
              <w:t>(2)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 w:rsidP="009135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Объем финансирования муниципальной программы  за счет средств местного бюджета составляет </w:t>
            </w:r>
            <w:r w:rsidR="0091357C">
              <w:rPr>
                <w:rFonts w:ascii="Times New Roman" w:hAnsi="Times New Roman"/>
                <w:sz w:val="28"/>
                <w:szCs w:val="28"/>
                <w:lang w:eastAsia="ja-JP"/>
              </w:rPr>
              <w:t>53773,7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тыс. руб.</w:t>
            </w:r>
          </w:p>
        </w:tc>
      </w:tr>
      <w:tr w:rsidR="00BE1356" w:rsidTr="00BE1356">
        <w:tc>
          <w:tcPr>
            <w:tcW w:w="98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356" w:rsidRDefault="00BE1356">
            <w:pPr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BE1356" w:rsidTr="00BE1356">
        <w:trPr>
          <w:gridBefore w:val="1"/>
          <w:gridAfter w:val="1"/>
          <w:wBefore w:w="107" w:type="dxa"/>
          <w:wAfter w:w="171" w:type="dxa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:rsidR="00BE1356" w:rsidRDefault="00BE1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356" w:rsidRDefault="00BE1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C30EAF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C30EAF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1" w:name="sub_10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1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</w:t>
      </w:r>
      <w:r w:rsidRPr="000315F7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Кавказский район.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315F7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медийное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пространство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района представлено печатным изданием (ООО "Редакция газеты "Огни Кубани") и электронным СМИ (МАУ "Муниципальная телерадиокомпания "Кропоткин").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2" w:name="sub_200"/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2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Целью муниципальной Программы является: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целью поставлена задача Программы: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Цели, задачи и целевые показатели, сроки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0315F7">
        <w:rPr>
          <w:rFonts w:ascii="Times New Roman" w:hAnsi="Times New Roman"/>
          <w:sz w:val="28"/>
          <w:szCs w:val="28"/>
        </w:rPr>
        <w:t>приложении 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настоящей Программе.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3" w:name="sub_30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3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</w:t>
      </w:r>
      <w:r w:rsidRPr="000315F7">
        <w:rPr>
          <w:rFonts w:ascii="Times New Roman" w:hAnsi="Times New Roman"/>
          <w:sz w:val="28"/>
          <w:szCs w:val="28"/>
        </w:rPr>
        <w:t>приложении 2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4. Обоснование ресурсного обеспечения муниципальной программы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муниципальной программы представлено в приложении № 3 к муниципальной программе.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4" w:name="sub_60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 (в случае использования налоговых, тарифных, кредитных и иных инструментов)</w:t>
      </w:r>
    </w:p>
    <w:bookmarkEnd w:id="4"/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Факторами риска невыполнения муниципальной программы являются:</w:t>
      </w:r>
    </w:p>
    <w:p w:rsidR="0024590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4590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4590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5" w:name="sub_700"/>
    </w:p>
    <w:bookmarkEnd w:id="5"/>
    <w:p w:rsidR="00245902" w:rsidRDefault="00245902" w:rsidP="002459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6. Информация о налоговых расходах муниципального образования Кавказский район в сфере реализации муниципальной программы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6" w:name="sub_800"/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 в качестве мер муниципальной поддержки, в муниципальной программе не предусмотрены.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7. Методика оценки эффективности реализации муниципальной программы</w:t>
      </w:r>
    </w:p>
    <w:bookmarkEnd w:id="6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7" w:name="sub_900"/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8. Механизм реализации муниципальной программы и </w:t>
      </w: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ее выполнением</w:t>
      </w:r>
    </w:p>
    <w:bookmarkEnd w:id="7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образования Кавказский район в информационно-телекоммуникационной сети "Интернет" (далее - сайт);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осуществляет иные полномочия, установленные муниципальной программой.</w:t>
      </w:r>
    </w:p>
    <w:p w:rsidR="00245902" w:rsidRDefault="00245902" w:rsidP="00245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документальное подтверждение результата.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Для основных мероприятий: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процессе реализации муниципальной программы ее координатор может принимать решения о внесении изменений в план реализации муниципальной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программы. Изменения в план реализации муниципальной программы при необходимости следует вносить не чаще 1 раза в квартал.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245902" w:rsidRDefault="00245902" w:rsidP="00245902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45902" w:rsidRDefault="00245902" w:rsidP="00245902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Доклад о ходе реализации муниципальной программы должен содержать: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оценку эффективности реализации муниципальной программы.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факторов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45902" w:rsidRDefault="00245902" w:rsidP="00245902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A4727A" w:rsidRDefault="00A4727A" w:rsidP="00245902">
      <w:pPr>
        <w:spacing w:after="0" w:line="240" w:lineRule="auto"/>
        <w:rPr>
          <w:rFonts w:ascii="Times New Roman" w:eastAsia="MS Mincho" w:hAnsi="Times New Roman"/>
          <w:sz w:val="24"/>
          <w:szCs w:val="24"/>
        </w:rPr>
        <w:sectPr w:rsidR="00A4727A">
          <w:pgSz w:w="11905" w:h="16837"/>
          <w:pgMar w:top="1134" w:right="567" w:bottom="1134" w:left="1701" w:header="720" w:footer="720" w:gutter="0"/>
          <w:cols w:space="720"/>
        </w:sect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lastRenderedPageBreak/>
        <w:t>«ПРИЛОЖЕНИЕ № 1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C30EAF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от 14.11.2014 № 1776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901008" w:rsidRPr="00C30EAF" w:rsidRDefault="00901008" w:rsidP="0090100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901008" w:rsidRPr="00C30EAF" w:rsidRDefault="00901008" w:rsidP="0090100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«Информационное общество муниципального образования Кавказский район»</w:t>
      </w:r>
    </w:p>
    <w:p w:rsidR="00901008" w:rsidRDefault="00901008" w:rsidP="0090100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27"/>
        <w:gridCol w:w="708"/>
        <w:gridCol w:w="709"/>
        <w:gridCol w:w="959"/>
        <w:gridCol w:w="742"/>
        <w:gridCol w:w="74"/>
        <w:gridCol w:w="851"/>
        <w:gridCol w:w="67"/>
        <w:gridCol w:w="959"/>
        <w:gridCol w:w="992"/>
        <w:gridCol w:w="951"/>
        <w:gridCol w:w="843"/>
        <w:gridCol w:w="224"/>
        <w:gridCol w:w="835"/>
        <w:gridCol w:w="157"/>
        <w:gridCol w:w="977"/>
        <w:gridCol w:w="1008"/>
        <w:gridCol w:w="1134"/>
      </w:tblGrid>
      <w:tr w:rsidR="00901008" w:rsidRPr="00E108A9" w:rsidTr="009E1F93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целевого</w:t>
            </w:r>
            <w:proofErr w:type="gramEnd"/>
          </w:p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01008" w:rsidRPr="00E108A9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Един</w:t>
            </w:r>
          </w:p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1008" w:rsidRPr="00E108A9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</w:p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10773" w:type="dxa"/>
            <w:gridSpan w:val="15"/>
            <w:tcBorders>
              <w:top w:val="single" w:sz="4" w:space="0" w:color="auto"/>
            </w:tcBorders>
            <w:vAlign w:val="center"/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901008" w:rsidRPr="00E108A9" w:rsidTr="009E1F93">
        <w:trPr>
          <w:trHeight w:val="625"/>
          <w:tblHeader/>
        </w:trPr>
        <w:tc>
          <w:tcPr>
            <w:tcW w:w="709" w:type="dxa"/>
            <w:vMerge/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  <w:vAlign w:val="center"/>
          </w:tcPr>
          <w:p w:rsidR="00901008" w:rsidRPr="00E108A9" w:rsidRDefault="00901008" w:rsidP="009E1F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901008" w:rsidRPr="00E108A9" w:rsidRDefault="00901008" w:rsidP="009E1F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01008" w:rsidRPr="00E108A9" w:rsidRDefault="00901008" w:rsidP="009E1F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</w:tcBorders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1008" w:rsidRPr="00E108A9" w:rsidRDefault="00901008" w:rsidP="009E1F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901008" w:rsidRPr="009A6110" w:rsidRDefault="00901008" w:rsidP="009E1F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11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A611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</w:tcBorders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</w:tr>
      <w:tr w:rsidR="00901008" w:rsidRPr="00E108A9" w:rsidTr="009E1F93">
        <w:trPr>
          <w:trHeight w:val="253"/>
          <w:tblHeader/>
        </w:trPr>
        <w:tc>
          <w:tcPr>
            <w:tcW w:w="709" w:type="dxa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gridSpan w:val="2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6" w:type="dxa"/>
            <w:gridSpan w:val="2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  <w:vAlign w:val="center"/>
          </w:tcPr>
          <w:p w:rsidR="00901008" w:rsidRPr="009A6110" w:rsidRDefault="00901008" w:rsidP="009E1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1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9" w:type="dxa"/>
            <w:gridSpan w:val="2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901008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8" w:type="dxa"/>
          </w:tcPr>
          <w:p w:rsidR="00901008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01008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901008" w:rsidRPr="00E108A9" w:rsidTr="009E1F93">
        <w:trPr>
          <w:trHeight w:val="259"/>
          <w:tblHeader/>
        </w:trPr>
        <w:tc>
          <w:tcPr>
            <w:tcW w:w="709" w:type="dxa"/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7" w:type="dxa"/>
            <w:gridSpan w:val="18"/>
          </w:tcPr>
          <w:p w:rsidR="00901008" w:rsidRPr="00E108A9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</w:t>
            </w:r>
          </w:p>
        </w:tc>
      </w:tr>
      <w:tr w:rsidR="00901008" w:rsidRPr="00E108A9" w:rsidTr="009E1F93">
        <w:trPr>
          <w:trHeight w:val="928"/>
          <w:tblHeader/>
        </w:trPr>
        <w:tc>
          <w:tcPr>
            <w:tcW w:w="709" w:type="dxa"/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7" w:type="dxa"/>
            <w:gridSpan w:val="18"/>
          </w:tcPr>
          <w:p w:rsidR="00901008" w:rsidRPr="00E108A9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  <w:p w:rsidR="00901008" w:rsidRPr="00E108A9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E108A9" w:rsidTr="009E1F93">
        <w:trPr>
          <w:trHeight w:val="259"/>
          <w:tblHeader/>
        </w:trPr>
        <w:tc>
          <w:tcPr>
            <w:tcW w:w="709" w:type="dxa"/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7" w:type="dxa"/>
            <w:gridSpan w:val="18"/>
            <w:hideMark/>
          </w:tcPr>
          <w:p w:rsidR="00901008" w:rsidRPr="00E108A9" w:rsidRDefault="00901008" w:rsidP="009E1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901008" w:rsidRPr="00E108A9" w:rsidTr="009E1F93">
        <w:trPr>
          <w:trHeight w:val="461"/>
          <w:tblHeader/>
        </w:trPr>
        <w:tc>
          <w:tcPr>
            <w:tcW w:w="709" w:type="dxa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27" w:type="dxa"/>
          </w:tcPr>
          <w:p w:rsidR="00901008" w:rsidRPr="00E108A9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показатели: </w:t>
            </w:r>
          </w:p>
          <w:p w:rsidR="00901008" w:rsidRPr="00E108A9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1008" w:rsidRPr="00E108A9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01008" w:rsidRPr="00E108A9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01008" w:rsidRPr="00E75D24" w:rsidRDefault="00901008" w:rsidP="009E1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E108A9" w:rsidTr="009E1F93">
        <w:trPr>
          <w:trHeight w:val="736"/>
          <w:tblHeader/>
        </w:trPr>
        <w:tc>
          <w:tcPr>
            <w:tcW w:w="709" w:type="dxa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901008" w:rsidRPr="00E108A9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информации о деятельности органов местного самоуправления </w:t>
            </w:r>
          </w:p>
          <w:p w:rsidR="00901008" w:rsidRPr="00E108A9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МО Кавказский район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1008" w:rsidRPr="00E108A9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1008" w:rsidRPr="00E108A9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333713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78984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65375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01008" w:rsidRPr="009D6B81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56626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08" w:rsidRPr="00E75D24" w:rsidRDefault="00901008" w:rsidP="009E1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65400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70999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901008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71000</w:t>
            </w:r>
          </w:p>
        </w:tc>
        <w:tc>
          <w:tcPr>
            <w:tcW w:w="992" w:type="dxa"/>
            <w:gridSpan w:val="2"/>
          </w:tcPr>
          <w:p w:rsidR="00901008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71000</w:t>
            </w:r>
          </w:p>
        </w:tc>
        <w:tc>
          <w:tcPr>
            <w:tcW w:w="977" w:type="dxa"/>
          </w:tcPr>
          <w:p w:rsidR="00901008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71000</w:t>
            </w:r>
          </w:p>
        </w:tc>
        <w:tc>
          <w:tcPr>
            <w:tcW w:w="1008" w:type="dxa"/>
          </w:tcPr>
          <w:p w:rsidR="00901008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71000</w:t>
            </w:r>
          </w:p>
        </w:tc>
        <w:tc>
          <w:tcPr>
            <w:tcW w:w="1134" w:type="dxa"/>
          </w:tcPr>
          <w:p w:rsidR="00901008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1008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71000</w:t>
            </w:r>
          </w:p>
        </w:tc>
      </w:tr>
      <w:tr w:rsidR="00901008" w:rsidRPr="00E108A9" w:rsidTr="009E1F93">
        <w:trPr>
          <w:trHeight w:val="736"/>
          <w:tblHeader/>
        </w:trPr>
        <w:tc>
          <w:tcPr>
            <w:tcW w:w="709" w:type="dxa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901008" w:rsidRPr="00E108A9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1008" w:rsidRPr="00E108A9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901008" w:rsidRPr="00E108A9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126544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223076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08" w:rsidRPr="00726F90" w:rsidRDefault="00901008" w:rsidP="009E1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F90">
              <w:rPr>
                <w:rFonts w:ascii="Times New Roman" w:hAnsi="Times New Roman"/>
                <w:sz w:val="24"/>
                <w:szCs w:val="24"/>
              </w:rPr>
              <w:t>127000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01008" w:rsidRPr="00726F90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F90">
              <w:rPr>
                <w:rFonts w:ascii="Times New Roman" w:hAnsi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901008" w:rsidRPr="00726F90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F90">
              <w:rPr>
                <w:rFonts w:ascii="Times New Roman" w:hAnsi="Times New Roman"/>
                <w:color w:val="000000"/>
                <w:sz w:val="24"/>
                <w:szCs w:val="24"/>
              </w:rPr>
              <w:t>450000</w:t>
            </w:r>
          </w:p>
        </w:tc>
        <w:tc>
          <w:tcPr>
            <w:tcW w:w="992" w:type="dxa"/>
            <w:gridSpan w:val="2"/>
            <w:vAlign w:val="center"/>
          </w:tcPr>
          <w:p w:rsidR="00901008" w:rsidRPr="00726F90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977" w:type="dxa"/>
            <w:vAlign w:val="center"/>
          </w:tcPr>
          <w:p w:rsidR="00901008" w:rsidRPr="00E635FF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5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635F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008" w:type="dxa"/>
            <w:vAlign w:val="center"/>
          </w:tcPr>
          <w:p w:rsidR="00901008" w:rsidRPr="00E635FF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5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635F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vAlign w:val="center"/>
          </w:tcPr>
          <w:p w:rsidR="00901008" w:rsidRPr="00E635FF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5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635F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</w:tr>
      <w:tr w:rsidR="00901008" w:rsidRPr="00E108A9" w:rsidTr="009E1F93">
        <w:trPr>
          <w:trHeight w:val="736"/>
          <w:tblHeader/>
        </w:trPr>
        <w:tc>
          <w:tcPr>
            <w:tcW w:w="709" w:type="dxa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901008" w:rsidRPr="00E108A9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1008" w:rsidRPr="00E108A9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1008" w:rsidRPr="00E108A9" w:rsidRDefault="00901008" w:rsidP="009E1F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08" w:rsidRPr="00E75D24" w:rsidRDefault="00901008" w:rsidP="009E1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901008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</w:tcPr>
          <w:p w:rsidR="00901008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1008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7" w:type="dxa"/>
          </w:tcPr>
          <w:p w:rsidR="00901008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1008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8" w:type="dxa"/>
          </w:tcPr>
          <w:p w:rsidR="00901008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1008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901008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1008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901008" w:rsidRPr="00E108A9" w:rsidTr="009E1F93">
        <w:trPr>
          <w:trHeight w:val="250"/>
          <w:tblHeader/>
        </w:trPr>
        <w:tc>
          <w:tcPr>
            <w:tcW w:w="709" w:type="dxa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06" w:type="dxa"/>
            <w:gridSpan w:val="13"/>
            <w:shd w:val="clear" w:color="auto" w:fill="auto"/>
          </w:tcPr>
          <w:p w:rsidR="00901008" w:rsidRPr="00E75D24" w:rsidRDefault="00901008" w:rsidP="009E1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4">
              <w:rPr>
                <w:rFonts w:ascii="Times New Roman" w:hAnsi="Times New Roman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992" w:type="dxa"/>
            <w:gridSpan w:val="2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E108A9" w:rsidTr="009E1F93">
        <w:trPr>
          <w:trHeight w:val="250"/>
          <w:tblHeader/>
        </w:trPr>
        <w:tc>
          <w:tcPr>
            <w:tcW w:w="709" w:type="dxa"/>
          </w:tcPr>
          <w:p w:rsidR="00901008" w:rsidRPr="00E108A9" w:rsidRDefault="00901008" w:rsidP="009E1F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27" w:type="dxa"/>
          </w:tcPr>
          <w:p w:rsidR="00901008" w:rsidRPr="00E108A9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1008" w:rsidRPr="00E108A9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901008" w:rsidRPr="0091083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08" w:rsidRPr="00E75D24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992" w:type="dxa"/>
            <w:gridSpan w:val="2"/>
            <w:vAlign w:val="center"/>
          </w:tcPr>
          <w:p w:rsidR="00901008" w:rsidRPr="00E108A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977" w:type="dxa"/>
            <w:vAlign w:val="center"/>
          </w:tcPr>
          <w:p w:rsidR="00901008" w:rsidRPr="00D46FC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008" w:type="dxa"/>
            <w:vAlign w:val="center"/>
          </w:tcPr>
          <w:p w:rsidR="00901008" w:rsidRPr="00D46FC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134" w:type="dxa"/>
            <w:vAlign w:val="center"/>
          </w:tcPr>
          <w:p w:rsidR="00901008" w:rsidRPr="00D46FC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379</w:t>
            </w:r>
          </w:p>
        </w:tc>
      </w:tr>
    </w:tbl>
    <w:p w:rsidR="00901008" w:rsidRPr="004C1C12" w:rsidRDefault="00901008" w:rsidP="0090100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901008" w:rsidRDefault="00901008" w:rsidP="0090100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901008" w:rsidRPr="00E108A9" w:rsidRDefault="00901008" w:rsidP="00901008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901008" w:rsidRDefault="00901008" w:rsidP="00901008">
      <w:pPr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 xml:space="preserve">  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</w:p>
    <w:p w:rsidR="00901008" w:rsidRDefault="00901008" w:rsidP="00901008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Pr="00C30EAF" w:rsidRDefault="00F62D70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Default="00DF6502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901008" w:rsidRDefault="00901008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Кавказский район</w:t>
      </w:r>
    </w:p>
    <w:p w:rsidR="00BE1356" w:rsidRDefault="00BE1356" w:rsidP="00BE1356">
      <w:pPr>
        <w:spacing w:after="0" w:line="240" w:lineRule="auto"/>
        <w:ind w:firstLine="851"/>
        <w:jc w:val="right"/>
        <w:rPr>
          <w:rFonts w:ascii="Times New Roman" w:hAnsi="Times New Roman"/>
          <w:b/>
          <w:sz w:val="16"/>
          <w:szCs w:val="16"/>
        </w:rPr>
      </w:pPr>
    </w:p>
    <w:p w:rsidR="00BE1356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BE1356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BE1356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2"/>
        <w:gridCol w:w="851"/>
        <w:gridCol w:w="2411"/>
        <w:gridCol w:w="3119"/>
        <w:gridCol w:w="2694"/>
        <w:gridCol w:w="2553"/>
      </w:tblGrid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ab/>
              <w:t>N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Наименование целевого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Единица изменения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Тенденция развития целевого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Ответственный за сбор данных и расчет целевого показателя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7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Целевые показатели муниципальной программы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количество информации о деятельности органов местного самоуправления </w:t>
            </w: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МО Кавказский район в печатном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S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K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, где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услуги по публикации информации о деятельности органов МСУ МО Кавказский район в печатном издании;</w:t>
            </w: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стоимость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1 см² площади в печатном издании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Редакции краевых и районных печатных СМИ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количество опубликованных муниципальных правовых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актов в печатном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P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C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, где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услуги по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публикации муниципальных правовых актов в печатном издании;</w:t>
            </w: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стоимость 1 см² площади в печатном издании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Редакция печатного издания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По факту размещения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Реестр НПА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информационных сюжетов на телевидении, радио, в сети «Интернет»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V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t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 , где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слуги информационного обеспечения деятельности ОМСУ МО Кавказский район посредством телевизионного вещания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– стоимость 1 телевизионного сюжета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Краевые и районные телерадиокомпании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</w:tbl>
    <w:p w:rsidR="00BE1356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1356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DF6502" w:rsidRPr="004C1C12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С.В.Филатова</w:t>
      </w:r>
      <w:r w:rsidR="00DF6502" w:rsidRPr="00E108A9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 xml:space="preserve">«ПРИЛОЖЕНИЕ № </w:t>
      </w:r>
      <w:r w:rsidR="00BE1356">
        <w:rPr>
          <w:rFonts w:ascii="Times New Roman" w:hAnsi="Times New Roman"/>
          <w:sz w:val="24"/>
          <w:szCs w:val="24"/>
        </w:rPr>
        <w:t>3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DF6502" w:rsidRPr="00E108A9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01008" w:rsidRPr="00E108A9" w:rsidRDefault="00901008" w:rsidP="0090100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901008" w:rsidRDefault="00901008" w:rsidP="00901008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«Информационное общество муниципального образования Кавказский район» </w:t>
      </w:r>
    </w:p>
    <w:tbl>
      <w:tblPr>
        <w:tblW w:w="1532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40"/>
        <w:gridCol w:w="3018"/>
        <w:gridCol w:w="709"/>
        <w:gridCol w:w="1134"/>
        <w:gridCol w:w="1134"/>
        <w:gridCol w:w="1134"/>
        <w:gridCol w:w="1134"/>
        <w:gridCol w:w="1134"/>
        <w:gridCol w:w="1134"/>
        <w:gridCol w:w="2126"/>
        <w:gridCol w:w="2127"/>
      </w:tblGrid>
      <w:tr w:rsidR="00901008" w:rsidRPr="002B1F71" w:rsidTr="009E1F93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EF2E5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E58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  <w:proofErr w:type="spellStart"/>
            <w:proofErr w:type="gramStart"/>
            <w:r w:rsidRPr="002B1F71">
              <w:rPr>
                <w:rFonts w:ascii="Times New Roman" w:hAnsi="Times New Roman"/>
                <w:sz w:val="24"/>
                <w:szCs w:val="24"/>
              </w:rPr>
              <w:t>прог-раммы</w:t>
            </w:r>
            <w:proofErr w:type="spellEnd"/>
            <w:proofErr w:type="gram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Непосредственный результат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EF2E5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11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08" w:rsidRPr="00EF2E5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F71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2B1F71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жетные</w:t>
            </w:r>
            <w:proofErr w:type="spellEnd"/>
            <w:proofErr w:type="gramEnd"/>
            <w:r w:rsidRPr="002B1F71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008" w:rsidRPr="00EF2E5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E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901008" w:rsidRPr="00A52868" w:rsidTr="009E1F9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A5286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901008" w:rsidRPr="00A5286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1008" w:rsidRPr="00EF2E58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A52868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24167,3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24167,3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A5286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A5286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населения о деятельности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C30EAF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01008" w:rsidRPr="00A52868" w:rsidTr="009E1F9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A5286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A5286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1008" w:rsidRPr="00EF2E58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A5286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C30EAF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AC122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AC122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AC122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AC122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AC122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4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информации о деятельности органов местного самоуправления МО Кавказский район в средствах печати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16187,3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16187,3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AC122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Информационное обеспечение населения о деятельности органов местного самоуправления в средствах печати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AC122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AC122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AC122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AC122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AC122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AC122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5166EC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5166EC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AC122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5166EC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5166EC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AC122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5166EC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5166EC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AC122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муниципальных правовых актов органов местного самоуправления МО Кавказский район в печатном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7580,0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7580,0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AC122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Информационное обеспечение населения о принятых муниципальных правовых актах органами местного самоуправления в печатном издании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EB45F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125D5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AC122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4332CC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4332CC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4332CC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4332CC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5166EC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5166EC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5166EC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5166EC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5166EC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5166EC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убликация муниципальных правовых 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актов органов местного самоуправления МО Кавказский район в сетевом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125D5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125D5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  <w:p w:rsidR="00901008" w:rsidRPr="00125D5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населения о </w:t>
            </w:r>
            <w:r w:rsidRPr="006948FE">
              <w:rPr>
                <w:rFonts w:ascii="Times New Roman" w:hAnsi="Times New Roman"/>
                <w:sz w:val="24"/>
                <w:szCs w:val="24"/>
              </w:rPr>
              <w:lastRenderedPageBreak/>
              <w:t>принятых муниципальных правовых актах органами местного самоуправления в сетевом издании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125D5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125D5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125D5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125D5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125D5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125D5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125D5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125D5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125D5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125D5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A52868" w:rsidTr="009E1F93">
        <w:trPr>
          <w:trHeight w:val="4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A5286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901008" w:rsidRPr="00A5286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1008" w:rsidRPr="00A52868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A52868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29606,4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29606,4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A5286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населения о деятельности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A52868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01008" w:rsidRPr="00A52868" w:rsidTr="009E1F93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A5286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A5286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1008" w:rsidRPr="00A52868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A5286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C30EAF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86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№ 2.1. Обеспечение распространения информации посредством телевизионного вещания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15906,4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15906,4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Распространение информационных материалов о деятельности органов местного самоуправления на </w:t>
            </w:r>
            <w:r w:rsidRPr="006948F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lastRenderedPageBreak/>
              <w:t>телевидении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901008" w:rsidRPr="002B1F71" w:rsidTr="009E1F93">
        <w:trPr>
          <w:trHeight w:val="38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27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2976,4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2976,4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№ 2.2. Финансовое обеспечение деятельности муниципального автономного учреждения «Муниципальная телерадиокомпания «Кропоткин»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13800,0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13800,0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3"/>
                <w:szCs w:val="23"/>
              </w:rPr>
            </w:pPr>
            <w:r w:rsidRPr="006948FE">
              <w:rPr>
                <w:rFonts w:ascii="Times New Roman" w:hAnsi="Times New Roman"/>
                <w:sz w:val="23"/>
                <w:szCs w:val="23"/>
              </w:rPr>
              <w:t>Создание условий для обеспечения информирования населения Кавказского района о деятельности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Кавказский район,</w:t>
            </w:r>
          </w:p>
          <w:p w:rsidR="00901008" w:rsidRPr="006948FE" w:rsidRDefault="00901008" w:rsidP="009E1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«Муниципальная телерадиокомпания «Кропоткин» </w:t>
            </w: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08" w:rsidRPr="006948FE" w:rsidRDefault="00901008" w:rsidP="009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08" w:rsidRPr="002B1F71" w:rsidRDefault="00901008" w:rsidP="009E1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08" w:rsidRPr="006948FE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53773,7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53773,7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6948FE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6948FE" w:rsidRDefault="00901008" w:rsidP="009E1F93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rPr>
                <w:color w:val="000000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710F4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710F4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6948FE" w:rsidRDefault="00901008" w:rsidP="009E1F9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rPr>
                <w:color w:val="000000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710F4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710F4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rPr>
                <w:color w:val="000000"/>
              </w:rPr>
            </w:pPr>
          </w:p>
        </w:tc>
      </w:tr>
      <w:tr w:rsidR="00901008" w:rsidRPr="002B1F71" w:rsidTr="009E1F9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710F4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710F4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rPr>
                <w:color w:val="000000"/>
              </w:rPr>
            </w:pPr>
          </w:p>
        </w:tc>
      </w:tr>
      <w:tr w:rsidR="00901008" w:rsidRPr="002B1F71" w:rsidTr="009E1F93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710F4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710F4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rPr>
                <w:color w:val="000000"/>
              </w:rPr>
            </w:pPr>
          </w:p>
        </w:tc>
      </w:tr>
      <w:tr w:rsidR="00901008" w:rsidRPr="002B1F71" w:rsidTr="009E1F93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710F4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710F49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rPr>
                <w:color w:val="000000"/>
              </w:rPr>
            </w:pPr>
          </w:p>
        </w:tc>
      </w:tr>
      <w:tr w:rsidR="00901008" w:rsidRPr="002B1F71" w:rsidTr="009E1F93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C653EA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rPr>
                <w:color w:val="000000"/>
              </w:rPr>
            </w:pPr>
          </w:p>
        </w:tc>
      </w:tr>
      <w:tr w:rsidR="00901008" w:rsidRPr="002B1F71" w:rsidTr="009E1F93">
        <w:trPr>
          <w:trHeight w:val="34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rPr>
                <w:color w:val="000000"/>
              </w:rPr>
            </w:pPr>
          </w:p>
        </w:tc>
      </w:tr>
      <w:tr w:rsidR="00901008" w:rsidRPr="002B1F71" w:rsidTr="009E1F93">
        <w:trPr>
          <w:trHeight w:val="4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706267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5050</w:t>
            </w:r>
            <w:r w:rsidRPr="00706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706267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706267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706267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5050</w:t>
            </w:r>
            <w:r w:rsidRPr="00706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color w:val="000000"/>
              </w:rPr>
            </w:pPr>
          </w:p>
        </w:tc>
      </w:tr>
      <w:tr w:rsidR="00901008" w:rsidRPr="002B1F71" w:rsidTr="009E1F93">
        <w:trPr>
          <w:trHeight w:val="4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color w:val="000000"/>
              </w:rPr>
            </w:pPr>
          </w:p>
        </w:tc>
      </w:tr>
      <w:tr w:rsidR="00901008" w:rsidRPr="002B1F71" w:rsidTr="009E1F93">
        <w:trPr>
          <w:trHeight w:val="4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color w:val="000000"/>
              </w:rPr>
            </w:pPr>
          </w:p>
        </w:tc>
      </w:tr>
      <w:tr w:rsidR="00901008" w:rsidRPr="002B1F71" w:rsidTr="009E1F93">
        <w:trPr>
          <w:trHeight w:val="4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color w:val="000000"/>
              </w:rPr>
            </w:pPr>
          </w:p>
        </w:tc>
      </w:tr>
      <w:tr w:rsidR="00901008" w:rsidRPr="002B1F71" w:rsidTr="009E1F93">
        <w:trPr>
          <w:trHeight w:val="40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01008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01008" w:rsidRPr="00B27F76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01008" w:rsidRPr="002B1F71" w:rsidRDefault="00901008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08" w:rsidRPr="002B1F71" w:rsidRDefault="00901008" w:rsidP="009E1F93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901008" w:rsidRDefault="00901008" w:rsidP="00901008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1008" w:rsidRDefault="00901008" w:rsidP="00901008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1008" w:rsidRDefault="00901008" w:rsidP="00901008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1008" w:rsidRPr="00E108A9" w:rsidRDefault="00901008" w:rsidP="00901008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901008" w:rsidRPr="00E108A9" w:rsidRDefault="00901008" w:rsidP="00901008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Pr="00E108A9">
        <w:rPr>
          <w:rFonts w:ascii="Times New Roman" w:hAnsi="Times New Roman"/>
          <w:color w:val="000000"/>
          <w:sz w:val="24"/>
          <w:szCs w:val="24"/>
        </w:rPr>
        <w:t>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</w:p>
    <w:p w:rsidR="00901008" w:rsidRDefault="00901008" w:rsidP="0090100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901008" w:rsidRDefault="00901008" w:rsidP="0090100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901008" w:rsidRDefault="00901008" w:rsidP="0090100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F6502" w:rsidRPr="00C30EAF" w:rsidRDefault="00DF6502" w:rsidP="008E17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Pr="00F62D70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F62D70">
        <w:rPr>
          <w:rFonts w:ascii="Times New Roman" w:hAnsi="Times New Roman"/>
          <w:sz w:val="24"/>
          <w:szCs w:val="24"/>
        </w:rPr>
        <w:t xml:space="preserve">№ </w:t>
      </w:r>
      <w:r w:rsidR="00BE1356" w:rsidRPr="00F62D70">
        <w:rPr>
          <w:rFonts w:ascii="Times New Roman" w:hAnsi="Times New Roman"/>
          <w:sz w:val="24"/>
          <w:szCs w:val="24"/>
        </w:rPr>
        <w:t>4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2854"/>
        <w:gridCol w:w="1843"/>
        <w:gridCol w:w="1842"/>
        <w:gridCol w:w="1701"/>
        <w:gridCol w:w="1560"/>
        <w:gridCol w:w="1559"/>
        <w:gridCol w:w="1594"/>
      </w:tblGrid>
      <w:tr w:rsidR="004B3C42" w:rsidRPr="006004A1" w:rsidTr="009E1F93"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4B3C42" w:rsidRPr="006004A1" w:rsidRDefault="004B3C42" w:rsidP="009E1F93">
            <w:pPr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3C42" w:rsidRPr="00EC6699" w:rsidRDefault="004B3C42" w:rsidP="004B3C4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699">
              <w:rPr>
                <w:rFonts w:ascii="Times New Roman" w:hAnsi="Times New Roman"/>
                <w:bCs/>
                <w:sz w:val="24"/>
                <w:szCs w:val="24"/>
              </w:rPr>
              <w:t xml:space="preserve">Обоснование ресурсного обеспечения муниципальной программы муниципального образования Кавказский район </w:t>
            </w:r>
            <w:r w:rsidRPr="00EC6699">
              <w:rPr>
                <w:rFonts w:ascii="Times New Roman" w:hAnsi="Times New Roman"/>
                <w:color w:val="000000"/>
                <w:sz w:val="24"/>
                <w:szCs w:val="24"/>
              </w:rPr>
              <w:t>«Информационное общество муниципального образования Кавказский район</w:t>
            </w:r>
          </w:p>
          <w:p w:rsidR="004B3C42" w:rsidRPr="006004A1" w:rsidRDefault="004B3C42" w:rsidP="009E1F93">
            <w:pPr>
              <w:widowControl w:val="0"/>
              <w:shd w:val="clear" w:color="auto" w:fill="FFFFFF"/>
              <w:suppressAutoHyphens/>
              <w:spacing w:after="0" w:line="240" w:lineRule="auto"/>
              <w:ind w:left="10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3C42" w:rsidRPr="006004A1" w:rsidTr="009E1F93">
        <w:trPr>
          <w:trHeight w:val="445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6004A1" w:rsidRDefault="004B3C42" w:rsidP="009E1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3C42" w:rsidRPr="006004A1" w:rsidRDefault="004B3C42" w:rsidP="009E1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C42" w:rsidRPr="006004A1" w:rsidRDefault="004B3C42" w:rsidP="009E1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4B3C42" w:rsidRPr="006004A1" w:rsidTr="009E1F93"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6004A1" w:rsidRDefault="004B3C42" w:rsidP="009E1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B3C42" w:rsidRPr="006004A1" w:rsidRDefault="004B3C42" w:rsidP="009E1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6004A1" w:rsidRDefault="004B3C42" w:rsidP="009E1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C42" w:rsidRPr="006004A1" w:rsidRDefault="004B3C42" w:rsidP="009E1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4B3C42" w:rsidRPr="006004A1" w:rsidTr="009E1F93">
        <w:trPr>
          <w:trHeight w:val="800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6004A1" w:rsidRDefault="004B3C42" w:rsidP="009E1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C42" w:rsidRPr="006004A1" w:rsidRDefault="004B3C42" w:rsidP="009E1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6004A1" w:rsidRDefault="004B3C42" w:rsidP="009E1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6004A1" w:rsidRDefault="004B3C42" w:rsidP="009E1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6004A1" w:rsidRDefault="004B3C42" w:rsidP="009E1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6004A1" w:rsidRDefault="004B3C42" w:rsidP="009E1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C42" w:rsidRPr="006004A1" w:rsidRDefault="004B3C42" w:rsidP="009E1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B3C42" w:rsidRPr="006004A1" w:rsidTr="009E1F93">
        <w:trPr>
          <w:trHeight w:val="221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6004A1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6004A1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6004A1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6004A1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6004A1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6004A1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C42" w:rsidRPr="006004A1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53773,7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53773,7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3170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223434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223434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223434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223434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58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F76">
              <w:rPr>
                <w:rFonts w:ascii="Times New Roman" w:hAnsi="Times New Roman"/>
                <w:bCs/>
                <w:sz w:val="24"/>
                <w:szCs w:val="24"/>
              </w:rPr>
              <w:t>5726,4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F76">
              <w:rPr>
                <w:rFonts w:ascii="Times New Roman" w:hAnsi="Times New Roman"/>
                <w:bCs/>
                <w:sz w:val="24"/>
                <w:szCs w:val="24"/>
              </w:rPr>
              <w:t>5726,4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30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F76">
              <w:rPr>
                <w:rFonts w:ascii="Times New Roman" w:hAnsi="Times New Roman"/>
                <w:bCs/>
                <w:sz w:val="24"/>
                <w:szCs w:val="24"/>
              </w:rPr>
              <w:t>7300,0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F76">
              <w:rPr>
                <w:rFonts w:ascii="Times New Roman" w:hAnsi="Times New Roman"/>
                <w:bCs/>
                <w:sz w:val="24"/>
                <w:szCs w:val="24"/>
              </w:rPr>
              <w:t>7300,0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30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F76">
              <w:rPr>
                <w:rFonts w:ascii="Times New Roman" w:hAnsi="Times New Roman"/>
                <w:bCs/>
                <w:sz w:val="24"/>
                <w:szCs w:val="24"/>
              </w:rPr>
              <w:t>6750,0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F76">
              <w:rPr>
                <w:rFonts w:ascii="Times New Roman" w:hAnsi="Times New Roman"/>
                <w:bCs/>
                <w:sz w:val="24"/>
                <w:szCs w:val="24"/>
              </w:rPr>
              <w:t>6750,0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30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F76">
              <w:rPr>
                <w:rFonts w:ascii="Times New Roman" w:hAnsi="Times New Roman"/>
                <w:bCs/>
                <w:sz w:val="24"/>
                <w:szCs w:val="24"/>
              </w:rPr>
              <w:t>6750,0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F76">
              <w:rPr>
                <w:rFonts w:ascii="Times New Roman" w:hAnsi="Times New Roman"/>
                <w:bCs/>
                <w:sz w:val="24"/>
                <w:szCs w:val="24"/>
              </w:rPr>
              <w:t>6750,0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№1</w:t>
            </w:r>
            <w:r w:rsidRPr="00C30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0EAF">
              <w:rPr>
                <w:rFonts w:ascii="Times New Roman" w:hAnsi="Times New Roman"/>
                <w:sz w:val="24"/>
                <w:szCs w:val="24"/>
              </w:rPr>
      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bCs/>
                <w:sz w:val="24"/>
                <w:szCs w:val="24"/>
              </w:rPr>
              <w:t>24167,3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bCs/>
                <w:sz w:val="24"/>
                <w:szCs w:val="24"/>
              </w:rPr>
              <w:t>24167,3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606EE6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606EE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Основное мероприятие №2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bCs/>
                <w:sz w:val="24"/>
                <w:szCs w:val="24"/>
              </w:rPr>
              <w:t>29606,4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B27F76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bCs/>
                <w:sz w:val="24"/>
                <w:szCs w:val="24"/>
              </w:rPr>
              <w:t>29606,4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rPr>
          <w:trHeight w:val="365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F96A3A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223434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1700,0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223434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223434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223434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1700,0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3C42" w:rsidRPr="00C30EAF" w:rsidTr="009E1F93">
        <w:tc>
          <w:tcPr>
            <w:tcW w:w="4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2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Pr="00C30EAF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42" w:rsidRDefault="004B3C42" w:rsidP="009E1F9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C42" w:rsidRDefault="004B3C42" w:rsidP="009E1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4B3C42" w:rsidRPr="00C30EAF" w:rsidRDefault="004B3C42" w:rsidP="004B3C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29F" w:rsidRPr="00BE1356" w:rsidRDefault="004B3C42" w:rsidP="004B3C42">
      <w:pPr>
        <w:widowControl w:val="0"/>
        <w:suppressAutoHyphens/>
        <w:spacing w:after="0" w:line="240" w:lineRule="auto"/>
        <w:rPr>
          <w:strike/>
          <w:color w:val="FF0000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Заместитель главы 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E108A9">
        <w:rPr>
          <w:rFonts w:ascii="Times New Roman" w:hAnsi="Times New Roman"/>
          <w:color w:val="000000"/>
          <w:sz w:val="24"/>
          <w:szCs w:val="24"/>
        </w:rPr>
        <w:t>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  <w:bookmarkEnd w:id="0"/>
    </w:p>
    <w:sectPr w:rsidR="004F629F" w:rsidRPr="00BE1356" w:rsidSect="00090467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272B1"/>
    <w:multiLevelType w:val="hybridMultilevel"/>
    <w:tmpl w:val="33B2BDF8"/>
    <w:lvl w:ilvl="0" w:tplc="C4100E3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0C02B60"/>
    <w:multiLevelType w:val="multilevel"/>
    <w:tmpl w:val="7702E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51100AD1"/>
    <w:multiLevelType w:val="hybridMultilevel"/>
    <w:tmpl w:val="70201052"/>
    <w:lvl w:ilvl="0" w:tplc="5F5486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F106751"/>
    <w:multiLevelType w:val="hybridMultilevel"/>
    <w:tmpl w:val="A0D6C762"/>
    <w:lvl w:ilvl="0" w:tplc="FB9ACD0A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63B"/>
    <w:rsid w:val="00001B69"/>
    <w:rsid w:val="000315F7"/>
    <w:rsid w:val="000366BC"/>
    <w:rsid w:val="0003766A"/>
    <w:rsid w:val="000620E6"/>
    <w:rsid w:val="00082755"/>
    <w:rsid w:val="00085CB4"/>
    <w:rsid w:val="00090467"/>
    <w:rsid w:val="000F2995"/>
    <w:rsid w:val="000F5500"/>
    <w:rsid w:val="000F5E7F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07A7F"/>
    <w:rsid w:val="00217496"/>
    <w:rsid w:val="002268C1"/>
    <w:rsid w:val="00245902"/>
    <w:rsid w:val="00292D21"/>
    <w:rsid w:val="0029773B"/>
    <w:rsid w:val="002A2E92"/>
    <w:rsid w:val="00304108"/>
    <w:rsid w:val="003264F4"/>
    <w:rsid w:val="00343EF1"/>
    <w:rsid w:val="00350E5C"/>
    <w:rsid w:val="00362761"/>
    <w:rsid w:val="00384990"/>
    <w:rsid w:val="00396373"/>
    <w:rsid w:val="003E1393"/>
    <w:rsid w:val="003E65D0"/>
    <w:rsid w:val="00406180"/>
    <w:rsid w:val="004131D4"/>
    <w:rsid w:val="0041442E"/>
    <w:rsid w:val="004446FC"/>
    <w:rsid w:val="00456D1A"/>
    <w:rsid w:val="0049574E"/>
    <w:rsid w:val="004A00B3"/>
    <w:rsid w:val="004A13EA"/>
    <w:rsid w:val="004B3C42"/>
    <w:rsid w:val="004B5E05"/>
    <w:rsid w:val="004F18D8"/>
    <w:rsid w:val="004F629F"/>
    <w:rsid w:val="00503AC1"/>
    <w:rsid w:val="00532D99"/>
    <w:rsid w:val="00534ECC"/>
    <w:rsid w:val="00536581"/>
    <w:rsid w:val="00542432"/>
    <w:rsid w:val="005A673E"/>
    <w:rsid w:val="005B11D8"/>
    <w:rsid w:val="005F2E0E"/>
    <w:rsid w:val="005F3626"/>
    <w:rsid w:val="0062307E"/>
    <w:rsid w:val="0062611E"/>
    <w:rsid w:val="0064208B"/>
    <w:rsid w:val="006770D7"/>
    <w:rsid w:val="00680020"/>
    <w:rsid w:val="00684939"/>
    <w:rsid w:val="006B1325"/>
    <w:rsid w:val="006B62EF"/>
    <w:rsid w:val="006D48E4"/>
    <w:rsid w:val="00702D08"/>
    <w:rsid w:val="00712670"/>
    <w:rsid w:val="00736D5C"/>
    <w:rsid w:val="007702A1"/>
    <w:rsid w:val="00793353"/>
    <w:rsid w:val="00797384"/>
    <w:rsid w:val="007C63AA"/>
    <w:rsid w:val="007D7861"/>
    <w:rsid w:val="007E391A"/>
    <w:rsid w:val="007E528C"/>
    <w:rsid w:val="007F6B67"/>
    <w:rsid w:val="00803133"/>
    <w:rsid w:val="00827F47"/>
    <w:rsid w:val="00846B00"/>
    <w:rsid w:val="00857718"/>
    <w:rsid w:val="00861797"/>
    <w:rsid w:val="00883439"/>
    <w:rsid w:val="0089324D"/>
    <w:rsid w:val="00897250"/>
    <w:rsid w:val="008A7C9F"/>
    <w:rsid w:val="008B041F"/>
    <w:rsid w:val="008C588C"/>
    <w:rsid w:val="008C75B8"/>
    <w:rsid w:val="008D19E2"/>
    <w:rsid w:val="008D6CC9"/>
    <w:rsid w:val="008E17B5"/>
    <w:rsid w:val="008F6B55"/>
    <w:rsid w:val="00901008"/>
    <w:rsid w:val="00905DCD"/>
    <w:rsid w:val="0091357C"/>
    <w:rsid w:val="00935BF6"/>
    <w:rsid w:val="009647AC"/>
    <w:rsid w:val="00965F38"/>
    <w:rsid w:val="00990A30"/>
    <w:rsid w:val="009B3006"/>
    <w:rsid w:val="009B42FE"/>
    <w:rsid w:val="009D71CE"/>
    <w:rsid w:val="009E5375"/>
    <w:rsid w:val="00A011D7"/>
    <w:rsid w:val="00A10FDF"/>
    <w:rsid w:val="00A12CB4"/>
    <w:rsid w:val="00A16AAE"/>
    <w:rsid w:val="00A2445C"/>
    <w:rsid w:val="00A44F6B"/>
    <w:rsid w:val="00A46CA5"/>
    <w:rsid w:val="00A4727A"/>
    <w:rsid w:val="00A5789F"/>
    <w:rsid w:val="00A73D60"/>
    <w:rsid w:val="00A74EC4"/>
    <w:rsid w:val="00A93948"/>
    <w:rsid w:val="00AA109F"/>
    <w:rsid w:val="00AF2527"/>
    <w:rsid w:val="00AF5A1D"/>
    <w:rsid w:val="00AF7B8B"/>
    <w:rsid w:val="00B26867"/>
    <w:rsid w:val="00B343A2"/>
    <w:rsid w:val="00B41FF7"/>
    <w:rsid w:val="00B726E1"/>
    <w:rsid w:val="00BB04D5"/>
    <w:rsid w:val="00BE1356"/>
    <w:rsid w:val="00C37A55"/>
    <w:rsid w:val="00C746CD"/>
    <w:rsid w:val="00CC46AD"/>
    <w:rsid w:val="00CF222A"/>
    <w:rsid w:val="00D110A8"/>
    <w:rsid w:val="00D12C9B"/>
    <w:rsid w:val="00D23C74"/>
    <w:rsid w:val="00D52C2B"/>
    <w:rsid w:val="00D52F00"/>
    <w:rsid w:val="00D767BD"/>
    <w:rsid w:val="00D816CB"/>
    <w:rsid w:val="00D87A37"/>
    <w:rsid w:val="00D952CA"/>
    <w:rsid w:val="00D964CC"/>
    <w:rsid w:val="00DD5740"/>
    <w:rsid w:val="00DD780B"/>
    <w:rsid w:val="00DE5BEC"/>
    <w:rsid w:val="00DF6502"/>
    <w:rsid w:val="00E01E25"/>
    <w:rsid w:val="00E35ECF"/>
    <w:rsid w:val="00E456E2"/>
    <w:rsid w:val="00E507CA"/>
    <w:rsid w:val="00E571FE"/>
    <w:rsid w:val="00E84A17"/>
    <w:rsid w:val="00E8709F"/>
    <w:rsid w:val="00EB7B4F"/>
    <w:rsid w:val="00ED2CD7"/>
    <w:rsid w:val="00F36CD3"/>
    <w:rsid w:val="00F62D70"/>
    <w:rsid w:val="00F6592F"/>
    <w:rsid w:val="00FC7081"/>
    <w:rsid w:val="00FD5050"/>
    <w:rsid w:val="00FE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9">
    <w:name w:val="Знак"/>
    <w:basedOn w:val="a"/>
    <w:rsid w:val="00DF65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DF65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F6502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F6502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semiHidden/>
    <w:unhideWhenUsed/>
    <w:rsid w:val="00245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05DDB-91E2-4276-89E4-DC8095BC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19</Pages>
  <Words>4788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netalimov</cp:lastModifiedBy>
  <cp:revision>85</cp:revision>
  <dcterms:created xsi:type="dcterms:W3CDTF">2017-07-19T12:27:00Z</dcterms:created>
  <dcterms:modified xsi:type="dcterms:W3CDTF">2023-12-28T14:27:00Z</dcterms:modified>
</cp:coreProperties>
</file>